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C7059D" w14:textId="77777777" w:rsidR="00AF4C3C" w:rsidRPr="00AF4C3C" w:rsidRDefault="00AF4C3C" w:rsidP="00AF4C3C">
      <w:pPr>
        <w:spacing w:after="0" w:line="240" w:lineRule="auto"/>
        <w:rPr>
          <w:rFonts w:ascii="Times New Roman" w:eastAsia="Times New Roman" w:hAnsi="Times New Roman" w:cs="Times New Roman"/>
          <w:b/>
          <w:iCs/>
          <w:sz w:val="28"/>
          <w:szCs w:val="28"/>
          <w:lang w:eastAsia="ru-RU"/>
        </w:rPr>
      </w:pPr>
    </w:p>
    <w:p w14:paraId="3B2F2A3B" w14:textId="77777777" w:rsidR="00AF4C3C" w:rsidRPr="00AF4C3C" w:rsidRDefault="00AF4C3C" w:rsidP="00AF4C3C">
      <w:pPr>
        <w:spacing w:after="0" w:line="240" w:lineRule="auto"/>
        <w:jc w:val="center"/>
        <w:rPr>
          <w:rFonts w:ascii="Times New Roman" w:eastAsia="Times New Roman" w:hAnsi="Times New Roman" w:cs="Times New Roman"/>
          <w:b/>
          <w:iCs/>
          <w:sz w:val="28"/>
          <w:szCs w:val="28"/>
          <w:lang w:eastAsia="ru-RU"/>
        </w:rPr>
      </w:pPr>
      <w:r w:rsidRPr="00AF4C3C">
        <w:rPr>
          <w:rFonts w:ascii="Times New Roman" w:eastAsia="Times New Roman" w:hAnsi="Times New Roman" w:cs="Times New Roman"/>
          <w:b/>
          <w:iCs/>
          <w:sz w:val="28"/>
          <w:szCs w:val="28"/>
          <w:lang w:eastAsia="ru-RU"/>
        </w:rPr>
        <w:t>Публичный доклад</w:t>
      </w:r>
    </w:p>
    <w:p w14:paraId="1B73FD3E" w14:textId="77777777" w:rsidR="00AF4C3C" w:rsidRPr="00AF4C3C" w:rsidRDefault="00AF4C3C" w:rsidP="00AF4C3C">
      <w:pPr>
        <w:spacing w:after="0" w:line="240" w:lineRule="auto"/>
        <w:jc w:val="center"/>
        <w:rPr>
          <w:rFonts w:ascii="Times New Roman" w:eastAsia="Times New Roman" w:hAnsi="Times New Roman" w:cs="Times New Roman"/>
          <w:b/>
          <w:iCs/>
          <w:sz w:val="28"/>
          <w:szCs w:val="28"/>
          <w:lang w:eastAsia="ru-RU"/>
        </w:rPr>
      </w:pPr>
      <w:r w:rsidRPr="00AF4C3C">
        <w:rPr>
          <w:rFonts w:ascii="Times New Roman" w:eastAsia="Times New Roman" w:hAnsi="Times New Roman" w:cs="Times New Roman"/>
          <w:b/>
          <w:iCs/>
          <w:sz w:val="28"/>
          <w:szCs w:val="28"/>
          <w:lang w:eastAsia="ru-RU"/>
        </w:rPr>
        <w:t>муниципального общеобразовательного бюджетного учреждения лицей с</w:t>
      </w:r>
      <w:proofErr w:type="gramStart"/>
      <w:r w:rsidRPr="00AF4C3C">
        <w:rPr>
          <w:rFonts w:ascii="Times New Roman" w:eastAsia="Times New Roman" w:hAnsi="Times New Roman" w:cs="Times New Roman"/>
          <w:b/>
          <w:iCs/>
          <w:sz w:val="28"/>
          <w:szCs w:val="28"/>
          <w:lang w:eastAsia="ru-RU"/>
        </w:rPr>
        <w:t>.Б</w:t>
      </w:r>
      <w:proofErr w:type="gramEnd"/>
      <w:r w:rsidRPr="00AF4C3C">
        <w:rPr>
          <w:rFonts w:ascii="Times New Roman" w:eastAsia="Times New Roman" w:hAnsi="Times New Roman" w:cs="Times New Roman"/>
          <w:b/>
          <w:iCs/>
          <w:sz w:val="28"/>
          <w:szCs w:val="28"/>
          <w:lang w:eastAsia="ru-RU"/>
        </w:rPr>
        <w:t>улгаково</w:t>
      </w:r>
    </w:p>
    <w:p w14:paraId="4BC6E4E7" w14:textId="77777777" w:rsidR="00AF4C3C" w:rsidRPr="00AF4C3C" w:rsidRDefault="00AF4C3C" w:rsidP="00AF4C3C">
      <w:pPr>
        <w:spacing w:after="0" w:line="240" w:lineRule="auto"/>
        <w:jc w:val="center"/>
        <w:rPr>
          <w:rFonts w:ascii="Times New Roman" w:eastAsia="Times New Roman" w:hAnsi="Times New Roman" w:cs="Times New Roman"/>
          <w:b/>
          <w:sz w:val="24"/>
          <w:szCs w:val="24"/>
          <w:lang w:eastAsia="ru-RU"/>
        </w:rPr>
      </w:pPr>
      <w:r w:rsidRPr="00AF4C3C">
        <w:rPr>
          <w:rFonts w:ascii="Times New Roman" w:eastAsia="Times New Roman" w:hAnsi="Times New Roman" w:cs="Times New Roman"/>
          <w:b/>
          <w:iCs/>
          <w:sz w:val="28"/>
          <w:szCs w:val="28"/>
          <w:lang w:eastAsia="ru-RU"/>
        </w:rPr>
        <w:t>муниципального района Уфимский  район</w:t>
      </w:r>
      <w:r w:rsidR="00F93977">
        <w:rPr>
          <w:rFonts w:ascii="Times New Roman" w:eastAsia="Times New Roman" w:hAnsi="Times New Roman" w:cs="Times New Roman"/>
          <w:b/>
          <w:iCs/>
          <w:sz w:val="28"/>
          <w:szCs w:val="28"/>
          <w:lang w:eastAsia="ru-RU"/>
        </w:rPr>
        <w:t xml:space="preserve"> Республики Башкортостан за 2023-2024</w:t>
      </w:r>
      <w:r w:rsidRPr="00AF4C3C">
        <w:rPr>
          <w:rFonts w:ascii="Times New Roman" w:eastAsia="Times New Roman" w:hAnsi="Times New Roman" w:cs="Times New Roman"/>
          <w:b/>
          <w:iCs/>
          <w:sz w:val="28"/>
          <w:szCs w:val="28"/>
          <w:lang w:eastAsia="ru-RU"/>
        </w:rPr>
        <w:t xml:space="preserve"> учебный год.</w:t>
      </w:r>
    </w:p>
    <w:p w14:paraId="2848404B" w14:textId="77777777" w:rsidR="00AF4C3C" w:rsidRPr="00AF4C3C" w:rsidRDefault="00AF4C3C" w:rsidP="00AF4C3C">
      <w:pPr>
        <w:spacing w:after="0" w:line="240" w:lineRule="auto"/>
        <w:jc w:val="center"/>
        <w:rPr>
          <w:rFonts w:ascii="Times New Roman" w:eastAsia="Times New Roman" w:hAnsi="Times New Roman" w:cs="Times New Roman"/>
          <w:b/>
          <w:iCs/>
          <w:sz w:val="28"/>
          <w:szCs w:val="28"/>
          <w:lang w:eastAsia="ru-RU"/>
        </w:rPr>
      </w:pPr>
    </w:p>
    <w:p w14:paraId="76D756EF" w14:textId="77777777" w:rsidR="00AF4C3C" w:rsidRPr="00AF4C3C" w:rsidRDefault="00AF4C3C" w:rsidP="00AF4C3C">
      <w:pPr>
        <w:spacing w:after="120" w:line="240" w:lineRule="auto"/>
        <w:jc w:val="center"/>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sz w:val="28"/>
          <w:szCs w:val="28"/>
          <w:lang w:eastAsia="ru-RU"/>
        </w:rPr>
        <w:t>Информационно-аналитические сведения</w:t>
      </w:r>
    </w:p>
    <w:p w14:paraId="3E2EF8EC" w14:textId="77777777" w:rsidR="00AF4C3C" w:rsidRPr="00AF4C3C" w:rsidRDefault="00AF4C3C" w:rsidP="00AF4C3C">
      <w:pPr>
        <w:spacing w:after="120" w:line="240" w:lineRule="auto"/>
        <w:rPr>
          <w:rFonts w:ascii="Times New Roman" w:eastAsia="Times New Roman" w:hAnsi="Times New Roman" w:cs="Times New Roman"/>
          <w:b/>
          <w:sz w:val="28"/>
          <w:szCs w:val="28"/>
          <w:lang w:eastAsia="ru-RU"/>
        </w:rPr>
      </w:pPr>
      <w:smartTag w:uri="urn:schemas-microsoft-com:office:smarttags" w:element="place">
        <w:r w:rsidRPr="00AF4C3C">
          <w:rPr>
            <w:rFonts w:ascii="Times New Roman" w:eastAsia="Times New Roman" w:hAnsi="Times New Roman" w:cs="Times New Roman"/>
            <w:b/>
            <w:sz w:val="28"/>
            <w:szCs w:val="28"/>
            <w:lang w:val="en-US" w:eastAsia="ru-RU"/>
          </w:rPr>
          <w:t>I</w:t>
        </w:r>
        <w:r w:rsidRPr="00AF4C3C">
          <w:rPr>
            <w:rFonts w:ascii="Times New Roman" w:eastAsia="Times New Roman" w:hAnsi="Times New Roman" w:cs="Times New Roman"/>
            <w:b/>
            <w:sz w:val="28"/>
            <w:szCs w:val="28"/>
            <w:lang w:eastAsia="ru-RU"/>
          </w:rPr>
          <w:t>.</w:t>
        </w:r>
      </w:smartTag>
      <w:r w:rsidRPr="00AF4C3C">
        <w:rPr>
          <w:rFonts w:ascii="Times New Roman" w:eastAsia="Times New Roman" w:hAnsi="Times New Roman" w:cs="Times New Roman"/>
          <w:b/>
          <w:sz w:val="28"/>
          <w:szCs w:val="28"/>
          <w:lang w:eastAsia="ru-RU"/>
        </w:rPr>
        <w:t xml:space="preserve"> Общие сведения об образовательном учреждении</w:t>
      </w:r>
    </w:p>
    <w:p w14:paraId="2B10575E" w14:textId="77777777" w:rsidR="00AF4C3C" w:rsidRPr="00AF4C3C" w:rsidRDefault="00AF4C3C" w:rsidP="00AF4C3C">
      <w:pPr>
        <w:numPr>
          <w:ilvl w:val="1"/>
          <w:numId w:val="1"/>
        </w:numPr>
        <w:spacing w:after="0" w:line="264" w:lineRule="auto"/>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sz w:val="28"/>
          <w:szCs w:val="28"/>
          <w:lang w:eastAsia="ru-RU"/>
        </w:rPr>
        <w:t xml:space="preserve"> Полное наименование образовательного учреждения в со</w:t>
      </w:r>
      <w:r w:rsidRPr="00AF4C3C">
        <w:rPr>
          <w:rFonts w:ascii="Times New Roman" w:eastAsia="Times New Roman" w:hAnsi="Times New Roman" w:cs="Times New Roman"/>
          <w:b/>
          <w:sz w:val="28"/>
          <w:szCs w:val="28"/>
          <w:lang w:eastAsia="ru-RU"/>
        </w:rPr>
        <w:softHyphen/>
        <w:t>ответствии с Уставом</w:t>
      </w:r>
    </w:p>
    <w:p w14:paraId="2CF47EA0" w14:textId="77777777" w:rsidR="00AF4C3C" w:rsidRPr="00AF4C3C" w:rsidRDefault="00AF4C3C" w:rsidP="00AF4C3C">
      <w:pPr>
        <w:spacing w:after="120" w:line="240" w:lineRule="auto"/>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sz w:val="28"/>
          <w:szCs w:val="28"/>
          <w:lang w:eastAsia="ru-RU"/>
        </w:rPr>
        <w:t>Муниципальное общеобразовательное бюджетное  учреждение лицей с.Булгаково муниципального района Уфимский район Республики Башкортостан</w:t>
      </w:r>
    </w:p>
    <w:p w14:paraId="3AAA92EC" w14:textId="77777777" w:rsidR="00AF4C3C" w:rsidRPr="00AF4C3C" w:rsidRDefault="00AF4C3C" w:rsidP="00AF4C3C">
      <w:pPr>
        <w:spacing w:after="0" w:line="264"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b/>
          <w:snapToGrid w:val="0"/>
          <w:sz w:val="28"/>
          <w:szCs w:val="28"/>
          <w:lang w:eastAsia="ru-RU"/>
        </w:rPr>
        <w:t xml:space="preserve">1.2. Юридический адрес </w:t>
      </w:r>
      <w:r w:rsidRPr="00AF4C3C">
        <w:rPr>
          <w:rFonts w:ascii="Times New Roman" w:eastAsia="Times New Roman" w:hAnsi="Times New Roman" w:cs="Times New Roman"/>
          <w:snapToGrid w:val="0"/>
          <w:sz w:val="28"/>
          <w:szCs w:val="28"/>
          <w:lang w:eastAsia="ru-RU"/>
        </w:rPr>
        <w:t xml:space="preserve">450501, Республика Башкортостан, </w:t>
      </w:r>
      <w:r w:rsidRPr="00AF4C3C">
        <w:rPr>
          <w:rFonts w:ascii="Times New Roman" w:eastAsia="Times New Roman" w:hAnsi="Times New Roman" w:cs="Times New Roman"/>
          <w:sz w:val="28"/>
          <w:szCs w:val="28"/>
          <w:lang w:eastAsia="ru-RU"/>
        </w:rPr>
        <w:t xml:space="preserve">Уфимский район, с. Булгаково, ул. Дружбы,2.  </w:t>
      </w:r>
    </w:p>
    <w:p w14:paraId="3CD3368F" w14:textId="77777777" w:rsidR="00AF4C3C" w:rsidRPr="00AF4C3C" w:rsidRDefault="00AF4C3C" w:rsidP="00AF4C3C">
      <w:pPr>
        <w:spacing w:after="0" w:line="264"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b/>
          <w:snapToGrid w:val="0"/>
          <w:sz w:val="28"/>
          <w:szCs w:val="28"/>
          <w:lang w:eastAsia="ru-RU"/>
        </w:rPr>
        <w:t>1.3. Фактический адрес</w:t>
      </w:r>
      <w:r w:rsidRPr="00AF4C3C">
        <w:rPr>
          <w:rFonts w:ascii="Times New Roman" w:eastAsia="Times New Roman" w:hAnsi="Times New Roman" w:cs="Times New Roman"/>
          <w:snapToGrid w:val="0"/>
          <w:sz w:val="28"/>
          <w:szCs w:val="28"/>
          <w:lang w:eastAsia="ru-RU"/>
        </w:rPr>
        <w:t>450501, Республика Башкортостан, Уфимский район, с. Булгаково, ул. Дружбы,2.                                         Телефоны</w:t>
      </w:r>
      <w:r w:rsidRPr="00AF4C3C">
        <w:rPr>
          <w:rFonts w:ascii="Times New Roman" w:eastAsia="Times New Roman" w:hAnsi="Times New Roman" w:cs="Times New Roman"/>
          <w:snapToGrid w:val="0"/>
          <w:sz w:val="28"/>
          <w:szCs w:val="28"/>
          <w:lang w:eastAsia="ru-RU"/>
        </w:rPr>
        <w:tab/>
        <w:t>8 (347) 2708237,2708238</w:t>
      </w:r>
    </w:p>
    <w:p w14:paraId="0DE0E917" w14:textId="77777777" w:rsidR="00AF4C3C" w:rsidRPr="00AF4C3C" w:rsidRDefault="00AF4C3C" w:rsidP="00AF4C3C">
      <w:pPr>
        <w:spacing w:after="0" w:line="264"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Факс</w:t>
      </w:r>
      <w:r w:rsidRPr="00AF4C3C">
        <w:rPr>
          <w:rFonts w:ascii="Times New Roman" w:eastAsia="Times New Roman" w:hAnsi="Times New Roman" w:cs="Times New Roman"/>
          <w:snapToGrid w:val="0"/>
          <w:sz w:val="28"/>
          <w:szCs w:val="28"/>
          <w:lang w:eastAsia="ru-RU"/>
        </w:rPr>
        <w:tab/>
      </w:r>
      <w:r w:rsidRPr="00AF4C3C">
        <w:rPr>
          <w:rFonts w:ascii="Times New Roman" w:eastAsia="Times New Roman" w:hAnsi="Times New Roman" w:cs="Times New Roman"/>
          <w:snapToGrid w:val="0"/>
          <w:sz w:val="28"/>
          <w:szCs w:val="28"/>
          <w:lang w:eastAsia="ru-RU"/>
        </w:rPr>
        <w:tab/>
        <w:t>8(347)2708236</w:t>
      </w:r>
    </w:p>
    <w:p w14:paraId="085AC25E" w14:textId="77777777" w:rsidR="00AF4C3C" w:rsidRPr="00AF4C3C" w:rsidRDefault="00AF4C3C" w:rsidP="00AF4C3C">
      <w:pPr>
        <w:autoSpaceDE w:val="0"/>
        <w:autoSpaceDN w:val="0"/>
        <w:adjustRightInd w:val="0"/>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b/>
          <w:snapToGrid w:val="0"/>
          <w:sz w:val="28"/>
          <w:szCs w:val="28"/>
          <w:lang w:eastAsia="ru-RU"/>
        </w:rPr>
        <w:t>1.4. Учредители</w:t>
      </w:r>
      <w:r w:rsidRPr="00AF4C3C">
        <w:rPr>
          <w:rFonts w:ascii="Times New Roman" w:eastAsia="Times New Roman" w:hAnsi="Times New Roman" w:cs="Times New Roman"/>
          <w:snapToGrid w:val="0"/>
          <w:sz w:val="28"/>
          <w:szCs w:val="28"/>
          <w:lang w:eastAsia="ru-RU"/>
        </w:rPr>
        <w:tab/>
      </w:r>
      <w:r w:rsidRPr="00AF4C3C">
        <w:rPr>
          <w:rFonts w:ascii="Times New Roman" w:eastAsia="Times New Roman" w:hAnsi="Times New Roman" w:cs="Times New Roman"/>
          <w:sz w:val="24"/>
          <w:szCs w:val="24"/>
          <w:lang w:eastAsia="ru-RU"/>
        </w:rPr>
        <w:t xml:space="preserve"> </w:t>
      </w:r>
      <w:r w:rsidRPr="00AF4C3C">
        <w:rPr>
          <w:rFonts w:ascii="Times New Roman" w:eastAsia="Times New Roman" w:hAnsi="Times New Roman" w:cs="Times New Roman"/>
          <w:color w:val="000000"/>
          <w:sz w:val="28"/>
          <w:szCs w:val="28"/>
          <w:lang w:eastAsia="ru-RU"/>
        </w:rPr>
        <w:t>Администрация муниципального  района Уфимский район Республики Башкортостан</w:t>
      </w:r>
      <w:r w:rsidRPr="00AF4C3C">
        <w:rPr>
          <w:rFonts w:ascii="Times New Roman" w:eastAsia="Times New Roman" w:hAnsi="Times New Roman" w:cs="Times New Roman"/>
          <w:iCs/>
          <w:sz w:val="28"/>
          <w:szCs w:val="28"/>
          <w:lang w:eastAsia="ru-RU"/>
        </w:rPr>
        <w:t xml:space="preserve">; </w:t>
      </w:r>
    </w:p>
    <w:p w14:paraId="1CDF4DAB" w14:textId="77777777" w:rsidR="00AF4C3C" w:rsidRPr="00AF4C3C" w:rsidRDefault="00AF4C3C" w:rsidP="00AF4C3C">
      <w:pPr>
        <w:spacing w:after="0" w:line="264" w:lineRule="auto"/>
        <w:rPr>
          <w:rFonts w:ascii="Times New Roman" w:eastAsia="Times New Roman" w:hAnsi="Times New Roman" w:cs="Times New Roman"/>
          <w:iCs/>
          <w:sz w:val="28"/>
          <w:szCs w:val="28"/>
          <w:lang w:eastAsia="ru-RU"/>
        </w:rPr>
      </w:pPr>
      <w:r w:rsidRPr="00AF4C3C">
        <w:rPr>
          <w:rFonts w:ascii="Times New Roman" w:eastAsia="Times New Roman" w:hAnsi="Times New Roman" w:cs="Times New Roman"/>
          <w:iCs/>
          <w:sz w:val="28"/>
          <w:szCs w:val="28"/>
          <w:lang w:eastAsia="ru-RU"/>
        </w:rPr>
        <w:t>450000, Республика Башкортостан, город Уфа, ул. Цюрупа, дом 6</w:t>
      </w:r>
    </w:p>
    <w:p w14:paraId="3DB35178" w14:textId="77777777" w:rsidR="00AF4C3C" w:rsidRPr="00AF4C3C" w:rsidRDefault="00AF4C3C" w:rsidP="00AF4C3C">
      <w:pPr>
        <w:autoSpaceDE w:val="0"/>
        <w:autoSpaceDN w:val="0"/>
        <w:adjustRightInd w:val="0"/>
        <w:spacing w:after="0" w:line="240" w:lineRule="auto"/>
        <w:rPr>
          <w:rFonts w:ascii="Times New Roman" w:eastAsia="Times New Roman" w:hAnsi="Times New Roman" w:cs="Times New Roman"/>
          <w:i/>
          <w:iCs/>
          <w:sz w:val="28"/>
          <w:szCs w:val="28"/>
          <w:lang w:eastAsia="ru-RU"/>
        </w:rPr>
      </w:pPr>
      <w:r w:rsidRPr="00AF4C3C">
        <w:rPr>
          <w:rFonts w:ascii="Times New Roman" w:eastAsia="Times New Roman" w:hAnsi="Times New Roman" w:cs="Times New Roman"/>
          <w:b/>
          <w:snapToGrid w:val="0"/>
          <w:sz w:val="28"/>
          <w:szCs w:val="28"/>
          <w:lang w:eastAsia="ru-RU"/>
        </w:rPr>
        <w:t>1.5. Организационно-правовая форма</w:t>
      </w:r>
      <w:r w:rsidRPr="00AF4C3C">
        <w:rPr>
          <w:rFonts w:ascii="Times New Roman" w:eastAsia="Times New Roman" w:hAnsi="Times New Roman" w:cs="Times New Roman"/>
          <w:snapToGrid w:val="0"/>
          <w:sz w:val="28"/>
          <w:szCs w:val="28"/>
          <w:lang w:eastAsia="ru-RU"/>
        </w:rPr>
        <w:tab/>
      </w:r>
      <w:r w:rsidRPr="00AF4C3C">
        <w:rPr>
          <w:rFonts w:ascii="Times New Roman" w:eastAsia="Times New Roman" w:hAnsi="Times New Roman" w:cs="Times New Roman"/>
          <w:sz w:val="24"/>
          <w:szCs w:val="24"/>
          <w:lang w:eastAsia="ru-RU"/>
        </w:rPr>
        <w:t xml:space="preserve"> </w:t>
      </w:r>
      <w:r w:rsidRPr="00AF4C3C">
        <w:rPr>
          <w:rFonts w:ascii="Times New Roman" w:eastAsia="Times New Roman" w:hAnsi="Times New Roman" w:cs="Times New Roman"/>
          <w:iCs/>
          <w:sz w:val="28"/>
          <w:szCs w:val="28"/>
          <w:lang w:eastAsia="ru-RU"/>
        </w:rPr>
        <w:t>бюджетное учреждение</w:t>
      </w:r>
      <w:r w:rsidRPr="00AF4C3C">
        <w:rPr>
          <w:rFonts w:ascii="Times New Roman" w:eastAsia="Times New Roman" w:hAnsi="Times New Roman" w:cs="Times New Roman"/>
          <w:i/>
          <w:iCs/>
          <w:sz w:val="28"/>
          <w:szCs w:val="28"/>
          <w:lang w:eastAsia="ru-RU"/>
        </w:rPr>
        <w:t xml:space="preserve"> </w:t>
      </w:r>
    </w:p>
    <w:p w14:paraId="234932DA" w14:textId="77777777" w:rsidR="00AF4C3C" w:rsidRPr="00AF4C3C" w:rsidRDefault="00AF4C3C" w:rsidP="00AF4C3C">
      <w:pPr>
        <w:tabs>
          <w:tab w:val="left" w:pos="2417"/>
        </w:tabs>
        <w:spacing w:after="0" w:line="276" w:lineRule="auto"/>
        <w:jc w:val="both"/>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b/>
          <w:snapToGrid w:val="0"/>
          <w:sz w:val="28"/>
          <w:szCs w:val="28"/>
          <w:lang w:eastAsia="ru-RU"/>
        </w:rPr>
        <w:t>1.6. Регистрационное свидетельство</w:t>
      </w:r>
      <w:r w:rsidRPr="00AF4C3C">
        <w:rPr>
          <w:rFonts w:ascii="Times New Roman" w:eastAsia="Times New Roman" w:hAnsi="Times New Roman" w:cs="Times New Roman"/>
          <w:snapToGrid w:val="0"/>
          <w:sz w:val="28"/>
          <w:szCs w:val="28"/>
          <w:lang w:eastAsia="ru-RU"/>
        </w:rPr>
        <w:tab/>
      </w:r>
      <w:r w:rsidRPr="00AF4C3C">
        <w:rPr>
          <w:rFonts w:ascii="Times New Roman" w:eastAsia="Times New Roman" w:hAnsi="Times New Roman" w:cs="Times New Roman"/>
          <w:color w:val="000000"/>
          <w:sz w:val="28"/>
          <w:szCs w:val="28"/>
          <w:lang w:eastAsia="ru-RU"/>
        </w:rPr>
        <w:t>Свидетельство о государственной аккредитации: регистрационный номер 2306 выдан 09 декабря 2016 года по 23  мая 2025 года серия 02А02 № 0000906</w:t>
      </w:r>
    </w:p>
    <w:p w14:paraId="4A3088E5" w14:textId="77777777" w:rsidR="00AF4C3C" w:rsidRPr="00AF4C3C" w:rsidRDefault="00AF4C3C" w:rsidP="00AF4C3C">
      <w:pPr>
        <w:spacing w:after="0" w:line="264" w:lineRule="auto"/>
        <w:rPr>
          <w:rFonts w:ascii="Times New Roman" w:eastAsia="Times New Roman" w:hAnsi="Times New Roman" w:cs="Times New Roman"/>
          <w:sz w:val="20"/>
          <w:szCs w:val="20"/>
          <w:lang w:eastAsia="ru-RU"/>
        </w:rPr>
      </w:pPr>
      <w:r w:rsidRPr="00AF4C3C">
        <w:rPr>
          <w:rFonts w:ascii="Times New Roman" w:eastAsia="Times New Roman" w:hAnsi="Times New Roman" w:cs="Times New Roman"/>
          <w:b/>
          <w:snapToGrid w:val="0"/>
          <w:sz w:val="28"/>
          <w:szCs w:val="28"/>
          <w:lang w:eastAsia="ru-RU"/>
        </w:rPr>
        <w:t>1.7. Лицензия</w:t>
      </w:r>
      <w:r w:rsidRPr="00AF4C3C">
        <w:rPr>
          <w:rFonts w:ascii="Times New Roman" w:eastAsia="Times New Roman" w:hAnsi="Times New Roman" w:cs="Times New Roman"/>
          <w:snapToGrid w:val="0"/>
          <w:sz w:val="28"/>
          <w:szCs w:val="28"/>
          <w:lang w:eastAsia="ru-RU"/>
        </w:rPr>
        <w:tab/>
        <w:t xml:space="preserve">№ 002513 серия  02  от   08.02.2012 г.  бессрочная </w:t>
      </w:r>
      <w:r w:rsidRPr="00AF4C3C">
        <w:rPr>
          <w:rFonts w:ascii="Times New Roman" w:eastAsia="Times New Roman" w:hAnsi="Times New Roman" w:cs="Times New Roman"/>
          <w:sz w:val="20"/>
          <w:szCs w:val="20"/>
          <w:lang w:eastAsia="ru-RU"/>
        </w:rPr>
        <w:t xml:space="preserve"> </w:t>
      </w:r>
      <w:r w:rsidRPr="00AF4C3C">
        <w:rPr>
          <w:rFonts w:ascii="Times New Roman" w:eastAsia="Times New Roman" w:hAnsi="Times New Roman" w:cs="Times New Roman"/>
          <w:iCs/>
          <w:sz w:val="28"/>
          <w:szCs w:val="28"/>
          <w:lang w:eastAsia="ru-RU"/>
        </w:rPr>
        <w:t>на право ведения образовательной деятельности.</w:t>
      </w:r>
    </w:p>
    <w:p w14:paraId="43009FC5" w14:textId="77777777" w:rsidR="00AF4C3C" w:rsidRPr="00AF4C3C" w:rsidRDefault="00AF4C3C" w:rsidP="00AF4C3C">
      <w:pPr>
        <w:spacing w:after="0" w:line="240" w:lineRule="auto"/>
        <w:rPr>
          <w:rFonts w:ascii="Times New Roman" w:eastAsia="Times New Roman" w:hAnsi="Times New Roman" w:cs="Times New Roman"/>
          <w:sz w:val="24"/>
          <w:szCs w:val="24"/>
          <w:lang w:eastAsia="ru-RU"/>
        </w:rPr>
      </w:pPr>
    </w:p>
    <w:p w14:paraId="09FE1599" w14:textId="77777777" w:rsidR="00AF4C3C" w:rsidRPr="00AF4C3C" w:rsidRDefault="00AF4C3C" w:rsidP="00AF4C3C">
      <w:pPr>
        <w:shd w:val="clear" w:color="auto" w:fill="FFFFFF"/>
        <w:spacing w:after="150" w:line="360" w:lineRule="auto"/>
        <w:rPr>
          <w:rFonts w:ascii="Times New Roman" w:eastAsia="Times New Roman" w:hAnsi="Times New Roman" w:cs="Times New Roman"/>
          <w:sz w:val="28"/>
          <w:szCs w:val="28"/>
          <w:lang w:eastAsia="ru-RU"/>
        </w:rPr>
      </w:pPr>
      <w:r w:rsidRPr="00AF4C3C">
        <w:rPr>
          <w:rFonts w:ascii="Times New Roman" w:eastAsia="Arial Unicode MS" w:hAnsi="Times New Roman" w:cs="Times New Roman"/>
          <w:sz w:val="28"/>
          <w:szCs w:val="28"/>
          <w:lang w:val="be-BY" w:eastAsia="ru-RU"/>
        </w:rPr>
        <w:t xml:space="preserve">Муниципальное общеобразовательное бюджетноее учреждение  лицей с.Булгаково </w:t>
      </w:r>
      <w:r w:rsidRPr="00AF4C3C">
        <w:rPr>
          <w:rFonts w:ascii="Times New Roman" w:eastAsia="Arial Unicode MS" w:hAnsi="Times New Roman" w:cs="Times New Roman"/>
          <w:sz w:val="28"/>
          <w:szCs w:val="28"/>
          <w:lang w:eastAsia="ru-RU"/>
        </w:rPr>
        <w:t>введен в эксплуатацию в 2004 году. Проектная наполняемость -  504 места. Реальная</w:t>
      </w:r>
      <w:r w:rsidR="00346CD0">
        <w:rPr>
          <w:rFonts w:ascii="Times New Roman" w:eastAsia="Arial Unicode MS" w:hAnsi="Times New Roman" w:cs="Times New Roman"/>
          <w:sz w:val="28"/>
          <w:szCs w:val="28"/>
          <w:lang w:eastAsia="ru-RU"/>
        </w:rPr>
        <w:t xml:space="preserve"> наполняемость 1580</w:t>
      </w:r>
      <w:r w:rsidR="00A269A2">
        <w:rPr>
          <w:rFonts w:ascii="Times New Roman" w:eastAsia="Arial Unicode MS" w:hAnsi="Times New Roman" w:cs="Times New Roman"/>
          <w:sz w:val="28"/>
          <w:szCs w:val="28"/>
          <w:lang w:eastAsia="ru-RU"/>
        </w:rPr>
        <w:t xml:space="preserve"> учащихся, 67</w:t>
      </w:r>
      <w:r w:rsidRPr="00AF4C3C">
        <w:rPr>
          <w:rFonts w:ascii="Times New Roman" w:eastAsia="Arial Unicode MS" w:hAnsi="Times New Roman" w:cs="Times New Roman"/>
          <w:sz w:val="28"/>
          <w:szCs w:val="28"/>
          <w:lang w:eastAsia="ru-RU"/>
        </w:rPr>
        <w:t xml:space="preserve"> классов.</w:t>
      </w:r>
      <w:r w:rsidRPr="00AF4C3C">
        <w:rPr>
          <w:rFonts w:ascii="Times New Roman" w:eastAsia="Arial Unicode MS" w:hAnsi="Times New Roman" w:cs="Times New Roman"/>
          <w:sz w:val="28"/>
          <w:szCs w:val="28"/>
          <w:lang w:val="be-BY" w:eastAsia="ru-RU"/>
        </w:rPr>
        <w:t xml:space="preserve"> </w:t>
      </w:r>
      <w:r w:rsidRPr="00AF4C3C">
        <w:rPr>
          <w:rFonts w:ascii="Times New Roman" w:eastAsia="Times New Roman" w:hAnsi="Times New Roman" w:cs="Times New Roman"/>
          <w:sz w:val="28"/>
          <w:szCs w:val="28"/>
          <w:lang w:eastAsia="ru-RU"/>
        </w:rPr>
        <w:t> </w:t>
      </w:r>
    </w:p>
    <w:p w14:paraId="738F3791" w14:textId="77777777" w:rsidR="00AF4C3C" w:rsidRPr="00AF4C3C" w:rsidRDefault="00AF4C3C" w:rsidP="00AF4C3C">
      <w:pPr>
        <w:shd w:val="clear" w:color="auto" w:fill="FFFFFF"/>
        <w:spacing w:after="150" w:line="36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Педагогический коллектив работает над темой: «Профессиональная компетентность учителей как основной фактор повышения качества образовательного процесса в условиях реализации ФГОС третьего поколения».</w:t>
      </w:r>
    </w:p>
    <w:p w14:paraId="58539D3A" w14:textId="77777777" w:rsidR="00AF4C3C" w:rsidRPr="005E2047" w:rsidRDefault="00AF4C3C" w:rsidP="00AF4C3C">
      <w:pPr>
        <w:shd w:val="clear" w:color="auto" w:fill="FFFFFF"/>
        <w:spacing w:after="150" w:line="360" w:lineRule="auto"/>
        <w:rPr>
          <w:rFonts w:ascii="Times New Roman" w:eastAsia="Times New Roman" w:hAnsi="Times New Roman" w:cs="Times New Roman"/>
          <w:b/>
          <w:bCs/>
          <w:sz w:val="28"/>
          <w:szCs w:val="28"/>
          <w:lang w:eastAsia="ru-RU"/>
        </w:rPr>
      </w:pPr>
      <w:r w:rsidRPr="005E2047">
        <w:rPr>
          <w:rFonts w:ascii="Times New Roman" w:eastAsia="Times New Roman" w:hAnsi="Times New Roman" w:cs="Times New Roman"/>
          <w:color w:val="000000"/>
          <w:sz w:val="28"/>
          <w:szCs w:val="28"/>
          <w:lang w:eastAsia="ru-RU"/>
        </w:rPr>
        <w:t>Реализация программы развития позволит добиться:</w:t>
      </w:r>
      <w:r w:rsidRPr="005E2047">
        <w:rPr>
          <w:rFonts w:ascii="Times New Roman" w:eastAsia="Times New Roman" w:hAnsi="Times New Roman" w:cs="Times New Roman"/>
          <w:b/>
          <w:bCs/>
          <w:sz w:val="28"/>
          <w:szCs w:val="28"/>
          <w:lang w:eastAsia="ru-RU"/>
        </w:rPr>
        <w:t xml:space="preserve"> </w:t>
      </w:r>
    </w:p>
    <w:p w14:paraId="1AC3951C" w14:textId="77777777" w:rsidR="00AF4C3C" w:rsidRPr="005E2047" w:rsidRDefault="00AF4C3C" w:rsidP="00AF4C3C">
      <w:pPr>
        <w:numPr>
          <w:ilvl w:val="0"/>
          <w:numId w:val="2"/>
        </w:numPr>
        <w:spacing w:before="100" w:beforeAutospacing="1" w:after="100" w:afterAutospacing="1" w:line="360" w:lineRule="auto"/>
        <w:ind w:left="142" w:firstLine="284"/>
        <w:contextualSpacing/>
        <w:jc w:val="both"/>
        <w:rPr>
          <w:rFonts w:ascii="Times New Roman" w:hAnsi="Times New Roman" w:cs="Times New Roman"/>
          <w:sz w:val="28"/>
          <w:szCs w:val="28"/>
        </w:rPr>
      </w:pPr>
      <w:r w:rsidRPr="005E2047">
        <w:rPr>
          <w:rFonts w:ascii="Times New Roman" w:hAnsi="Times New Roman" w:cs="Times New Roman"/>
          <w:sz w:val="28"/>
          <w:szCs w:val="28"/>
        </w:rPr>
        <w:lastRenderedPageBreak/>
        <w:t xml:space="preserve">совершенствовать содержание и способы организации образовательного процесса в лицее для достижения соответствия результатов освоения образовательных программ требованиям обновлённых ФГОС; </w:t>
      </w:r>
    </w:p>
    <w:p w14:paraId="5C3C213F" w14:textId="77777777" w:rsidR="00AF4C3C" w:rsidRPr="005E2047" w:rsidRDefault="00AF4C3C" w:rsidP="00AF4C3C">
      <w:pPr>
        <w:numPr>
          <w:ilvl w:val="0"/>
          <w:numId w:val="2"/>
        </w:numPr>
        <w:spacing w:before="100" w:beforeAutospacing="1" w:after="100" w:afterAutospacing="1" w:line="360" w:lineRule="auto"/>
        <w:ind w:left="142" w:firstLine="284"/>
        <w:contextualSpacing/>
        <w:jc w:val="both"/>
        <w:rPr>
          <w:rFonts w:ascii="Times New Roman" w:hAnsi="Times New Roman" w:cs="Times New Roman"/>
          <w:sz w:val="28"/>
          <w:szCs w:val="28"/>
        </w:rPr>
      </w:pPr>
      <w:r w:rsidRPr="005E2047">
        <w:rPr>
          <w:rFonts w:ascii="Times New Roman" w:hAnsi="Times New Roman" w:cs="Times New Roman"/>
          <w:sz w:val="28"/>
          <w:szCs w:val="28"/>
        </w:rPr>
        <w:t>транслировать накопленный положительный опыт духовно-нравственного и патриотического воспитания, формирования культуры безопасности жизнедеятельности, сохранения и укрепления здоровья, обучающихся в школе;</w:t>
      </w:r>
    </w:p>
    <w:p w14:paraId="09D45212" w14:textId="77777777" w:rsidR="00AF4C3C" w:rsidRPr="005E2047" w:rsidRDefault="00AF4C3C" w:rsidP="00AF4C3C">
      <w:pPr>
        <w:numPr>
          <w:ilvl w:val="0"/>
          <w:numId w:val="2"/>
        </w:numPr>
        <w:spacing w:before="100" w:beforeAutospacing="1" w:after="100" w:afterAutospacing="1" w:line="360" w:lineRule="auto"/>
        <w:ind w:left="142" w:firstLine="284"/>
        <w:contextualSpacing/>
        <w:jc w:val="both"/>
        <w:rPr>
          <w:rFonts w:ascii="Times New Roman" w:hAnsi="Times New Roman" w:cs="Times New Roman"/>
          <w:sz w:val="28"/>
          <w:szCs w:val="28"/>
        </w:rPr>
      </w:pPr>
      <w:r w:rsidRPr="005E2047">
        <w:rPr>
          <w:rFonts w:ascii="Times New Roman" w:hAnsi="Times New Roman" w:cs="Times New Roman"/>
          <w:sz w:val="28"/>
          <w:szCs w:val="28"/>
        </w:rPr>
        <w:t>продолжить работу по реализации комплекса мероприятий по воспитанию гармонично развитой и социально-ответственной личности на основе духовно-нравственных ценностей народов Республики Башкортостан и Российской Федерации, исторических и национально-культурных традиций;</w:t>
      </w:r>
    </w:p>
    <w:p w14:paraId="315D2A65" w14:textId="77777777" w:rsidR="00AF4C3C" w:rsidRPr="005E2047" w:rsidRDefault="00AF4C3C" w:rsidP="00AF4C3C">
      <w:pPr>
        <w:numPr>
          <w:ilvl w:val="0"/>
          <w:numId w:val="2"/>
        </w:numPr>
        <w:spacing w:before="100" w:beforeAutospacing="1" w:after="100" w:afterAutospacing="1" w:line="360" w:lineRule="auto"/>
        <w:ind w:left="142" w:firstLine="284"/>
        <w:contextualSpacing/>
        <w:jc w:val="both"/>
        <w:rPr>
          <w:rFonts w:ascii="Times New Roman" w:hAnsi="Times New Roman" w:cs="Times New Roman"/>
          <w:sz w:val="28"/>
          <w:szCs w:val="28"/>
        </w:rPr>
      </w:pPr>
      <w:r w:rsidRPr="005E2047">
        <w:rPr>
          <w:rFonts w:ascii="Times New Roman" w:hAnsi="Times New Roman" w:cs="Times New Roman"/>
          <w:sz w:val="28"/>
          <w:szCs w:val="28"/>
        </w:rPr>
        <w:t>осуществить дополнительные меры по решению вопросов развития инфраструктуры здания лицея, укрепления их материальной базы с целью приведения к требованиям противопожарных норм, санитарно-гигиенических правил и нормативов</w:t>
      </w:r>
      <w:r w:rsidRPr="005E2047">
        <w:rPr>
          <w:rFonts w:ascii="Times New Roman" w:hAnsi="Times New Roman" w:cs="Times New Roman"/>
          <w:sz w:val="28"/>
          <w:szCs w:val="28"/>
          <w:lang w:val="ba-RU"/>
        </w:rPr>
        <w:t>;</w:t>
      </w:r>
    </w:p>
    <w:p w14:paraId="5E3044D3" w14:textId="77777777" w:rsidR="00AF4C3C" w:rsidRPr="005E2047" w:rsidRDefault="00AF4C3C" w:rsidP="00AF4C3C">
      <w:pPr>
        <w:numPr>
          <w:ilvl w:val="0"/>
          <w:numId w:val="2"/>
        </w:numPr>
        <w:spacing w:before="100" w:beforeAutospacing="1" w:after="100" w:afterAutospacing="1" w:line="360" w:lineRule="auto"/>
        <w:ind w:left="142" w:firstLine="284"/>
        <w:contextualSpacing/>
        <w:jc w:val="both"/>
        <w:rPr>
          <w:rFonts w:ascii="Times New Roman" w:hAnsi="Times New Roman" w:cs="Times New Roman"/>
          <w:sz w:val="28"/>
          <w:szCs w:val="28"/>
        </w:rPr>
      </w:pPr>
      <w:r w:rsidRPr="005E2047">
        <w:rPr>
          <w:rFonts w:ascii="Times New Roman" w:hAnsi="Times New Roman" w:cs="Times New Roman"/>
          <w:sz w:val="28"/>
          <w:szCs w:val="28"/>
        </w:rPr>
        <w:t xml:space="preserve">обеспечить условия для успешной реализации федеральных проектов «Школа Минпросвещения России», «Точка роста», «Цифровая образовательная среда», «Успех каждого ученика», «Учитель будущего» , национального проекта «Образование» и региональных проектов «Взлетай», «Здоровое поколение - сильный регион»; </w:t>
      </w:r>
    </w:p>
    <w:p w14:paraId="7CCD2E36" w14:textId="77777777" w:rsidR="00AF4C3C" w:rsidRPr="005E2047" w:rsidRDefault="00AF4C3C" w:rsidP="00AF4C3C">
      <w:pPr>
        <w:numPr>
          <w:ilvl w:val="0"/>
          <w:numId w:val="2"/>
        </w:numPr>
        <w:spacing w:before="100" w:beforeAutospacing="1" w:after="100" w:afterAutospacing="1" w:line="360" w:lineRule="auto"/>
        <w:ind w:left="142" w:firstLine="284"/>
        <w:contextualSpacing/>
        <w:jc w:val="both"/>
        <w:rPr>
          <w:rFonts w:ascii="Times New Roman" w:hAnsi="Times New Roman" w:cs="Times New Roman"/>
          <w:sz w:val="28"/>
          <w:szCs w:val="28"/>
        </w:rPr>
      </w:pPr>
      <w:r w:rsidRPr="005E2047">
        <w:rPr>
          <w:rFonts w:ascii="Times New Roman" w:hAnsi="Times New Roman" w:cs="Times New Roman"/>
          <w:sz w:val="28"/>
          <w:szCs w:val="28"/>
        </w:rPr>
        <w:t>продолжить реализацию программ внеурочной деятельности и дополнительных общеобразовательных программ, программ по выявлению и ориентированию по профессиональным   наклонностям и способностям детей, программ предпрофессиональной подготовки через занятия в студиях естественно-научного и  технического направления;</w:t>
      </w:r>
    </w:p>
    <w:p w14:paraId="6672CC78" w14:textId="77777777" w:rsidR="00AF4C3C" w:rsidRPr="005E2047" w:rsidRDefault="00AF4C3C" w:rsidP="00AF4C3C">
      <w:pPr>
        <w:numPr>
          <w:ilvl w:val="0"/>
          <w:numId w:val="2"/>
        </w:numPr>
        <w:spacing w:before="100" w:beforeAutospacing="1" w:after="100" w:afterAutospacing="1" w:line="360" w:lineRule="auto"/>
        <w:ind w:left="142" w:firstLine="284"/>
        <w:contextualSpacing/>
        <w:jc w:val="both"/>
        <w:rPr>
          <w:rFonts w:ascii="Times New Roman" w:hAnsi="Times New Roman" w:cs="Times New Roman"/>
          <w:sz w:val="28"/>
          <w:szCs w:val="28"/>
        </w:rPr>
      </w:pPr>
      <w:r w:rsidRPr="005E2047">
        <w:rPr>
          <w:rFonts w:ascii="Times New Roman" w:hAnsi="Times New Roman" w:cs="Times New Roman"/>
          <w:color w:val="000000"/>
          <w:sz w:val="28"/>
          <w:szCs w:val="28"/>
        </w:rPr>
        <w:t>активизировать работу, направленную на сохранение и развитие кадрового потенциала, повышение уровня профессионального мастерства педагогических работников, поддержку молодых специалистов и закрепление их на местах;</w:t>
      </w:r>
    </w:p>
    <w:p w14:paraId="5D1B055D" w14:textId="77777777" w:rsidR="00AF4C3C" w:rsidRPr="005E2047" w:rsidRDefault="00AF4C3C" w:rsidP="00AF4C3C">
      <w:pPr>
        <w:numPr>
          <w:ilvl w:val="0"/>
          <w:numId w:val="2"/>
        </w:numPr>
        <w:spacing w:before="100" w:beforeAutospacing="1" w:after="100" w:afterAutospacing="1" w:line="360" w:lineRule="auto"/>
        <w:ind w:left="142" w:firstLine="284"/>
        <w:contextualSpacing/>
        <w:jc w:val="both"/>
        <w:rPr>
          <w:rFonts w:ascii="Times New Roman" w:hAnsi="Times New Roman" w:cs="Times New Roman"/>
          <w:sz w:val="28"/>
          <w:szCs w:val="28"/>
        </w:rPr>
      </w:pPr>
      <w:r w:rsidRPr="005E2047">
        <w:rPr>
          <w:rFonts w:ascii="Times New Roman" w:hAnsi="Times New Roman" w:cs="Times New Roman"/>
          <w:sz w:val="28"/>
          <w:szCs w:val="28"/>
        </w:rPr>
        <w:t xml:space="preserve">организовать сопровождение профессионального роста и развития, повышения уровня профессиональной компетенции педагогов; </w:t>
      </w:r>
    </w:p>
    <w:p w14:paraId="70A99E98" w14:textId="77777777" w:rsidR="00AF4C3C" w:rsidRPr="005E2047" w:rsidRDefault="00AF4C3C" w:rsidP="00AF4C3C">
      <w:pPr>
        <w:numPr>
          <w:ilvl w:val="0"/>
          <w:numId w:val="2"/>
        </w:numPr>
        <w:spacing w:before="100" w:beforeAutospacing="1" w:after="100" w:afterAutospacing="1" w:line="360" w:lineRule="auto"/>
        <w:ind w:left="142" w:firstLine="284"/>
        <w:contextualSpacing/>
        <w:jc w:val="both"/>
        <w:rPr>
          <w:rFonts w:ascii="Times New Roman" w:hAnsi="Times New Roman" w:cs="Times New Roman"/>
          <w:sz w:val="28"/>
          <w:szCs w:val="28"/>
        </w:rPr>
      </w:pPr>
      <w:r w:rsidRPr="005E2047">
        <w:rPr>
          <w:rFonts w:ascii="Times New Roman" w:hAnsi="Times New Roman" w:cs="Times New Roman"/>
          <w:sz w:val="28"/>
          <w:szCs w:val="28"/>
        </w:rPr>
        <w:lastRenderedPageBreak/>
        <w:t>способствовать реализации комплекса мер, направленных на выявление, сопровождение и поддержку одаренных и высокомотивированных детей, совершенствовать педагогический инструментарий, направленный на стимулирование роста творческого потенциала одарённых детей;</w:t>
      </w:r>
      <w:r w:rsidRPr="005E2047">
        <w:rPr>
          <w:rFonts w:ascii="Times New Roman" w:hAnsi="Times New Roman" w:cs="Times New Roman"/>
          <w:color w:val="00B0F0"/>
          <w:sz w:val="28"/>
          <w:szCs w:val="28"/>
        </w:rPr>
        <w:t xml:space="preserve"> </w:t>
      </w:r>
    </w:p>
    <w:p w14:paraId="363616F2" w14:textId="77777777" w:rsidR="00AF4C3C" w:rsidRPr="005E2047" w:rsidRDefault="00AF4C3C" w:rsidP="00AF4C3C">
      <w:pPr>
        <w:numPr>
          <w:ilvl w:val="0"/>
          <w:numId w:val="2"/>
        </w:numPr>
        <w:spacing w:before="100" w:beforeAutospacing="1" w:after="100" w:afterAutospacing="1" w:line="360" w:lineRule="auto"/>
        <w:ind w:left="142" w:firstLine="284"/>
        <w:contextualSpacing/>
        <w:jc w:val="both"/>
        <w:rPr>
          <w:rFonts w:ascii="Times New Roman" w:hAnsi="Times New Roman" w:cs="Times New Roman"/>
          <w:sz w:val="28"/>
          <w:szCs w:val="28"/>
        </w:rPr>
      </w:pPr>
      <w:r w:rsidRPr="005E2047">
        <w:rPr>
          <w:rFonts w:ascii="Times New Roman" w:hAnsi="Times New Roman" w:cs="Times New Roman"/>
          <w:sz w:val="28"/>
          <w:szCs w:val="28"/>
        </w:rPr>
        <w:t>способствовать развитию наставничества в педагогическом коллективе;</w:t>
      </w:r>
    </w:p>
    <w:p w14:paraId="541B00C7" w14:textId="77777777" w:rsidR="00AF4C3C" w:rsidRPr="005E2047" w:rsidRDefault="00AF4C3C" w:rsidP="00AF4C3C">
      <w:pPr>
        <w:numPr>
          <w:ilvl w:val="0"/>
          <w:numId w:val="2"/>
        </w:numPr>
        <w:spacing w:before="100" w:beforeAutospacing="1" w:after="100" w:afterAutospacing="1" w:line="360" w:lineRule="auto"/>
        <w:ind w:left="142" w:firstLine="284"/>
        <w:contextualSpacing/>
        <w:jc w:val="both"/>
        <w:rPr>
          <w:rFonts w:ascii="Times New Roman" w:hAnsi="Times New Roman" w:cs="Times New Roman"/>
          <w:sz w:val="28"/>
          <w:szCs w:val="28"/>
        </w:rPr>
      </w:pPr>
      <w:r w:rsidRPr="005E2047">
        <w:rPr>
          <w:rFonts w:ascii="Times New Roman" w:hAnsi="Times New Roman" w:cs="Times New Roman"/>
          <w:sz w:val="28"/>
          <w:szCs w:val="28"/>
        </w:rPr>
        <w:t>принять меры по созданию специальной коррекционно-развивающей среды, обеспечивающей адекватные условия и возможности получения образования детьми-инвалидами и детьми с ОВЗ;</w:t>
      </w:r>
    </w:p>
    <w:p w14:paraId="2AF9BB58" w14:textId="77777777" w:rsidR="00AF4C3C" w:rsidRPr="005E2047" w:rsidRDefault="00AF4C3C" w:rsidP="00AF4C3C">
      <w:pPr>
        <w:numPr>
          <w:ilvl w:val="0"/>
          <w:numId w:val="2"/>
        </w:numPr>
        <w:spacing w:before="100" w:beforeAutospacing="1" w:after="100" w:afterAutospacing="1" w:line="360" w:lineRule="auto"/>
        <w:ind w:left="142" w:firstLine="284"/>
        <w:contextualSpacing/>
        <w:jc w:val="both"/>
        <w:rPr>
          <w:rFonts w:ascii="Times New Roman" w:hAnsi="Times New Roman" w:cs="Times New Roman"/>
          <w:sz w:val="28"/>
          <w:szCs w:val="28"/>
        </w:rPr>
      </w:pPr>
      <w:r w:rsidRPr="005E2047">
        <w:rPr>
          <w:rFonts w:ascii="Times New Roman" w:hAnsi="Times New Roman" w:cs="Times New Roman"/>
          <w:sz w:val="28"/>
          <w:szCs w:val="28"/>
        </w:rPr>
        <w:t>рекомендовать педагогическим коллективам организовать работу по выполнению задач по сохранению и развитию родных языков, повышению роли семьи в сохранении и развитии родного языка; совершенствовать методику преподавания родных языков;</w:t>
      </w:r>
    </w:p>
    <w:p w14:paraId="4994EBC5" w14:textId="77777777" w:rsidR="00AF4C3C" w:rsidRPr="005E2047" w:rsidRDefault="00AF4C3C" w:rsidP="00AF4C3C">
      <w:pPr>
        <w:numPr>
          <w:ilvl w:val="0"/>
          <w:numId w:val="2"/>
        </w:numPr>
        <w:spacing w:before="100" w:beforeAutospacing="1" w:after="100" w:afterAutospacing="1" w:line="360" w:lineRule="auto"/>
        <w:ind w:left="142" w:firstLine="284"/>
        <w:contextualSpacing/>
        <w:jc w:val="both"/>
        <w:rPr>
          <w:rFonts w:ascii="Times New Roman" w:hAnsi="Times New Roman" w:cs="Times New Roman"/>
          <w:sz w:val="28"/>
          <w:szCs w:val="28"/>
        </w:rPr>
      </w:pPr>
      <w:r w:rsidRPr="005E2047">
        <w:rPr>
          <w:rFonts w:ascii="Times New Roman" w:hAnsi="Times New Roman" w:cs="Times New Roman"/>
          <w:sz w:val="28"/>
          <w:szCs w:val="28"/>
        </w:rPr>
        <w:t xml:space="preserve">повысить эффективность деятельности по профилактике негативных явлений в детско-подростковой среде за счет обеспечения максимальной занятости детей и подростков во внеурочное время, вовлечения их в массовое спортивное и волонтерское (добровольческое) движение, реализации программ и проектов по формированию законопослушного проведения; </w:t>
      </w:r>
    </w:p>
    <w:p w14:paraId="7125C55F" w14:textId="77777777" w:rsidR="00AF4C3C" w:rsidRPr="005E2047" w:rsidRDefault="00AF4C3C" w:rsidP="00AF4C3C">
      <w:pPr>
        <w:numPr>
          <w:ilvl w:val="0"/>
          <w:numId w:val="2"/>
        </w:numPr>
        <w:spacing w:before="100" w:beforeAutospacing="1" w:after="100" w:afterAutospacing="1" w:line="360" w:lineRule="auto"/>
        <w:ind w:left="142" w:firstLine="284"/>
        <w:contextualSpacing/>
        <w:jc w:val="both"/>
        <w:rPr>
          <w:rFonts w:ascii="Times New Roman" w:hAnsi="Times New Roman" w:cs="Times New Roman"/>
          <w:sz w:val="28"/>
          <w:szCs w:val="28"/>
        </w:rPr>
      </w:pPr>
      <w:r w:rsidRPr="005E2047">
        <w:rPr>
          <w:rFonts w:ascii="Times New Roman" w:hAnsi="Times New Roman" w:cs="Times New Roman"/>
          <w:sz w:val="28"/>
          <w:szCs w:val="28"/>
          <w:lang w:val="ba-RU"/>
        </w:rPr>
        <w:t>о</w:t>
      </w:r>
      <w:r w:rsidRPr="005E2047">
        <w:rPr>
          <w:rFonts w:ascii="Times New Roman" w:hAnsi="Times New Roman" w:cs="Times New Roman"/>
          <w:sz w:val="28"/>
          <w:szCs w:val="28"/>
        </w:rPr>
        <w:t>обеспечить меры по повышению результатов государственной  итоговой аттестации и предупреждению низких результатов; шире использовать возможности школьных психологических служб с целью более четкой профессиональной ориентации;</w:t>
      </w:r>
      <w:r w:rsidRPr="005E2047">
        <w:rPr>
          <w:rFonts w:ascii="Times New Roman" w:hAnsi="Times New Roman" w:cs="Times New Roman"/>
          <w:color w:val="00B0F0"/>
          <w:sz w:val="28"/>
          <w:szCs w:val="28"/>
        </w:rPr>
        <w:t xml:space="preserve"> </w:t>
      </w:r>
    </w:p>
    <w:p w14:paraId="5111C16D" w14:textId="77777777" w:rsidR="00AF4C3C" w:rsidRPr="005E2047" w:rsidRDefault="00AF4C3C" w:rsidP="00AF4C3C">
      <w:pPr>
        <w:numPr>
          <w:ilvl w:val="0"/>
          <w:numId w:val="2"/>
        </w:numPr>
        <w:spacing w:before="100" w:beforeAutospacing="1" w:after="100" w:afterAutospacing="1" w:line="360" w:lineRule="auto"/>
        <w:ind w:left="142" w:firstLine="284"/>
        <w:contextualSpacing/>
        <w:jc w:val="both"/>
        <w:rPr>
          <w:rFonts w:ascii="Times New Roman" w:hAnsi="Times New Roman" w:cs="Times New Roman"/>
          <w:sz w:val="28"/>
          <w:szCs w:val="28"/>
        </w:rPr>
      </w:pPr>
      <w:r w:rsidRPr="005E2047">
        <w:rPr>
          <w:rFonts w:ascii="Times New Roman" w:hAnsi="Times New Roman" w:cs="Times New Roman"/>
          <w:sz w:val="28"/>
          <w:szCs w:val="28"/>
        </w:rPr>
        <w:t>обеспечить объективность и качество реализации мероприятий муниципальной, региональной, федеральной систем оценки качества образования, совершенствовать работу по использованию результатов мониторинговых исследований;</w:t>
      </w:r>
    </w:p>
    <w:p w14:paraId="31364C70" w14:textId="77777777" w:rsidR="00AF4C3C" w:rsidRPr="005E2047" w:rsidRDefault="00AF4C3C" w:rsidP="00AF4C3C">
      <w:pPr>
        <w:numPr>
          <w:ilvl w:val="0"/>
          <w:numId w:val="2"/>
        </w:numPr>
        <w:spacing w:before="100" w:beforeAutospacing="1" w:after="100" w:afterAutospacing="1" w:line="360" w:lineRule="auto"/>
        <w:ind w:left="142" w:firstLine="284"/>
        <w:contextualSpacing/>
        <w:jc w:val="both"/>
        <w:rPr>
          <w:rFonts w:ascii="Times New Roman" w:hAnsi="Times New Roman" w:cs="Times New Roman"/>
          <w:sz w:val="28"/>
          <w:szCs w:val="28"/>
        </w:rPr>
      </w:pPr>
      <w:r w:rsidRPr="005E2047">
        <w:rPr>
          <w:rFonts w:ascii="Times New Roman" w:hAnsi="Times New Roman" w:cs="Times New Roman"/>
          <w:sz w:val="28"/>
          <w:szCs w:val="28"/>
        </w:rPr>
        <w:t>активизировать пропагандистскую и информационную деятельность по участию в системе грантов в сфере образования;</w:t>
      </w:r>
    </w:p>
    <w:p w14:paraId="0B1F365D" w14:textId="77777777" w:rsidR="00AF4C3C" w:rsidRPr="005E2047" w:rsidRDefault="00AF4C3C" w:rsidP="00AF4C3C">
      <w:pPr>
        <w:numPr>
          <w:ilvl w:val="0"/>
          <w:numId w:val="2"/>
        </w:numPr>
        <w:spacing w:before="100" w:beforeAutospacing="1" w:after="100" w:afterAutospacing="1" w:line="360" w:lineRule="auto"/>
        <w:ind w:left="142" w:firstLine="284"/>
        <w:contextualSpacing/>
        <w:jc w:val="both"/>
        <w:rPr>
          <w:rFonts w:ascii="Times New Roman" w:hAnsi="Times New Roman" w:cs="Times New Roman"/>
          <w:sz w:val="28"/>
          <w:szCs w:val="28"/>
        </w:rPr>
      </w:pPr>
      <w:r w:rsidRPr="005E2047">
        <w:rPr>
          <w:rFonts w:ascii="Times New Roman" w:hAnsi="Times New Roman" w:cs="Times New Roman"/>
          <w:sz w:val="28"/>
          <w:szCs w:val="28"/>
        </w:rPr>
        <w:t>создать условия, способствующие сохранению и укреплению здоровья обучающихся, внедрять новые методики и технологии формирования заинтересованного отношения к собственному здоровью, здорового образа жизни всех участников образовательного процесса;</w:t>
      </w:r>
    </w:p>
    <w:p w14:paraId="477540D0" w14:textId="77777777" w:rsidR="00AF4C3C" w:rsidRPr="005E2047" w:rsidRDefault="00AF4C3C" w:rsidP="00AF4C3C">
      <w:pPr>
        <w:numPr>
          <w:ilvl w:val="0"/>
          <w:numId w:val="2"/>
        </w:numPr>
        <w:tabs>
          <w:tab w:val="left" w:pos="426"/>
          <w:tab w:val="left" w:pos="993"/>
        </w:tabs>
        <w:suppressAutoHyphens/>
        <w:spacing w:before="100" w:beforeAutospacing="1" w:after="100" w:afterAutospacing="1" w:line="360" w:lineRule="auto"/>
        <w:ind w:left="142" w:firstLine="284"/>
        <w:contextualSpacing/>
        <w:jc w:val="both"/>
        <w:rPr>
          <w:rFonts w:ascii="Times New Roman" w:hAnsi="Times New Roman" w:cs="Times New Roman"/>
          <w:sz w:val="28"/>
          <w:szCs w:val="28"/>
        </w:rPr>
      </w:pPr>
      <w:r w:rsidRPr="005E2047">
        <w:rPr>
          <w:rFonts w:ascii="Times New Roman" w:hAnsi="Times New Roman" w:cs="Times New Roman"/>
          <w:sz w:val="28"/>
          <w:szCs w:val="28"/>
        </w:rPr>
        <w:lastRenderedPageBreak/>
        <w:t>содействовать развитию детско-юношеского военно-патриотического общественного движения «Юнармия», кадетских классов, а также детско-юношеских инициатив, лидерских качеств обучающихся через организационно-методическую поддержку детских и молодёжных общественных объединений и организаций;</w:t>
      </w:r>
    </w:p>
    <w:p w14:paraId="784439C9" w14:textId="77777777" w:rsidR="00AF4C3C" w:rsidRPr="005E2047" w:rsidRDefault="00AF4C3C" w:rsidP="00AF4C3C">
      <w:pPr>
        <w:numPr>
          <w:ilvl w:val="0"/>
          <w:numId w:val="2"/>
        </w:numPr>
        <w:tabs>
          <w:tab w:val="left" w:pos="426"/>
          <w:tab w:val="left" w:pos="993"/>
        </w:tabs>
        <w:suppressAutoHyphens/>
        <w:spacing w:before="100" w:beforeAutospacing="1" w:after="100" w:afterAutospacing="1" w:line="360" w:lineRule="auto"/>
        <w:ind w:left="142" w:firstLine="284"/>
        <w:contextualSpacing/>
        <w:jc w:val="both"/>
        <w:rPr>
          <w:rFonts w:ascii="Times New Roman" w:hAnsi="Times New Roman" w:cs="Times New Roman"/>
          <w:sz w:val="28"/>
          <w:szCs w:val="28"/>
        </w:rPr>
      </w:pPr>
      <w:r w:rsidRPr="005E2047">
        <w:rPr>
          <w:rFonts w:ascii="Times New Roman" w:hAnsi="Times New Roman" w:cs="Times New Roman"/>
          <w:sz w:val="28"/>
          <w:szCs w:val="28"/>
        </w:rPr>
        <w:t>использовать передовой опыт социального партнёрства с дошкольными общеобразовательными учреждениями района;</w:t>
      </w:r>
      <w:r w:rsidR="00314732" w:rsidRPr="00314732">
        <w:rPr>
          <w:rFonts w:ascii="Times New Roman" w:hAnsi="Times New Roman" w:cs="Times New Roman"/>
          <w:sz w:val="28"/>
          <w:szCs w:val="28"/>
        </w:rPr>
        <w:t xml:space="preserve"> </w:t>
      </w:r>
      <w:r w:rsidR="00314732" w:rsidRPr="005E2047">
        <w:rPr>
          <w:rFonts w:ascii="Times New Roman" w:hAnsi="Times New Roman" w:cs="Times New Roman"/>
          <w:sz w:val="28"/>
          <w:szCs w:val="28"/>
        </w:rPr>
        <w:t>активно привлекать представителей родительской общественности в качестве полноправных участников образовательных отношений с целью обсуждения актуальных вопросов воспитания, организации образовательного процесса</w:t>
      </w:r>
    </w:p>
    <w:p w14:paraId="6C69C622" w14:textId="77777777" w:rsidR="00AF4C3C" w:rsidRDefault="00AF4C3C" w:rsidP="00314732">
      <w:pPr>
        <w:tabs>
          <w:tab w:val="left" w:pos="426"/>
          <w:tab w:val="left" w:pos="993"/>
        </w:tabs>
        <w:suppressAutoHyphens/>
        <w:spacing w:before="100" w:beforeAutospacing="1" w:after="100" w:afterAutospacing="1" w:line="360" w:lineRule="auto"/>
        <w:contextualSpacing/>
        <w:jc w:val="both"/>
        <w:rPr>
          <w:rFonts w:ascii="Times New Roman" w:hAnsi="Times New Roman" w:cs="Times New Roman"/>
          <w:sz w:val="28"/>
          <w:szCs w:val="28"/>
        </w:rPr>
      </w:pPr>
    </w:p>
    <w:tbl>
      <w:tblPr>
        <w:tblpPr w:leftFromText="180" w:rightFromText="180" w:vertAnchor="page" w:horzAnchor="margin" w:tblpY="937"/>
        <w:tblW w:w="14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6"/>
        <w:gridCol w:w="393"/>
        <w:gridCol w:w="1357"/>
        <w:gridCol w:w="1620"/>
        <w:gridCol w:w="1620"/>
        <w:gridCol w:w="1458"/>
        <w:gridCol w:w="1501"/>
        <w:gridCol w:w="1559"/>
        <w:gridCol w:w="1445"/>
        <w:gridCol w:w="1489"/>
        <w:gridCol w:w="899"/>
      </w:tblGrid>
      <w:tr w:rsidR="00AF4C3C" w:rsidRPr="00AF4C3C" w14:paraId="0E6E5F22" w14:textId="77777777" w:rsidTr="00A878EE">
        <w:trPr>
          <w:trHeight w:val="358"/>
        </w:trPr>
        <w:tc>
          <w:tcPr>
            <w:tcW w:w="14317" w:type="dxa"/>
            <w:gridSpan w:val="11"/>
            <w:tcBorders>
              <w:top w:val="single" w:sz="4" w:space="0" w:color="auto"/>
              <w:left w:val="single" w:sz="4" w:space="0" w:color="auto"/>
              <w:bottom w:val="single" w:sz="4" w:space="0" w:color="auto"/>
              <w:right w:val="single" w:sz="4" w:space="0" w:color="auto"/>
            </w:tcBorders>
            <w:vAlign w:val="center"/>
          </w:tcPr>
          <w:p w14:paraId="30E2F8C5" w14:textId="77777777" w:rsidR="00AF4C3C" w:rsidRPr="00AF4C3C" w:rsidRDefault="00846014"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 ступень – 29 классов,</w:t>
            </w:r>
            <w:r w:rsidR="00A768B5">
              <w:rPr>
                <w:rFonts w:ascii="Times New Roman" w:eastAsia="Times New Roman" w:hAnsi="Times New Roman" w:cs="Times New Roman"/>
                <w:sz w:val="24"/>
                <w:szCs w:val="24"/>
                <w:lang w:val="be-BY" w:eastAsia="ru-RU"/>
              </w:rPr>
              <w:t>693 человека</w:t>
            </w:r>
          </w:p>
        </w:tc>
      </w:tr>
      <w:tr w:rsidR="00AF4C3C" w:rsidRPr="00AF4C3C" w14:paraId="3D05AC59" w14:textId="77777777" w:rsidTr="00A878EE">
        <w:trPr>
          <w:trHeight w:val="358"/>
        </w:trPr>
        <w:tc>
          <w:tcPr>
            <w:tcW w:w="976" w:type="dxa"/>
            <w:tcBorders>
              <w:top w:val="single" w:sz="4" w:space="0" w:color="auto"/>
              <w:left w:val="single" w:sz="4" w:space="0" w:color="auto"/>
              <w:bottom w:val="single" w:sz="4" w:space="0" w:color="auto"/>
              <w:right w:val="single" w:sz="4" w:space="0" w:color="auto"/>
            </w:tcBorders>
            <w:vAlign w:val="center"/>
            <w:hideMark/>
          </w:tcPr>
          <w:p w14:paraId="3B444C5B"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eastAsia="ru-RU"/>
              </w:rPr>
              <w:lastRenderedPageBreak/>
              <w:t>1</w:t>
            </w:r>
            <w:r w:rsidRPr="00AF4C3C">
              <w:rPr>
                <w:rFonts w:ascii="Times New Roman" w:eastAsia="Times New Roman" w:hAnsi="Times New Roman" w:cs="Times New Roman"/>
                <w:sz w:val="24"/>
                <w:szCs w:val="24"/>
                <w:lang w:val="be-BY" w:eastAsia="ru-RU"/>
              </w:rPr>
              <w:t>А</w:t>
            </w:r>
          </w:p>
        </w:tc>
        <w:tc>
          <w:tcPr>
            <w:tcW w:w="1750" w:type="dxa"/>
            <w:gridSpan w:val="2"/>
            <w:tcBorders>
              <w:top w:val="single" w:sz="4" w:space="0" w:color="auto"/>
              <w:left w:val="single" w:sz="4" w:space="0" w:color="auto"/>
              <w:bottom w:val="single" w:sz="4" w:space="0" w:color="auto"/>
              <w:right w:val="single" w:sz="4" w:space="0" w:color="auto"/>
            </w:tcBorders>
            <w:hideMark/>
          </w:tcPr>
          <w:p w14:paraId="463210F5" w14:textId="77777777" w:rsidR="00AF4C3C" w:rsidRPr="00AF4C3C" w:rsidRDefault="00A878EE"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9C14EF0"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2А</w:t>
            </w:r>
          </w:p>
        </w:tc>
        <w:tc>
          <w:tcPr>
            <w:tcW w:w="1620" w:type="dxa"/>
            <w:tcBorders>
              <w:top w:val="single" w:sz="4" w:space="0" w:color="auto"/>
              <w:left w:val="single" w:sz="4" w:space="0" w:color="auto"/>
              <w:bottom w:val="single" w:sz="4" w:space="0" w:color="auto"/>
              <w:right w:val="single" w:sz="4" w:space="0" w:color="auto"/>
            </w:tcBorders>
            <w:hideMark/>
          </w:tcPr>
          <w:p w14:paraId="57FE0F0C" w14:textId="77777777" w:rsidR="00AF4C3C" w:rsidRPr="00AF4C3C" w:rsidRDefault="00A878EE"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1458" w:type="dxa"/>
            <w:tcBorders>
              <w:top w:val="single" w:sz="4" w:space="0" w:color="auto"/>
              <w:left w:val="single" w:sz="4" w:space="0" w:color="auto"/>
              <w:bottom w:val="single" w:sz="4" w:space="0" w:color="auto"/>
              <w:right w:val="single" w:sz="4" w:space="0" w:color="auto"/>
            </w:tcBorders>
            <w:vAlign w:val="center"/>
            <w:hideMark/>
          </w:tcPr>
          <w:p w14:paraId="48943299"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3А</w:t>
            </w:r>
          </w:p>
        </w:tc>
        <w:tc>
          <w:tcPr>
            <w:tcW w:w="1501" w:type="dxa"/>
            <w:tcBorders>
              <w:top w:val="single" w:sz="4" w:space="0" w:color="auto"/>
              <w:left w:val="single" w:sz="4" w:space="0" w:color="auto"/>
              <w:bottom w:val="single" w:sz="4" w:space="0" w:color="auto"/>
              <w:right w:val="single" w:sz="4" w:space="0" w:color="auto"/>
            </w:tcBorders>
            <w:hideMark/>
          </w:tcPr>
          <w:p w14:paraId="7865FF5B" w14:textId="77777777" w:rsidR="00AF4C3C" w:rsidRPr="00AF4C3C" w:rsidRDefault="00F30A1F"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C0235D9"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4А</w:t>
            </w:r>
          </w:p>
        </w:tc>
        <w:tc>
          <w:tcPr>
            <w:tcW w:w="1445" w:type="dxa"/>
            <w:tcBorders>
              <w:top w:val="single" w:sz="4" w:space="0" w:color="auto"/>
              <w:left w:val="single" w:sz="4" w:space="0" w:color="auto"/>
              <w:bottom w:val="single" w:sz="4" w:space="0" w:color="auto"/>
              <w:right w:val="single" w:sz="4" w:space="0" w:color="auto"/>
            </w:tcBorders>
            <w:hideMark/>
          </w:tcPr>
          <w:p w14:paraId="7BD8C655" w14:textId="77777777" w:rsidR="00AF4C3C" w:rsidRPr="00AF4C3C" w:rsidRDefault="00124431"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489" w:type="dxa"/>
            <w:tcBorders>
              <w:top w:val="single" w:sz="4" w:space="0" w:color="auto"/>
              <w:left w:val="single" w:sz="4" w:space="0" w:color="auto"/>
              <w:bottom w:val="single" w:sz="4" w:space="0" w:color="auto"/>
              <w:right w:val="single" w:sz="4" w:space="0" w:color="auto"/>
            </w:tcBorders>
          </w:tcPr>
          <w:p w14:paraId="463D9880"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p>
        </w:tc>
        <w:tc>
          <w:tcPr>
            <w:tcW w:w="899" w:type="dxa"/>
            <w:tcBorders>
              <w:top w:val="single" w:sz="4" w:space="0" w:color="auto"/>
              <w:left w:val="single" w:sz="4" w:space="0" w:color="auto"/>
              <w:bottom w:val="single" w:sz="4" w:space="0" w:color="auto"/>
              <w:right w:val="single" w:sz="4" w:space="0" w:color="auto"/>
            </w:tcBorders>
          </w:tcPr>
          <w:p w14:paraId="44103673"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p>
        </w:tc>
      </w:tr>
      <w:tr w:rsidR="00AF4C3C" w:rsidRPr="00AF4C3C" w14:paraId="0A537349" w14:textId="77777777" w:rsidTr="00A878EE">
        <w:tc>
          <w:tcPr>
            <w:tcW w:w="976" w:type="dxa"/>
            <w:tcBorders>
              <w:top w:val="single" w:sz="4" w:space="0" w:color="auto"/>
              <w:left w:val="single" w:sz="4" w:space="0" w:color="auto"/>
              <w:bottom w:val="single" w:sz="4" w:space="0" w:color="auto"/>
              <w:right w:val="single" w:sz="4" w:space="0" w:color="auto"/>
            </w:tcBorders>
            <w:vAlign w:val="center"/>
            <w:hideMark/>
          </w:tcPr>
          <w:p w14:paraId="1DB1B29E"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en-US" w:eastAsia="ru-RU"/>
              </w:rPr>
              <w:t>1</w:t>
            </w:r>
            <w:r w:rsidRPr="00AF4C3C">
              <w:rPr>
                <w:rFonts w:ascii="Times New Roman" w:eastAsia="Times New Roman" w:hAnsi="Times New Roman" w:cs="Times New Roman"/>
                <w:sz w:val="24"/>
                <w:szCs w:val="24"/>
                <w:lang w:val="be-BY" w:eastAsia="ru-RU"/>
              </w:rPr>
              <w:t>Б</w:t>
            </w:r>
          </w:p>
        </w:tc>
        <w:tc>
          <w:tcPr>
            <w:tcW w:w="1750" w:type="dxa"/>
            <w:gridSpan w:val="2"/>
            <w:tcBorders>
              <w:top w:val="single" w:sz="4" w:space="0" w:color="auto"/>
              <w:left w:val="single" w:sz="4" w:space="0" w:color="auto"/>
              <w:bottom w:val="single" w:sz="4" w:space="0" w:color="auto"/>
              <w:right w:val="single" w:sz="4" w:space="0" w:color="auto"/>
            </w:tcBorders>
            <w:hideMark/>
          </w:tcPr>
          <w:p w14:paraId="451E1A89" w14:textId="77777777" w:rsidR="00AF4C3C" w:rsidRPr="00AF4C3C" w:rsidRDefault="00A878EE"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EECCA05"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2Б</w:t>
            </w:r>
          </w:p>
        </w:tc>
        <w:tc>
          <w:tcPr>
            <w:tcW w:w="1620" w:type="dxa"/>
            <w:tcBorders>
              <w:top w:val="single" w:sz="4" w:space="0" w:color="auto"/>
              <w:left w:val="single" w:sz="4" w:space="0" w:color="auto"/>
              <w:bottom w:val="single" w:sz="4" w:space="0" w:color="auto"/>
              <w:right w:val="single" w:sz="4" w:space="0" w:color="auto"/>
            </w:tcBorders>
            <w:hideMark/>
          </w:tcPr>
          <w:p w14:paraId="4D0EE9E6" w14:textId="77777777" w:rsidR="00AF4C3C" w:rsidRPr="00AF4C3C" w:rsidRDefault="00A878EE"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1458" w:type="dxa"/>
            <w:tcBorders>
              <w:top w:val="single" w:sz="4" w:space="0" w:color="auto"/>
              <w:left w:val="single" w:sz="4" w:space="0" w:color="auto"/>
              <w:bottom w:val="single" w:sz="4" w:space="0" w:color="auto"/>
              <w:right w:val="single" w:sz="4" w:space="0" w:color="auto"/>
            </w:tcBorders>
            <w:vAlign w:val="center"/>
            <w:hideMark/>
          </w:tcPr>
          <w:p w14:paraId="502FEC5A"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3Б</w:t>
            </w:r>
          </w:p>
        </w:tc>
        <w:tc>
          <w:tcPr>
            <w:tcW w:w="1501" w:type="dxa"/>
            <w:tcBorders>
              <w:top w:val="single" w:sz="4" w:space="0" w:color="auto"/>
              <w:left w:val="single" w:sz="4" w:space="0" w:color="auto"/>
              <w:bottom w:val="single" w:sz="4" w:space="0" w:color="auto"/>
              <w:right w:val="single" w:sz="4" w:space="0" w:color="auto"/>
            </w:tcBorders>
            <w:hideMark/>
          </w:tcPr>
          <w:p w14:paraId="598B23B1" w14:textId="77777777" w:rsidR="00AF4C3C" w:rsidRPr="00AF4C3C" w:rsidRDefault="00F30A1F"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9E525D3"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4Б</w:t>
            </w:r>
          </w:p>
        </w:tc>
        <w:tc>
          <w:tcPr>
            <w:tcW w:w="1445" w:type="dxa"/>
            <w:tcBorders>
              <w:top w:val="single" w:sz="4" w:space="0" w:color="auto"/>
              <w:left w:val="single" w:sz="4" w:space="0" w:color="auto"/>
              <w:bottom w:val="single" w:sz="4" w:space="0" w:color="auto"/>
              <w:right w:val="single" w:sz="4" w:space="0" w:color="auto"/>
            </w:tcBorders>
            <w:hideMark/>
          </w:tcPr>
          <w:p w14:paraId="76E8F866" w14:textId="77777777" w:rsidR="00AF4C3C" w:rsidRPr="00AF4C3C" w:rsidRDefault="00124431"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1489" w:type="dxa"/>
            <w:tcBorders>
              <w:top w:val="single" w:sz="4" w:space="0" w:color="auto"/>
              <w:left w:val="single" w:sz="4" w:space="0" w:color="auto"/>
              <w:bottom w:val="single" w:sz="4" w:space="0" w:color="auto"/>
              <w:right w:val="single" w:sz="4" w:space="0" w:color="auto"/>
            </w:tcBorders>
          </w:tcPr>
          <w:p w14:paraId="628E5EB5"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p>
        </w:tc>
        <w:tc>
          <w:tcPr>
            <w:tcW w:w="899" w:type="dxa"/>
            <w:tcBorders>
              <w:top w:val="single" w:sz="4" w:space="0" w:color="auto"/>
              <w:left w:val="single" w:sz="4" w:space="0" w:color="auto"/>
              <w:bottom w:val="single" w:sz="4" w:space="0" w:color="auto"/>
              <w:right w:val="single" w:sz="4" w:space="0" w:color="auto"/>
            </w:tcBorders>
          </w:tcPr>
          <w:p w14:paraId="0AD43720"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p>
        </w:tc>
      </w:tr>
      <w:tr w:rsidR="00AF4C3C" w:rsidRPr="00AF4C3C" w14:paraId="59FC603F" w14:textId="77777777" w:rsidTr="00A878EE">
        <w:tc>
          <w:tcPr>
            <w:tcW w:w="976" w:type="dxa"/>
            <w:tcBorders>
              <w:top w:val="single" w:sz="4" w:space="0" w:color="auto"/>
              <w:left w:val="single" w:sz="4" w:space="0" w:color="auto"/>
              <w:bottom w:val="single" w:sz="4" w:space="0" w:color="auto"/>
              <w:right w:val="single" w:sz="4" w:space="0" w:color="auto"/>
            </w:tcBorders>
            <w:vAlign w:val="center"/>
            <w:hideMark/>
          </w:tcPr>
          <w:p w14:paraId="3E7A74E3"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en-US" w:eastAsia="ru-RU"/>
              </w:rPr>
              <w:t>1</w:t>
            </w:r>
            <w:r w:rsidRPr="00AF4C3C">
              <w:rPr>
                <w:rFonts w:ascii="Times New Roman" w:eastAsia="Times New Roman" w:hAnsi="Times New Roman" w:cs="Times New Roman"/>
                <w:sz w:val="24"/>
                <w:szCs w:val="24"/>
                <w:lang w:val="be-BY" w:eastAsia="ru-RU"/>
              </w:rPr>
              <w:t>В</w:t>
            </w:r>
          </w:p>
        </w:tc>
        <w:tc>
          <w:tcPr>
            <w:tcW w:w="1750" w:type="dxa"/>
            <w:gridSpan w:val="2"/>
            <w:tcBorders>
              <w:top w:val="single" w:sz="4" w:space="0" w:color="auto"/>
              <w:left w:val="single" w:sz="4" w:space="0" w:color="auto"/>
              <w:bottom w:val="single" w:sz="4" w:space="0" w:color="auto"/>
              <w:right w:val="single" w:sz="4" w:space="0" w:color="auto"/>
            </w:tcBorders>
            <w:hideMark/>
          </w:tcPr>
          <w:p w14:paraId="7AE2F93C" w14:textId="77777777" w:rsidR="00AF4C3C" w:rsidRPr="00AF4C3C" w:rsidRDefault="00A878EE"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0806BA7"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2В</w:t>
            </w:r>
          </w:p>
        </w:tc>
        <w:tc>
          <w:tcPr>
            <w:tcW w:w="1620" w:type="dxa"/>
            <w:tcBorders>
              <w:top w:val="single" w:sz="4" w:space="0" w:color="auto"/>
              <w:left w:val="single" w:sz="4" w:space="0" w:color="auto"/>
              <w:bottom w:val="single" w:sz="4" w:space="0" w:color="auto"/>
              <w:right w:val="single" w:sz="4" w:space="0" w:color="auto"/>
            </w:tcBorders>
            <w:hideMark/>
          </w:tcPr>
          <w:p w14:paraId="09AEE56D" w14:textId="77777777" w:rsidR="00AF4C3C" w:rsidRPr="00AF4C3C" w:rsidRDefault="00A878EE"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1458" w:type="dxa"/>
            <w:tcBorders>
              <w:top w:val="single" w:sz="4" w:space="0" w:color="auto"/>
              <w:left w:val="single" w:sz="4" w:space="0" w:color="auto"/>
              <w:bottom w:val="single" w:sz="4" w:space="0" w:color="auto"/>
              <w:right w:val="single" w:sz="4" w:space="0" w:color="auto"/>
            </w:tcBorders>
            <w:vAlign w:val="center"/>
            <w:hideMark/>
          </w:tcPr>
          <w:p w14:paraId="15A42E8A"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3В</w:t>
            </w:r>
          </w:p>
        </w:tc>
        <w:tc>
          <w:tcPr>
            <w:tcW w:w="1501" w:type="dxa"/>
            <w:tcBorders>
              <w:top w:val="single" w:sz="4" w:space="0" w:color="auto"/>
              <w:left w:val="single" w:sz="4" w:space="0" w:color="auto"/>
              <w:bottom w:val="single" w:sz="4" w:space="0" w:color="auto"/>
              <w:right w:val="single" w:sz="4" w:space="0" w:color="auto"/>
            </w:tcBorders>
            <w:hideMark/>
          </w:tcPr>
          <w:p w14:paraId="569A107D" w14:textId="77777777" w:rsidR="00AF4C3C" w:rsidRPr="00AF4C3C" w:rsidRDefault="00F30A1F"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F7779A1"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4В</w:t>
            </w:r>
          </w:p>
        </w:tc>
        <w:tc>
          <w:tcPr>
            <w:tcW w:w="1445" w:type="dxa"/>
            <w:tcBorders>
              <w:top w:val="single" w:sz="4" w:space="0" w:color="auto"/>
              <w:left w:val="single" w:sz="4" w:space="0" w:color="auto"/>
              <w:bottom w:val="single" w:sz="4" w:space="0" w:color="auto"/>
              <w:right w:val="single" w:sz="4" w:space="0" w:color="auto"/>
            </w:tcBorders>
            <w:hideMark/>
          </w:tcPr>
          <w:p w14:paraId="5581F6BF" w14:textId="77777777" w:rsidR="00AF4C3C" w:rsidRPr="00AF4C3C" w:rsidRDefault="00124431"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1489" w:type="dxa"/>
            <w:tcBorders>
              <w:top w:val="single" w:sz="4" w:space="0" w:color="auto"/>
              <w:left w:val="single" w:sz="4" w:space="0" w:color="auto"/>
              <w:bottom w:val="single" w:sz="4" w:space="0" w:color="auto"/>
              <w:right w:val="single" w:sz="4" w:space="0" w:color="auto"/>
            </w:tcBorders>
          </w:tcPr>
          <w:p w14:paraId="75E3CE88"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p>
        </w:tc>
        <w:tc>
          <w:tcPr>
            <w:tcW w:w="899" w:type="dxa"/>
            <w:tcBorders>
              <w:top w:val="single" w:sz="4" w:space="0" w:color="auto"/>
              <w:left w:val="single" w:sz="4" w:space="0" w:color="auto"/>
              <w:bottom w:val="single" w:sz="4" w:space="0" w:color="auto"/>
              <w:right w:val="single" w:sz="4" w:space="0" w:color="auto"/>
            </w:tcBorders>
          </w:tcPr>
          <w:p w14:paraId="3F772CBF"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p>
        </w:tc>
      </w:tr>
      <w:tr w:rsidR="00AF4C3C" w:rsidRPr="00AF4C3C" w14:paraId="709AEBC9" w14:textId="77777777" w:rsidTr="00A878EE">
        <w:tc>
          <w:tcPr>
            <w:tcW w:w="976" w:type="dxa"/>
            <w:tcBorders>
              <w:top w:val="single" w:sz="4" w:space="0" w:color="auto"/>
              <w:left w:val="single" w:sz="4" w:space="0" w:color="auto"/>
              <w:bottom w:val="single" w:sz="4" w:space="0" w:color="auto"/>
              <w:right w:val="single" w:sz="4" w:space="0" w:color="auto"/>
            </w:tcBorders>
            <w:vAlign w:val="center"/>
            <w:hideMark/>
          </w:tcPr>
          <w:p w14:paraId="420527F4"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1Г</w:t>
            </w:r>
          </w:p>
        </w:tc>
        <w:tc>
          <w:tcPr>
            <w:tcW w:w="1750" w:type="dxa"/>
            <w:gridSpan w:val="2"/>
            <w:tcBorders>
              <w:top w:val="single" w:sz="4" w:space="0" w:color="auto"/>
              <w:left w:val="single" w:sz="4" w:space="0" w:color="auto"/>
              <w:bottom w:val="single" w:sz="4" w:space="0" w:color="auto"/>
              <w:right w:val="single" w:sz="4" w:space="0" w:color="auto"/>
            </w:tcBorders>
            <w:hideMark/>
          </w:tcPr>
          <w:p w14:paraId="5ADA9807" w14:textId="77777777" w:rsidR="00AF4C3C" w:rsidRPr="00AF4C3C" w:rsidRDefault="00A878EE"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F071CF6"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2Г</w:t>
            </w:r>
          </w:p>
        </w:tc>
        <w:tc>
          <w:tcPr>
            <w:tcW w:w="1620" w:type="dxa"/>
            <w:tcBorders>
              <w:top w:val="single" w:sz="4" w:space="0" w:color="auto"/>
              <w:left w:val="single" w:sz="4" w:space="0" w:color="auto"/>
              <w:bottom w:val="single" w:sz="4" w:space="0" w:color="auto"/>
              <w:right w:val="single" w:sz="4" w:space="0" w:color="auto"/>
            </w:tcBorders>
            <w:hideMark/>
          </w:tcPr>
          <w:p w14:paraId="1EEEC9BC" w14:textId="77777777" w:rsidR="00AF4C3C" w:rsidRPr="00AF4C3C" w:rsidRDefault="00A878EE"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1458" w:type="dxa"/>
            <w:tcBorders>
              <w:top w:val="single" w:sz="4" w:space="0" w:color="auto"/>
              <w:left w:val="single" w:sz="4" w:space="0" w:color="auto"/>
              <w:bottom w:val="single" w:sz="4" w:space="0" w:color="auto"/>
              <w:right w:val="single" w:sz="4" w:space="0" w:color="auto"/>
            </w:tcBorders>
            <w:vAlign w:val="center"/>
            <w:hideMark/>
          </w:tcPr>
          <w:p w14:paraId="49BDE5E5"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3Г</w:t>
            </w:r>
          </w:p>
        </w:tc>
        <w:tc>
          <w:tcPr>
            <w:tcW w:w="1501" w:type="dxa"/>
            <w:tcBorders>
              <w:top w:val="single" w:sz="4" w:space="0" w:color="auto"/>
              <w:left w:val="single" w:sz="4" w:space="0" w:color="auto"/>
              <w:bottom w:val="single" w:sz="4" w:space="0" w:color="auto"/>
              <w:right w:val="single" w:sz="4" w:space="0" w:color="auto"/>
            </w:tcBorders>
            <w:hideMark/>
          </w:tcPr>
          <w:p w14:paraId="15296FAA" w14:textId="77777777" w:rsidR="00AF4C3C" w:rsidRPr="00AF4C3C" w:rsidRDefault="00F30A1F"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1AD8EB1"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4Г</w:t>
            </w:r>
          </w:p>
        </w:tc>
        <w:tc>
          <w:tcPr>
            <w:tcW w:w="1445" w:type="dxa"/>
            <w:tcBorders>
              <w:top w:val="single" w:sz="4" w:space="0" w:color="auto"/>
              <w:left w:val="single" w:sz="4" w:space="0" w:color="auto"/>
              <w:bottom w:val="single" w:sz="4" w:space="0" w:color="auto"/>
              <w:right w:val="single" w:sz="4" w:space="0" w:color="auto"/>
            </w:tcBorders>
            <w:hideMark/>
          </w:tcPr>
          <w:p w14:paraId="2A481683" w14:textId="77777777" w:rsidR="00AF4C3C" w:rsidRPr="00AF4C3C" w:rsidRDefault="00124431"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1489" w:type="dxa"/>
            <w:tcBorders>
              <w:top w:val="single" w:sz="4" w:space="0" w:color="auto"/>
              <w:left w:val="single" w:sz="4" w:space="0" w:color="auto"/>
              <w:bottom w:val="single" w:sz="4" w:space="0" w:color="auto"/>
              <w:right w:val="single" w:sz="4" w:space="0" w:color="auto"/>
            </w:tcBorders>
          </w:tcPr>
          <w:p w14:paraId="2A945CF5"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p>
        </w:tc>
        <w:tc>
          <w:tcPr>
            <w:tcW w:w="899" w:type="dxa"/>
            <w:tcBorders>
              <w:top w:val="single" w:sz="4" w:space="0" w:color="auto"/>
              <w:left w:val="single" w:sz="4" w:space="0" w:color="auto"/>
              <w:bottom w:val="single" w:sz="4" w:space="0" w:color="auto"/>
              <w:right w:val="single" w:sz="4" w:space="0" w:color="auto"/>
            </w:tcBorders>
          </w:tcPr>
          <w:p w14:paraId="18BEF3C8"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p>
        </w:tc>
      </w:tr>
      <w:tr w:rsidR="00AF4C3C" w:rsidRPr="00AF4C3C" w14:paraId="654A0EC5" w14:textId="77777777" w:rsidTr="00A878EE">
        <w:tc>
          <w:tcPr>
            <w:tcW w:w="976" w:type="dxa"/>
            <w:tcBorders>
              <w:top w:val="single" w:sz="4" w:space="0" w:color="auto"/>
              <w:left w:val="single" w:sz="4" w:space="0" w:color="auto"/>
              <w:bottom w:val="single" w:sz="4" w:space="0" w:color="auto"/>
              <w:right w:val="single" w:sz="4" w:space="0" w:color="auto"/>
            </w:tcBorders>
            <w:vAlign w:val="center"/>
            <w:hideMark/>
          </w:tcPr>
          <w:p w14:paraId="02547DB4"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1Д</w:t>
            </w:r>
          </w:p>
        </w:tc>
        <w:tc>
          <w:tcPr>
            <w:tcW w:w="1750" w:type="dxa"/>
            <w:gridSpan w:val="2"/>
            <w:tcBorders>
              <w:top w:val="single" w:sz="4" w:space="0" w:color="auto"/>
              <w:left w:val="single" w:sz="4" w:space="0" w:color="auto"/>
              <w:bottom w:val="single" w:sz="4" w:space="0" w:color="auto"/>
              <w:right w:val="single" w:sz="4" w:space="0" w:color="auto"/>
            </w:tcBorders>
            <w:hideMark/>
          </w:tcPr>
          <w:p w14:paraId="7E670348" w14:textId="77777777" w:rsidR="00AF4C3C" w:rsidRPr="00AF4C3C" w:rsidRDefault="00A878EE"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1620" w:type="dxa"/>
            <w:tcBorders>
              <w:top w:val="single" w:sz="4" w:space="0" w:color="auto"/>
              <w:left w:val="single" w:sz="4" w:space="0" w:color="auto"/>
              <w:bottom w:val="single" w:sz="4" w:space="0" w:color="auto"/>
              <w:right w:val="single" w:sz="4" w:space="0" w:color="auto"/>
            </w:tcBorders>
            <w:vAlign w:val="center"/>
            <w:hideMark/>
          </w:tcPr>
          <w:p w14:paraId="50F5D765"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2Д</w:t>
            </w:r>
          </w:p>
        </w:tc>
        <w:tc>
          <w:tcPr>
            <w:tcW w:w="1620" w:type="dxa"/>
            <w:tcBorders>
              <w:top w:val="single" w:sz="4" w:space="0" w:color="auto"/>
              <w:left w:val="single" w:sz="4" w:space="0" w:color="auto"/>
              <w:bottom w:val="single" w:sz="4" w:space="0" w:color="auto"/>
              <w:right w:val="single" w:sz="4" w:space="0" w:color="auto"/>
            </w:tcBorders>
            <w:hideMark/>
          </w:tcPr>
          <w:p w14:paraId="02552060" w14:textId="77777777" w:rsidR="00AF4C3C" w:rsidRPr="00AF4C3C" w:rsidRDefault="00282585"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1458" w:type="dxa"/>
            <w:tcBorders>
              <w:top w:val="single" w:sz="4" w:space="0" w:color="auto"/>
              <w:left w:val="single" w:sz="4" w:space="0" w:color="auto"/>
              <w:bottom w:val="single" w:sz="4" w:space="0" w:color="auto"/>
              <w:right w:val="single" w:sz="4" w:space="0" w:color="auto"/>
            </w:tcBorders>
            <w:hideMark/>
          </w:tcPr>
          <w:p w14:paraId="16C7BED2"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r w:rsidRPr="00AF4C3C">
              <w:rPr>
                <w:rFonts w:ascii="Times New Roman" w:eastAsia="Times New Roman" w:hAnsi="Times New Roman" w:cs="Times New Roman"/>
                <w:bCs/>
                <w:sz w:val="24"/>
                <w:szCs w:val="24"/>
                <w:lang w:val="be-BY" w:eastAsia="ru-RU"/>
              </w:rPr>
              <w:t>3Д</w:t>
            </w:r>
          </w:p>
        </w:tc>
        <w:tc>
          <w:tcPr>
            <w:tcW w:w="1501" w:type="dxa"/>
            <w:tcBorders>
              <w:top w:val="single" w:sz="4" w:space="0" w:color="auto"/>
              <w:left w:val="single" w:sz="4" w:space="0" w:color="auto"/>
              <w:bottom w:val="single" w:sz="4" w:space="0" w:color="auto"/>
              <w:right w:val="single" w:sz="4" w:space="0" w:color="auto"/>
            </w:tcBorders>
            <w:hideMark/>
          </w:tcPr>
          <w:p w14:paraId="07F03DC2" w14:textId="77777777" w:rsidR="00AF4C3C" w:rsidRPr="00AF4C3C" w:rsidRDefault="00F30A1F"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hideMark/>
          </w:tcPr>
          <w:p w14:paraId="267E0030"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r w:rsidRPr="00AF4C3C">
              <w:rPr>
                <w:rFonts w:ascii="Times New Roman" w:eastAsia="Times New Roman" w:hAnsi="Times New Roman" w:cs="Times New Roman"/>
                <w:bCs/>
                <w:sz w:val="24"/>
                <w:szCs w:val="24"/>
                <w:lang w:val="be-BY" w:eastAsia="ru-RU"/>
              </w:rPr>
              <w:t>4Д</w:t>
            </w:r>
          </w:p>
        </w:tc>
        <w:tc>
          <w:tcPr>
            <w:tcW w:w="1445" w:type="dxa"/>
            <w:tcBorders>
              <w:top w:val="single" w:sz="4" w:space="0" w:color="auto"/>
              <w:left w:val="single" w:sz="4" w:space="0" w:color="auto"/>
              <w:bottom w:val="single" w:sz="4" w:space="0" w:color="auto"/>
              <w:right w:val="single" w:sz="4" w:space="0" w:color="auto"/>
            </w:tcBorders>
            <w:hideMark/>
          </w:tcPr>
          <w:p w14:paraId="4AD9FA91" w14:textId="77777777" w:rsidR="00AF4C3C" w:rsidRPr="00AF4C3C" w:rsidRDefault="00124431"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1489" w:type="dxa"/>
            <w:tcBorders>
              <w:top w:val="single" w:sz="4" w:space="0" w:color="auto"/>
              <w:left w:val="single" w:sz="4" w:space="0" w:color="auto"/>
              <w:bottom w:val="single" w:sz="4" w:space="0" w:color="auto"/>
              <w:right w:val="single" w:sz="4" w:space="0" w:color="auto"/>
            </w:tcBorders>
          </w:tcPr>
          <w:p w14:paraId="276E714E"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899" w:type="dxa"/>
            <w:tcBorders>
              <w:top w:val="single" w:sz="4" w:space="0" w:color="auto"/>
              <w:left w:val="single" w:sz="4" w:space="0" w:color="auto"/>
              <w:bottom w:val="single" w:sz="4" w:space="0" w:color="auto"/>
              <w:right w:val="single" w:sz="4" w:space="0" w:color="auto"/>
            </w:tcBorders>
          </w:tcPr>
          <w:p w14:paraId="52FD9500"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r>
      <w:tr w:rsidR="00AF4C3C" w:rsidRPr="00AF4C3C" w14:paraId="12D397D2" w14:textId="77777777" w:rsidTr="00F30A1F">
        <w:tc>
          <w:tcPr>
            <w:tcW w:w="976" w:type="dxa"/>
            <w:tcBorders>
              <w:top w:val="single" w:sz="4" w:space="0" w:color="auto"/>
              <w:left w:val="single" w:sz="4" w:space="0" w:color="auto"/>
              <w:bottom w:val="single" w:sz="4" w:space="0" w:color="auto"/>
              <w:right w:val="single" w:sz="4" w:space="0" w:color="auto"/>
            </w:tcBorders>
            <w:vAlign w:val="center"/>
          </w:tcPr>
          <w:p w14:paraId="65257960"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p>
        </w:tc>
        <w:tc>
          <w:tcPr>
            <w:tcW w:w="1750" w:type="dxa"/>
            <w:gridSpan w:val="2"/>
            <w:tcBorders>
              <w:top w:val="single" w:sz="4" w:space="0" w:color="auto"/>
              <w:left w:val="single" w:sz="4" w:space="0" w:color="auto"/>
              <w:bottom w:val="single" w:sz="4" w:space="0" w:color="auto"/>
              <w:right w:val="single" w:sz="4" w:space="0" w:color="auto"/>
            </w:tcBorders>
          </w:tcPr>
          <w:p w14:paraId="69AE4199"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vAlign w:val="center"/>
          </w:tcPr>
          <w:p w14:paraId="5D176FBC"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p>
        </w:tc>
        <w:tc>
          <w:tcPr>
            <w:tcW w:w="1620" w:type="dxa"/>
            <w:tcBorders>
              <w:top w:val="single" w:sz="4" w:space="0" w:color="auto"/>
              <w:left w:val="single" w:sz="4" w:space="0" w:color="auto"/>
              <w:bottom w:val="single" w:sz="4" w:space="0" w:color="auto"/>
              <w:right w:val="single" w:sz="4" w:space="0" w:color="auto"/>
            </w:tcBorders>
          </w:tcPr>
          <w:p w14:paraId="67266160"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eastAsia="ru-RU"/>
              </w:rPr>
            </w:pPr>
          </w:p>
        </w:tc>
        <w:tc>
          <w:tcPr>
            <w:tcW w:w="1458" w:type="dxa"/>
            <w:tcBorders>
              <w:top w:val="single" w:sz="4" w:space="0" w:color="auto"/>
              <w:left w:val="single" w:sz="4" w:space="0" w:color="auto"/>
              <w:bottom w:val="single" w:sz="4" w:space="0" w:color="auto"/>
              <w:right w:val="single" w:sz="4" w:space="0" w:color="auto"/>
            </w:tcBorders>
          </w:tcPr>
          <w:p w14:paraId="46729729"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1501" w:type="dxa"/>
            <w:tcBorders>
              <w:top w:val="single" w:sz="4" w:space="0" w:color="auto"/>
              <w:left w:val="single" w:sz="4" w:space="0" w:color="auto"/>
              <w:bottom w:val="single" w:sz="4" w:space="0" w:color="auto"/>
              <w:right w:val="single" w:sz="4" w:space="0" w:color="auto"/>
            </w:tcBorders>
          </w:tcPr>
          <w:p w14:paraId="351DE054"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14:paraId="5633C796"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r w:rsidRPr="00AF4C3C">
              <w:rPr>
                <w:rFonts w:ascii="Times New Roman" w:eastAsia="Times New Roman" w:hAnsi="Times New Roman" w:cs="Times New Roman"/>
                <w:bCs/>
                <w:sz w:val="24"/>
                <w:szCs w:val="24"/>
                <w:lang w:val="be-BY" w:eastAsia="ru-RU"/>
              </w:rPr>
              <w:t>4Е</w:t>
            </w:r>
          </w:p>
        </w:tc>
        <w:tc>
          <w:tcPr>
            <w:tcW w:w="1445" w:type="dxa"/>
            <w:tcBorders>
              <w:top w:val="single" w:sz="4" w:space="0" w:color="auto"/>
              <w:left w:val="single" w:sz="4" w:space="0" w:color="auto"/>
              <w:bottom w:val="single" w:sz="4" w:space="0" w:color="auto"/>
              <w:right w:val="single" w:sz="4" w:space="0" w:color="auto"/>
            </w:tcBorders>
            <w:hideMark/>
          </w:tcPr>
          <w:p w14:paraId="1B7CB3DD" w14:textId="77777777" w:rsidR="00AF4C3C" w:rsidRPr="00AF4C3C" w:rsidRDefault="00124431"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489" w:type="dxa"/>
            <w:tcBorders>
              <w:top w:val="single" w:sz="4" w:space="0" w:color="auto"/>
              <w:left w:val="single" w:sz="4" w:space="0" w:color="auto"/>
              <w:bottom w:val="single" w:sz="4" w:space="0" w:color="auto"/>
              <w:right w:val="single" w:sz="4" w:space="0" w:color="auto"/>
            </w:tcBorders>
          </w:tcPr>
          <w:p w14:paraId="1A0CEE1E"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899" w:type="dxa"/>
            <w:tcBorders>
              <w:top w:val="single" w:sz="4" w:space="0" w:color="auto"/>
              <w:left w:val="single" w:sz="4" w:space="0" w:color="auto"/>
              <w:bottom w:val="single" w:sz="4" w:space="0" w:color="auto"/>
              <w:right w:val="single" w:sz="4" w:space="0" w:color="auto"/>
            </w:tcBorders>
          </w:tcPr>
          <w:p w14:paraId="7D17BDA7"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r>
      <w:tr w:rsidR="00AF4C3C" w:rsidRPr="00AF4C3C" w14:paraId="32C456C0" w14:textId="77777777" w:rsidTr="00A878EE">
        <w:tc>
          <w:tcPr>
            <w:tcW w:w="976" w:type="dxa"/>
            <w:tcBorders>
              <w:top w:val="single" w:sz="4" w:space="0" w:color="auto"/>
              <w:left w:val="single" w:sz="4" w:space="0" w:color="auto"/>
              <w:bottom w:val="single" w:sz="4" w:space="0" w:color="auto"/>
              <w:right w:val="single" w:sz="4" w:space="0" w:color="auto"/>
            </w:tcBorders>
            <w:hideMark/>
          </w:tcPr>
          <w:p w14:paraId="5A741959" w14:textId="77777777" w:rsidR="00AF4C3C" w:rsidRPr="00AF4C3C" w:rsidRDefault="00AF4C3C" w:rsidP="00A878EE">
            <w:pPr>
              <w:spacing w:after="0" w:line="240" w:lineRule="auto"/>
              <w:jc w:val="center"/>
              <w:rPr>
                <w:rFonts w:ascii="Times New Roman" w:eastAsia="Times New Roman" w:hAnsi="Times New Roman" w:cs="Times New Roman"/>
                <w:b/>
                <w:bCs/>
                <w:sz w:val="24"/>
                <w:szCs w:val="24"/>
                <w:lang w:eastAsia="ru-RU"/>
              </w:rPr>
            </w:pPr>
            <w:r w:rsidRPr="00AF4C3C">
              <w:rPr>
                <w:rFonts w:ascii="Times New Roman" w:eastAsia="Times New Roman" w:hAnsi="Times New Roman" w:cs="Times New Roman"/>
                <w:b/>
                <w:sz w:val="24"/>
                <w:szCs w:val="24"/>
                <w:lang w:eastAsia="ru-RU"/>
              </w:rPr>
              <w:t>Всего</w:t>
            </w:r>
          </w:p>
        </w:tc>
        <w:tc>
          <w:tcPr>
            <w:tcW w:w="1750" w:type="dxa"/>
            <w:gridSpan w:val="2"/>
            <w:tcBorders>
              <w:top w:val="single" w:sz="4" w:space="0" w:color="auto"/>
              <w:left w:val="single" w:sz="4" w:space="0" w:color="auto"/>
              <w:bottom w:val="single" w:sz="4" w:space="0" w:color="auto"/>
              <w:right w:val="single" w:sz="4" w:space="0" w:color="auto"/>
            </w:tcBorders>
            <w:hideMark/>
          </w:tcPr>
          <w:p w14:paraId="32FD3ECE" w14:textId="77777777" w:rsidR="00AF4C3C" w:rsidRPr="00AF4C3C" w:rsidRDefault="0096055F" w:rsidP="00A878E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140</w:t>
            </w:r>
          </w:p>
        </w:tc>
        <w:tc>
          <w:tcPr>
            <w:tcW w:w="1620" w:type="dxa"/>
            <w:tcBorders>
              <w:top w:val="single" w:sz="4" w:space="0" w:color="auto"/>
              <w:left w:val="single" w:sz="4" w:space="0" w:color="auto"/>
              <w:bottom w:val="single" w:sz="4" w:space="0" w:color="auto"/>
              <w:right w:val="single" w:sz="4" w:space="0" w:color="auto"/>
            </w:tcBorders>
          </w:tcPr>
          <w:p w14:paraId="385F25A6" w14:textId="77777777" w:rsidR="00AF4C3C" w:rsidRPr="00AF4C3C" w:rsidRDefault="00AF4C3C" w:rsidP="00A878EE">
            <w:pPr>
              <w:spacing w:after="0" w:line="240" w:lineRule="auto"/>
              <w:jc w:val="both"/>
              <w:rPr>
                <w:rFonts w:ascii="Times New Roman" w:eastAsia="Times New Roman" w:hAnsi="Times New Roman" w:cs="Times New Roman"/>
                <w:b/>
                <w:bCs/>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hideMark/>
          </w:tcPr>
          <w:p w14:paraId="35342FB7" w14:textId="77777777" w:rsidR="00AF4C3C" w:rsidRPr="00AF4C3C" w:rsidRDefault="0096055F" w:rsidP="00A878E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130</w:t>
            </w:r>
          </w:p>
        </w:tc>
        <w:tc>
          <w:tcPr>
            <w:tcW w:w="1458" w:type="dxa"/>
            <w:tcBorders>
              <w:top w:val="single" w:sz="4" w:space="0" w:color="auto"/>
              <w:left w:val="single" w:sz="4" w:space="0" w:color="auto"/>
              <w:bottom w:val="single" w:sz="4" w:space="0" w:color="auto"/>
              <w:right w:val="single" w:sz="4" w:space="0" w:color="auto"/>
            </w:tcBorders>
          </w:tcPr>
          <w:p w14:paraId="2E17543A" w14:textId="77777777" w:rsidR="00AF4C3C" w:rsidRPr="00AF4C3C" w:rsidRDefault="00AF4C3C" w:rsidP="00A878EE">
            <w:pPr>
              <w:spacing w:after="0" w:line="240" w:lineRule="auto"/>
              <w:jc w:val="both"/>
              <w:rPr>
                <w:rFonts w:ascii="Times New Roman" w:eastAsia="Times New Roman" w:hAnsi="Times New Roman" w:cs="Times New Roman"/>
                <w:b/>
                <w:bCs/>
                <w:sz w:val="24"/>
                <w:szCs w:val="24"/>
                <w:lang w:eastAsia="ru-RU"/>
              </w:rPr>
            </w:pPr>
          </w:p>
        </w:tc>
        <w:tc>
          <w:tcPr>
            <w:tcW w:w="1501" w:type="dxa"/>
            <w:tcBorders>
              <w:top w:val="single" w:sz="4" w:space="0" w:color="auto"/>
              <w:left w:val="single" w:sz="4" w:space="0" w:color="auto"/>
              <w:bottom w:val="single" w:sz="4" w:space="0" w:color="auto"/>
              <w:right w:val="single" w:sz="4" w:space="0" w:color="auto"/>
            </w:tcBorders>
            <w:hideMark/>
          </w:tcPr>
          <w:p w14:paraId="5006F941" w14:textId="77777777" w:rsidR="00AF4C3C" w:rsidRPr="00AF4C3C" w:rsidRDefault="0096055F" w:rsidP="00A878EE">
            <w:pPr>
              <w:spacing w:after="0" w:line="240" w:lineRule="auto"/>
              <w:jc w:val="center"/>
              <w:rPr>
                <w:rFonts w:ascii="Times New Roman" w:eastAsia="Times New Roman" w:hAnsi="Times New Roman" w:cs="Times New Roman"/>
                <w:b/>
                <w:bCs/>
                <w:sz w:val="24"/>
                <w:szCs w:val="24"/>
                <w:lang w:val="be-BY" w:eastAsia="ru-RU"/>
              </w:rPr>
            </w:pPr>
            <w:r>
              <w:rPr>
                <w:rFonts w:ascii="Times New Roman" w:eastAsia="Times New Roman" w:hAnsi="Times New Roman" w:cs="Times New Roman"/>
                <w:b/>
                <w:bCs/>
                <w:sz w:val="24"/>
                <w:szCs w:val="24"/>
                <w:lang w:val="be-BY" w:eastAsia="ru-RU"/>
              </w:rPr>
              <w:t>145</w:t>
            </w:r>
          </w:p>
        </w:tc>
        <w:tc>
          <w:tcPr>
            <w:tcW w:w="1559" w:type="dxa"/>
            <w:tcBorders>
              <w:top w:val="single" w:sz="4" w:space="0" w:color="auto"/>
              <w:left w:val="single" w:sz="4" w:space="0" w:color="auto"/>
              <w:bottom w:val="single" w:sz="4" w:space="0" w:color="auto"/>
              <w:right w:val="single" w:sz="4" w:space="0" w:color="auto"/>
            </w:tcBorders>
          </w:tcPr>
          <w:p w14:paraId="369517B1" w14:textId="77777777" w:rsidR="00AF4C3C" w:rsidRPr="00AF4C3C" w:rsidRDefault="00AF4C3C" w:rsidP="00A878EE">
            <w:pPr>
              <w:spacing w:after="0" w:line="240" w:lineRule="auto"/>
              <w:jc w:val="center"/>
              <w:rPr>
                <w:rFonts w:ascii="Times New Roman" w:eastAsia="Times New Roman" w:hAnsi="Times New Roman" w:cs="Times New Roman"/>
                <w:b/>
                <w:bCs/>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hideMark/>
          </w:tcPr>
          <w:p w14:paraId="10BABC6B" w14:textId="77777777" w:rsidR="00AF4C3C" w:rsidRPr="00AF4C3C" w:rsidRDefault="0096055F" w:rsidP="00A878EE">
            <w:pPr>
              <w:spacing w:after="0" w:line="240" w:lineRule="auto"/>
              <w:jc w:val="center"/>
              <w:rPr>
                <w:rFonts w:ascii="Times New Roman" w:eastAsia="Times New Roman" w:hAnsi="Times New Roman" w:cs="Times New Roman"/>
                <w:b/>
                <w:bCs/>
                <w:sz w:val="24"/>
                <w:szCs w:val="24"/>
                <w:lang w:val="be-BY" w:eastAsia="ru-RU"/>
              </w:rPr>
            </w:pPr>
            <w:r>
              <w:rPr>
                <w:rFonts w:ascii="Times New Roman" w:eastAsia="Times New Roman" w:hAnsi="Times New Roman" w:cs="Times New Roman"/>
                <w:b/>
                <w:bCs/>
                <w:sz w:val="24"/>
                <w:szCs w:val="24"/>
                <w:lang w:val="be-BY" w:eastAsia="ru-RU"/>
              </w:rPr>
              <w:t>153</w:t>
            </w:r>
          </w:p>
        </w:tc>
        <w:tc>
          <w:tcPr>
            <w:tcW w:w="1489" w:type="dxa"/>
            <w:tcBorders>
              <w:top w:val="single" w:sz="4" w:space="0" w:color="auto"/>
              <w:left w:val="single" w:sz="4" w:space="0" w:color="auto"/>
              <w:bottom w:val="single" w:sz="4" w:space="0" w:color="auto"/>
              <w:right w:val="single" w:sz="4" w:space="0" w:color="auto"/>
            </w:tcBorders>
          </w:tcPr>
          <w:p w14:paraId="66DB038D" w14:textId="77777777" w:rsidR="00AF4C3C" w:rsidRPr="00AF4C3C" w:rsidRDefault="00AF4C3C" w:rsidP="00A878EE">
            <w:pPr>
              <w:spacing w:after="0" w:line="240" w:lineRule="auto"/>
              <w:jc w:val="center"/>
              <w:rPr>
                <w:rFonts w:ascii="Times New Roman" w:eastAsia="Times New Roman" w:hAnsi="Times New Roman" w:cs="Times New Roman"/>
                <w:b/>
                <w:bCs/>
                <w:sz w:val="24"/>
                <w:szCs w:val="24"/>
                <w:lang w:val="be-BY" w:eastAsia="ru-RU"/>
              </w:rPr>
            </w:pPr>
          </w:p>
        </w:tc>
        <w:tc>
          <w:tcPr>
            <w:tcW w:w="899" w:type="dxa"/>
            <w:tcBorders>
              <w:top w:val="single" w:sz="4" w:space="0" w:color="auto"/>
              <w:left w:val="single" w:sz="4" w:space="0" w:color="auto"/>
              <w:bottom w:val="single" w:sz="4" w:space="0" w:color="auto"/>
              <w:right w:val="single" w:sz="4" w:space="0" w:color="auto"/>
            </w:tcBorders>
          </w:tcPr>
          <w:p w14:paraId="7B241847" w14:textId="77777777" w:rsidR="00AF4C3C" w:rsidRPr="00AF4C3C" w:rsidRDefault="00AF4C3C" w:rsidP="00A878EE">
            <w:pPr>
              <w:spacing w:after="0" w:line="240" w:lineRule="auto"/>
              <w:jc w:val="center"/>
              <w:rPr>
                <w:rFonts w:ascii="Times New Roman" w:eastAsia="Times New Roman" w:hAnsi="Times New Roman" w:cs="Times New Roman"/>
                <w:b/>
                <w:bCs/>
                <w:sz w:val="24"/>
                <w:szCs w:val="24"/>
                <w:lang w:val="be-BY" w:eastAsia="ru-RU"/>
              </w:rPr>
            </w:pPr>
          </w:p>
        </w:tc>
      </w:tr>
      <w:tr w:rsidR="00AF4C3C" w:rsidRPr="00AF4C3C" w14:paraId="76DBB900" w14:textId="77777777" w:rsidTr="00A878EE">
        <w:tc>
          <w:tcPr>
            <w:tcW w:w="976" w:type="dxa"/>
            <w:tcBorders>
              <w:top w:val="single" w:sz="4" w:space="0" w:color="auto"/>
              <w:left w:val="single" w:sz="4" w:space="0" w:color="auto"/>
              <w:bottom w:val="single" w:sz="4" w:space="0" w:color="auto"/>
              <w:right w:val="single" w:sz="4" w:space="0" w:color="auto"/>
            </w:tcBorders>
            <w:vAlign w:val="center"/>
            <w:hideMark/>
          </w:tcPr>
          <w:p w14:paraId="3140E070"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Филиалы</w:t>
            </w:r>
          </w:p>
        </w:tc>
        <w:tc>
          <w:tcPr>
            <w:tcW w:w="1750" w:type="dxa"/>
            <w:gridSpan w:val="2"/>
            <w:tcBorders>
              <w:top w:val="single" w:sz="4" w:space="0" w:color="auto"/>
              <w:left w:val="single" w:sz="4" w:space="0" w:color="auto"/>
              <w:bottom w:val="single" w:sz="4" w:space="0" w:color="auto"/>
              <w:right w:val="single" w:sz="4" w:space="0" w:color="auto"/>
            </w:tcBorders>
            <w:vAlign w:val="center"/>
            <w:hideMark/>
          </w:tcPr>
          <w:p w14:paraId="20EEF69D"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НОШ д.Стуколкино</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A77BB48" w14:textId="77777777" w:rsidR="00AF4C3C" w:rsidRPr="00AF4C3C" w:rsidRDefault="00AF4C3C" w:rsidP="00A878EE">
            <w:pPr>
              <w:spacing w:after="0" w:line="240" w:lineRule="auto"/>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НОШ Камышлы</w:t>
            </w:r>
          </w:p>
        </w:tc>
        <w:tc>
          <w:tcPr>
            <w:tcW w:w="1620" w:type="dxa"/>
            <w:tcBorders>
              <w:top w:val="single" w:sz="4" w:space="0" w:color="auto"/>
              <w:left w:val="single" w:sz="4" w:space="0" w:color="auto"/>
              <w:bottom w:val="single" w:sz="4" w:space="0" w:color="auto"/>
              <w:right w:val="single" w:sz="4" w:space="0" w:color="auto"/>
            </w:tcBorders>
            <w:hideMark/>
          </w:tcPr>
          <w:p w14:paraId="2E586F42"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r w:rsidRPr="00AF4C3C">
              <w:rPr>
                <w:rFonts w:ascii="Times New Roman" w:eastAsia="Times New Roman" w:hAnsi="Times New Roman" w:cs="Times New Roman"/>
                <w:bCs/>
                <w:sz w:val="24"/>
                <w:szCs w:val="24"/>
                <w:lang w:val="be-BY" w:eastAsia="ru-RU"/>
              </w:rPr>
              <w:t>СОШ с.Ольховое</w:t>
            </w:r>
          </w:p>
        </w:tc>
        <w:tc>
          <w:tcPr>
            <w:tcW w:w="1458" w:type="dxa"/>
            <w:tcBorders>
              <w:top w:val="single" w:sz="4" w:space="0" w:color="auto"/>
              <w:left w:val="single" w:sz="4" w:space="0" w:color="auto"/>
              <w:bottom w:val="single" w:sz="4" w:space="0" w:color="auto"/>
              <w:right w:val="single" w:sz="4" w:space="0" w:color="auto"/>
            </w:tcBorders>
          </w:tcPr>
          <w:p w14:paraId="11B0F000"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1501" w:type="dxa"/>
            <w:tcBorders>
              <w:top w:val="single" w:sz="4" w:space="0" w:color="auto"/>
              <w:left w:val="single" w:sz="4" w:space="0" w:color="auto"/>
              <w:bottom w:val="single" w:sz="4" w:space="0" w:color="auto"/>
              <w:right w:val="single" w:sz="4" w:space="0" w:color="auto"/>
            </w:tcBorders>
          </w:tcPr>
          <w:p w14:paraId="4BF3EC3E"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1559" w:type="dxa"/>
            <w:tcBorders>
              <w:top w:val="single" w:sz="4" w:space="0" w:color="auto"/>
              <w:left w:val="single" w:sz="4" w:space="0" w:color="auto"/>
              <w:bottom w:val="single" w:sz="4" w:space="0" w:color="auto"/>
              <w:right w:val="single" w:sz="4" w:space="0" w:color="auto"/>
            </w:tcBorders>
          </w:tcPr>
          <w:p w14:paraId="67BAE1DC"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1445" w:type="dxa"/>
            <w:tcBorders>
              <w:top w:val="single" w:sz="4" w:space="0" w:color="auto"/>
              <w:left w:val="single" w:sz="4" w:space="0" w:color="auto"/>
              <w:bottom w:val="single" w:sz="4" w:space="0" w:color="auto"/>
              <w:right w:val="single" w:sz="4" w:space="0" w:color="auto"/>
            </w:tcBorders>
          </w:tcPr>
          <w:p w14:paraId="07779EE0"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1489" w:type="dxa"/>
            <w:tcBorders>
              <w:top w:val="single" w:sz="4" w:space="0" w:color="auto"/>
              <w:left w:val="single" w:sz="4" w:space="0" w:color="auto"/>
              <w:bottom w:val="single" w:sz="4" w:space="0" w:color="auto"/>
              <w:right w:val="single" w:sz="4" w:space="0" w:color="auto"/>
            </w:tcBorders>
          </w:tcPr>
          <w:p w14:paraId="1316A4B6"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899" w:type="dxa"/>
            <w:tcBorders>
              <w:top w:val="single" w:sz="4" w:space="0" w:color="auto"/>
              <w:left w:val="single" w:sz="4" w:space="0" w:color="auto"/>
              <w:bottom w:val="single" w:sz="4" w:space="0" w:color="auto"/>
              <w:right w:val="single" w:sz="4" w:space="0" w:color="auto"/>
            </w:tcBorders>
          </w:tcPr>
          <w:p w14:paraId="66B98978"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r>
      <w:tr w:rsidR="00AF4C3C" w:rsidRPr="00AF4C3C" w14:paraId="388D0EFF" w14:textId="77777777" w:rsidTr="00A878EE">
        <w:tc>
          <w:tcPr>
            <w:tcW w:w="976" w:type="dxa"/>
            <w:tcBorders>
              <w:top w:val="single" w:sz="4" w:space="0" w:color="auto"/>
              <w:left w:val="single" w:sz="4" w:space="0" w:color="auto"/>
              <w:bottom w:val="single" w:sz="4" w:space="0" w:color="auto"/>
              <w:right w:val="single" w:sz="4" w:space="0" w:color="auto"/>
            </w:tcBorders>
            <w:vAlign w:val="center"/>
            <w:hideMark/>
          </w:tcPr>
          <w:p w14:paraId="6655313B"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w:t>
            </w:r>
          </w:p>
        </w:tc>
        <w:tc>
          <w:tcPr>
            <w:tcW w:w="1750" w:type="dxa"/>
            <w:gridSpan w:val="2"/>
            <w:tcBorders>
              <w:top w:val="single" w:sz="4" w:space="0" w:color="auto"/>
              <w:left w:val="single" w:sz="4" w:space="0" w:color="auto"/>
              <w:bottom w:val="single" w:sz="4" w:space="0" w:color="auto"/>
              <w:right w:val="single" w:sz="4" w:space="0" w:color="auto"/>
            </w:tcBorders>
            <w:hideMark/>
          </w:tcPr>
          <w:p w14:paraId="6D4E8490" w14:textId="77777777" w:rsidR="00AF4C3C" w:rsidRPr="00AF4C3C" w:rsidRDefault="00562B0A"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620" w:type="dxa"/>
            <w:tcBorders>
              <w:top w:val="single" w:sz="4" w:space="0" w:color="auto"/>
              <w:left w:val="single" w:sz="4" w:space="0" w:color="auto"/>
              <w:bottom w:val="single" w:sz="4" w:space="0" w:color="auto"/>
              <w:right w:val="single" w:sz="4" w:space="0" w:color="auto"/>
            </w:tcBorders>
            <w:hideMark/>
          </w:tcPr>
          <w:p w14:paraId="78408A3C" w14:textId="77777777" w:rsidR="00AF4C3C" w:rsidRPr="00AF4C3C" w:rsidRDefault="00A06EBA"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620" w:type="dxa"/>
            <w:tcBorders>
              <w:top w:val="single" w:sz="4" w:space="0" w:color="auto"/>
              <w:left w:val="single" w:sz="4" w:space="0" w:color="auto"/>
              <w:bottom w:val="single" w:sz="4" w:space="0" w:color="auto"/>
              <w:right w:val="single" w:sz="4" w:space="0" w:color="auto"/>
            </w:tcBorders>
            <w:hideMark/>
          </w:tcPr>
          <w:p w14:paraId="5F041ECC" w14:textId="77777777" w:rsidR="00AF4C3C" w:rsidRPr="00AF4C3C" w:rsidRDefault="005816D4" w:rsidP="00A878E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0974EE">
              <w:rPr>
                <w:rFonts w:ascii="Times New Roman" w:eastAsia="Times New Roman" w:hAnsi="Times New Roman" w:cs="Times New Roman"/>
                <w:bCs/>
                <w:sz w:val="24"/>
                <w:szCs w:val="24"/>
                <w:lang w:eastAsia="ru-RU"/>
              </w:rPr>
              <w:t>9</w:t>
            </w:r>
          </w:p>
        </w:tc>
        <w:tc>
          <w:tcPr>
            <w:tcW w:w="1458" w:type="dxa"/>
            <w:tcBorders>
              <w:top w:val="single" w:sz="4" w:space="0" w:color="auto"/>
              <w:left w:val="single" w:sz="4" w:space="0" w:color="auto"/>
              <w:bottom w:val="single" w:sz="4" w:space="0" w:color="auto"/>
              <w:right w:val="single" w:sz="4" w:space="0" w:color="auto"/>
            </w:tcBorders>
          </w:tcPr>
          <w:p w14:paraId="3C1E73D1"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1501" w:type="dxa"/>
            <w:tcBorders>
              <w:top w:val="single" w:sz="4" w:space="0" w:color="auto"/>
              <w:left w:val="single" w:sz="4" w:space="0" w:color="auto"/>
              <w:bottom w:val="single" w:sz="4" w:space="0" w:color="auto"/>
              <w:right w:val="single" w:sz="4" w:space="0" w:color="auto"/>
            </w:tcBorders>
          </w:tcPr>
          <w:p w14:paraId="774DEE7E"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1559" w:type="dxa"/>
            <w:tcBorders>
              <w:top w:val="single" w:sz="4" w:space="0" w:color="auto"/>
              <w:left w:val="single" w:sz="4" w:space="0" w:color="auto"/>
              <w:bottom w:val="single" w:sz="4" w:space="0" w:color="auto"/>
              <w:right w:val="single" w:sz="4" w:space="0" w:color="auto"/>
            </w:tcBorders>
          </w:tcPr>
          <w:p w14:paraId="03C34240"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1445" w:type="dxa"/>
            <w:tcBorders>
              <w:top w:val="single" w:sz="4" w:space="0" w:color="auto"/>
              <w:left w:val="single" w:sz="4" w:space="0" w:color="auto"/>
              <w:bottom w:val="single" w:sz="4" w:space="0" w:color="auto"/>
              <w:right w:val="single" w:sz="4" w:space="0" w:color="auto"/>
            </w:tcBorders>
          </w:tcPr>
          <w:p w14:paraId="74D14912"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1489" w:type="dxa"/>
            <w:tcBorders>
              <w:top w:val="single" w:sz="4" w:space="0" w:color="auto"/>
              <w:left w:val="single" w:sz="4" w:space="0" w:color="auto"/>
              <w:bottom w:val="single" w:sz="4" w:space="0" w:color="auto"/>
              <w:right w:val="single" w:sz="4" w:space="0" w:color="auto"/>
            </w:tcBorders>
          </w:tcPr>
          <w:p w14:paraId="1BED1DBE"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899" w:type="dxa"/>
            <w:tcBorders>
              <w:top w:val="single" w:sz="4" w:space="0" w:color="auto"/>
              <w:left w:val="single" w:sz="4" w:space="0" w:color="auto"/>
              <w:bottom w:val="single" w:sz="4" w:space="0" w:color="auto"/>
              <w:right w:val="single" w:sz="4" w:space="0" w:color="auto"/>
            </w:tcBorders>
          </w:tcPr>
          <w:p w14:paraId="729AD292"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r>
      <w:tr w:rsidR="00AF4C3C" w:rsidRPr="00AF4C3C" w14:paraId="31DD2D74" w14:textId="77777777" w:rsidTr="00A878EE">
        <w:tc>
          <w:tcPr>
            <w:tcW w:w="976" w:type="dxa"/>
            <w:tcBorders>
              <w:top w:val="single" w:sz="4" w:space="0" w:color="auto"/>
              <w:left w:val="single" w:sz="4" w:space="0" w:color="auto"/>
              <w:bottom w:val="single" w:sz="4" w:space="0" w:color="auto"/>
              <w:right w:val="single" w:sz="4" w:space="0" w:color="auto"/>
            </w:tcBorders>
            <w:vAlign w:val="center"/>
            <w:hideMark/>
          </w:tcPr>
          <w:p w14:paraId="16850C1B"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2</w:t>
            </w:r>
          </w:p>
        </w:tc>
        <w:tc>
          <w:tcPr>
            <w:tcW w:w="1750" w:type="dxa"/>
            <w:gridSpan w:val="2"/>
            <w:tcBorders>
              <w:top w:val="single" w:sz="4" w:space="0" w:color="auto"/>
              <w:left w:val="single" w:sz="4" w:space="0" w:color="auto"/>
              <w:bottom w:val="single" w:sz="4" w:space="0" w:color="auto"/>
              <w:right w:val="single" w:sz="4" w:space="0" w:color="auto"/>
            </w:tcBorders>
            <w:hideMark/>
          </w:tcPr>
          <w:p w14:paraId="092E1585"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0</w:t>
            </w:r>
          </w:p>
        </w:tc>
        <w:tc>
          <w:tcPr>
            <w:tcW w:w="1620" w:type="dxa"/>
            <w:tcBorders>
              <w:top w:val="single" w:sz="4" w:space="0" w:color="auto"/>
              <w:left w:val="single" w:sz="4" w:space="0" w:color="auto"/>
              <w:bottom w:val="single" w:sz="4" w:space="0" w:color="auto"/>
              <w:right w:val="single" w:sz="4" w:space="0" w:color="auto"/>
            </w:tcBorders>
            <w:hideMark/>
          </w:tcPr>
          <w:p w14:paraId="47FC3B26" w14:textId="77777777" w:rsidR="00AF4C3C" w:rsidRPr="00AF4C3C" w:rsidRDefault="00A06EBA"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620" w:type="dxa"/>
            <w:tcBorders>
              <w:top w:val="single" w:sz="4" w:space="0" w:color="auto"/>
              <w:left w:val="single" w:sz="4" w:space="0" w:color="auto"/>
              <w:bottom w:val="single" w:sz="4" w:space="0" w:color="auto"/>
              <w:right w:val="single" w:sz="4" w:space="0" w:color="auto"/>
            </w:tcBorders>
            <w:hideMark/>
          </w:tcPr>
          <w:p w14:paraId="3276049C" w14:textId="77777777" w:rsidR="00AF4C3C" w:rsidRPr="00AF4C3C" w:rsidRDefault="000974EE" w:rsidP="00A878EE">
            <w:pPr>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17</w:t>
            </w:r>
          </w:p>
        </w:tc>
        <w:tc>
          <w:tcPr>
            <w:tcW w:w="1458" w:type="dxa"/>
            <w:tcBorders>
              <w:top w:val="single" w:sz="4" w:space="0" w:color="auto"/>
              <w:left w:val="single" w:sz="4" w:space="0" w:color="auto"/>
              <w:bottom w:val="single" w:sz="4" w:space="0" w:color="auto"/>
              <w:right w:val="single" w:sz="4" w:space="0" w:color="auto"/>
            </w:tcBorders>
          </w:tcPr>
          <w:p w14:paraId="749BAC69"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1501" w:type="dxa"/>
            <w:tcBorders>
              <w:top w:val="single" w:sz="4" w:space="0" w:color="auto"/>
              <w:left w:val="single" w:sz="4" w:space="0" w:color="auto"/>
              <w:bottom w:val="single" w:sz="4" w:space="0" w:color="auto"/>
              <w:right w:val="single" w:sz="4" w:space="0" w:color="auto"/>
            </w:tcBorders>
          </w:tcPr>
          <w:p w14:paraId="13322CE3"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1559" w:type="dxa"/>
            <w:tcBorders>
              <w:top w:val="single" w:sz="4" w:space="0" w:color="auto"/>
              <w:left w:val="single" w:sz="4" w:space="0" w:color="auto"/>
              <w:bottom w:val="single" w:sz="4" w:space="0" w:color="auto"/>
              <w:right w:val="single" w:sz="4" w:space="0" w:color="auto"/>
            </w:tcBorders>
          </w:tcPr>
          <w:p w14:paraId="06F0B3F2"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1445" w:type="dxa"/>
            <w:tcBorders>
              <w:top w:val="single" w:sz="4" w:space="0" w:color="auto"/>
              <w:left w:val="single" w:sz="4" w:space="0" w:color="auto"/>
              <w:bottom w:val="single" w:sz="4" w:space="0" w:color="auto"/>
              <w:right w:val="single" w:sz="4" w:space="0" w:color="auto"/>
            </w:tcBorders>
          </w:tcPr>
          <w:p w14:paraId="5B33F639"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1489" w:type="dxa"/>
            <w:tcBorders>
              <w:top w:val="single" w:sz="4" w:space="0" w:color="auto"/>
              <w:left w:val="single" w:sz="4" w:space="0" w:color="auto"/>
              <w:bottom w:val="single" w:sz="4" w:space="0" w:color="auto"/>
              <w:right w:val="single" w:sz="4" w:space="0" w:color="auto"/>
            </w:tcBorders>
          </w:tcPr>
          <w:p w14:paraId="7379C218"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899" w:type="dxa"/>
            <w:tcBorders>
              <w:top w:val="single" w:sz="4" w:space="0" w:color="auto"/>
              <w:left w:val="single" w:sz="4" w:space="0" w:color="auto"/>
              <w:bottom w:val="single" w:sz="4" w:space="0" w:color="auto"/>
              <w:right w:val="single" w:sz="4" w:space="0" w:color="auto"/>
            </w:tcBorders>
          </w:tcPr>
          <w:p w14:paraId="2118074F"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r>
      <w:tr w:rsidR="00AF4C3C" w:rsidRPr="00AF4C3C" w14:paraId="69AD9E7C" w14:textId="77777777" w:rsidTr="00A878EE">
        <w:tc>
          <w:tcPr>
            <w:tcW w:w="976" w:type="dxa"/>
            <w:tcBorders>
              <w:top w:val="single" w:sz="4" w:space="0" w:color="auto"/>
              <w:left w:val="single" w:sz="4" w:space="0" w:color="auto"/>
              <w:bottom w:val="single" w:sz="4" w:space="0" w:color="auto"/>
              <w:right w:val="single" w:sz="4" w:space="0" w:color="auto"/>
            </w:tcBorders>
            <w:vAlign w:val="center"/>
            <w:hideMark/>
          </w:tcPr>
          <w:p w14:paraId="0D25871F"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3</w:t>
            </w:r>
          </w:p>
        </w:tc>
        <w:tc>
          <w:tcPr>
            <w:tcW w:w="1750" w:type="dxa"/>
            <w:gridSpan w:val="2"/>
            <w:tcBorders>
              <w:top w:val="single" w:sz="4" w:space="0" w:color="auto"/>
              <w:left w:val="single" w:sz="4" w:space="0" w:color="auto"/>
              <w:bottom w:val="single" w:sz="4" w:space="0" w:color="auto"/>
              <w:right w:val="single" w:sz="4" w:space="0" w:color="auto"/>
            </w:tcBorders>
            <w:hideMark/>
          </w:tcPr>
          <w:p w14:paraId="73BD6AC7" w14:textId="77777777" w:rsidR="00AF4C3C" w:rsidRPr="00AF4C3C" w:rsidRDefault="00562B0A"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620" w:type="dxa"/>
            <w:tcBorders>
              <w:top w:val="single" w:sz="4" w:space="0" w:color="auto"/>
              <w:left w:val="single" w:sz="4" w:space="0" w:color="auto"/>
              <w:bottom w:val="single" w:sz="4" w:space="0" w:color="auto"/>
              <w:right w:val="single" w:sz="4" w:space="0" w:color="auto"/>
            </w:tcBorders>
            <w:hideMark/>
          </w:tcPr>
          <w:p w14:paraId="44B64F2D" w14:textId="77777777" w:rsidR="00AF4C3C" w:rsidRPr="00AF4C3C" w:rsidRDefault="00A06EBA"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620" w:type="dxa"/>
            <w:tcBorders>
              <w:top w:val="single" w:sz="4" w:space="0" w:color="auto"/>
              <w:left w:val="single" w:sz="4" w:space="0" w:color="auto"/>
              <w:bottom w:val="single" w:sz="4" w:space="0" w:color="auto"/>
              <w:right w:val="single" w:sz="4" w:space="0" w:color="auto"/>
            </w:tcBorders>
            <w:hideMark/>
          </w:tcPr>
          <w:p w14:paraId="210846FE" w14:textId="77777777" w:rsidR="00AF4C3C" w:rsidRPr="00AF4C3C" w:rsidRDefault="000974EE" w:rsidP="00A878EE">
            <w:pPr>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30</w:t>
            </w:r>
          </w:p>
        </w:tc>
        <w:tc>
          <w:tcPr>
            <w:tcW w:w="1458" w:type="dxa"/>
            <w:tcBorders>
              <w:top w:val="single" w:sz="4" w:space="0" w:color="auto"/>
              <w:left w:val="single" w:sz="4" w:space="0" w:color="auto"/>
              <w:bottom w:val="single" w:sz="4" w:space="0" w:color="auto"/>
              <w:right w:val="single" w:sz="4" w:space="0" w:color="auto"/>
            </w:tcBorders>
          </w:tcPr>
          <w:p w14:paraId="5598495A"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1501" w:type="dxa"/>
            <w:tcBorders>
              <w:top w:val="single" w:sz="4" w:space="0" w:color="auto"/>
              <w:left w:val="single" w:sz="4" w:space="0" w:color="auto"/>
              <w:bottom w:val="single" w:sz="4" w:space="0" w:color="auto"/>
              <w:right w:val="single" w:sz="4" w:space="0" w:color="auto"/>
            </w:tcBorders>
          </w:tcPr>
          <w:p w14:paraId="4E42DBAF"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1559" w:type="dxa"/>
            <w:tcBorders>
              <w:top w:val="single" w:sz="4" w:space="0" w:color="auto"/>
              <w:left w:val="single" w:sz="4" w:space="0" w:color="auto"/>
              <w:bottom w:val="single" w:sz="4" w:space="0" w:color="auto"/>
              <w:right w:val="single" w:sz="4" w:space="0" w:color="auto"/>
            </w:tcBorders>
          </w:tcPr>
          <w:p w14:paraId="75F2A82E"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1445" w:type="dxa"/>
            <w:tcBorders>
              <w:top w:val="single" w:sz="4" w:space="0" w:color="auto"/>
              <w:left w:val="single" w:sz="4" w:space="0" w:color="auto"/>
              <w:bottom w:val="single" w:sz="4" w:space="0" w:color="auto"/>
              <w:right w:val="single" w:sz="4" w:space="0" w:color="auto"/>
            </w:tcBorders>
          </w:tcPr>
          <w:p w14:paraId="792AE438"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1489" w:type="dxa"/>
            <w:tcBorders>
              <w:top w:val="single" w:sz="4" w:space="0" w:color="auto"/>
              <w:left w:val="single" w:sz="4" w:space="0" w:color="auto"/>
              <w:bottom w:val="single" w:sz="4" w:space="0" w:color="auto"/>
              <w:right w:val="single" w:sz="4" w:space="0" w:color="auto"/>
            </w:tcBorders>
          </w:tcPr>
          <w:p w14:paraId="7D822DC1"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899" w:type="dxa"/>
            <w:tcBorders>
              <w:top w:val="single" w:sz="4" w:space="0" w:color="auto"/>
              <w:left w:val="single" w:sz="4" w:space="0" w:color="auto"/>
              <w:bottom w:val="single" w:sz="4" w:space="0" w:color="auto"/>
              <w:right w:val="single" w:sz="4" w:space="0" w:color="auto"/>
            </w:tcBorders>
          </w:tcPr>
          <w:p w14:paraId="0622373C"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r>
      <w:tr w:rsidR="00AF4C3C" w:rsidRPr="00AF4C3C" w14:paraId="28AC9357" w14:textId="77777777" w:rsidTr="00A878EE">
        <w:tc>
          <w:tcPr>
            <w:tcW w:w="976" w:type="dxa"/>
            <w:tcBorders>
              <w:top w:val="single" w:sz="4" w:space="0" w:color="auto"/>
              <w:left w:val="single" w:sz="4" w:space="0" w:color="auto"/>
              <w:bottom w:val="single" w:sz="4" w:space="0" w:color="auto"/>
              <w:right w:val="single" w:sz="4" w:space="0" w:color="auto"/>
            </w:tcBorders>
            <w:vAlign w:val="center"/>
            <w:hideMark/>
          </w:tcPr>
          <w:p w14:paraId="44A5E2E6"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4</w:t>
            </w:r>
          </w:p>
        </w:tc>
        <w:tc>
          <w:tcPr>
            <w:tcW w:w="1750" w:type="dxa"/>
            <w:gridSpan w:val="2"/>
            <w:tcBorders>
              <w:top w:val="single" w:sz="4" w:space="0" w:color="auto"/>
              <w:left w:val="single" w:sz="4" w:space="0" w:color="auto"/>
              <w:bottom w:val="single" w:sz="4" w:space="0" w:color="auto"/>
              <w:right w:val="single" w:sz="4" w:space="0" w:color="auto"/>
            </w:tcBorders>
            <w:hideMark/>
          </w:tcPr>
          <w:p w14:paraId="2AFE61F4" w14:textId="77777777" w:rsidR="00AF4C3C" w:rsidRPr="00AF4C3C" w:rsidRDefault="00562B0A"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620" w:type="dxa"/>
            <w:tcBorders>
              <w:top w:val="single" w:sz="4" w:space="0" w:color="auto"/>
              <w:left w:val="single" w:sz="4" w:space="0" w:color="auto"/>
              <w:bottom w:val="single" w:sz="4" w:space="0" w:color="auto"/>
              <w:right w:val="single" w:sz="4" w:space="0" w:color="auto"/>
            </w:tcBorders>
            <w:hideMark/>
          </w:tcPr>
          <w:p w14:paraId="7C00A3A8" w14:textId="77777777" w:rsidR="00AF4C3C" w:rsidRPr="00AF4C3C" w:rsidRDefault="00A06EBA"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1620" w:type="dxa"/>
            <w:tcBorders>
              <w:top w:val="single" w:sz="4" w:space="0" w:color="auto"/>
              <w:left w:val="single" w:sz="4" w:space="0" w:color="auto"/>
              <w:bottom w:val="single" w:sz="4" w:space="0" w:color="auto"/>
              <w:right w:val="single" w:sz="4" w:space="0" w:color="auto"/>
            </w:tcBorders>
            <w:hideMark/>
          </w:tcPr>
          <w:p w14:paraId="3F9351F4" w14:textId="77777777" w:rsidR="00AF4C3C" w:rsidRPr="00AF4C3C" w:rsidRDefault="000974EE" w:rsidP="00A878EE">
            <w:pPr>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16</w:t>
            </w:r>
          </w:p>
        </w:tc>
        <w:tc>
          <w:tcPr>
            <w:tcW w:w="1458" w:type="dxa"/>
            <w:tcBorders>
              <w:top w:val="single" w:sz="4" w:space="0" w:color="auto"/>
              <w:left w:val="single" w:sz="4" w:space="0" w:color="auto"/>
              <w:bottom w:val="single" w:sz="4" w:space="0" w:color="auto"/>
              <w:right w:val="single" w:sz="4" w:space="0" w:color="auto"/>
            </w:tcBorders>
          </w:tcPr>
          <w:p w14:paraId="11BBC31A"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1501" w:type="dxa"/>
            <w:tcBorders>
              <w:top w:val="single" w:sz="4" w:space="0" w:color="auto"/>
              <w:left w:val="single" w:sz="4" w:space="0" w:color="auto"/>
              <w:bottom w:val="single" w:sz="4" w:space="0" w:color="auto"/>
              <w:right w:val="single" w:sz="4" w:space="0" w:color="auto"/>
            </w:tcBorders>
          </w:tcPr>
          <w:p w14:paraId="6B387E88"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1559" w:type="dxa"/>
            <w:tcBorders>
              <w:top w:val="single" w:sz="4" w:space="0" w:color="auto"/>
              <w:left w:val="single" w:sz="4" w:space="0" w:color="auto"/>
              <w:bottom w:val="single" w:sz="4" w:space="0" w:color="auto"/>
              <w:right w:val="single" w:sz="4" w:space="0" w:color="auto"/>
            </w:tcBorders>
          </w:tcPr>
          <w:p w14:paraId="715B092F"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1445" w:type="dxa"/>
            <w:tcBorders>
              <w:top w:val="single" w:sz="4" w:space="0" w:color="auto"/>
              <w:left w:val="single" w:sz="4" w:space="0" w:color="auto"/>
              <w:bottom w:val="single" w:sz="4" w:space="0" w:color="auto"/>
              <w:right w:val="single" w:sz="4" w:space="0" w:color="auto"/>
            </w:tcBorders>
          </w:tcPr>
          <w:p w14:paraId="4C7C51ED"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1489" w:type="dxa"/>
            <w:tcBorders>
              <w:top w:val="single" w:sz="4" w:space="0" w:color="auto"/>
              <w:left w:val="single" w:sz="4" w:space="0" w:color="auto"/>
              <w:bottom w:val="single" w:sz="4" w:space="0" w:color="auto"/>
              <w:right w:val="single" w:sz="4" w:space="0" w:color="auto"/>
            </w:tcBorders>
          </w:tcPr>
          <w:p w14:paraId="585FC2B2"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c>
          <w:tcPr>
            <w:tcW w:w="899" w:type="dxa"/>
            <w:tcBorders>
              <w:top w:val="single" w:sz="4" w:space="0" w:color="auto"/>
              <w:left w:val="single" w:sz="4" w:space="0" w:color="auto"/>
              <w:bottom w:val="single" w:sz="4" w:space="0" w:color="auto"/>
              <w:right w:val="single" w:sz="4" w:space="0" w:color="auto"/>
            </w:tcBorders>
          </w:tcPr>
          <w:p w14:paraId="6CBCF915" w14:textId="77777777" w:rsidR="00AF4C3C" w:rsidRPr="00AF4C3C" w:rsidRDefault="00AF4C3C" w:rsidP="00A878EE">
            <w:pPr>
              <w:spacing w:after="0" w:line="240" w:lineRule="auto"/>
              <w:jc w:val="center"/>
              <w:rPr>
                <w:rFonts w:ascii="Times New Roman" w:eastAsia="Times New Roman" w:hAnsi="Times New Roman" w:cs="Times New Roman"/>
                <w:bCs/>
                <w:sz w:val="24"/>
                <w:szCs w:val="24"/>
                <w:lang w:val="be-BY" w:eastAsia="ru-RU"/>
              </w:rPr>
            </w:pPr>
          </w:p>
        </w:tc>
      </w:tr>
      <w:tr w:rsidR="00AF4C3C" w:rsidRPr="00AF4C3C" w14:paraId="461E56EB" w14:textId="77777777" w:rsidTr="00A878EE">
        <w:tc>
          <w:tcPr>
            <w:tcW w:w="976" w:type="dxa"/>
            <w:tcBorders>
              <w:top w:val="single" w:sz="4" w:space="0" w:color="auto"/>
              <w:left w:val="single" w:sz="4" w:space="0" w:color="auto"/>
              <w:bottom w:val="single" w:sz="4" w:space="0" w:color="auto"/>
              <w:right w:val="single" w:sz="4" w:space="0" w:color="auto"/>
            </w:tcBorders>
            <w:shd w:val="clear" w:color="auto" w:fill="FBD4B4"/>
            <w:hideMark/>
          </w:tcPr>
          <w:p w14:paraId="7F9D3C0E" w14:textId="77777777" w:rsidR="00AF4C3C" w:rsidRPr="00AF4C3C" w:rsidRDefault="00AF4C3C" w:rsidP="00A878EE">
            <w:pPr>
              <w:spacing w:after="0" w:line="240" w:lineRule="auto"/>
              <w:jc w:val="center"/>
              <w:rPr>
                <w:rFonts w:ascii="Times New Roman" w:eastAsia="Times New Roman" w:hAnsi="Times New Roman" w:cs="Times New Roman"/>
                <w:b/>
                <w:bCs/>
                <w:sz w:val="24"/>
                <w:szCs w:val="24"/>
                <w:lang w:eastAsia="ru-RU"/>
              </w:rPr>
            </w:pPr>
            <w:r w:rsidRPr="00AF4C3C">
              <w:rPr>
                <w:rFonts w:ascii="Times New Roman" w:eastAsia="Times New Roman" w:hAnsi="Times New Roman" w:cs="Times New Roman"/>
                <w:b/>
                <w:sz w:val="24"/>
                <w:szCs w:val="24"/>
                <w:lang w:eastAsia="ru-RU"/>
              </w:rPr>
              <w:t>Всего</w:t>
            </w:r>
          </w:p>
        </w:tc>
        <w:tc>
          <w:tcPr>
            <w:tcW w:w="1750" w:type="dxa"/>
            <w:gridSpan w:val="2"/>
            <w:tcBorders>
              <w:top w:val="single" w:sz="4" w:space="0" w:color="auto"/>
              <w:left w:val="single" w:sz="4" w:space="0" w:color="auto"/>
              <w:bottom w:val="single" w:sz="4" w:space="0" w:color="auto"/>
              <w:right w:val="single" w:sz="4" w:space="0" w:color="auto"/>
            </w:tcBorders>
            <w:shd w:val="clear" w:color="auto" w:fill="FBD4B4"/>
            <w:hideMark/>
          </w:tcPr>
          <w:p w14:paraId="4E15E1EA" w14:textId="77777777" w:rsidR="00AF4C3C" w:rsidRPr="00AF4C3C" w:rsidRDefault="008E680A" w:rsidP="00A878E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620" w:type="dxa"/>
            <w:tcBorders>
              <w:top w:val="single" w:sz="4" w:space="0" w:color="auto"/>
              <w:left w:val="single" w:sz="4" w:space="0" w:color="auto"/>
              <w:bottom w:val="single" w:sz="4" w:space="0" w:color="auto"/>
              <w:right w:val="single" w:sz="4" w:space="0" w:color="auto"/>
            </w:tcBorders>
            <w:shd w:val="clear" w:color="auto" w:fill="FBD4B4"/>
            <w:hideMark/>
          </w:tcPr>
          <w:p w14:paraId="3888BF86" w14:textId="77777777" w:rsidR="00AF4C3C" w:rsidRPr="00AF4C3C" w:rsidRDefault="005D75CA" w:rsidP="00A878E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43</w:t>
            </w:r>
          </w:p>
        </w:tc>
        <w:tc>
          <w:tcPr>
            <w:tcW w:w="1620" w:type="dxa"/>
            <w:tcBorders>
              <w:top w:val="single" w:sz="4" w:space="0" w:color="auto"/>
              <w:left w:val="single" w:sz="4" w:space="0" w:color="auto"/>
              <w:bottom w:val="single" w:sz="4" w:space="0" w:color="auto"/>
              <w:right w:val="single" w:sz="4" w:space="0" w:color="auto"/>
            </w:tcBorders>
            <w:shd w:val="clear" w:color="auto" w:fill="FBD4B4"/>
            <w:hideMark/>
          </w:tcPr>
          <w:p w14:paraId="712858A2" w14:textId="77777777" w:rsidR="00AF4C3C" w:rsidRPr="00AF4C3C" w:rsidRDefault="000974EE" w:rsidP="00A878EE">
            <w:pPr>
              <w:spacing w:after="0" w:line="240" w:lineRule="auto"/>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82</w:t>
            </w:r>
          </w:p>
        </w:tc>
        <w:tc>
          <w:tcPr>
            <w:tcW w:w="1458" w:type="dxa"/>
            <w:tcBorders>
              <w:top w:val="single" w:sz="4" w:space="0" w:color="auto"/>
              <w:left w:val="single" w:sz="4" w:space="0" w:color="auto"/>
              <w:bottom w:val="single" w:sz="4" w:space="0" w:color="auto"/>
              <w:right w:val="single" w:sz="4" w:space="0" w:color="auto"/>
            </w:tcBorders>
            <w:shd w:val="clear" w:color="auto" w:fill="FBD4B4"/>
          </w:tcPr>
          <w:p w14:paraId="33DD40B4" w14:textId="77777777" w:rsidR="00AF4C3C" w:rsidRPr="00AF4C3C" w:rsidRDefault="00AF4C3C" w:rsidP="00A878EE">
            <w:pPr>
              <w:spacing w:after="0" w:line="240" w:lineRule="auto"/>
              <w:jc w:val="both"/>
              <w:rPr>
                <w:rFonts w:ascii="Times New Roman" w:eastAsia="Times New Roman" w:hAnsi="Times New Roman" w:cs="Times New Roman"/>
                <w:b/>
                <w:bCs/>
                <w:sz w:val="24"/>
                <w:szCs w:val="24"/>
                <w:lang w:eastAsia="ru-RU"/>
              </w:rPr>
            </w:pPr>
          </w:p>
        </w:tc>
        <w:tc>
          <w:tcPr>
            <w:tcW w:w="1501" w:type="dxa"/>
            <w:tcBorders>
              <w:top w:val="single" w:sz="4" w:space="0" w:color="auto"/>
              <w:left w:val="single" w:sz="4" w:space="0" w:color="auto"/>
              <w:bottom w:val="single" w:sz="4" w:space="0" w:color="auto"/>
              <w:right w:val="single" w:sz="4" w:space="0" w:color="auto"/>
            </w:tcBorders>
            <w:shd w:val="clear" w:color="auto" w:fill="FBD4B4"/>
          </w:tcPr>
          <w:p w14:paraId="4A080AFD" w14:textId="77777777" w:rsidR="00AF4C3C" w:rsidRPr="00AF4C3C" w:rsidRDefault="00AF4C3C" w:rsidP="00A878EE">
            <w:pPr>
              <w:spacing w:after="0" w:line="240" w:lineRule="auto"/>
              <w:jc w:val="center"/>
              <w:rPr>
                <w:rFonts w:ascii="Times New Roman" w:eastAsia="Times New Roman" w:hAnsi="Times New Roman" w:cs="Times New Roman"/>
                <w:b/>
                <w:bCs/>
                <w:sz w:val="24"/>
                <w:szCs w:val="24"/>
                <w:lang w:val="be-BY"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BD4B4"/>
          </w:tcPr>
          <w:p w14:paraId="319A5E55" w14:textId="77777777" w:rsidR="00AF4C3C" w:rsidRPr="00AF4C3C" w:rsidRDefault="00AF4C3C" w:rsidP="00A878EE">
            <w:pPr>
              <w:spacing w:after="0" w:line="240" w:lineRule="auto"/>
              <w:jc w:val="center"/>
              <w:rPr>
                <w:rFonts w:ascii="Times New Roman" w:eastAsia="Times New Roman" w:hAnsi="Times New Roman" w:cs="Times New Roman"/>
                <w:b/>
                <w:bCs/>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shd w:val="clear" w:color="auto" w:fill="FBD4B4"/>
          </w:tcPr>
          <w:p w14:paraId="0A21B53B" w14:textId="77777777" w:rsidR="00AF4C3C" w:rsidRPr="00AF4C3C" w:rsidRDefault="00AF4C3C" w:rsidP="00A878EE">
            <w:pPr>
              <w:spacing w:after="0" w:line="240" w:lineRule="auto"/>
              <w:rPr>
                <w:rFonts w:ascii="Times New Roman" w:eastAsia="Times New Roman" w:hAnsi="Times New Roman" w:cs="Times New Roman"/>
                <w:b/>
                <w:bCs/>
                <w:sz w:val="24"/>
                <w:szCs w:val="24"/>
                <w:lang w:val="be-BY" w:eastAsia="ru-RU"/>
              </w:rPr>
            </w:pPr>
          </w:p>
        </w:tc>
        <w:tc>
          <w:tcPr>
            <w:tcW w:w="1489" w:type="dxa"/>
            <w:tcBorders>
              <w:top w:val="single" w:sz="4" w:space="0" w:color="auto"/>
              <w:left w:val="single" w:sz="4" w:space="0" w:color="auto"/>
              <w:bottom w:val="single" w:sz="4" w:space="0" w:color="auto"/>
              <w:right w:val="single" w:sz="4" w:space="0" w:color="auto"/>
            </w:tcBorders>
            <w:shd w:val="clear" w:color="auto" w:fill="FBD4B4"/>
          </w:tcPr>
          <w:p w14:paraId="4A323D73" w14:textId="77777777" w:rsidR="00AF4C3C" w:rsidRPr="00AF4C3C" w:rsidRDefault="00AF4C3C" w:rsidP="00A878EE">
            <w:pPr>
              <w:spacing w:after="0" w:line="240" w:lineRule="auto"/>
              <w:jc w:val="center"/>
              <w:rPr>
                <w:rFonts w:ascii="Times New Roman" w:eastAsia="Times New Roman" w:hAnsi="Times New Roman" w:cs="Times New Roman"/>
                <w:b/>
                <w:bCs/>
                <w:sz w:val="24"/>
                <w:szCs w:val="24"/>
                <w:lang w:val="be-BY" w:eastAsia="ru-RU"/>
              </w:rPr>
            </w:pPr>
          </w:p>
        </w:tc>
        <w:tc>
          <w:tcPr>
            <w:tcW w:w="899" w:type="dxa"/>
            <w:tcBorders>
              <w:top w:val="single" w:sz="4" w:space="0" w:color="auto"/>
              <w:left w:val="single" w:sz="4" w:space="0" w:color="auto"/>
              <w:bottom w:val="single" w:sz="4" w:space="0" w:color="auto"/>
              <w:right w:val="single" w:sz="4" w:space="0" w:color="auto"/>
            </w:tcBorders>
            <w:shd w:val="clear" w:color="auto" w:fill="FBD4B4"/>
          </w:tcPr>
          <w:p w14:paraId="046C3448" w14:textId="77777777" w:rsidR="00AF4C3C" w:rsidRPr="00AF4C3C" w:rsidRDefault="00AF4C3C" w:rsidP="00A878EE">
            <w:pPr>
              <w:spacing w:after="0" w:line="240" w:lineRule="auto"/>
              <w:jc w:val="center"/>
              <w:rPr>
                <w:rFonts w:ascii="Times New Roman" w:eastAsia="Times New Roman" w:hAnsi="Times New Roman" w:cs="Times New Roman"/>
                <w:b/>
                <w:bCs/>
                <w:sz w:val="24"/>
                <w:szCs w:val="24"/>
                <w:lang w:val="be-BY" w:eastAsia="ru-RU"/>
              </w:rPr>
            </w:pPr>
          </w:p>
        </w:tc>
      </w:tr>
      <w:tr w:rsidR="00AF4C3C" w:rsidRPr="00AF4C3C" w14:paraId="3A4CA8B4" w14:textId="77777777" w:rsidTr="00A878EE">
        <w:tc>
          <w:tcPr>
            <w:tcW w:w="14317" w:type="dxa"/>
            <w:gridSpan w:val="11"/>
            <w:tcBorders>
              <w:top w:val="single" w:sz="4" w:space="0" w:color="auto"/>
              <w:left w:val="single" w:sz="4" w:space="0" w:color="auto"/>
              <w:bottom w:val="single" w:sz="4" w:space="0" w:color="auto"/>
              <w:right w:val="single" w:sz="4" w:space="0" w:color="auto"/>
            </w:tcBorders>
            <w:shd w:val="clear" w:color="auto" w:fill="D6E3BC"/>
            <w:hideMark/>
          </w:tcPr>
          <w:p w14:paraId="14F94805" w14:textId="77777777" w:rsidR="00AF4C3C" w:rsidRPr="00AF4C3C" w:rsidRDefault="00AF4C3C" w:rsidP="00A878EE">
            <w:pPr>
              <w:spacing w:after="0" w:line="240" w:lineRule="auto"/>
              <w:jc w:val="center"/>
              <w:rPr>
                <w:rFonts w:ascii="Times New Roman" w:eastAsia="Times New Roman" w:hAnsi="Times New Roman" w:cs="Times New Roman"/>
                <w:b/>
                <w:bCs/>
                <w:sz w:val="24"/>
                <w:szCs w:val="24"/>
                <w:lang w:eastAsia="ru-RU"/>
              </w:rPr>
            </w:pPr>
            <w:r w:rsidRPr="00AF4C3C">
              <w:rPr>
                <w:rFonts w:ascii="Times New Roman" w:eastAsia="Times New Roman" w:hAnsi="Times New Roman" w:cs="Times New Roman"/>
                <w:b/>
                <w:bCs/>
                <w:sz w:val="24"/>
                <w:szCs w:val="24"/>
                <w:lang w:eastAsia="ru-RU"/>
              </w:rPr>
              <w:t>2 ступень –</w:t>
            </w:r>
            <w:r w:rsidR="00C94D64">
              <w:rPr>
                <w:rFonts w:ascii="Times New Roman" w:eastAsia="Times New Roman" w:hAnsi="Times New Roman" w:cs="Times New Roman"/>
                <w:b/>
                <w:bCs/>
                <w:sz w:val="24"/>
                <w:szCs w:val="24"/>
                <w:lang w:val="be-BY" w:eastAsia="ru-RU"/>
              </w:rPr>
              <w:t xml:space="preserve"> 33</w:t>
            </w:r>
            <w:r w:rsidRPr="00AF4C3C">
              <w:rPr>
                <w:rFonts w:ascii="Times New Roman" w:eastAsia="Times New Roman" w:hAnsi="Times New Roman" w:cs="Times New Roman"/>
                <w:b/>
                <w:bCs/>
                <w:sz w:val="24"/>
                <w:szCs w:val="24"/>
                <w:lang w:val="be-BY" w:eastAsia="ru-RU"/>
              </w:rPr>
              <w:t xml:space="preserve"> </w:t>
            </w:r>
            <w:r w:rsidR="00053D08">
              <w:rPr>
                <w:rFonts w:ascii="Times New Roman" w:eastAsia="Times New Roman" w:hAnsi="Times New Roman" w:cs="Times New Roman"/>
                <w:b/>
                <w:bCs/>
                <w:sz w:val="24"/>
                <w:szCs w:val="24"/>
                <w:lang w:eastAsia="ru-RU"/>
              </w:rPr>
              <w:t>класса</w:t>
            </w:r>
            <w:r w:rsidRPr="00AF4C3C">
              <w:rPr>
                <w:rFonts w:ascii="Times New Roman" w:eastAsia="Times New Roman" w:hAnsi="Times New Roman" w:cs="Times New Roman"/>
                <w:b/>
                <w:bCs/>
                <w:sz w:val="24"/>
                <w:szCs w:val="24"/>
                <w:lang w:eastAsia="ru-RU"/>
              </w:rPr>
              <w:t xml:space="preserve">, </w:t>
            </w:r>
            <w:r w:rsidR="00E0148A">
              <w:rPr>
                <w:rFonts w:ascii="Times New Roman" w:eastAsia="Times New Roman" w:hAnsi="Times New Roman" w:cs="Times New Roman"/>
                <w:b/>
                <w:bCs/>
                <w:sz w:val="24"/>
                <w:szCs w:val="24"/>
                <w:lang w:val="be-BY" w:eastAsia="ru-RU"/>
              </w:rPr>
              <w:t>778</w:t>
            </w:r>
            <w:r w:rsidRPr="00AF4C3C">
              <w:rPr>
                <w:rFonts w:ascii="Times New Roman" w:eastAsia="Times New Roman" w:hAnsi="Times New Roman" w:cs="Times New Roman"/>
                <w:b/>
                <w:bCs/>
                <w:sz w:val="24"/>
                <w:szCs w:val="24"/>
                <w:lang w:val="be-BY" w:eastAsia="ru-RU"/>
              </w:rPr>
              <w:t xml:space="preserve"> </w:t>
            </w:r>
            <w:r w:rsidRPr="00AF4C3C">
              <w:rPr>
                <w:rFonts w:ascii="Times New Roman" w:eastAsia="Times New Roman" w:hAnsi="Times New Roman" w:cs="Times New Roman"/>
                <w:b/>
                <w:bCs/>
                <w:sz w:val="24"/>
                <w:szCs w:val="24"/>
                <w:lang w:eastAsia="ru-RU"/>
              </w:rPr>
              <w:t>учащихся</w:t>
            </w:r>
          </w:p>
        </w:tc>
      </w:tr>
      <w:tr w:rsidR="00AF4C3C" w:rsidRPr="00AF4C3C" w14:paraId="1D71C1FC" w14:textId="77777777" w:rsidTr="00A878EE">
        <w:tc>
          <w:tcPr>
            <w:tcW w:w="1369" w:type="dxa"/>
            <w:gridSpan w:val="2"/>
            <w:tcBorders>
              <w:top w:val="single" w:sz="4" w:space="0" w:color="auto"/>
              <w:left w:val="single" w:sz="4" w:space="0" w:color="auto"/>
              <w:bottom w:val="single" w:sz="4" w:space="0" w:color="auto"/>
              <w:right w:val="single" w:sz="4" w:space="0" w:color="auto"/>
            </w:tcBorders>
            <w:vAlign w:val="center"/>
            <w:hideMark/>
          </w:tcPr>
          <w:p w14:paraId="29F0E6C5"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5А</w:t>
            </w:r>
          </w:p>
        </w:tc>
        <w:tc>
          <w:tcPr>
            <w:tcW w:w="1357" w:type="dxa"/>
            <w:tcBorders>
              <w:top w:val="single" w:sz="4" w:space="0" w:color="auto"/>
              <w:left w:val="single" w:sz="4" w:space="0" w:color="auto"/>
              <w:bottom w:val="single" w:sz="4" w:space="0" w:color="auto"/>
              <w:right w:val="single" w:sz="4" w:space="0" w:color="auto"/>
            </w:tcBorders>
            <w:vAlign w:val="center"/>
            <w:hideMark/>
          </w:tcPr>
          <w:p w14:paraId="19D1E431" w14:textId="77777777" w:rsidR="00AF4C3C" w:rsidRPr="00AF4C3C" w:rsidRDefault="00F1475E"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26</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42BF05D"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6А</w:t>
            </w:r>
          </w:p>
        </w:tc>
        <w:tc>
          <w:tcPr>
            <w:tcW w:w="1620" w:type="dxa"/>
            <w:tcBorders>
              <w:top w:val="single" w:sz="4" w:space="0" w:color="auto"/>
              <w:left w:val="single" w:sz="4" w:space="0" w:color="auto"/>
              <w:bottom w:val="single" w:sz="4" w:space="0" w:color="auto"/>
              <w:right w:val="single" w:sz="4" w:space="0" w:color="auto"/>
            </w:tcBorders>
            <w:vAlign w:val="center"/>
            <w:hideMark/>
          </w:tcPr>
          <w:p w14:paraId="44B0DAFB" w14:textId="77777777" w:rsidR="00AF4C3C" w:rsidRPr="00AF4C3C" w:rsidRDefault="004B239E"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28</w:t>
            </w:r>
          </w:p>
        </w:tc>
        <w:tc>
          <w:tcPr>
            <w:tcW w:w="1458" w:type="dxa"/>
            <w:tcBorders>
              <w:top w:val="single" w:sz="4" w:space="0" w:color="auto"/>
              <w:left w:val="single" w:sz="4" w:space="0" w:color="auto"/>
              <w:bottom w:val="single" w:sz="4" w:space="0" w:color="auto"/>
              <w:right w:val="single" w:sz="4" w:space="0" w:color="auto"/>
            </w:tcBorders>
            <w:vAlign w:val="center"/>
            <w:hideMark/>
          </w:tcPr>
          <w:p w14:paraId="4FCD95B1"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7А</w:t>
            </w:r>
          </w:p>
        </w:tc>
        <w:tc>
          <w:tcPr>
            <w:tcW w:w="1501" w:type="dxa"/>
            <w:tcBorders>
              <w:top w:val="single" w:sz="4" w:space="0" w:color="auto"/>
              <w:left w:val="single" w:sz="4" w:space="0" w:color="auto"/>
              <w:bottom w:val="single" w:sz="4" w:space="0" w:color="auto"/>
              <w:right w:val="single" w:sz="4" w:space="0" w:color="auto"/>
            </w:tcBorders>
            <w:vAlign w:val="center"/>
            <w:hideMark/>
          </w:tcPr>
          <w:p w14:paraId="1CF47E38" w14:textId="77777777" w:rsidR="00AF4C3C" w:rsidRPr="00AF4C3C" w:rsidRDefault="00CB1066" w:rsidP="00A878EE">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 xml:space="preserve">         26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9AF8CB"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8А</w:t>
            </w:r>
          </w:p>
        </w:tc>
        <w:tc>
          <w:tcPr>
            <w:tcW w:w="1445" w:type="dxa"/>
            <w:tcBorders>
              <w:top w:val="single" w:sz="4" w:space="0" w:color="auto"/>
              <w:left w:val="single" w:sz="4" w:space="0" w:color="auto"/>
              <w:bottom w:val="single" w:sz="4" w:space="0" w:color="auto"/>
              <w:right w:val="single" w:sz="4" w:space="0" w:color="auto"/>
            </w:tcBorders>
            <w:vAlign w:val="center"/>
            <w:hideMark/>
          </w:tcPr>
          <w:p w14:paraId="56476467" w14:textId="77777777" w:rsidR="00AF4C3C" w:rsidRPr="00AF4C3C" w:rsidRDefault="00B2182A"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26</w:t>
            </w:r>
          </w:p>
        </w:tc>
        <w:tc>
          <w:tcPr>
            <w:tcW w:w="1489" w:type="dxa"/>
            <w:tcBorders>
              <w:top w:val="single" w:sz="4" w:space="0" w:color="auto"/>
              <w:left w:val="single" w:sz="4" w:space="0" w:color="auto"/>
              <w:bottom w:val="single" w:sz="4" w:space="0" w:color="auto"/>
              <w:right w:val="single" w:sz="4" w:space="0" w:color="auto"/>
            </w:tcBorders>
            <w:hideMark/>
          </w:tcPr>
          <w:p w14:paraId="0BE3A966"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9А</w:t>
            </w:r>
          </w:p>
        </w:tc>
        <w:tc>
          <w:tcPr>
            <w:tcW w:w="899" w:type="dxa"/>
            <w:tcBorders>
              <w:top w:val="single" w:sz="4" w:space="0" w:color="auto"/>
              <w:left w:val="single" w:sz="4" w:space="0" w:color="auto"/>
              <w:bottom w:val="single" w:sz="4" w:space="0" w:color="auto"/>
              <w:right w:val="single" w:sz="4" w:space="0" w:color="auto"/>
            </w:tcBorders>
            <w:hideMark/>
          </w:tcPr>
          <w:p w14:paraId="37E669B3" w14:textId="77777777" w:rsidR="00AF4C3C" w:rsidRPr="00AF4C3C" w:rsidRDefault="00F526DC"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30</w:t>
            </w:r>
          </w:p>
        </w:tc>
      </w:tr>
      <w:tr w:rsidR="00AF4C3C" w:rsidRPr="00AF4C3C" w14:paraId="52BE6E3C" w14:textId="77777777" w:rsidTr="00A878EE">
        <w:tc>
          <w:tcPr>
            <w:tcW w:w="1369" w:type="dxa"/>
            <w:gridSpan w:val="2"/>
            <w:tcBorders>
              <w:top w:val="single" w:sz="4" w:space="0" w:color="auto"/>
              <w:left w:val="single" w:sz="4" w:space="0" w:color="auto"/>
              <w:bottom w:val="single" w:sz="4" w:space="0" w:color="auto"/>
              <w:right w:val="single" w:sz="4" w:space="0" w:color="auto"/>
            </w:tcBorders>
            <w:vAlign w:val="center"/>
            <w:hideMark/>
          </w:tcPr>
          <w:p w14:paraId="302B9EBD"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5Б</w:t>
            </w:r>
          </w:p>
        </w:tc>
        <w:tc>
          <w:tcPr>
            <w:tcW w:w="1357" w:type="dxa"/>
            <w:tcBorders>
              <w:top w:val="single" w:sz="4" w:space="0" w:color="auto"/>
              <w:left w:val="single" w:sz="4" w:space="0" w:color="auto"/>
              <w:bottom w:val="single" w:sz="4" w:space="0" w:color="auto"/>
              <w:right w:val="single" w:sz="4" w:space="0" w:color="auto"/>
            </w:tcBorders>
            <w:vAlign w:val="center"/>
            <w:hideMark/>
          </w:tcPr>
          <w:p w14:paraId="1475895C" w14:textId="77777777" w:rsidR="00AF4C3C" w:rsidRPr="00AF4C3C" w:rsidRDefault="00F1475E"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22</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C2359F2"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6Б</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33E9CB6" w14:textId="77777777" w:rsidR="00AF4C3C" w:rsidRPr="00AF4C3C" w:rsidRDefault="004B239E"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23</w:t>
            </w:r>
          </w:p>
        </w:tc>
        <w:tc>
          <w:tcPr>
            <w:tcW w:w="1458" w:type="dxa"/>
            <w:tcBorders>
              <w:top w:val="single" w:sz="4" w:space="0" w:color="auto"/>
              <w:left w:val="single" w:sz="4" w:space="0" w:color="auto"/>
              <w:bottom w:val="single" w:sz="4" w:space="0" w:color="auto"/>
              <w:right w:val="single" w:sz="4" w:space="0" w:color="auto"/>
            </w:tcBorders>
            <w:vAlign w:val="center"/>
            <w:hideMark/>
          </w:tcPr>
          <w:p w14:paraId="440EDF70"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7Б</w:t>
            </w:r>
          </w:p>
        </w:tc>
        <w:tc>
          <w:tcPr>
            <w:tcW w:w="1501" w:type="dxa"/>
            <w:tcBorders>
              <w:top w:val="single" w:sz="4" w:space="0" w:color="auto"/>
              <w:left w:val="single" w:sz="4" w:space="0" w:color="auto"/>
              <w:bottom w:val="single" w:sz="4" w:space="0" w:color="auto"/>
              <w:right w:val="single" w:sz="4" w:space="0" w:color="auto"/>
            </w:tcBorders>
            <w:vAlign w:val="center"/>
            <w:hideMark/>
          </w:tcPr>
          <w:p w14:paraId="099EA621" w14:textId="77777777" w:rsidR="00AF4C3C" w:rsidRPr="00AF4C3C" w:rsidRDefault="00CB1066"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657FCAF"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8Б</w:t>
            </w:r>
          </w:p>
        </w:tc>
        <w:tc>
          <w:tcPr>
            <w:tcW w:w="1445" w:type="dxa"/>
            <w:tcBorders>
              <w:top w:val="single" w:sz="4" w:space="0" w:color="auto"/>
              <w:left w:val="single" w:sz="4" w:space="0" w:color="auto"/>
              <w:bottom w:val="single" w:sz="4" w:space="0" w:color="auto"/>
              <w:right w:val="single" w:sz="4" w:space="0" w:color="auto"/>
            </w:tcBorders>
            <w:vAlign w:val="center"/>
            <w:hideMark/>
          </w:tcPr>
          <w:p w14:paraId="18857DFF" w14:textId="77777777" w:rsidR="00AF4C3C" w:rsidRPr="00AF4C3C" w:rsidRDefault="00B2182A"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30</w:t>
            </w:r>
          </w:p>
        </w:tc>
        <w:tc>
          <w:tcPr>
            <w:tcW w:w="1489" w:type="dxa"/>
            <w:tcBorders>
              <w:top w:val="single" w:sz="4" w:space="0" w:color="auto"/>
              <w:left w:val="single" w:sz="4" w:space="0" w:color="auto"/>
              <w:bottom w:val="single" w:sz="4" w:space="0" w:color="auto"/>
              <w:right w:val="single" w:sz="4" w:space="0" w:color="auto"/>
            </w:tcBorders>
            <w:hideMark/>
          </w:tcPr>
          <w:p w14:paraId="543F70DC"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9Б</w:t>
            </w:r>
          </w:p>
        </w:tc>
        <w:tc>
          <w:tcPr>
            <w:tcW w:w="899" w:type="dxa"/>
            <w:tcBorders>
              <w:top w:val="single" w:sz="4" w:space="0" w:color="auto"/>
              <w:left w:val="single" w:sz="4" w:space="0" w:color="auto"/>
              <w:bottom w:val="single" w:sz="4" w:space="0" w:color="auto"/>
              <w:right w:val="single" w:sz="4" w:space="0" w:color="auto"/>
            </w:tcBorders>
            <w:hideMark/>
          </w:tcPr>
          <w:p w14:paraId="20D97DDE" w14:textId="77777777" w:rsidR="00AF4C3C" w:rsidRPr="00AF4C3C" w:rsidRDefault="00F526DC"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32</w:t>
            </w:r>
          </w:p>
        </w:tc>
      </w:tr>
      <w:tr w:rsidR="00AF4C3C" w:rsidRPr="00AF4C3C" w14:paraId="5CEA19D4" w14:textId="77777777" w:rsidTr="00A878EE">
        <w:tc>
          <w:tcPr>
            <w:tcW w:w="1369" w:type="dxa"/>
            <w:gridSpan w:val="2"/>
            <w:tcBorders>
              <w:top w:val="single" w:sz="4" w:space="0" w:color="auto"/>
              <w:left w:val="single" w:sz="4" w:space="0" w:color="auto"/>
              <w:bottom w:val="single" w:sz="4" w:space="0" w:color="auto"/>
              <w:right w:val="single" w:sz="4" w:space="0" w:color="auto"/>
            </w:tcBorders>
            <w:vAlign w:val="center"/>
            <w:hideMark/>
          </w:tcPr>
          <w:p w14:paraId="6E97E3AA"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5В</w:t>
            </w:r>
          </w:p>
        </w:tc>
        <w:tc>
          <w:tcPr>
            <w:tcW w:w="1357" w:type="dxa"/>
            <w:tcBorders>
              <w:top w:val="single" w:sz="4" w:space="0" w:color="auto"/>
              <w:left w:val="single" w:sz="4" w:space="0" w:color="auto"/>
              <w:bottom w:val="single" w:sz="4" w:space="0" w:color="auto"/>
              <w:right w:val="single" w:sz="4" w:space="0" w:color="auto"/>
            </w:tcBorders>
            <w:vAlign w:val="center"/>
            <w:hideMark/>
          </w:tcPr>
          <w:p w14:paraId="5405D1DD" w14:textId="77777777" w:rsidR="00AF4C3C" w:rsidRPr="00AF4C3C" w:rsidRDefault="00F1475E"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23</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E50F4B5"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6В</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2C8B367" w14:textId="77777777" w:rsidR="00AF4C3C" w:rsidRPr="00AF4C3C" w:rsidRDefault="004B239E"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22</w:t>
            </w:r>
          </w:p>
        </w:tc>
        <w:tc>
          <w:tcPr>
            <w:tcW w:w="1458" w:type="dxa"/>
            <w:tcBorders>
              <w:top w:val="single" w:sz="4" w:space="0" w:color="auto"/>
              <w:left w:val="single" w:sz="4" w:space="0" w:color="auto"/>
              <w:bottom w:val="single" w:sz="4" w:space="0" w:color="auto"/>
              <w:right w:val="single" w:sz="4" w:space="0" w:color="auto"/>
            </w:tcBorders>
            <w:vAlign w:val="center"/>
            <w:hideMark/>
          </w:tcPr>
          <w:p w14:paraId="68971C68"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7В</w:t>
            </w:r>
          </w:p>
        </w:tc>
        <w:tc>
          <w:tcPr>
            <w:tcW w:w="1501" w:type="dxa"/>
            <w:tcBorders>
              <w:top w:val="single" w:sz="4" w:space="0" w:color="auto"/>
              <w:left w:val="single" w:sz="4" w:space="0" w:color="auto"/>
              <w:bottom w:val="single" w:sz="4" w:space="0" w:color="auto"/>
              <w:right w:val="single" w:sz="4" w:space="0" w:color="auto"/>
            </w:tcBorders>
            <w:vAlign w:val="center"/>
            <w:hideMark/>
          </w:tcPr>
          <w:p w14:paraId="08299F26" w14:textId="77777777" w:rsidR="00AF4C3C" w:rsidRPr="00AF4C3C" w:rsidRDefault="00CB1066"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FCB255C"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8В</w:t>
            </w:r>
          </w:p>
        </w:tc>
        <w:tc>
          <w:tcPr>
            <w:tcW w:w="1445" w:type="dxa"/>
            <w:tcBorders>
              <w:top w:val="single" w:sz="4" w:space="0" w:color="auto"/>
              <w:left w:val="single" w:sz="4" w:space="0" w:color="auto"/>
              <w:bottom w:val="single" w:sz="4" w:space="0" w:color="auto"/>
              <w:right w:val="single" w:sz="4" w:space="0" w:color="auto"/>
            </w:tcBorders>
            <w:vAlign w:val="center"/>
            <w:hideMark/>
          </w:tcPr>
          <w:p w14:paraId="6F6508DF" w14:textId="77777777" w:rsidR="00AF4C3C" w:rsidRPr="00AF4C3C" w:rsidRDefault="00B2182A"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23</w:t>
            </w:r>
          </w:p>
        </w:tc>
        <w:tc>
          <w:tcPr>
            <w:tcW w:w="1489" w:type="dxa"/>
            <w:tcBorders>
              <w:top w:val="single" w:sz="4" w:space="0" w:color="auto"/>
              <w:left w:val="single" w:sz="4" w:space="0" w:color="auto"/>
              <w:bottom w:val="single" w:sz="4" w:space="0" w:color="auto"/>
              <w:right w:val="single" w:sz="4" w:space="0" w:color="auto"/>
            </w:tcBorders>
            <w:hideMark/>
          </w:tcPr>
          <w:p w14:paraId="121233AC"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9В</w:t>
            </w:r>
          </w:p>
        </w:tc>
        <w:tc>
          <w:tcPr>
            <w:tcW w:w="899" w:type="dxa"/>
            <w:tcBorders>
              <w:top w:val="single" w:sz="4" w:space="0" w:color="auto"/>
              <w:left w:val="single" w:sz="4" w:space="0" w:color="auto"/>
              <w:bottom w:val="single" w:sz="4" w:space="0" w:color="auto"/>
              <w:right w:val="single" w:sz="4" w:space="0" w:color="auto"/>
            </w:tcBorders>
            <w:hideMark/>
          </w:tcPr>
          <w:p w14:paraId="5F550D3F" w14:textId="77777777" w:rsidR="00AF4C3C" w:rsidRPr="00AF4C3C" w:rsidRDefault="00F526DC"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22</w:t>
            </w:r>
          </w:p>
        </w:tc>
      </w:tr>
      <w:tr w:rsidR="00AF4C3C" w:rsidRPr="00AF4C3C" w14:paraId="61FEFFD3" w14:textId="77777777" w:rsidTr="00A878EE">
        <w:tc>
          <w:tcPr>
            <w:tcW w:w="1369" w:type="dxa"/>
            <w:gridSpan w:val="2"/>
            <w:tcBorders>
              <w:top w:val="single" w:sz="4" w:space="0" w:color="auto"/>
              <w:left w:val="single" w:sz="4" w:space="0" w:color="auto"/>
              <w:bottom w:val="single" w:sz="4" w:space="0" w:color="auto"/>
              <w:right w:val="single" w:sz="4" w:space="0" w:color="auto"/>
            </w:tcBorders>
            <w:vAlign w:val="center"/>
            <w:hideMark/>
          </w:tcPr>
          <w:p w14:paraId="1BEDC218"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5Г</w:t>
            </w:r>
          </w:p>
        </w:tc>
        <w:tc>
          <w:tcPr>
            <w:tcW w:w="1357" w:type="dxa"/>
            <w:tcBorders>
              <w:top w:val="single" w:sz="4" w:space="0" w:color="auto"/>
              <w:left w:val="single" w:sz="4" w:space="0" w:color="auto"/>
              <w:bottom w:val="single" w:sz="4" w:space="0" w:color="auto"/>
              <w:right w:val="single" w:sz="4" w:space="0" w:color="auto"/>
            </w:tcBorders>
            <w:vAlign w:val="center"/>
            <w:hideMark/>
          </w:tcPr>
          <w:p w14:paraId="0B3BD1A9" w14:textId="77777777" w:rsidR="00AF4C3C" w:rsidRPr="00AF4C3C" w:rsidRDefault="00F1475E"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27</w:t>
            </w:r>
          </w:p>
        </w:tc>
        <w:tc>
          <w:tcPr>
            <w:tcW w:w="1620" w:type="dxa"/>
            <w:tcBorders>
              <w:top w:val="single" w:sz="4" w:space="0" w:color="auto"/>
              <w:left w:val="single" w:sz="4" w:space="0" w:color="auto"/>
              <w:bottom w:val="single" w:sz="4" w:space="0" w:color="auto"/>
              <w:right w:val="single" w:sz="4" w:space="0" w:color="auto"/>
            </w:tcBorders>
            <w:vAlign w:val="center"/>
            <w:hideMark/>
          </w:tcPr>
          <w:p w14:paraId="10E70A0D"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6Г</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A795D68" w14:textId="77777777" w:rsidR="00AF4C3C" w:rsidRPr="00AF4C3C" w:rsidRDefault="004B239E"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22</w:t>
            </w:r>
          </w:p>
        </w:tc>
        <w:tc>
          <w:tcPr>
            <w:tcW w:w="1458" w:type="dxa"/>
            <w:tcBorders>
              <w:top w:val="single" w:sz="4" w:space="0" w:color="auto"/>
              <w:left w:val="single" w:sz="4" w:space="0" w:color="auto"/>
              <w:bottom w:val="single" w:sz="4" w:space="0" w:color="auto"/>
              <w:right w:val="single" w:sz="4" w:space="0" w:color="auto"/>
            </w:tcBorders>
            <w:vAlign w:val="center"/>
            <w:hideMark/>
          </w:tcPr>
          <w:p w14:paraId="6D011999"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7Г</w:t>
            </w:r>
          </w:p>
        </w:tc>
        <w:tc>
          <w:tcPr>
            <w:tcW w:w="1501" w:type="dxa"/>
            <w:tcBorders>
              <w:top w:val="single" w:sz="4" w:space="0" w:color="auto"/>
              <w:left w:val="single" w:sz="4" w:space="0" w:color="auto"/>
              <w:bottom w:val="single" w:sz="4" w:space="0" w:color="auto"/>
              <w:right w:val="single" w:sz="4" w:space="0" w:color="auto"/>
            </w:tcBorders>
            <w:vAlign w:val="center"/>
            <w:hideMark/>
          </w:tcPr>
          <w:p w14:paraId="5E3FF2F9"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30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65925FA"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8Г</w:t>
            </w:r>
          </w:p>
        </w:tc>
        <w:tc>
          <w:tcPr>
            <w:tcW w:w="1445" w:type="dxa"/>
            <w:tcBorders>
              <w:top w:val="single" w:sz="4" w:space="0" w:color="auto"/>
              <w:left w:val="single" w:sz="4" w:space="0" w:color="auto"/>
              <w:bottom w:val="single" w:sz="4" w:space="0" w:color="auto"/>
              <w:right w:val="single" w:sz="4" w:space="0" w:color="auto"/>
            </w:tcBorders>
            <w:vAlign w:val="center"/>
            <w:hideMark/>
          </w:tcPr>
          <w:p w14:paraId="3512DAC3" w14:textId="77777777" w:rsidR="00AF4C3C" w:rsidRPr="00AF4C3C" w:rsidRDefault="00B2182A"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21</w:t>
            </w:r>
          </w:p>
        </w:tc>
        <w:tc>
          <w:tcPr>
            <w:tcW w:w="1489" w:type="dxa"/>
            <w:tcBorders>
              <w:top w:val="single" w:sz="4" w:space="0" w:color="auto"/>
              <w:left w:val="single" w:sz="4" w:space="0" w:color="auto"/>
              <w:bottom w:val="single" w:sz="4" w:space="0" w:color="auto"/>
              <w:right w:val="single" w:sz="4" w:space="0" w:color="auto"/>
            </w:tcBorders>
            <w:hideMark/>
          </w:tcPr>
          <w:p w14:paraId="2F5F36BE" w14:textId="77777777" w:rsidR="00AF4C3C" w:rsidRPr="00AF4C3C" w:rsidRDefault="00AF4C3C"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9Г</w:t>
            </w:r>
          </w:p>
        </w:tc>
        <w:tc>
          <w:tcPr>
            <w:tcW w:w="899" w:type="dxa"/>
            <w:tcBorders>
              <w:top w:val="single" w:sz="4" w:space="0" w:color="auto"/>
              <w:left w:val="single" w:sz="4" w:space="0" w:color="auto"/>
              <w:bottom w:val="single" w:sz="4" w:space="0" w:color="auto"/>
              <w:right w:val="single" w:sz="4" w:space="0" w:color="auto"/>
            </w:tcBorders>
            <w:hideMark/>
          </w:tcPr>
          <w:p w14:paraId="72C3F0EF" w14:textId="77777777" w:rsidR="00AF4C3C" w:rsidRPr="00AF4C3C" w:rsidRDefault="00F526DC"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29</w:t>
            </w:r>
          </w:p>
        </w:tc>
      </w:tr>
      <w:tr w:rsidR="000A59B6" w:rsidRPr="00AF4C3C" w14:paraId="6350F533" w14:textId="77777777" w:rsidTr="00233FDE">
        <w:tc>
          <w:tcPr>
            <w:tcW w:w="1369" w:type="dxa"/>
            <w:gridSpan w:val="2"/>
            <w:tcBorders>
              <w:top w:val="single" w:sz="4" w:space="0" w:color="auto"/>
              <w:left w:val="single" w:sz="4" w:space="0" w:color="auto"/>
              <w:bottom w:val="single" w:sz="4" w:space="0" w:color="auto"/>
              <w:right w:val="single" w:sz="4" w:space="0" w:color="auto"/>
            </w:tcBorders>
            <w:vAlign w:val="center"/>
            <w:hideMark/>
          </w:tcPr>
          <w:p w14:paraId="0EA93D5D" w14:textId="77777777" w:rsidR="000A59B6" w:rsidRPr="00AF4C3C" w:rsidRDefault="000A59B6"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5Д</w:t>
            </w:r>
          </w:p>
        </w:tc>
        <w:tc>
          <w:tcPr>
            <w:tcW w:w="1357" w:type="dxa"/>
            <w:tcBorders>
              <w:top w:val="single" w:sz="4" w:space="0" w:color="auto"/>
              <w:left w:val="single" w:sz="4" w:space="0" w:color="auto"/>
              <w:bottom w:val="single" w:sz="4" w:space="0" w:color="auto"/>
              <w:right w:val="single" w:sz="4" w:space="0" w:color="auto"/>
            </w:tcBorders>
            <w:vAlign w:val="center"/>
            <w:hideMark/>
          </w:tcPr>
          <w:p w14:paraId="0DA3C7FE" w14:textId="77777777" w:rsidR="000A59B6" w:rsidRPr="00AF4C3C" w:rsidRDefault="000A59B6"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28</w:t>
            </w:r>
          </w:p>
        </w:tc>
        <w:tc>
          <w:tcPr>
            <w:tcW w:w="1620" w:type="dxa"/>
            <w:vMerge w:val="restart"/>
            <w:tcBorders>
              <w:top w:val="single" w:sz="4" w:space="0" w:color="auto"/>
              <w:left w:val="single" w:sz="4" w:space="0" w:color="auto"/>
              <w:right w:val="single" w:sz="4" w:space="0" w:color="auto"/>
            </w:tcBorders>
            <w:vAlign w:val="center"/>
            <w:hideMark/>
          </w:tcPr>
          <w:p w14:paraId="5F3C1F62" w14:textId="77777777" w:rsidR="000A59B6" w:rsidRPr="004B239E" w:rsidRDefault="000A59B6" w:rsidP="00A878E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be-BY" w:eastAsia="ru-RU"/>
              </w:rPr>
              <w:t>6</w:t>
            </w:r>
            <w:r>
              <w:rPr>
                <w:rFonts w:ascii="Times New Roman" w:eastAsia="Times New Roman" w:hAnsi="Times New Roman" w:cs="Times New Roman"/>
                <w:sz w:val="24"/>
                <w:szCs w:val="24"/>
                <w:lang w:val="en-US" w:eastAsia="ru-RU"/>
              </w:rPr>
              <w:t>Z</w:t>
            </w:r>
          </w:p>
        </w:tc>
        <w:tc>
          <w:tcPr>
            <w:tcW w:w="1620" w:type="dxa"/>
            <w:vMerge w:val="restart"/>
            <w:tcBorders>
              <w:top w:val="single" w:sz="4" w:space="0" w:color="auto"/>
              <w:left w:val="single" w:sz="4" w:space="0" w:color="auto"/>
              <w:right w:val="single" w:sz="4" w:space="0" w:color="auto"/>
            </w:tcBorders>
            <w:vAlign w:val="center"/>
            <w:hideMark/>
          </w:tcPr>
          <w:p w14:paraId="208CD0B7" w14:textId="77777777" w:rsidR="000A59B6" w:rsidRPr="00AF4C3C" w:rsidRDefault="000A59B6"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20</w:t>
            </w:r>
          </w:p>
        </w:tc>
        <w:tc>
          <w:tcPr>
            <w:tcW w:w="1458" w:type="dxa"/>
            <w:tcBorders>
              <w:top w:val="single" w:sz="4" w:space="0" w:color="auto"/>
              <w:left w:val="single" w:sz="4" w:space="0" w:color="auto"/>
              <w:bottom w:val="single" w:sz="4" w:space="0" w:color="auto"/>
              <w:right w:val="single" w:sz="4" w:space="0" w:color="auto"/>
            </w:tcBorders>
            <w:vAlign w:val="center"/>
            <w:hideMark/>
          </w:tcPr>
          <w:p w14:paraId="552FB55A" w14:textId="77777777" w:rsidR="000A59B6" w:rsidRPr="00AF4C3C" w:rsidRDefault="000A59B6" w:rsidP="00A878EE">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7Д</w:t>
            </w:r>
          </w:p>
        </w:tc>
        <w:tc>
          <w:tcPr>
            <w:tcW w:w="1501" w:type="dxa"/>
            <w:tcBorders>
              <w:top w:val="single" w:sz="4" w:space="0" w:color="auto"/>
              <w:left w:val="single" w:sz="4" w:space="0" w:color="auto"/>
              <w:bottom w:val="single" w:sz="4" w:space="0" w:color="auto"/>
              <w:right w:val="single" w:sz="4" w:space="0" w:color="auto"/>
            </w:tcBorders>
            <w:vAlign w:val="center"/>
            <w:hideMark/>
          </w:tcPr>
          <w:p w14:paraId="224D125E" w14:textId="77777777" w:rsidR="000A59B6" w:rsidRPr="00AF4C3C" w:rsidRDefault="000A59B6"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1C65D5E" w14:textId="77777777" w:rsidR="000A59B6" w:rsidRPr="00B2182A" w:rsidRDefault="000A59B6" w:rsidP="00A878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be-BY" w:eastAsia="ru-RU"/>
              </w:rPr>
              <w:t>8</w:t>
            </w:r>
            <w:r>
              <w:rPr>
                <w:rFonts w:ascii="Times New Roman" w:eastAsia="Times New Roman" w:hAnsi="Times New Roman" w:cs="Times New Roman"/>
                <w:sz w:val="24"/>
                <w:szCs w:val="24"/>
                <w:lang w:eastAsia="ru-RU"/>
              </w:rPr>
              <w:t>К</w:t>
            </w:r>
          </w:p>
        </w:tc>
        <w:tc>
          <w:tcPr>
            <w:tcW w:w="1445" w:type="dxa"/>
            <w:tcBorders>
              <w:top w:val="single" w:sz="4" w:space="0" w:color="auto"/>
              <w:left w:val="single" w:sz="4" w:space="0" w:color="auto"/>
              <w:bottom w:val="single" w:sz="4" w:space="0" w:color="auto"/>
              <w:right w:val="single" w:sz="4" w:space="0" w:color="auto"/>
            </w:tcBorders>
            <w:vAlign w:val="center"/>
            <w:hideMark/>
          </w:tcPr>
          <w:p w14:paraId="31F8A1FC" w14:textId="77777777" w:rsidR="000A59B6" w:rsidRPr="00AF4C3C" w:rsidRDefault="000A59B6"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27</w:t>
            </w:r>
          </w:p>
        </w:tc>
        <w:tc>
          <w:tcPr>
            <w:tcW w:w="1489" w:type="dxa"/>
            <w:vMerge w:val="restart"/>
            <w:tcBorders>
              <w:top w:val="single" w:sz="4" w:space="0" w:color="auto"/>
              <w:left w:val="single" w:sz="4" w:space="0" w:color="auto"/>
              <w:bottom w:val="single" w:sz="4" w:space="0" w:color="auto"/>
              <w:right w:val="single" w:sz="4" w:space="0" w:color="auto"/>
            </w:tcBorders>
            <w:hideMark/>
          </w:tcPr>
          <w:p w14:paraId="2A6B1B4A" w14:textId="77777777" w:rsidR="000A59B6" w:rsidRDefault="000A59B6"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9д</w:t>
            </w:r>
          </w:p>
          <w:p w14:paraId="6A02AF16" w14:textId="77777777" w:rsidR="000A59B6" w:rsidRPr="00AF4C3C" w:rsidRDefault="000A59B6"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9е</w:t>
            </w:r>
          </w:p>
        </w:tc>
        <w:tc>
          <w:tcPr>
            <w:tcW w:w="899" w:type="dxa"/>
            <w:vMerge w:val="restart"/>
            <w:tcBorders>
              <w:top w:val="single" w:sz="4" w:space="0" w:color="auto"/>
              <w:left w:val="single" w:sz="4" w:space="0" w:color="auto"/>
              <w:bottom w:val="single" w:sz="4" w:space="0" w:color="auto"/>
              <w:right w:val="single" w:sz="4" w:space="0" w:color="auto"/>
            </w:tcBorders>
            <w:hideMark/>
          </w:tcPr>
          <w:p w14:paraId="0403CA98" w14:textId="77777777" w:rsidR="000A59B6" w:rsidRDefault="000A59B6"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w:t>
            </w:r>
            <w:r w:rsidRPr="00AF4C3C">
              <w:rPr>
                <w:rFonts w:ascii="Times New Roman" w:eastAsia="Times New Roman" w:hAnsi="Times New Roman" w:cs="Times New Roman"/>
                <w:sz w:val="24"/>
                <w:szCs w:val="24"/>
                <w:lang w:val="be-BY" w:eastAsia="ru-RU"/>
              </w:rPr>
              <w:t>9</w:t>
            </w:r>
          </w:p>
          <w:p w14:paraId="207FD667" w14:textId="77777777" w:rsidR="000A59B6" w:rsidRPr="00AF4C3C" w:rsidRDefault="000A59B6" w:rsidP="00A878EE">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25</w:t>
            </w:r>
          </w:p>
        </w:tc>
      </w:tr>
      <w:tr w:rsidR="00C24EF2" w:rsidRPr="00AF4C3C" w14:paraId="413FBDD7" w14:textId="77777777" w:rsidTr="00233FDE">
        <w:tc>
          <w:tcPr>
            <w:tcW w:w="1369" w:type="dxa"/>
            <w:gridSpan w:val="2"/>
            <w:tcBorders>
              <w:top w:val="single" w:sz="4" w:space="0" w:color="auto"/>
              <w:left w:val="single" w:sz="4" w:space="0" w:color="auto"/>
              <w:bottom w:val="single" w:sz="4" w:space="0" w:color="auto"/>
              <w:right w:val="single" w:sz="4" w:space="0" w:color="auto"/>
            </w:tcBorders>
            <w:vAlign w:val="center"/>
            <w:hideMark/>
          </w:tcPr>
          <w:p w14:paraId="33DB7FD1"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val="be-BY" w:eastAsia="ru-RU"/>
              </w:rPr>
              <w:t>5</w:t>
            </w:r>
            <w:r w:rsidRPr="00AF4C3C">
              <w:rPr>
                <w:rFonts w:ascii="Times New Roman" w:eastAsia="Times New Roman" w:hAnsi="Times New Roman" w:cs="Times New Roman"/>
                <w:sz w:val="24"/>
                <w:szCs w:val="24"/>
                <w:lang w:eastAsia="ru-RU"/>
              </w:rPr>
              <w:t>Е</w:t>
            </w:r>
          </w:p>
        </w:tc>
        <w:tc>
          <w:tcPr>
            <w:tcW w:w="1357" w:type="dxa"/>
            <w:tcBorders>
              <w:top w:val="single" w:sz="4" w:space="0" w:color="auto"/>
              <w:left w:val="single" w:sz="4" w:space="0" w:color="auto"/>
              <w:bottom w:val="single" w:sz="4" w:space="0" w:color="auto"/>
              <w:right w:val="single" w:sz="4" w:space="0" w:color="auto"/>
            </w:tcBorders>
            <w:vAlign w:val="center"/>
            <w:hideMark/>
          </w:tcPr>
          <w:p w14:paraId="06C34A0C"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21</w:t>
            </w:r>
          </w:p>
        </w:tc>
        <w:tc>
          <w:tcPr>
            <w:tcW w:w="1620" w:type="dxa"/>
            <w:vMerge/>
            <w:tcBorders>
              <w:left w:val="single" w:sz="4" w:space="0" w:color="auto"/>
              <w:bottom w:val="single" w:sz="4" w:space="0" w:color="auto"/>
              <w:right w:val="single" w:sz="4" w:space="0" w:color="auto"/>
            </w:tcBorders>
            <w:vAlign w:val="center"/>
          </w:tcPr>
          <w:p w14:paraId="0CFC6F07"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p>
        </w:tc>
        <w:tc>
          <w:tcPr>
            <w:tcW w:w="1620" w:type="dxa"/>
            <w:vMerge/>
            <w:tcBorders>
              <w:left w:val="single" w:sz="4" w:space="0" w:color="auto"/>
              <w:bottom w:val="single" w:sz="4" w:space="0" w:color="auto"/>
              <w:right w:val="single" w:sz="4" w:space="0" w:color="auto"/>
            </w:tcBorders>
            <w:vAlign w:val="center"/>
          </w:tcPr>
          <w:p w14:paraId="4B3C09A7"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p>
        </w:tc>
        <w:tc>
          <w:tcPr>
            <w:tcW w:w="1458" w:type="dxa"/>
            <w:vMerge w:val="restart"/>
            <w:tcBorders>
              <w:top w:val="single" w:sz="4" w:space="0" w:color="auto"/>
              <w:left w:val="single" w:sz="4" w:space="0" w:color="auto"/>
              <w:bottom w:val="single" w:sz="4" w:space="0" w:color="auto"/>
              <w:right w:val="single" w:sz="4" w:space="0" w:color="auto"/>
            </w:tcBorders>
            <w:vAlign w:val="center"/>
            <w:hideMark/>
          </w:tcPr>
          <w:p w14:paraId="594B28A7"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7К</w:t>
            </w:r>
          </w:p>
        </w:tc>
        <w:tc>
          <w:tcPr>
            <w:tcW w:w="1501" w:type="dxa"/>
            <w:vMerge w:val="restart"/>
            <w:tcBorders>
              <w:top w:val="single" w:sz="4" w:space="0" w:color="auto"/>
              <w:left w:val="single" w:sz="4" w:space="0" w:color="auto"/>
              <w:bottom w:val="single" w:sz="4" w:space="0" w:color="auto"/>
              <w:right w:val="single" w:sz="4" w:space="0" w:color="auto"/>
            </w:tcBorders>
            <w:vAlign w:val="center"/>
            <w:hideMark/>
          </w:tcPr>
          <w:p w14:paraId="33637878"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22</w:t>
            </w:r>
          </w:p>
        </w:tc>
        <w:tc>
          <w:tcPr>
            <w:tcW w:w="1559" w:type="dxa"/>
            <w:vMerge w:val="restart"/>
            <w:tcBorders>
              <w:top w:val="single" w:sz="4" w:space="0" w:color="auto"/>
              <w:left w:val="single" w:sz="4" w:space="0" w:color="auto"/>
              <w:right w:val="single" w:sz="4" w:space="0" w:color="auto"/>
            </w:tcBorders>
            <w:vAlign w:val="center"/>
          </w:tcPr>
          <w:p w14:paraId="0A11595B"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8кл</w:t>
            </w:r>
          </w:p>
          <w:p w14:paraId="569DAFA8"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Ольховое</w:t>
            </w:r>
          </w:p>
        </w:tc>
        <w:tc>
          <w:tcPr>
            <w:tcW w:w="1445" w:type="dxa"/>
            <w:vMerge w:val="restart"/>
            <w:tcBorders>
              <w:top w:val="single" w:sz="4" w:space="0" w:color="auto"/>
              <w:left w:val="single" w:sz="4" w:space="0" w:color="auto"/>
              <w:right w:val="single" w:sz="4" w:space="0" w:color="auto"/>
            </w:tcBorders>
            <w:vAlign w:val="center"/>
          </w:tcPr>
          <w:p w14:paraId="7A689153"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12</w:t>
            </w:r>
          </w:p>
        </w:tc>
        <w:tc>
          <w:tcPr>
            <w:tcW w:w="1489" w:type="dxa"/>
            <w:vMerge/>
            <w:tcBorders>
              <w:top w:val="single" w:sz="4" w:space="0" w:color="auto"/>
              <w:left w:val="single" w:sz="4" w:space="0" w:color="auto"/>
              <w:bottom w:val="single" w:sz="4" w:space="0" w:color="auto"/>
              <w:right w:val="single" w:sz="4" w:space="0" w:color="auto"/>
            </w:tcBorders>
            <w:vAlign w:val="center"/>
            <w:hideMark/>
          </w:tcPr>
          <w:p w14:paraId="189C206E" w14:textId="77777777" w:rsidR="00C24EF2" w:rsidRPr="00AF4C3C" w:rsidRDefault="00C24EF2" w:rsidP="00B2182A">
            <w:pPr>
              <w:spacing w:after="0" w:line="240" w:lineRule="auto"/>
              <w:rPr>
                <w:rFonts w:ascii="Times New Roman" w:eastAsia="Times New Roman" w:hAnsi="Times New Roman" w:cs="Times New Roman"/>
                <w:sz w:val="24"/>
                <w:szCs w:val="24"/>
                <w:lang w:val="be-BY" w:eastAsia="ru-RU"/>
              </w:rPr>
            </w:pPr>
          </w:p>
        </w:tc>
        <w:tc>
          <w:tcPr>
            <w:tcW w:w="899" w:type="dxa"/>
            <w:vMerge/>
            <w:tcBorders>
              <w:top w:val="single" w:sz="4" w:space="0" w:color="auto"/>
              <w:left w:val="single" w:sz="4" w:space="0" w:color="auto"/>
              <w:bottom w:val="single" w:sz="4" w:space="0" w:color="auto"/>
              <w:right w:val="single" w:sz="4" w:space="0" w:color="auto"/>
            </w:tcBorders>
            <w:vAlign w:val="center"/>
            <w:hideMark/>
          </w:tcPr>
          <w:p w14:paraId="3894D86E" w14:textId="77777777" w:rsidR="00C24EF2" w:rsidRPr="00AF4C3C" w:rsidRDefault="00C24EF2" w:rsidP="00B2182A">
            <w:pPr>
              <w:spacing w:after="0" w:line="240" w:lineRule="auto"/>
              <w:rPr>
                <w:rFonts w:ascii="Times New Roman" w:eastAsia="Times New Roman" w:hAnsi="Times New Roman" w:cs="Times New Roman"/>
                <w:sz w:val="24"/>
                <w:szCs w:val="24"/>
                <w:lang w:val="be-BY" w:eastAsia="ru-RU"/>
              </w:rPr>
            </w:pPr>
          </w:p>
        </w:tc>
      </w:tr>
      <w:tr w:rsidR="00C24EF2" w:rsidRPr="00AF4C3C" w14:paraId="5DADFCD9" w14:textId="77777777" w:rsidTr="00233FDE">
        <w:trPr>
          <w:trHeight w:val="276"/>
        </w:trPr>
        <w:tc>
          <w:tcPr>
            <w:tcW w:w="1369" w:type="dxa"/>
            <w:gridSpan w:val="2"/>
            <w:vMerge w:val="restart"/>
            <w:tcBorders>
              <w:top w:val="single" w:sz="4" w:space="0" w:color="auto"/>
              <w:left w:val="single" w:sz="4" w:space="0" w:color="auto"/>
              <w:right w:val="single" w:sz="4" w:space="0" w:color="auto"/>
            </w:tcBorders>
            <w:vAlign w:val="center"/>
          </w:tcPr>
          <w:p w14:paraId="4562BEB1"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5кл</w:t>
            </w:r>
          </w:p>
          <w:p w14:paraId="783A611E"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Ольховое</w:t>
            </w:r>
          </w:p>
        </w:tc>
        <w:tc>
          <w:tcPr>
            <w:tcW w:w="1357" w:type="dxa"/>
            <w:vMerge w:val="restart"/>
            <w:tcBorders>
              <w:top w:val="single" w:sz="4" w:space="0" w:color="auto"/>
              <w:left w:val="single" w:sz="4" w:space="0" w:color="auto"/>
              <w:right w:val="single" w:sz="4" w:space="0" w:color="auto"/>
            </w:tcBorders>
            <w:vAlign w:val="center"/>
          </w:tcPr>
          <w:p w14:paraId="72ACAD69"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16</w:t>
            </w:r>
          </w:p>
        </w:tc>
        <w:tc>
          <w:tcPr>
            <w:tcW w:w="1620" w:type="dxa"/>
            <w:vMerge w:val="restart"/>
            <w:tcBorders>
              <w:top w:val="single" w:sz="4" w:space="0" w:color="auto"/>
              <w:left w:val="single" w:sz="4" w:space="0" w:color="auto"/>
              <w:right w:val="single" w:sz="4" w:space="0" w:color="auto"/>
            </w:tcBorders>
            <w:vAlign w:val="center"/>
          </w:tcPr>
          <w:p w14:paraId="65859C8A"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6кл</w:t>
            </w:r>
          </w:p>
          <w:p w14:paraId="51D33CAA"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Ольховое</w:t>
            </w:r>
          </w:p>
        </w:tc>
        <w:tc>
          <w:tcPr>
            <w:tcW w:w="1620" w:type="dxa"/>
            <w:vMerge w:val="restart"/>
            <w:tcBorders>
              <w:top w:val="single" w:sz="4" w:space="0" w:color="auto"/>
              <w:left w:val="single" w:sz="4" w:space="0" w:color="auto"/>
              <w:right w:val="single" w:sz="4" w:space="0" w:color="auto"/>
            </w:tcBorders>
            <w:vAlign w:val="center"/>
          </w:tcPr>
          <w:p w14:paraId="2FCB1A21"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14</w:t>
            </w:r>
          </w:p>
        </w:tc>
        <w:tc>
          <w:tcPr>
            <w:tcW w:w="1458" w:type="dxa"/>
            <w:vMerge/>
            <w:tcBorders>
              <w:top w:val="single" w:sz="4" w:space="0" w:color="auto"/>
              <w:left w:val="single" w:sz="4" w:space="0" w:color="auto"/>
              <w:bottom w:val="single" w:sz="4" w:space="0" w:color="auto"/>
              <w:right w:val="single" w:sz="4" w:space="0" w:color="auto"/>
            </w:tcBorders>
            <w:vAlign w:val="center"/>
            <w:hideMark/>
          </w:tcPr>
          <w:p w14:paraId="1DB62BB2" w14:textId="77777777" w:rsidR="00C24EF2" w:rsidRPr="00AF4C3C" w:rsidRDefault="00C24EF2" w:rsidP="00B2182A">
            <w:pPr>
              <w:spacing w:after="0" w:line="240" w:lineRule="auto"/>
              <w:rPr>
                <w:rFonts w:ascii="Times New Roman" w:eastAsia="Times New Roman" w:hAnsi="Times New Roman" w:cs="Times New Roman"/>
                <w:sz w:val="24"/>
                <w:szCs w:val="24"/>
                <w:lang w:val="be-BY" w:eastAsia="ru-RU"/>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70B71EFB" w14:textId="77777777" w:rsidR="00C24EF2" w:rsidRPr="00AF4C3C" w:rsidRDefault="00C24EF2" w:rsidP="00B2182A">
            <w:pPr>
              <w:spacing w:after="0" w:line="240" w:lineRule="auto"/>
              <w:rPr>
                <w:rFonts w:ascii="Times New Roman" w:eastAsia="Times New Roman" w:hAnsi="Times New Roman" w:cs="Times New Roman"/>
                <w:sz w:val="24"/>
                <w:szCs w:val="24"/>
                <w:lang w:val="be-BY" w:eastAsia="ru-RU"/>
              </w:rPr>
            </w:pPr>
          </w:p>
        </w:tc>
        <w:tc>
          <w:tcPr>
            <w:tcW w:w="1559" w:type="dxa"/>
            <w:vMerge/>
            <w:tcBorders>
              <w:left w:val="single" w:sz="4" w:space="0" w:color="auto"/>
              <w:right w:val="single" w:sz="4" w:space="0" w:color="auto"/>
            </w:tcBorders>
            <w:vAlign w:val="center"/>
          </w:tcPr>
          <w:p w14:paraId="3C2C82C9" w14:textId="77777777" w:rsidR="00C24EF2" w:rsidRPr="00AF4C3C" w:rsidRDefault="00C24EF2" w:rsidP="00B2182A">
            <w:pPr>
              <w:spacing w:after="0" w:line="240" w:lineRule="auto"/>
              <w:rPr>
                <w:rFonts w:ascii="Times New Roman" w:eastAsia="Times New Roman" w:hAnsi="Times New Roman" w:cs="Times New Roman"/>
                <w:sz w:val="24"/>
                <w:szCs w:val="24"/>
                <w:lang w:val="be-BY" w:eastAsia="ru-RU"/>
              </w:rPr>
            </w:pPr>
          </w:p>
        </w:tc>
        <w:tc>
          <w:tcPr>
            <w:tcW w:w="1445" w:type="dxa"/>
            <w:vMerge/>
            <w:tcBorders>
              <w:left w:val="single" w:sz="4" w:space="0" w:color="auto"/>
              <w:right w:val="single" w:sz="4" w:space="0" w:color="auto"/>
            </w:tcBorders>
            <w:vAlign w:val="center"/>
          </w:tcPr>
          <w:p w14:paraId="12A23FC0" w14:textId="77777777" w:rsidR="00C24EF2" w:rsidRPr="00AF4C3C" w:rsidRDefault="00C24EF2" w:rsidP="00B2182A">
            <w:pPr>
              <w:spacing w:after="0" w:line="240" w:lineRule="auto"/>
              <w:rPr>
                <w:rFonts w:ascii="Times New Roman" w:eastAsia="Times New Roman" w:hAnsi="Times New Roman" w:cs="Times New Roman"/>
                <w:sz w:val="24"/>
                <w:szCs w:val="24"/>
                <w:lang w:val="be-BY" w:eastAsia="ru-RU"/>
              </w:rPr>
            </w:pPr>
          </w:p>
        </w:tc>
        <w:tc>
          <w:tcPr>
            <w:tcW w:w="1489" w:type="dxa"/>
            <w:vMerge/>
            <w:tcBorders>
              <w:top w:val="single" w:sz="4" w:space="0" w:color="auto"/>
              <w:left w:val="single" w:sz="4" w:space="0" w:color="auto"/>
              <w:bottom w:val="single" w:sz="4" w:space="0" w:color="auto"/>
              <w:right w:val="single" w:sz="4" w:space="0" w:color="auto"/>
            </w:tcBorders>
            <w:vAlign w:val="center"/>
            <w:hideMark/>
          </w:tcPr>
          <w:p w14:paraId="75745D59" w14:textId="77777777" w:rsidR="00C24EF2" w:rsidRPr="00AF4C3C" w:rsidRDefault="00C24EF2" w:rsidP="00B2182A">
            <w:pPr>
              <w:spacing w:after="0" w:line="240" w:lineRule="auto"/>
              <w:rPr>
                <w:rFonts w:ascii="Times New Roman" w:eastAsia="Times New Roman" w:hAnsi="Times New Roman" w:cs="Times New Roman"/>
                <w:sz w:val="24"/>
                <w:szCs w:val="24"/>
                <w:lang w:val="be-BY" w:eastAsia="ru-RU"/>
              </w:rPr>
            </w:pPr>
          </w:p>
        </w:tc>
        <w:tc>
          <w:tcPr>
            <w:tcW w:w="899" w:type="dxa"/>
            <w:vMerge/>
            <w:tcBorders>
              <w:top w:val="single" w:sz="4" w:space="0" w:color="auto"/>
              <w:left w:val="single" w:sz="4" w:space="0" w:color="auto"/>
              <w:bottom w:val="single" w:sz="4" w:space="0" w:color="auto"/>
              <w:right w:val="single" w:sz="4" w:space="0" w:color="auto"/>
            </w:tcBorders>
            <w:vAlign w:val="center"/>
            <w:hideMark/>
          </w:tcPr>
          <w:p w14:paraId="0C2E0CCE" w14:textId="77777777" w:rsidR="00C24EF2" w:rsidRPr="00AF4C3C" w:rsidRDefault="00C24EF2" w:rsidP="00B2182A">
            <w:pPr>
              <w:spacing w:after="0" w:line="240" w:lineRule="auto"/>
              <w:rPr>
                <w:rFonts w:ascii="Times New Roman" w:eastAsia="Times New Roman" w:hAnsi="Times New Roman" w:cs="Times New Roman"/>
                <w:sz w:val="24"/>
                <w:szCs w:val="24"/>
                <w:lang w:val="be-BY" w:eastAsia="ru-RU"/>
              </w:rPr>
            </w:pPr>
          </w:p>
        </w:tc>
      </w:tr>
      <w:tr w:rsidR="00C24EF2" w:rsidRPr="00AF4C3C" w14:paraId="3AEC0248" w14:textId="77777777" w:rsidTr="00233FDE">
        <w:tc>
          <w:tcPr>
            <w:tcW w:w="1369" w:type="dxa"/>
            <w:gridSpan w:val="2"/>
            <w:vMerge/>
            <w:tcBorders>
              <w:left w:val="single" w:sz="4" w:space="0" w:color="auto"/>
              <w:bottom w:val="single" w:sz="4" w:space="0" w:color="auto"/>
              <w:right w:val="single" w:sz="4" w:space="0" w:color="auto"/>
            </w:tcBorders>
            <w:vAlign w:val="center"/>
          </w:tcPr>
          <w:p w14:paraId="76C9EBA4"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p>
        </w:tc>
        <w:tc>
          <w:tcPr>
            <w:tcW w:w="1357" w:type="dxa"/>
            <w:vMerge/>
            <w:tcBorders>
              <w:left w:val="single" w:sz="4" w:space="0" w:color="auto"/>
              <w:bottom w:val="single" w:sz="4" w:space="0" w:color="auto"/>
              <w:right w:val="single" w:sz="4" w:space="0" w:color="auto"/>
            </w:tcBorders>
            <w:vAlign w:val="center"/>
          </w:tcPr>
          <w:p w14:paraId="3B61F87A"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p>
        </w:tc>
        <w:tc>
          <w:tcPr>
            <w:tcW w:w="1620" w:type="dxa"/>
            <w:vMerge/>
            <w:tcBorders>
              <w:left w:val="single" w:sz="4" w:space="0" w:color="auto"/>
              <w:bottom w:val="single" w:sz="4" w:space="0" w:color="auto"/>
              <w:right w:val="single" w:sz="4" w:space="0" w:color="auto"/>
            </w:tcBorders>
            <w:vAlign w:val="center"/>
          </w:tcPr>
          <w:p w14:paraId="38862A93"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p>
        </w:tc>
        <w:tc>
          <w:tcPr>
            <w:tcW w:w="1620" w:type="dxa"/>
            <w:vMerge/>
            <w:tcBorders>
              <w:left w:val="single" w:sz="4" w:space="0" w:color="auto"/>
              <w:bottom w:val="single" w:sz="4" w:space="0" w:color="auto"/>
              <w:right w:val="single" w:sz="4" w:space="0" w:color="auto"/>
            </w:tcBorders>
            <w:vAlign w:val="center"/>
          </w:tcPr>
          <w:p w14:paraId="0E1C2378"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p>
        </w:tc>
        <w:tc>
          <w:tcPr>
            <w:tcW w:w="1458" w:type="dxa"/>
            <w:tcBorders>
              <w:top w:val="single" w:sz="4" w:space="0" w:color="auto"/>
              <w:left w:val="single" w:sz="4" w:space="0" w:color="auto"/>
              <w:bottom w:val="single" w:sz="4" w:space="0" w:color="auto"/>
              <w:right w:val="single" w:sz="4" w:space="0" w:color="auto"/>
            </w:tcBorders>
            <w:vAlign w:val="center"/>
            <w:hideMark/>
          </w:tcPr>
          <w:p w14:paraId="688972CE"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7кл</w:t>
            </w:r>
          </w:p>
          <w:p w14:paraId="7C063C39"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Ольховое</w:t>
            </w:r>
          </w:p>
        </w:tc>
        <w:tc>
          <w:tcPr>
            <w:tcW w:w="1501" w:type="dxa"/>
            <w:tcBorders>
              <w:top w:val="single" w:sz="4" w:space="0" w:color="auto"/>
              <w:left w:val="single" w:sz="4" w:space="0" w:color="auto"/>
              <w:bottom w:val="single" w:sz="4" w:space="0" w:color="auto"/>
              <w:right w:val="single" w:sz="4" w:space="0" w:color="auto"/>
            </w:tcBorders>
            <w:vAlign w:val="center"/>
            <w:hideMark/>
          </w:tcPr>
          <w:p w14:paraId="16414C6C"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12</w:t>
            </w:r>
          </w:p>
        </w:tc>
        <w:tc>
          <w:tcPr>
            <w:tcW w:w="1559" w:type="dxa"/>
            <w:vMerge/>
            <w:tcBorders>
              <w:left w:val="single" w:sz="4" w:space="0" w:color="auto"/>
              <w:bottom w:val="single" w:sz="4" w:space="0" w:color="auto"/>
              <w:right w:val="single" w:sz="4" w:space="0" w:color="auto"/>
            </w:tcBorders>
            <w:vAlign w:val="center"/>
          </w:tcPr>
          <w:p w14:paraId="621D8C7F"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p>
        </w:tc>
        <w:tc>
          <w:tcPr>
            <w:tcW w:w="1445" w:type="dxa"/>
            <w:vMerge/>
            <w:tcBorders>
              <w:left w:val="single" w:sz="4" w:space="0" w:color="auto"/>
              <w:bottom w:val="single" w:sz="4" w:space="0" w:color="auto"/>
              <w:right w:val="single" w:sz="4" w:space="0" w:color="auto"/>
            </w:tcBorders>
            <w:vAlign w:val="center"/>
          </w:tcPr>
          <w:p w14:paraId="22A3C5FF"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p>
        </w:tc>
        <w:tc>
          <w:tcPr>
            <w:tcW w:w="1489" w:type="dxa"/>
            <w:tcBorders>
              <w:top w:val="single" w:sz="4" w:space="0" w:color="auto"/>
              <w:left w:val="single" w:sz="4" w:space="0" w:color="auto"/>
              <w:bottom w:val="single" w:sz="4" w:space="0" w:color="auto"/>
              <w:right w:val="single" w:sz="4" w:space="0" w:color="auto"/>
            </w:tcBorders>
            <w:hideMark/>
          </w:tcPr>
          <w:p w14:paraId="7FEF83A7"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9кл</w:t>
            </w:r>
          </w:p>
          <w:p w14:paraId="229A8A77"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Ольховое</w:t>
            </w:r>
          </w:p>
        </w:tc>
        <w:tc>
          <w:tcPr>
            <w:tcW w:w="899" w:type="dxa"/>
            <w:tcBorders>
              <w:top w:val="single" w:sz="4" w:space="0" w:color="auto"/>
              <w:left w:val="single" w:sz="4" w:space="0" w:color="auto"/>
              <w:bottom w:val="single" w:sz="4" w:space="0" w:color="auto"/>
              <w:right w:val="single" w:sz="4" w:space="0" w:color="auto"/>
            </w:tcBorders>
            <w:hideMark/>
          </w:tcPr>
          <w:p w14:paraId="1DBEC72E" w14:textId="77777777" w:rsidR="00C24EF2" w:rsidRPr="00AF4C3C" w:rsidRDefault="00C24EF2" w:rsidP="00B2182A">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11</w:t>
            </w:r>
          </w:p>
        </w:tc>
      </w:tr>
      <w:tr w:rsidR="00B2182A" w:rsidRPr="00AF4C3C" w14:paraId="2320E2C5" w14:textId="77777777" w:rsidTr="00A878EE">
        <w:tc>
          <w:tcPr>
            <w:tcW w:w="1369" w:type="dxa"/>
            <w:gridSpan w:val="2"/>
            <w:tcBorders>
              <w:top w:val="single" w:sz="4" w:space="0" w:color="auto"/>
              <w:left w:val="single" w:sz="4" w:space="0" w:color="auto"/>
              <w:bottom w:val="single" w:sz="4" w:space="0" w:color="auto"/>
              <w:right w:val="single" w:sz="4" w:space="0" w:color="auto"/>
            </w:tcBorders>
            <w:shd w:val="clear" w:color="auto" w:fill="FBD4B4"/>
            <w:vAlign w:val="center"/>
            <w:hideMark/>
          </w:tcPr>
          <w:p w14:paraId="0B206471"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b/>
                <w:sz w:val="24"/>
                <w:szCs w:val="24"/>
                <w:lang w:eastAsia="ru-RU"/>
              </w:rPr>
              <w:t>Всего</w:t>
            </w:r>
          </w:p>
        </w:tc>
        <w:tc>
          <w:tcPr>
            <w:tcW w:w="1357" w:type="dxa"/>
            <w:tcBorders>
              <w:top w:val="single" w:sz="4" w:space="0" w:color="auto"/>
              <w:left w:val="single" w:sz="4" w:space="0" w:color="auto"/>
              <w:bottom w:val="single" w:sz="4" w:space="0" w:color="auto"/>
              <w:right w:val="single" w:sz="4" w:space="0" w:color="auto"/>
            </w:tcBorders>
            <w:shd w:val="clear" w:color="auto" w:fill="FBD4B4"/>
            <w:vAlign w:val="center"/>
            <w:hideMark/>
          </w:tcPr>
          <w:p w14:paraId="74BA062F" w14:textId="77777777" w:rsidR="00B2182A" w:rsidRPr="00AF4C3C" w:rsidRDefault="009075EB" w:rsidP="00B2182A">
            <w:pPr>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cs="Times New Roman"/>
                <w:b/>
                <w:sz w:val="24"/>
                <w:szCs w:val="24"/>
                <w:lang w:val="be-BY" w:eastAsia="ru-RU"/>
              </w:rPr>
              <w:t>163</w:t>
            </w:r>
          </w:p>
        </w:tc>
        <w:tc>
          <w:tcPr>
            <w:tcW w:w="1620" w:type="dxa"/>
            <w:tcBorders>
              <w:top w:val="single" w:sz="4" w:space="0" w:color="auto"/>
              <w:left w:val="single" w:sz="4" w:space="0" w:color="auto"/>
              <w:bottom w:val="single" w:sz="4" w:space="0" w:color="auto"/>
              <w:right w:val="single" w:sz="4" w:space="0" w:color="auto"/>
            </w:tcBorders>
            <w:shd w:val="clear" w:color="auto" w:fill="FBD4B4"/>
            <w:vAlign w:val="center"/>
          </w:tcPr>
          <w:p w14:paraId="1F8C2FB0" w14:textId="77777777" w:rsidR="00B2182A" w:rsidRPr="00AF4C3C" w:rsidRDefault="00B2182A" w:rsidP="00B2182A">
            <w:pPr>
              <w:spacing w:after="0" w:line="240" w:lineRule="auto"/>
              <w:jc w:val="center"/>
              <w:rPr>
                <w:rFonts w:ascii="Times New Roman" w:eastAsia="Times New Roman" w:hAnsi="Times New Roman" w:cs="Times New Roman"/>
                <w:b/>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shd w:val="clear" w:color="auto" w:fill="FBD4B4"/>
            <w:hideMark/>
          </w:tcPr>
          <w:p w14:paraId="600E3B18" w14:textId="77777777" w:rsidR="00B2182A" w:rsidRPr="00AF4C3C" w:rsidRDefault="009075EB" w:rsidP="00B2182A">
            <w:pPr>
              <w:spacing w:after="0" w:line="240" w:lineRule="auto"/>
              <w:jc w:val="center"/>
              <w:rPr>
                <w:rFonts w:ascii="Times New Roman" w:eastAsia="Times New Roman" w:hAnsi="Times New Roman" w:cs="Times New Roman"/>
                <w:b/>
                <w:bCs/>
                <w:sz w:val="24"/>
                <w:szCs w:val="24"/>
                <w:lang w:val="be-BY" w:eastAsia="ru-RU"/>
              </w:rPr>
            </w:pPr>
            <w:r>
              <w:rPr>
                <w:rFonts w:ascii="Times New Roman" w:eastAsia="Times New Roman" w:hAnsi="Times New Roman" w:cs="Times New Roman"/>
                <w:b/>
                <w:bCs/>
                <w:sz w:val="24"/>
                <w:szCs w:val="24"/>
                <w:lang w:val="be-BY" w:eastAsia="ru-RU"/>
              </w:rPr>
              <w:t>129</w:t>
            </w:r>
          </w:p>
        </w:tc>
        <w:tc>
          <w:tcPr>
            <w:tcW w:w="1458" w:type="dxa"/>
            <w:tcBorders>
              <w:top w:val="single" w:sz="4" w:space="0" w:color="auto"/>
              <w:left w:val="single" w:sz="4" w:space="0" w:color="auto"/>
              <w:bottom w:val="single" w:sz="4" w:space="0" w:color="auto"/>
              <w:right w:val="single" w:sz="4" w:space="0" w:color="auto"/>
            </w:tcBorders>
            <w:shd w:val="clear" w:color="auto" w:fill="FBD4B4"/>
          </w:tcPr>
          <w:p w14:paraId="1CFDDE7D" w14:textId="77777777" w:rsidR="00B2182A" w:rsidRPr="00AF4C3C" w:rsidRDefault="00B2182A" w:rsidP="00B2182A">
            <w:pPr>
              <w:spacing w:after="0" w:line="240" w:lineRule="auto"/>
              <w:jc w:val="both"/>
              <w:rPr>
                <w:rFonts w:ascii="Times New Roman" w:eastAsia="Times New Roman" w:hAnsi="Times New Roman" w:cs="Times New Roman"/>
                <w:b/>
                <w:bCs/>
                <w:sz w:val="24"/>
                <w:szCs w:val="24"/>
                <w:lang w:eastAsia="ru-RU"/>
              </w:rPr>
            </w:pPr>
          </w:p>
        </w:tc>
        <w:tc>
          <w:tcPr>
            <w:tcW w:w="1501" w:type="dxa"/>
            <w:tcBorders>
              <w:top w:val="single" w:sz="4" w:space="0" w:color="auto"/>
              <w:left w:val="single" w:sz="4" w:space="0" w:color="auto"/>
              <w:bottom w:val="single" w:sz="4" w:space="0" w:color="auto"/>
              <w:right w:val="single" w:sz="4" w:space="0" w:color="auto"/>
            </w:tcBorders>
            <w:shd w:val="clear" w:color="auto" w:fill="FBD4B4"/>
            <w:hideMark/>
          </w:tcPr>
          <w:p w14:paraId="524D21EC" w14:textId="77777777" w:rsidR="00B2182A" w:rsidRPr="00AF4C3C" w:rsidRDefault="009075EB" w:rsidP="00B2182A">
            <w:pPr>
              <w:spacing w:after="0" w:line="240" w:lineRule="auto"/>
              <w:jc w:val="center"/>
              <w:rPr>
                <w:rFonts w:ascii="Times New Roman" w:eastAsia="Times New Roman" w:hAnsi="Times New Roman" w:cs="Times New Roman"/>
                <w:b/>
                <w:bCs/>
                <w:sz w:val="24"/>
                <w:szCs w:val="24"/>
                <w:lang w:val="be-BY" w:eastAsia="ru-RU"/>
              </w:rPr>
            </w:pPr>
            <w:r>
              <w:rPr>
                <w:rFonts w:ascii="Times New Roman" w:eastAsia="Times New Roman" w:hAnsi="Times New Roman" w:cs="Times New Roman"/>
                <w:b/>
                <w:bCs/>
                <w:sz w:val="24"/>
                <w:szCs w:val="24"/>
                <w:lang w:val="be-BY" w:eastAsia="ru-RU"/>
              </w:rPr>
              <w:t>169</w:t>
            </w:r>
          </w:p>
        </w:tc>
        <w:tc>
          <w:tcPr>
            <w:tcW w:w="1559" w:type="dxa"/>
            <w:tcBorders>
              <w:top w:val="single" w:sz="4" w:space="0" w:color="auto"/>
              <w:left w:val="single" w:sz="4" w:space="0" w:color="auto"/>
              <w:bottom w:val="single" w:sz="4" w:space="0" w:color="auto"/>
              <w:right w:val="single" w:sz="4" w:space="0" w:color="auto"/>
            </w:tcBorders>
            <w:shd w:val="clear" w:color="auto" w:fill="FBD4B4"/>
          </w:tcPr>
          <w:p w14:paraId="741B43A2" w14:textId="77777777" w:rsidR="00B2182A" w:rsidRPr="00AF4C3C" w:rsidRDefault="00B2182A" w:rsidP="00B2182A">
            <w:pPr>
              <w:spacing w:after="0" w:line="240" w:lineRule="auto"/>
              <w:jc w:val="center"/>
              <w:rPr>
                <w:rFonts w:ascii="Times New Roman" w:eastAsia="Times New Roman" w:hAnsi="Times New Roman" w:cs="Times New Roman"/>
                <w:b/>
                <w:bCs/>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shd w:val="clear" w:color="auto" w:fill="FBD4B4"/>
            <w:hideMark/>
          </w:tcPr>
          <w:p w14:paraId="54FE8314" w14:textId="77777777" w:rsidR="00B2182A" w:rsidRPr="00AF4C3C" w:rsidRDefault="009075EB" w:rsidP="00B2182A">
            <w:pPr>
              <w:spacing w:after="0" w:line="240" w:lineRule="auto"/>
              <w:jc w:val="center"/>
              <w:rPr>
                <w:rFonts w:ascii="Times New Roman" w:eastAsia="Times New Roman" w:hAnsi="Times New Roman" w:cs="Times New Roman"/>
                <w:b/>
                <w:bCs/>
                <w:sz w:val="24"/>
                <w:szCs w:val="24"/>
                <w:lang w:val="be-BY" w:eastAsia="ru-RU"/>
              </w:rPr>
            </w:pPr>
            <w:r>
              <w:rPr>
                <w:rFonts w:ascii="Times New Roman" w:eastAsia="Times New Roman" w:hAnsi="Times New Roman" w:cs="Times New Roman"/>
                <w:b/>
                <w:bCs/>
                <w:sz w:val="24"/>
                <w:szCs w:val="24"/>
                <w:lang w:val="be-BY" w:eastAsia="ru-RU"/>
              </w:rPr>
              <w:t>139</w:t>
            </w:r>
          </w:p>
        </w:tc>
        <w:tc>
          <w:tcPr>
            <w:tcW w:w="1489" w:type="dxa"/>
            <w:tcBorders>
              <w:top w:val="single" w:sz="4" w:space="0" w:color="auto"/>
              <w:left w:val="single" w:sz="4" w:space="0" w:color="auto"/>
              <w:bottom w:val="single" w:sz="4" w:space="0" w:color="auto"/>
              <w:right w:val="single" w:sz="4" w:space="0" w:color="auto"/>
            </w:tcBorders>
            <w:shd w:val="clear" w:color="auto" w:fill="FBD4B4"/>
          </w:tcPr>
          <w:p w14:paraId="42F77F64" w14:textId="77777777" w:rsidR="00B2182A" w:rsidRPr="00AF4C3C" w:rsidRDefault="00B2182A" w:rsidP="00B2182A">
            <w:pPr>
              <w:spacing w:after="0" w:line="240" w:lineRule="auto"/>
              <w:jc w:val="center"/>
              <w:rPr>
                <w:rFonts w:ascii="Times New Roman" w:eastAsia="Times New Roman" w:hAnsi="Times New Roman" w:cs="Times New Roman"/>
                <w:b/>
                <w:bCs/>
                <w:sz w:val="24"/>
                <w:szCs w:val="24"/>
                <w:lang w:val="be-BY" w:eastAsia="ru-RU"/>
              </w:rPr>
            </w:pPr>
          </w:p>
        </w:tc>
        <w:tc>
          <w:tcPr>
            <w:tcW w:w="899" w:type="dxa"/>
            <w:tcBorders>
              <w:top w:val="single" w:sz="4" w:space="0" w:color="auto"/>
              <w:left w:val="single" w:sz="4" w:space="0" w:color="auto"/>
              <w:bottom w:val="single" w:sz="4" w:space="0" w:color="auto"/>
              <w:right w:val="single" w:sz="4" w:space="0" w:color="auto"/>
            </w:tcBorders>
            <w:shd w:val="clear" w:color="auto" w:fill="FBD4B4"/>
            <w:hideMark/>
          </w:tcPr>
          <w:p w14:paraId="2BDEF319" w14:textId="77777777" w:rsidR="00B2182A" w:rsidRPr="00AF4C3C" w:rsidRDefault="009075EB" w:rsidP="00B2182A">
            <w:pPr>
              <w:spacing w:after="0" w:line="240" w:lineRule="auto"/>
              <w:jc w:val="center"/>
              <w:rPr>
                <w:rFonts w:ascii="Times New Roman" w:eastAsia="Times New Roman" w:hAnsi="Times New Roman" w:cs="Times New Roman"/>
                <w:b/>
                <w:bCs/>
                <w:sz w:val="24"/>
                <w:szCs w:val="24"/>
                <w:lang w:val="be-BY" w:eastAsia="ru-RU"/>
              </w:rPr>
            </w:pPr>
            <w:r>
              <w:rPr>
                <w:rFonts w:ascii="Times New Roman" w:eastAsia="Times New Roman" w:hAnsi="Times New Roman" w:cs="Times New Roman"/>
                <w:b/>
                <w:bCs/>
                <w:sz w:val="24"/>
                <w:szCs w:val="24"/>
                <w:lang w:val="be-BY" w:eastAsia="ru-RU"/>
              </w:rPr>
              <w:t>178</w:t>
            </w:r>
          </w:p>
        </w:tc>
      </w:tr>
      <w:tr w:rsidR="00B2182A" w:rsidRPr="00AF4C3C" w14:paraId="3B7D5104" w14:textId="77777777" w:rsidTr="00A878EE">
        <w:tc>
          <w:tcPr>
            <w:tcW w:w="14317" w:type="dxa"/>
            <w:gridSpan w:val="11"/>
            <w:tcBorders>
              <w:top w:val="single" w:sz="4" w:space="0" w:color="auto"/>
              <w:left w:val="single" w:sz="4" w:space="0" w:color="auto"/>
              <w:bottom w:val="single" w:sz="4" w:space="0" w:color="auto"/>
              <w:right w:val="single" w:sz="4" w:space="0" w:color="auto"/>
            </w:tcBorders>
            <w:shd w:val="clear" w:color="auto" w:fill="D6E3BC"/>
            <w:hideMark/>
          </w:tcPr>
          <w:p w14:paraId="3FA86D7E" w14:textId="77777777" w:rsidR="00B2182A" w:rsidRPr="00AF4C3C" w:rsidRDefault="00B2182A" w:rsidP="00B2182A">
            <w:pPr>
              <w:spacing w:after="0" w:line="240" w:lineRule="auto"/>
              <w:jc w:val="center"/>
              <w:rPr>
                <w:rFonts w:ascii="Times New Roman" w:eastAsia="Times New Roman" w:hAnsi="Times New Roman" w:cs="Times New Roman"/>
                <w:b/>
                <w:bCs/>
                <w:sz w:val="24"/>
                <w:szCs w:val="24"/>
                <w:lang w:eastAsia="ru-RU"/>
              </w:rPr>
            </w:pPr>
            <w:r w:rsidRPr="00AF4C3C">
              <w:rPr>
                <w:rFonts w:ascii="Times New Roman" w:eastAsia="Times New Roman" w:hAnsi="Times New Roman" w:cs="Times New Roman"/>
                <w:b/>
                <w:bCs/>
                <w:sz w:val="24"/>
                <w:szCs w:val="24"/>
                <w:lang w:eastAsia="ru-RU"/>
              </w:rPr>
              <w:t xml:space="preserve">3 ступень – </w:t>
            </w:r>
            <w:r w:rsidRPr="00AF4C3C">
              <w:rPr>
                <w:rFonts w:ascii="Times New Roman" w:eastAsia="Times New Roman" w:hAnsi="Times New Roman" w:cs="Times New Roman"/>
                <w:b/>
                <w:bCs/>
                <w:sz w:val="24"/>
                <w:szCs w:val="24"/>
                <w:lang w:val="be-BY" w:eastAsia="ru-RU"/>
              </w:rPr>
              <w:t xml:space="preserve">5 </w:t>
            </w:r>
            <w:r w:rsidRPr="00AF4C3C">
              <w:rPr>
                <w:rFonts w:ascii="Times New Roman" w:eastAsia="Times New Roman" w:hAnsi="Times New Roman" w:cs="Times New Roman"/>
                <w:b/>
                <w:bCs/>
                <w:sz w:val="24"/>
                <w:szCs w:val="24"/>
                <w:lang w:eastAsia="ru-RU"/>
              </w:rPr>
              <w:t xml:space="preserve">класса , </w:t>
            </w:r>
            <w:r w:rsidR="002D678E">
              <w:rPr>
                <w:rFonts w:ascii="Times New Roman" w:eastAsia="Times New Roman" w:hAnsi="Times New Roman" w:cs="Times New Roman"/>
                <w:b/>
                <w:bCs/>
                <w:sz w:val="24"/>
                <w:szCs w:val="24"/>
                <w:lang w:val="be-BY" w:eastAsia="ru-RU"/>
              </w:rPr>
              <w:t xml:space="preserve"> 109</w:t>
            </w:r>
            <w:r w:rsidRPr="00AF4C3C">
              <w:rPr>
                <w:rFonts w:ascii="Times New Roman" w:eastAsia="Times New Roman" w:hAnsi="Times New Roman" w:cs="Times New Roman"/>
                <w:b/>
                <w:bCs/>
                <w:sz w:val="24"/>
                <w:szCs w:val="24"/>
                <w:lang w:val="be-BY" w:eastAsia="ru-RU"/>
              </w:rPr>
              <w:t xml:space="preserve"> </w:t>
            </w:r>
            <w:r w:rsidRPr="00AF4C3C">
              <w:rPr>
                <w:rFonts w:ascii="Times New Roman" w:eastAsia="Times New Roman" w:hAnsi="Times New Roman" w:cs="Times New Roman"/>
                <w:b/>
                <w:bCs/>
                <w:sz w:val="24"/>
                <w:szCs w:val="24"/>
                <w:lang w:eastAsia="ru-RU"/>
              </w:rPr>
              <w:t>учащихся</w:t>
            </w:r>
          </w:p>
        </w:tc>
      </w:tr>
      <w:tr w:rsidR="00B2182A" w:rsidRPr="00AF4C3C" w14:paraId="1B012BB4" w14:textId="77777777" w:rsidTr="00A878EE">
        <w:tc>
          <w:tcPr>
            <w:tcW w:w="1369" w:type="dxa"/>
            <w:gridSpan w:val="2"/>
            <w:tcBorders>
              <w:top w:val="single" w:sz="4" w:space="0" w:color="auto"/>
              <w:left w:val="single" w:sz="4" w:space="0" w:color="auto"/>
              <w:bottom w:val="single" w:sz="4" w:space="0" w:color="auto"/>
              <w:right w:val="single" w:sz="4" w:space="0" w:color="auto"/>
            </w:tcBorders>
            <w:vAlign w:val="center"/>
            <w:hideMark/>
          </w:tcPr>
          <w:p w14:paraId="5199E2EA"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10А</w:t>
            </w:r>
          </w:p>
        </w:tc>
        <w:tc>
          <w:tcPr>
            <w:tcW w:w="1357" w:type="dxa"/>
            <w:tcBorders>
              <w:top w:val="single" w:sz="4" w:space="0" w:color="auto"/>
              <w:left w:val="single" w:sz="4" w:space="0" w:color="auto"/>
              <w:bottom w:val="single" w:sz="4" w:space="0" w:color="auto"/>
              <w:right w:val="single" w:sz="4" w:space="0" w:color="auto"/>
            </w:tcBorders>
            <w:vAlign w:val="center"/>
            <w:hideMark/>
          </w:tcPr>
          <w:p w14:paraId="17A30A65" w14:textId="77777777" w:rsidR="00B2182A" w:rsidRPr="00AF4C3C" w:rsidRDefault="00A03B06" w:rsidP="00B2182A">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30</w:t>
            </w:r>
          </w:p>
        </w:tc>
        <w:tc>
          <w:tcPr>
            <w:tcW w:w="1620" w:type="dxa"/>
            <w:tcBorders>
              <w:top w:val="single" w:sz="4" w:space="0" w:color="auto"/>
              <w:left w:val="single" w:sz="4" w:space="0" w:color="auto"/>
              <w:bottom w:val="single" w:sz="4" w:space="0" w:color="auto"/>
              <w:right w:val="single" w:sz="4" w:space="0" w:color="auto"/>
            </w:tcBorders>
            <w:vAlign w:val="center"/>
            <w:hideMark/>
          </w:tcPr>
          <w:p w14:paraId="64D280EF"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11А</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AA92C29" w14:textId="77777777" w:rsidR="00B2182A" w:rsidRPr="00AF4C3C" w:rsidRDefault="00A03B06" w:rsidP="00B2182A">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24</w:t>
            </w:r>
          </w:p>
        </w:tc>
        <w:tc>
          <w:tcPr>
            <w:tcW w:w="1458" w:type="dxa"/>
            <w:tcBorders>
              <w:top w:val="single" w:sz="4" w:space="0" w:color="auto"/>
              <w:left w:val="single" w:sz="4" w:space="0" w:color="auto"/>
              <w:bottom w:val="single" w:sz="4" w:space="0" w:color="auto"/>
              <w:right w:val="single" w:sz="4" w:space="0" w:color="auto"/>
            </w:tcBorders>
            <w:vAlign w:val="center"/>
          </w:tcPr>
          <w:p w14:paraId="47100AD8"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eastAsia="ru-RU"/>
              </w:rPr>
            </w:pPr>
          </w:p>
        </w:tc>
        <w:tc>
          <w:tcPr>
            <w:tcW w:w="1501" w:type="dxa"/>
            <w:tcBorders>
              <w:top w:val="single" w:sz="4" w:space="0" w:color="auto"/>
              <w:left w:val="single" w:sz="4" w:space="0" w:color="auto"/>
              <w:bottom w:val="single" w:sz="4" w:space="0" w:color="auto"/>
              <w:right w:val="single" w:sz="4" w:space="0" w:color="auto"/>
            </w:tcBorders>
            <w:vAlign w:val="center"/>
          </w:tcPr>
          <w:p w14:paraId="4D7CD450"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48E9E4B8"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vAlign w:val="center"/>
          </w:tcPr>
          <w:p w14:paraId="4FF830A6"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eastAsia="ru-RU"/>
              </w:rPr>
            </w:pPr>
          </w:p>
        </w:tc>
        <w:tc>
          <w:tcPr>
            <w:tcW w:w="1489" w:type="dxa"/>
            <w:tcBorders>
              <w:top w:val="single" w:sz="4" w:space="0" w:color="auto"/>
              <w:left w:val="single" w:sz="4" w:space="0" w:color="auto"/>
              <w:bottom w:val="single" w:sz="4" w:space="0" w:color="auto"/>
              <w:right w:val="single" w:sz="4" w:space="0" w:color="auto"/>
            </w:tcBorders>
          </w:tcPr>
          <w:p w14:paraId="7F6F26EB"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eastAsia="ru-RU"/>
              </w:rPr>
            </w:pPr>
          </w:p>
        </w:tc>
        <w:tc>
          <w:tcPr>
            <w:tcW w:w="899" w:type="dxa"/>
            <w:tcBorders>
              <w:top w:val="single" w:sz="4" w:space="0" w:color="auto"/>
              <w:left w:val="single" w:sz="4" w:space="0" w:color="auto"/>
              <w:bottom w:val="single" w:sz="4" w:space="0" w:color="auto"/>
              <w:right w:val="single" w:sz="4" w:space="0" w:color="auto"/>
            </w:tcBorders>
          </w:tcPr>
          <w:p w14:paraId="663504AC"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eastAsia="ru-RU"/>
              </w:rPr>
            </w:pPr>
          </w:p>
        </w:tc>
      </w:tr>
      <w:tr w:rsidR="00B2182A" w:rsidRPr="00AF4C3C" w14:paraId="4B9ED756" w14:textId="77777777" w:rsidTr="00A878EE">
        <w:tc>
          <w:tcPr>
            <w:tcW w:w="1369" w:type="dxa"/>
            <w:gridSpan w:val="2"/>
            <w:tcBorders>
              <w:top w:val="single" w:sz="4" w:space="0" w:color="auto"/>
              <w:left w:val="single" w:sz="4" w:space="0" w:color="auto"/>
              <w:bottom w:val="single" w:sz="4" w:space="0" w:color="auto"/>
              <w:right w:val="single" w:sz="4" w:space="0" w:color="auto"/>
            </w:tcBorders>
            <w:vAlign w:val="center"/>
            <w:hideMark/>
          </w:tcPr>
          <w:p w14:paraId="16F65D7A"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10Б</w:t>
            </w:r>
          </w:p>
        </w:tc>
        <w:tc>
          <w:tcPr>
            <w:tcW w:w="1357" w:type="dxa"/>
            <w:tcBorders>
              <w:top w:val="single" w:sz="4" w:space="0" w:color="auto"/>
              <w:left w:val="single" w:sz="4" w:space="0" w:color="auto"/>
              <w:bottom w:val="single" w:sz="4" w:space="0" w:color="auto"/>
              <w:right w:val="single" w:sz="4" w:space="0" w:color="auto"/>
            </w:tcBorders>
            <w:vAlign w:val="center"/>
            <w:hideMark/>
          </w:tcPr>
          <w:p w14:paraId="046CD6EF"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23</w:t>
            </w:r>
          </w:p>
        </w:tc>
        <w:tc>
          <w:tcPr>
            <w:tcW w:w="1620" w:type="dxa"/>
            <w:tcBorders>
              <w:top w:val="single" w:sz="4" w:space="0" w:color="auto"/>
              <w:left w:val="single" w:sz="4" w:space="0" w:color="auto"/>
              <w:bottom w:val="single" w:sz="4" w:space="0" w:color="auto"/>
              <w:right w:val="single" w:sz="4" w:space="0" w:color="auto"/>
            </w:tcBorders>
            <w:vAlign w:val="center"/>
            <w:hideMark/>
          </w:tcPr>
          <w:p w14:paraId="5E7E387C"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11Б</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B49C696" w14:textId="77777777" w:rsidR="00B2182A" w:rsidRPr="00AF4C3C" w:rsidRDefault="00A03B06" w:rsidP="00B2182A">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19</w:t>
            </w:r>
          </w:p>
        </w:tc>
        <w:tc>
          <w:tcPr>
            <w:tcW w:w="1458" w:type="dxa"/>
            <w:tcBorders>
              <w:top w:val="single" w:sz="4" w:space="0" w:color="auto"/>
              <w:left w:val="single" w:sz="4" w:space="0" w:color="auto"/>
              <w:bottom w:val="single" w:sz="4" w:space="0" w:color="auto"/>
              <w:right w:val="single" w:sz="4" w:space="0" w:color="auto"/>
            </w:tcBorders>
            <w:vAlign w:val="center"/>
          </w:tcPr>
          <w:p w14:paraId="485444A7"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eastAsia="ru-RU"/>
              </w:rPr>
            </w:pPr>
          </w:p>
        </w:tc>
        <w:tc>
          <w:tcPr>
            <w:tcW w:w="1501" w:type="dxa"/>
            <w:tcBorders>
              <w:top w:val="single" w:sz="4" w:space="0" w:color="auto"/>
              <w:left w:val="single" w:sz="4" w:space="0" w:color="auto"/>
              <w:bottom w:val="single" w:sz="4" w:space="0" w:color="auto"/>
              <w:right w:val="single" w:sz="4" w:space="0" w:color="auto"/>
            </w:tcBorders>
            <w:vAlign w:val="center"/>
          </w:tcPr>
          <w:p w14:paraId="63DAA48A"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55E73539"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vAlign w:val="center"/>
          </w:tcPr>
          <w:p w14:paraId="21F1A58C"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eastAsia="ru-RU"/>
              </w:rPr>
            </w:pPr>
          </w:p>
        </w:tc>
        <w:tc>
          <w:tcPr>
            <w:tcW w:w="1489" w:type="dxa"/>
            <w:tcBorders>
              <w:top w:val="single" w:sz="4" w:space="0" w:color="auto"/>
              <w:left w:val="single" w:sz="4" w:space="0" w:color="auto"/>
              <w:bottom w:val="single" w:sz="4" w:space="0" w:color="auto"/>
              <w:right w:val="single" w:sz="4" w:space="0" w:color="auto"/>
            </w:tcBorders>
          </w:tcPr>
          <w:p w14:paraId="4E68BD88"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eastAsia="ru-RU"/>
              </w:rPr>
            </w:pPr>
          </w:p>
        </w:tc>
        <w:tc>
          <w:tcPr>
            <w:tcW w:w="899" w:type="dxa"/>
            <w:tcBorders>
              <w:top w:val="single" w:sz="4" w:space="0" w:color="auto"/>
              <w:left w:val="single" w:sz="4" w:space="0" w:color="auto"/>
              <w:bottom w:val="single" w:sz="4" w:space="0" w:color="auto"/>
              <w:right w:val="single" w:sz="4" w:space="0" w:color="auto"/>
            </w:tcBorders>
          </w:tcPr>
          <w:p w14:paraId="233BE3CC"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eastAsia="ru-RU"/>
              </w:rPr>
            </w:pPr>
          </w:p>
        </w:tc>
      </w:tr>
      <w:tr w:rsidR="00B2182A" w:rsidRPr="00AF4C3C" w14:paraId="2EE97D4C" w14:textId="77777777" w:rsidTr="00A03B06">
        <w:tc>
          <w:tcPr>
            <w:tcW w:w="1369" w:type="dxa"/>
            <w:gridSpan w:val="2"/>
            <w:tcBorders>
              <w:top w:val="single" w:sz="4" w:space="0" w:color="auto"/>
              <w:left w:val="single" w:sz="4" w:space="0" w:color="auto"/>
              <w:bottom w:val="single" w:sz="4" w:space="0" w:color="auto"/>
              <w:right w:val="single" w:sz="4" w:space="0" w:color="auto"/>
            </w:tcBorders>
            <w:vAlign w:val="center"/>
          </w:tcPr>
          <w:p w14:paraId="27B7C9FF"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val="be-BY" w:eastAsia="ru-RU"/>
              </w:rPr>
            </w:pPr>
          </w:p>
        </w:tc>
        <w:tc>
          <w:tcPr>
            <w:tcW w:w="1357" w:type="dxa"/>
            <w:tcBorders>
              <w:top w:val="single" w:sz="4" w:space="0" w:color="auto"/>
              <w:left w:val="single" w:sz="4" w:space="0" w:color="auto"/>
              <w:bottom w:val="single" w:sz="4" w:space="0" w:color="auto"/>
              <w:right w:val="single" w:sz="4" w:space="0" w:color="auto"/>
            </w:tcBorders>
            <w:vAlign w:val="center"/>
          </w:tcPr>
          <w:p w14:paraId="50CD079D"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val="be-BY" w:eastAsia="ru-RU"/>
              </w:rPr>
            </w:pPr>
          </w:p>
        </w:tc>
        <w:tc>
          <w:tcPr>
            <w:tcW w:w="1620" w:type="dxa"/>
            <w:tcBorders>
              <w:top w:val="single" w:sz="4" w:space="0" w:color="auto"/>
              <w:left w:val="single" w:sz="4" w:space="0" w:color="auto"/>
              <w:bottom w:val="single" w:sz="4" w:space="0" w:color="auto"/>
              <w:right w:val="single" w:sz="4" w:space="0" w:color="auto"/>
            </w:tcBorders>
            <w:vAlign w:val="center"/>
          </w:tcPr>
          <w:p w14:paraId="64A9F2EA" w14:textId="77777777" w:rsidR="00B2182A" w:rsidRPr="00AF4C3C" w:rsidRDefault="00A03B06" w:rsidP="00B2182A">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11 К</w:t>
            </w:r>
          </w:p>
        </w:tc>
        <w:tc>
          <w:tcPr>
            <w:tcW w:w="1620" w:type="dxa"/>
            <w:tcBorders>
              <w:top w:val="single" w:sz="4" w:space="0" w:color="auto"/>
              <w:left w:val="single" w:sz="4" w:space="0" w:color="auto"/>
              <w:bottom w:val="single" w:sz="4" w:space="0" w:color="auto"/>
              <w:right w:val="single" w:sz="4" w:space="0" w:color="auto"/>
            </w:tcBorders>
            <w:vAlign w:val="center"/>
          </w:tcPr>
          <w:p w14:paraId="66D8F5E3" w14:textId="77777777" w:rsidR="00B2182A" w:rsidRPr="00AF4C3C" w:rsidRDefault="00A03B06" w:rsidP="00B2182A">
            <w:pPr>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13</w:t>
            </w:r>
          </w:p>
        </w:tc>
        <w:tc>
          <w:tcPr>
            <w:tcW w:w="1458" w:type="dxa"/>
            <w:tcBorders>
              <w:top w:val="single" w:sz="4" w:space="0" w:color="auto"/>
              <w:left w:val="single" w:sz="4" w:space="0" w:color="auto"/>
              <w:bottom w:val="single" w:sz="4" w:space="0" w:color="auto"/>
              <w:right w:val="single" w:sz="4" w:space="0" w:color="auto"/>
            </w:tcBorders>
            <w:vAlign w:val="center"/>
          </w:tcPr>
          <w:p w14:paraId="2C5E0179"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eastAsia="ru-RU"/>
              </w:rPr>
            </w:pPr>
          </w:p>
        </w:tc>
        <w:tc>
          <w:tcPr>
            <w:tcW w:w="1501" w:type="dxa"/>
            <w:tcBorders>
              <w:top w:val="single" w:sz="4" w:space="0" w:color="auto"/>
              <w:left w:val="single" w:sz="4" w:space="0" w:color="auto"/>
              <w:bottom w:val="single" w:sz="4" w:space="0" w:color="auto"/>
              <w:right w:val="single" w:sz="4" w:space="0" w:color="auto"/>
            </w:tcBorders>
            <w:vAlign w:val="center"/>
          </w:tcPr>
          <w:p w14:paraId="2D6B4A09"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08041543"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vAlign w:val="center"/>
          </w:tcPr>
          <w:p w14:paraId="1FB06496"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eastAsia="ru-RU"/>
              </w:rPr>
            </w:pPr>
          </w:p>
        </w:tc>
        <w:tc>
          <w:tcPr>
            <w:tcW w:w="1489" w:type="dxa"/>
            <w:tcBorders>
              <w:top w:val="single" w:sz="4" w:space="0" w:color="auto"/>
              <w:left w:val="single" w:sz="4" w:space="0" w:color="auto"/>
              <w:bottom w:val="single" w:sz="4" w:space="0" w:color="auto"/>
              <w:right w:val="single" w:sz="4" w:space="0" w:color="auto"/>
            </w:tcBorders>
          </w:tcPr>
          <w:p w14:paraId="4D0F9FA4"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eastAsia="ru-RU"/>
              </w:rPr>
            </w:pPr>
          </w:p>
        </w:tc>
        <w:tc>
          <w:tcPr>
            <w:tcW w:w="899" w:type="dxa"/>
            <w:tcBorders>
              <w:top w:val="single" w:sz="4" w:space="0" w:color="auto"/>
              <w:left w:val="single" w:sz="4" w:space="0" w:color="auto"/>
              <w:bottom w:val="single" w:sz="4" w:space="0" w:color="auto"/>
              <w:right w:val="single" w:sz="4" w:space="0" w:color="auto"/>
            </w:tcBorders>
          </w:tcPr>
          <w:p w14:paraId="6B6C258D"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eastAsia="ru-RU"/>
              </w:rPr>
            </w:pPr>
          </w:p>
        </w:tc>
      </w:tr>
      <w:tr w:rsidR="00B2182A" w:rsidRPr="00AF4C3C" w14:paraId="7416AD6F" w14:textId="77777777" w:rsidTr="00A878EE">
        <w:tc>
          <w:tcPr>
            <w:tcW w:w="1369" w:type="dxa"/>
            <w:gridSpan w:val="2"/>
            <w:tcBorders>
              <w:top w:val="single" w:sz="4" w:space="0" w:color="auto"/>
              <w:left w:val="single" w:sz="4" w:space="0" w:color="auto"/>
              <w:bottom w:val="single" w:sz="4" w:space="0" w:color="auto"/>
              <w:right w:val="single" w:sz="4" w:space="0" w:color="auto"/>
            </w:tcBorders>
            <w:shd w:val="clear" w:color="auto" w:fill="FBD4B4"/>
            <w:vAlign w:val="center"/>
            <w:hideMark/>
          </w:tcPr>
          <w:p w14:paraId="4E7895D0" w14:textId="77777777" w:rsidR="00B2182A" w:rsidRPr="00AF4C3C" w:rsidRDefault="00B2182A" w:rsidP="00B2182A">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b/>
                <w:sz w:val="24"/>
                <w:szCs w:val="24"/>
                <w:lang w:eastAsia="ru-RU"/>
              </w:rPr>
              <w:t>Всего</w:t>
            </w:r>
          </w:p>
        </w:tc>
        <w:tc>
          <w:tcPr>
            <w:tcW w:w="1357" w:type="dxa"/>
            <w:tcBorders>
              <w:top w:val="single" w:sz="4" w:space="0" w:color="auto"/>
              <w:left w:val="single" w:sz="4" w:space="0" w:color="auto"/>
              <w:bottom w:val="single" w:sz="4" w:space="0" w:color="auto"/>
              <w:right w:val="single" w:sz="4" w:space="0" w:color="auto"/>
            </w:tcBorders>
            <w:shd w:val="clear" w:color="auto" w:fill="FBD4B4"/>
            <w:vAlign w:val="center"/>
            <w:hideMark/>
          </w:tcPr>
          <w:p w14:paraId="0318382A" w14:textId="77777777" w:rsidR="00B2182A" w:rsidRPr="00AF4C3C" w:rsidRDefault="00A03B06" w:rsidP="00B2182A">
            <w:pPr>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cs="Times New Roman"/>
                <w:b/>
                <w:sz w:val="24"/>
                <w:szCs w:val="24"/>
                <w:lang w:val="be-BY" w:eastAsia="ru-RU"/>
              </w:rPr>
              <w:t>53</w:t>
            </w:r>
          </w:p>
        </w:tc>
        <w:tc>
          <w:tcPr>
            <w:tcW w:w="1620" w:type="dxa"/>
            <w:tcBorders>
              <w:top w:val="single" w:sz="4" w:space="0" w:color="auto"/>
              <w:left w:val="single" w:sz="4" w:space="0" w:color="auto"/>
              <w:bottom w:val="single" w:sz="4" w:space="0" w:color="auto"/>
              <w:right w:val="single" w:sz="4" w:space="0" w:color="auto"/>
            </w:tcBorders>
            <w:shd w:val="clear" w:color="auto" w:fill="FBD4B4"/>
            <w:vAlign w:val="center"/>
          </w:tcPr>
          <w:p w14:paraId="532F5070" w14:textId="77777777" w:rsidR="00B2182A" w:rsidRPr="00AF4C3C" w:rsidRDefault="00B2182A" w:rsidP="00B2182A">
            <w:pPr>
              <w:spacing w:after="0" w:line="240" w:lineRule="auto"/>
              <w:jc w:val="center"/>
              <w:rPr>
                <w:rFonts w:ascii="Times New Roman" w:eastAsia="Times New Roman" w:hAnsi="Times New Roman" w:cs="Times New Roman"/>
                <w:b/>
                <w:sz w:val="24"/>
                <w:szCs w:val="24"/>
                <w:lang w:eastAsia="ru-RU"/>
              </w:rPr>
            </w:pPr>
          </w:p>
        </w:tc>
        <w:tc>
          <w:tcPr>
            <w:tcW w:w="3078" w:type="dxa"/>
            <w:gridSpan w:val="2"/>
            <w:tcBorders>
              <w:top w:val="single" w:sz="4" w:space="0" w:color="auto"/>
              <w:left w:val="single" w:sz="4" w:space="0" w:color="auto"/>
              <w:bottom w:val="single" w:sz="4" w:space="0" w:color="auto"/>
              <w:right w:val="single" w:sz="4" w:space="0" w:color="auto"/>
            </w:tcBorders>
            <w:shd w:val="clear" w:color="auto" w:fill="FBD4B4"/>
            <w:hideMark/>
          </w:tcPr>
          <w:p w14:paraId="592DC6D5" w14:textId="77777777" w:rsidR="00B2182A" w:rsidRPr="00AF4C3C" w:rsidRDefault="00A03B06" w:rsidP="00B2182A">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5</w:t>
            </w:r>
            <w:r w:rsidR="00B2182A" w:rsidRPr="00AF4C3C">
              <w:rPr>
                <w:rFonts w:ascii="Times New Roman" w:eastAsia="Times New Roman" w:hAnsi="Times New Roman" w:cs="Times New Roman"/>
                <w:b/>
                <w:bCs/>
                <w:sz w:val="24"/>
                <w:szCs w:val="24"/>
                <w:lang w:eastAsia="ru-RU"/>
              </w:rPr>
              <w:t>6</w:t>
            </w:r>
          </w:p>
        </w:tc>
        <w:tc>
          <w:tcPr>
            <w:tcW w:w="1501" w:type="dxa"/>
            <w:tcBorders>
              <w:top w:val="single" w:sz="4" w:space="0" w:color="auto"/>
              <w:left w:val="single" w:sz="4" w:space="0" w:color="auto"/>
              <w:bottom w:val="single" w:sz="4" w:space="0" w:color="auto"/>
              <w:right w:val="single" w:sz="4" w:space="0" w:color="auto"/>
            </w:tcBorders>
            <w:shd w:val="clear" w:color="auto" w:fill="FBD4B4"/>
          </w:tcPr>
          <w:p w14:paraId="4C31CAAC" w14:textId="77777777" w:rsidR="00B2182A" w:rsidRPr="00AF4C3C" w:rsidRDefault="00B2182A" w:rsidP="00B2182A">
            <w:pPr>
              <w:spacing w:after="0" w:line="240" w:lineRule="auto"/>
              <w:jc w:val="center"/>
              <w:rPr>
                <w:rFonts w:ascii="Times New Roman" w:eastAsia="Times New Roman" w:hAnsi="Times New Roman" w:cs="Times New Roman"/>
                <w:b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BD4B4"/>
          </w:tcPr>
          <w:p w14:paraId="2D38F48A" w14:textId="77777777" w:rsidR="00B2182A" w:rsidRPr="00AF4C3C" w:rsidRDefault="00B2182A" w:rsidP="00B2182A">
            <w:pPr>
              <w:spacing w:after="0" w:line="240" w:lineRule="auto"/>
              <w:jc w:val="center"/>
              <w:rPr>
                <w:rFonts w:ascii="Times New Roman" w:eastAsia="Times New Roman" w:hAnsi="Times New Roman" w:cs="Times New Roman"/>
                <w:bCs/>
                <w:sz w:val="24"/>
                <w:szCs w:val="24"/>
                <w:lang w:eastAsia="ru-RU"/>
              </w:rPr>
            </w:pPr>
          </w:p>
        </w:tc>
        <w:tc>
          <w:tcPr>
            <w:tcW w:w="1445" w:type="dxa"/>
            <w:tcBorders>
              <w:top w:val="single" w:sz="4" w:space="0" w:color="auto"/>
              <w:left w:val="single" w:sz="4" w:space="0" w:color="auto"/>
              <w:bottom w:val="single" w:sz="4" w:space="0" w:color="auto"/>
              <w:right w:val="single" w:sz="4" w:space="0" w:color="auto"/>
            </w:tcBorders>
            <w:shd w:val="clear" w:color="auto" w:fill="FBD4B4"/>
          </w:tcPr>
          <w:p w14:paraId="7D0A139E" w14:textId="77777777" w:rsidR="00B2182A" w:rsidRPr="00AF4C3C" w:rsidRDefault="00B2182A" w:rsidP="00B2182A">
            <w:pPr>
              <w:spacing w:after="0" w:line="240" w:lineRule="auto"/>
              <w:jc w:val="center"/>
              <w:rPr>
                <w:rFonts w:ascii="Times New Roman" w:eastAsia="Times New Roman" w:hAnsi="Times New Roman" w:cs="Times New Roman"/>
                <w:bCs/>
                <w:sz w:val="24"/>
                <w:szCs w:val="24"/>
                <w:lang w:eastAsia="ru-RU"/>
              </w:rPr>
            </w:pPr>
          </w:p>
        </w:tc>
        <w:tc>
          <w:tcPr>
            <w:tcW w:w="1489" w:type="dxa"/>
            <w:tcBorders>
              <w:top w:val="single" w:sz="4" w:space="0" w:color="auto"/>
              <w:left w:val="single" w:sz="4" w:space="0" w:color="auto"/>
              <w:bottom w:val="single" w:sz="4" w:space="0" w:color="auto"/>
              <w:right w:val="single" w:sz="4" w:space="0" w:color="auto"/>
            </w:tcBorders>
            <w:shd w:val="clear" w:color="auto" w:fill="FBD4B4"/>
          </w:tcPr>
          <w:p w14:paraId="069F8B2A" w14:textId="77777777" w:rsidR="00B2182A" w:rsidRPr="00AF4C3C" w:rsidRDefault="00B2182A" w:rsidP="00B2182A">
            <w:pPr>
              <w:spacing w:after="0" w:line="240" w:lineRule="auto"/>
              <w:jc w:val="center"/>
              <w:rPr>
                <w:rFonts w:ascii="Times New Roman" w:eastAsia="Times New Roman" w:hAnsi="Times New Roman" w:cs="Times New Roman"/>
                <w:bCs/>
                <w:sz w:val="24"/>
                <w:szCs w:val="24"/>
                <w:lang w:eastAsia="ru-RU"/>
              </w:rPr>
            </w:pPr>
          </w:p>
        </w:tc>
        <w:tc>
          <w:tcPr>
            <w:tcW w:w="899" w:type="dxa"/>
            <w:tcBorders>
              <w:top w:val="single" w:sz="4" w:space="0" w:color="auto"/>
              <w:left w:val="single" w:sz="4" w:space="0" w:color="auto"/>
              <w:bottom w:val="single" w:sz="4" w:space="0" w:color="auto"/>
              <w:right w:val="single" w:sz="4" w:space="0" w:color="auto"/>
            </w:tcBorders>
            <w:shd w:val="clear" w:color="auto" w:fill="FBD4B4"/>
          </w:tcPr>
          <w:p w14:paraId="31AA79FD" w14:textId="77777777" w:rsidR="00B2182A" w:rsidRPr="00AF4C3C" w:rsidRDefault="00B2182A" w:rsidP="00B2182A">
            <w:pPr>
              <w:spacing w:after="0" w:line="240" w:lineRule="auto"/>
              <w:jc w:val="center"/>
              <w:rPr>
                <w:rFonts w:ascii="Times New Roman" w:eastAsia="Times New Roman" w:hAnsi="Times New Roman" w:cs="Times New Roman"/>
                <w:bCs/>
                <w:sz w:val="24"/>
                <w:szCs w:val="24"/>
                <w:lang w:eastAsia="ru-RU"/>
              </w:rPr>
            </w:pPr>
          </w:p>
        </w:tc>
      </w:tr>
    </w:tbl>
    <w:p w14:paraId="250862F4"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4DC8E635"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2F34689B"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089DC4A0"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278CD816"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614A930A"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04F7D8AD"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334029DC"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3F929B90"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7666B774"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5D98DCAB"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4C566BF4"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2A7855B2"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657C5046"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6D2079A0"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11E6D40E"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5F61EA56"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4A67C97F"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0AA9E854"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3342942A"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1C3AEB33"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1B5DB223"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74879B70"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116316C5"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216D3971"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76416E87" w14:textId="77777777" w:rsidR="00314732" w:rsidRDefault="00314732" w:rsidP="00AF4C3C">
      <w:pPr>
        <w:shd w:val="clear" w:color="auto" w:fill="FFFFFF"/>
        <w:spacing w:after="0" w:line="276" w:lineRule="auto"/>
        <w:rPr>
          <w:rFonts w:ascii="Times New Roman" w:eastAsia="Times New Roman" w:hAnsi="Times New Roman" w:cs="Times New Roman"/>
          <w:bCs/>
          <w:sz w:val="28"/>
          <w:szCs w:val="28"/>
          <w:lang w:eastAsia="ru-RU"/>
        </w:rPr>
      </w:pPr>
    </w:p>
    <w:p w14:paraId="473A2003" w14:textId="77777777" w:rsidR="00AF4C3C" w:rsidRPr="00314732" w:rsidRDefault="00846014" w:rsidP="00AF4C3C">
      <w:pPr>
        <w:shd w:val="clear" w:color="auto" w:fill="FFFFFF"/>
        <w:spacing w:after="0" w:line="276" w:lineRule="auto"/>
        <w:rPr>
          <w:rFonts w:ascii="Times New Roman" w:eastAsia="Times New Roman" w:hAnsi="Times New Roman" w:cs="Times New Roman"/>
          <w:bCs/>
          <w:sz w:val="28"/>
          <w:szCs w:val="28"/>
          <w:lang w:eastAsia="ru-RU"/>
        </w:rPr>
      </w:pPr>
      <w:r w:rsidRPr="00314732">
        <w:rPr>
          <w:rFonts w:ascii="Times New Roman" w:eastAsia="Times New Roman" w:hAnsi="Times New Roman" w:cs="Times New Roman"/>
          <w:bCs/>
          <w:sz w:val="28"/>
          <w:szCs w:val="28"/>
          <w:lang w:eastAsia="ru-RU"/>
        </w:rPr>
        <w:t>1 ступень – 29 классов,</w:t>
      </w:r>
      <w:r w:rsidR="001C455E" w:rsidRPr="00314732">
        <w:rPr>
          <w:rFonts w:ascii="Times New Roman" w:eastAsia="Times New Roman" w:hAnsi="Times New Roman" w:cs="Times New Roman"/>
          <w:bCs/>
          <w:sz w:val="28"/>
          <w:szCs w:val="28"/>
          <w:lang w:eastAsia="ru-RU"/>
        </w:rPr>
        <w:t xml:space="preserve"> </w:t>
      </w:r>
      <w:r w:rsidR="00053D08" w:rsidRPr="00314732">
        <w:rPr>
          <w:rFonts w:ascii="Times New Roman" w:eastAsia="Times New Roman" w:hAnsi="Times New Roman" w:cs="Times New Roman"/>
          <w:bCs/>
          <w:sz w:val="28"/>
          <w:szCs w:val="28"/>
          <w:lang w:eastAsia="ru-RU"/>
        </w:rPr>
        <w:t>693 ученика</w:t>
      </w:r>
    </w:p>
    <w:p w14:paraId="1BEAED62" w14:textId="77777777" w:rsidR="00053D08" w:rsidRPr="00314732" w:rsidRDefault="00053D08" w:rsidP="00AF4C3C">
      <w:pPr>
        <w:shd w:val="clear" w:color="auto" w:fill="FFFFFF"/>
        <w:spacing w:after="0" w:line="276" w:lineRule="auto"/>
        <w:rPr>
          <w:rFonts w:ascii="Times New Roman" w:eastAsia="Times New Roman" w:hAnsi="Times New Roman" w:cs="Times New Roman"/>
          <w:bCs/>
          <w:sz w:val="28"/>
          <w:szCs w:val="28"/>
          <w:lang w:eastAsia="ru-RU"/>
        </w:rPr>
      </w:pPr>
      <w:r w:rsidRPr="00314732">
        <w:rPr>
          <w:rFonts w:ascii="Times New Roman" w:eastAsia="Times New Roman" w:hAnsi="Times New Roman" w:cs="Times New Roman"/>
          <w:bCs/>
          <w:sz w:val="28"/>
          <w:szCs w:val="28"/>
          <w:lang w:eastAsia="ru-RU"/>
        </w:rPr>
        <w:t>2 ступень – 33 класса,</w:t>
      </w:r>
      <w:r w:rsidR="00E73F94" w:rsidRPr="00314732">
        <w:rPr>
          <w:rFonts w:ascii="Times New Roman" w:eastAsia="Times New Roman" w:hAnsi="Times New Roman" w:cs="Times New Roman"/>
          <w:bCs/>
          <w:sz w:val="28"/>
          <w:szCs w:val="28"/>
          <w:lang w:eastAsia="ru-RU"/>
        </w:rPr>
        <w:t xml:space="preserve"> 778</w:t>
      </w:r>
      <w:r w:rsidR="001C455E" w:rsidRPr="00314732">
        <w:rPr>
          <w:rFonts w:ascii="Times New Roman" w:eastAsia="Times New Roman" w:hAnsi="Times New Roman" w:cs="Times New Roman"/>
          <w:bCs/>
          <w:sz w:val="28"/>
          <w:szCs w:val="28"/>
          <w:lang w:eastAsia="ru-RU"/>
        </w:rPr>
        <w:t xml:space="preserve"> ученика</w:t>
      </w:r>
    </w:p>
    <w:p w14:paraId="1EA1775C" w14:textId="77777777" w:rsidR="00ED3FB4" w:rsidRPr="00314732" w:rsidRDefault="00ED3FB4" w:rsidP="00AF4C3C">
      <w:pPr>
        <w:shd w:val="clear" w:color="auto" w:fill="FFFFFF"/>
        <w:spacing w:after="0" w:line="276" w:lineRule="auto"/>
        <w:rPr>
          <w:rFonts w:ascii="Times New Roman" w:eastAsia="Times New Roman" w:hAnsi="Times New Roman" w:cs="Times New Roman"/>
          <w:bCs/>
          <w:sz w:val="28"/>
          <w:szCs w:val="28"/>
          <w:lang w:eastAsia="ru-RU"/>
        </w:rPr>
      </w:pPr>
      <w:r w:rsidRPr="00314732">
        <w:rPr>
          <w:rFonts w:ascii="Times New Roman" w:eastAsia="Times New Roman" w:hAnsi="Times New Roman" w:cs="Times New Roman"/>
          <w:bCs/>
          <w:sz w:val="28"/>
          <w:szCs w:val="28"/>
          <w:lang w:eastAsia="ru-RU"/>
        </w:rPr>
        <w:t>3 ступень – 5 классов,109 учеников</w:t>
      </w:r>
    </w:p>
    <w:p w14:paraId="336CC516" w14:textId="77777777" w:rsidR="00AF4C3C" w:rsidRPr="00147364" w:rsidRDefault="00AF4C3C" w:rsidP="00AF4C3C">
      <w:pPr>
        <w:shd w:val="clear" w:color="auto" w:fill="FFFFFF"/>
        <w:spacing w:after="0" w:line="276" w:lineRule="auto"/>
        <w:jc w:val="center"/>
        <w:rPr>
          <w:rFonts w:ascii="Times New Roman" w:eastAsia="Times New Roman" w:hAnsi="Times New Roman" w:cs="Times New Roman"/>
          <w:b/>
          <w:sz w:val="24"/>
          <w:szCs w:val="24"/>
          <w:lang w:eastAsia="ru-RU"/>
        </w:rPr>
      </w:pPr>
      <w:r w:rsidRPr="00147364">
        <w:rPr>
          <w:rFonts w:ascii="Times New Roman" w:eastAsia="Times New Roman" w:hAnsi="Times New Roman" w:cs="Times New Roman"/>
          <w:b/>
          <w:bCs/>
          <w:sz w:val="24"/>
          <w:szCs w:val="24"/>
          <w:lang w:eastAsia="ru-RU"/>
        </w:rPr>
        <w:lastRenderedPageBreak/>
        <w:t xml:space="preserve">СОЦИАЛЬНЫЙ ПАСПОРТ </w:t>
      </w:r>
      <w:r w:rsidR="00755495" w:rsidRPr="00147364">
        <w:rPr>
          <w:rFonts w:ascii="Times New Roman" w:eastAsia="Times New Roman" w:hAnsi="Times New Roman" w:cs="Times New Roman"/>
          <w:b/>
          <w:sz w:val="24"/>
          <w:szCs w:val="24"/>
          <w:lang w:eastAsia="ru-RU"/>
        </w:rPr>
        <w:t xml:space="preserve">МОБУ ЛИЦЕЙ с. БУЛГАКОВО НА 2023-2024 </w:t>
      </w:r>
      <w:r w:rsidRPr="00147364">
        <w:rPr>
          <w:rFonts w:ascii="Times New Roman" w:eastAsia="Times New Roman" w:hAnsi="Times New Roman" w:cs="Times New Roman"/>
          <w:b/>
          <w:sz w:val="24"/>
          <w:szCs w:val="24"/>
          <w:lang w:eastAsia="ru-RU"/>
        </w:rPr>
        <w:t>УЧЕБНЫЙ ГОД</w:t>
      </w:r>
    </w:p>
    <w:p w14:paraId="6ED1AD76" w14:textId="77777777" w:rsidR="00AF4C3C" w:rsidRPr="00147364" w:rsidRDefault="00AF4C3C" w:rsidP="00AF4C3C">
      <w:pPr>
        <w:shd w:val="clear" w:color="auto" w:fill="FFFFFF"/>
        <w:spacing w:after="0" w:line="276" w:lineRule="auto"/>
        <w:jc w:val="center"/>
        <w:rPr>
          <w:rFonts w:ascii="Times New Roman" w:eastAsia="Times New Roman" w:hAnsi="Times New Roman" w:cs="Times New Roman"/>
          <w:b/>
          <w:sz w:val="24"/>
          <w:szCs w:val="24"/>
          <w:lang w:eastAsia="ru-RU"/>
        </w:rPr>
      </w:pPr>
    </w:p>
    <w:tbl>
      <w:tblPr>
        <w:tblW w:w="15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36"/>
        <w:gridCol w:w="837"/>
        <w:gridCol w:w="851"/>
        <w:gridCol w:w="955"/>
        <w:gridCol w:w="695"/>
        <w:gridCol w:w="1485"/>
        <w:gridCol w:w="835"/>
        <w:gridCol w:w="1008"/>
        <w:gridCol w:w="567"/>
        <w:gridCol w:w="865"/>
        <w:gridCol w:w="850"/>
        <w:gridCol w:w="851"/>
        <w:gridCol w:w="913"/>
        <w:gridCol w:w="1034"/>
        <w:gridCol w:w="604"/>
        <w:gridCol w:w="709"/>
        <w:gridCol w:w="1418"/>
      </w:tblGrid>
      <w:tr w:rsidR="00AF4C3C" w:rsidRPr="00147364" w14:paraId="4D0CC818" w14:textId="77777777" w:rsidTr="00021AF2">
        <w:trPr>
          <w:cantSplit/>
          <w:trHeight w:val="1953"/>
          <w:jc w:val="center"/>
        </w:trPr>
        <w:tc>
          <w:tcPr>
            <w:tcW w:w="540" w:type="dxa"/>
            <w:tcBorders>
              <w:top w:val="single" w:sz="4" w:space="0" w:color="auto"/>
              <w:left w:val="single" w:sz="4" w:space="0" w:color="auto"/>
              <w:bottom w:val="single" w:sz="4" w:space="0" w:color="auto"/>
              <w:right w:val="single" w:sz="4" w:space="0" w:color="auto"/>
            </w:tcBorders>
            <w:shd w:val="clear" w:color="auto" w:fill="D6E3BC"/>
            <w:textDirection w:val="btLr"/>
            <w:hideMark/>
          </w:tcPr>
          <w:p w14:paraId="7CF88B37" w14:textId="77777777" w:rsidR="00AF4C3C" w:rsidRPr="00147364" w:rsidRDefault="00AF4C3C" w:rsidP="00AF4C3C">
            <w:pPr>
              <w:autoSpaceDE w:val="0"/>
              <w:autoSpaceDN w:val="0"/>
              <w:adjustRightInd w:val="0"/>
              <w:spacing w:after="0" w:line="254" w:lineRule="auto"/>
              <w:ind w:left="113" w:right="113"/>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КЛАССЫ</w:t>
            </w:r>
          </w:p>
        </w:tc>
        <w:tc>
          <w:tcPr>
            <w:tcW w:w="236" w:type="dxa"/>
            <w:tcBorders>
              <w:top w:val="single" w:sz="4" w:space="0" w:color="auto"/>
              <w:left w:val="single" w:sz="4" w:space="0" w:color="auto"/>
              <w:bottom w:val="single" w:sz="4" w:space="0" w:color="auto"/>
              <w:right w:val="single" w:sz="4" w:space="0" w:color="auto"/>
            </w:tcBorders>
            <w:shd w:val="clear" w:color="auto" w:fill="D6E3BC"/>
            <w:vAlign w:val="center"/>
            <w:hideMark/>
          </w:tcPr>
          <w:p w14:paraId="6601A6DA" w14:textId="77777777" w:rsidR="00AF4C3C" w:rsidRPr="00147364" w:rsidRDefault="00AF4C3C" w:rsidP="00AF4C3C">
            <w:pPr>
              <w:autoSpaceDE w:val="0"/>
              <w:autoSpaceDN w:val="0"/>
              <w:adjustRightInd w:val="0"/>
              <w:spacing w:after="0" w:line="254" w:lineRule="auto"/>
              <w:ind w:right="-108"/>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Данные</w:t>
            </w:r>
          </w:p>
          <w:p w14:paraId="686AEC5C"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b/>
                <w:sz w:val="28"/>
                <w:szCs w:val="28"/>
                <w:u w:val="single"/>
              </w:rPr>
            </w:pPr>
            <w:r w:rsidRPr="00147364">
              <w:rPr>
                <w:rFonts w:ascii="Times New Roman" w:eastAsia="Times New Roman" w:hAnsi="Times New Roman" w:cs="Times New Roman"/>
                <w:b/>
                <w:sz w:val="28"/>
                <w:szCs w:val="28"/>
              </w:rPr>
              <w:t>на</w:t>
            </w:r>
          </w:p>
        </w:tc>
        <w:tc>
          <w:tcPr>
            <w:tcW w:w="837" w:type="dxa"/>
            <w:tcBorders>
              <w:top w:val="single" w:sz="4" w:space="0" w:color="auto"/>
              <w:left w:val="single" w:sz="4" w:space="0" w:color="auto"/>
              <w:bottom w:val="single" w:sz="4" w:space="0" w:color="auto"/>
              <w:right w:val="single" w:sz="4" w:space="0" w:color="auto"/>
            </w:tcBorders>
            <w:shd w:val="clear" w:color="auto" w:fill="D6E3BC"/>
            <w:textDirection w:val="btLr"/>
            <w:hideMark/>
          </w:tcPr>
          <w:p w14:paraId="68FA663A" w14:textId="77777777" w:rsidR="00AF4C3C" w:rsidRPr="00147364" w:rsidRDefault="00AF4C3C" w:rsidP="00AF4C3C">
            <w:pPr>
              <w:autoSpaceDE w:val="0"/>
              <w:autoSpaceDN w:val="0"/>
              <w:adjustRightInd w:val="0"/>
              <w:spacing w:after="0" w:line="254" w:lineRule="auto"/>
              <w:ind w:left="113" w:right="113"/>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Кол-во  классов</w:t>
            </w:r>
          </w:p>
        </w:tc>
        <w:tc>
          <w:tcPr>
            <w:tcW w:w="851" w:type="dxa"/>
            <w:tcBorders>
              <w:top w:val="single" w:sz="4" w:space="0" w:color="auto"/>
              <w:left w:val="single" w:sz="4" w:space="0" w:color="auto"/>
              <w:bottom w:val="single" w:sz="4" w:space="0" w:color="auto"/>
              <w:right w:val="single" w:sz="4" w:space="0" w:color="auto"/>
            </w:tcBorders>
            <w:shd w:val="clear" w:color="auto" w:fill="D6E3BC"/>
            <w:textDirection w:val="btLr"/>
            <w:hideMark/>
          </w:tcPr>
          <w:p w14:paraId="6930B2FB" w14:textId="77777777" w:rsidR="00AF4C3C" w:rsidRPr="00147364" w:rsidRDefault="00AF4C3C" w:rsidP="00AF4C3C">
            <w:pPr>
              <w:autoSpaceDE w:val="0"/>
              <w:autoSpaceDN w:val="0"/>
              <w:adjustRightInd w:val="0"/>
              <w:spacing w:after="0" w:line="254" w:lineRule="auto"/>
              <w:ind w:left="113" w:right="113"/>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Кол-во учащихся</w:t>
            </w:r>
          </w:p>
        </w:tc>
        <w:tc>
          <w:tcPr>
            <w:tcW w:w="955" w:type="dxa"/>
            <w:tcBorders>
              <w:top w:val="single" w:sz="4" w:space="0" w:color="auto"/>
              <w:left w:val="single" w:sz="4" w:space="0" w:color="auto"/>
              <w:bottom w:val="single" w:sz="4" w:space="0" w:color="auto"/>
              <w:right w:val="single" w:sz="4" w:space="0" w:color="auto"/>
            </w:tcBorders>
            <w:shd w:val="clear" w:color="auto" w:fill="D6E3BC"/>
            <w:textDirection w:val="btLr"/>
            <w:hideMark/>
          </w:tcPr>
          <w:p w14:paraId="0C4F4750" w14:textId="77777777" w:rsidR="00AF4C3C" w:rsidRPr="00147364" w:rsidRDefault="00AF4C3C" w:rsidP="00AF4C3C">
            <w:pPr>
              <w:autoSpaceDE w:val="0"/>
              <w:autoSpaceDN w:val="0"/>
              <w:adjustRightInd w:val="0"/>
              <w:spacing w:after="0" w:line="254" w:lineRule="auto"/>
              <w:ind w:left="113" w:right="113"/>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Кол-во мальчиков</w:t>
            </w:r>
          </w:p>
        </w:tc>
        <w:tc>
          <w:tcPr>
            <w:tcW w:w="695" w:type="dxa"/>
            <w:tcBorders>
              <w:top w:val="single" w:sz="4" w:space="0" w:color="auto"/>
              <w:left w:val="single" w:sz="4" w:space="0" w:color="auto"/>
              <w:bottom w:val="single" w:sz="4" w:space="0" w:color="auto"/>
              <w:right w:val="single" w:sz="4" w:space="0" w:color="auto"/>
            </w:tcBorders>
            <w:shd w:val="clear" w:color="auto" w:fill="D6E3BC"/>
            <w:textDirection w:val="btLr"/>
            <w:hideMark/>
          </w:tcPr>
          <w:p w14:paraId="586F92C4" w14:textId="77777777" w:rsidR="00AF4C3C" w:rsidRPr="00147364" w:rsidRDefault="00AF4C3C" w:rsidP="00AF4C3C">
            <w:pPr>
              <w:autoSpaceDE w:val="0"/>
              <w:autoSpaceDN w:val="0"/>
              <w:adjustRightInd w:val="0"/>
              <w:spacing w:after="0" w:line="254" w:lineRule="auto"/>
              <w:ind w:left="113" w:right="113"/>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Кол-во девочек</w:t>
            </w:r>
          </w:p>
        </w:tc>
        <w:tc>
          <w:tcPr>
            <w:tcW w:w="1485" w:type="dxa"/>
            <w:tcBorders>
              <w:top w:val="single" w:sz="4" w:space="0" w:color="auto"/>
              <w:left w:val="single" w:sz="4" w:space="0" w:color="auto"/>
              <w:bottom w:val="single" w:sz="4" w:space="0" w:color="auto"/>
              <w:right w:val="single" w:sz="4" w:space="0" w:color="auto"/>
            </w:tcBorders>
            <w:shd w:val="clear" w:color="auto" w:fill="D6E3BC"/>
            <w:textDirection w:val="btLr"/>
            <w:hideMark/>
          </w:tcPr>
          <w:p w14:paraId="4B5E46B7" w14:textId="77777777" w:rsidR="00AF4C3C" w:rsidRPr="00147364" w:rsidRDefault="00AF4C3C" w:rsidP="00AF4C3C">
            <w:pPr>
              <w:autoSpaceDE w:val="0"/>
              <w:autoSpaceDN w:val="0"/>
              <w:adjustRightInd w:val="0"/>
              <w:spacing w:after="0" w:line="254" w:lineRule="auto"/>
              <w:ind w:left="113" w:right="113"/>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Занятость во внеур. время\ из них гр. риска</w:t>
            </w:r>
          </w:p>
        </w:tc>
        <w:tc>
          <w:tcPr>
            <w:tcW w:w="835" w:type="dxa"/>
            <w:tcBorders>
              <w:top w:val="single" w:sz="4" w:space="0" w:color="auto"/>
              <w:left w:val="single" w:sz="4" w:space="0" w:color="auto"/>
              <w:bottom w:val="single" w:sz="4" w:space="0" w:color="auto"/>
              <w:right w:val="single" w:sz="4" w:space="0" w:color="auto"/>
            </w:tcBorders>
            <w:shd w:val="clear" w:color="auto" w:fill="D6E3BC"/>
            <w:textDirection w:val="btLr"/>
            <w:hideMark/>
          </w:tcPr>
          <w:p w14:paraId="7ACBA854" w14:textId="77777777" w:rsidR="00AF4C3C" w:rsidRPr="00147364" w:rsidRDefault="00AF4C3C" w:rsidP="00AF4C3C">
            <w:pPr>
              <w:autoSpaceDE w:val="0"/>
              <w:autoSpaceDN w:val="0"/>
              <w:adjustRightInd w:val="0"/>
              <w:spacing w:after="0" w:line="254" w:lineRule="auto"/>
              <w:ind w:left="113" w:right="113"/>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Неполные семьи</w:t>
            </w:r>
          </w:p>
        </w:tc>
        <w:tc>
          <w:tcPr>
            <w:tcW w:w="1008" w:type="dxa"/>
            <w:tcBorders>
              <w:top w:val="single" w:sz="4" w:space="0" w:color="auto"/>
              <w:left w:val="single" w:sz="4" w:space="0" w:color="auto"/>
              <w:bottom w:val="single" w:sz="4" w:space="0" w:color="auto"/>
              <w:right w:val="single" w:sz="4" w:space="0" w:color="auto"/>
            </w:tcBorders>
            <w:shd w:val="clear" w:color="auto" w:fill="D6E3BC"/>
            <w:textDirection w:val="btLr"/>
          </w:tcPr>
          <w:p w14:paraId="72059426" w14:textId="77777777" w:rsidR="00AF4C3C" w:rsidRPr="00147364" w:rsidRDefault="00AF4C3C" w:rsidP="00AF4C3C">
            <w:pPr>
              <w:autoSpaceDE w:val="0"/>
              <w:autoSpaceDN w:val="0"/>
              <w:adjustRightInd w:val="0"/>
              <w:spacing w:after="0" w:line="254" w:lineRule="auto"/>
              <w:ind w:left="113" w:right="113"/>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Неблагоп. семьи ВШК учет</w:t>
            </w:r>
          </w:p>
          <w:p w14:paraId="5B117CE6" w14:textId="77777777" w:rsidR="00AF4C3C" w:rsidRPr="00147364" w:rsidRDefault="00AF4C3C" w:rsidP="00AF4C3C">
            <w:pPr>
              <w:autoSpaceDE w:val="0"/>
              <w:autoSpaceDN w:val="0"/>
              <w:adjustRightInd w:val="0"/>
              <w:spacing w:after="0" w:line="254" w:lineRule="auto"/>
              <w:ind w:left="113" w:right="113"/>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D6E3BC"/>
            <w:textDirection w:val="btLr"/>
            <w:hideMark/>
          </w:tcPr>
          <w:p w14:paraId="48F17093" w14:textId="77777777" w:rsidR="00AF4C3C" w:rsidRPr="00147364" w:rsidRDefault="00AF4C3C" w:rsidP="00AF4C3C">
            <w:pPr>
              <w:autoSpaceDE w:val="0"/>
              <w:autoSpaceDN w:val="0"/>
              <w:adjustRightInd w:val="0"/>
              <w:spacing w:after="0" w:line="254" w:lineRule="auto"/>
              <w:ind w:left="113" w:right="113"/>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учет ОДН</w:t>
            </w:r>
          </w:p>
        </w:tc>
        <w:tc>
          <w:tcPr>
            <w:tcW w:w="865" w:type="dxa"/>
            <w:tcBorders>
              <w:top w:val="single" w:sz="4" w:space="0" w:color="auto"/>
              <w:left w:val="single" w:sz="4" w:space="0" w:color="auto"/>
              <w:bottom w:val="single" w:sz="4" w:space="0" w:color="auto"/>
              <w:right w:val="single" w:sz="4" w:space="0" w:color="auto"/>
            </w:tcBorders>
            <w:shd w:val="clear" w:color="auto" w:fill="D6E3BC"/>
            <w:textDirection w:val="btLr"/>
            <w:hideMark/>
          </w:tcPr>
          <w:p w14:paraId="71789C41" w14:textId="77777777" w:rsidR="00AF4C3C" w:rsidRPr="00147364" w:rsidRDefault="00AF4C3C" w:rsidP="00AF4C3C">
            <w:pPr>
              <w:autoSpaceDE w:val="0"/>
              <w:autoSpaceDN w:val="0"/>
              <w:adjustRightInd w:val="0"/>
              <w:spacing w:after="0" w:line="254" w:lineRule="auto"/>
              <w:ind w:left="113" w:right="113"/>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Малообеспеченные семьи</w:t>
            </w:r>
          </w:p>
        </w:tc>
        <w:tc>
          <w:tcPr>
            <w:tcW w:w="850" w:type="dxa"/>
            <w:tcBorders>
              <w:top w:val="single" w:sz="4" w:space="0" w:color="auto"/>
              <w:left w:val="single" w:sz="4" w:space="0" w:color="auto"/>
              <w:bottom w:val="single" w:sz="4" w:space="0" w:color="auto"/>
              <w:right w:val="single" w:sz="4" w:space="0" w:color="auto"/>
            </w:tcBorders>
            <w:shd w:val="clear" w:color="auto" w:fill="D6E3BC"/>
            <w:textDirection w:val="btLr"/>
            <w:hideMark/>
          </w:tcPr>
          <w:p w14:paraId="3B0F562F" w14:textId="77777777" w:rsidR="00AF4C3C" w:rsidRPr="00147364" w:rsidRDefault="00AF4C3C" w:rsidP="00AF4C3C">
            <w:pPr>
              <w:autoSpaceDE w:val="0"/>
              <w:autoSpaceDN w:val="0"/>
              <w:adjustRightInd w:val="0"/>
              <w:spacing w:after="0" w:line="254" w:lineRule="auto"/>
              <w:ind w:left="113" w:right="113"/>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Многодетные семьи</w:t>
            </w:r>
          </w:p>
        </w:tc>
        <w:tc>
          <w:tcPr>
            <w:tcW w:w="851" w:type="dxa"/>
            <w:tcBorders>
              <w:top w:val="single" w:sz="4" w:space="0" w:color="auto"/>
              <w:left w:val="single" w:sz="4" w:space="0" w:color="auto"/>
              <w:bottom w:val="single" w:sz="4" w:space="0" w:color="auto"/>
              <w:right w:val="single" w:sz="4" w:space="0" w:color="auto"/>
            </w:tcBorders>
            <w:shd w:val="clear" w:color="auto" w:fill="D6E3BC"/>
            <w:textDirection w:val="btLr"/>
            <w:hideMark/>
          </w:tcPr>
          <w:p w14:paraId="566A2A8E" w14:textId="77777777" w:rsidR="00AF4C3C" w:rsidRPr="00147364" w:rsidRDefault="00AF4C3C" w:rsidP="00AF4C3C">
            <w:pPr>
              <w:autoSpaceDE w:val="0"/>
              <w:autoSpaceDN w:val="0"/>
              <w:adjustRightInd w:val="0"/>
              <w:spacing w:after="0" w:line="254" w:lineRule="auto"/>
              <w:ind w:left="113" w:right="113"/>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Семьи беженцев</w:t>
            </w:r>
          </w:p>
        </w:tc>
        <w:tc>
          <w:tcPr>
            <w:tcW w:w="913" w:type="dxa"/>
            <w:tcBorders>
              <w:top w:val="single" w:sz="4" w:space="0" w:color="auto"/>
              <w:left w:val="single" w:sz="4" w:space="0" w:color="auto"/>
              <w:bottom w:val="single" w:sz="4" w:space="0" w:color="auto"/>
              <w:right w:val="single" w:sz="4" w:space="0" w:color="auto"/>
            </w:tcBorders>
            <w:shd w:val="clear" w:color="auto" w:fill="D6E3BC"/>
            <w:textDirection w:val="btLr"/>
            <w:hideMark/>
          </w:tcPr>
          <w:p w14:paraId="41EF6F7D" w14:textId="77777777" w:rsidR="00AF4C3C" w:rsidRPr="00147364" w:rsidRDefault="00AF4C3C" w:rsidP="00AF4C3C">
            <w:pPr>
              <w:autoSpaceDE w:val="0"/>
              <w:autoSpaceDN w:val="0"/>
              <w:adjustRightInd w:val="0"/>
              <w:spacing w:after="0" w:line="254" w:lineRule="auto"/>
              <w:ind w:left="113" w:right="113"/>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Дети- сироты (под опекой и попечительством0 в т.ч. по школе</w:t>
            </w:r>
          </w:p>
        </w:tc>
        <w:tc>
          <w:tcPr>
            <w:tcW w:w="1034" w:type="dxa"/>
            <w:tcBorders>
              <w:top w:val="single" w:sz="4" w:space="0" w:color="auto"/>
              <w:left w:val="single" w:sz="4" w:space="0" w:color="auto"/>
              <w:bottom w:val="single" w:sz="4" w:space="0" w:color="auto"/>
              <w:right w:val="single" w:sz="4" w:space="0" w:color="auto"/>
            </w:tcBorders>
            <w:shd w:val="clear" w:color="auto" w:fill="D6E3BC"/>
            <w:textDirection w:val="btLr"/>
            <w:hideMark/>
          </w:tcPr>
          <w:p w14:paraId="1994E973" w14:textId="77777777" w:rsidR="00AF4C3C" w:rsidRPr="00147364" w:rsidRDefault="00AF4C3C" w:rsidP="00AF4C3C">
            <w:pPr>
              <w:autoSpaceDE w:val="0"/>
              <w:autoSpaceDN w:val="0"/>
              <w:adjustRightInd w:val="0"/>
              <w:spacing w:after="0" w:line="254" w:lineRule="auto"/>
              <w:ind w:left="113" w:right="113"/>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Дети- инвалиды</w:t>
            </w:r>
          </w:p>
        </w:tc>
        <w:tc>
          <w:tcPr>
            <w:tcW w:w="1313" w:type="dxa"/>
            <w:gridSpan w:val="2"/>
            <w:tcBorders>
              <w:top w:val="single" w:sz="4" w:space="0" w:color="auto"/>
              <w:left w:val="single" w:sz="4" w:space="0" w:color="auto"/>
              <w:bottom w:val="single" w:sz="4" w:space="0" w:color="auto"/>
              <w:right w:val="single" w:sz="4" w:space="0" w:color="auto"/>
            </w:tcBorders>
            <w:shd w:val="clear" w:color="auto" w:fill="D6E3BC"/>
            <w:textDirection w:val="btLr"/>
            <w:hideMark/>
          </w:tcPr>
          <w:p w14:paraId="00CCAEDB" w14:textId="77777777" w:rsidR="00AF4C3C" w:rsidRPr="00147364" w:rsidRDefault="00AF4C3C" w:rsidP="00AF4C3C">
            <w:pPr>
              <w:autoSpaceDE w:val="0"/>
              <w:autoSpaceDN w:val="0"/>
              <w:adjustRightInd w:val="0"/>
              <w:spacing w:after="0" w:line="254" w:lineRule="auto"/>
              <w:ind w:left="113" w:right="113"/>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Сост. на ВШК учете\ ОДН</w:t>
            </w:r>
          </w:p>
        </w:tc>
        <w:tc>
          <w:tcPr>
            <w:tcW w:w="1418" w:type="dxa"/>
            <w:tcBorders>
              <w:top w:val="single" w:sz="4" w:space="0" w:color="auto"/>
              <w:left w:val="single" w:sz="4" w:space="0" w:color="auto"/>
              <w:bottom w:val="single" w:sz="4" w:space="0" w:color="auto"/>
              <w:right w:val="single" w:sz="4" w:space="0" w:color="auto"/>
            </w:tcBorders>
            <w:shd w:val="clear" w:color="auto" w:fill="D6E3BC"/>
            <w:textDirection w:val="btLr"/>
            <w:hideMark/>
          </w:tcPr>
          <w:p w14:paraId="475CC560" w14:textId="77777777" w:rsidR="00AF4C3C" w:rsidRPr="00147364" w:rsidRDefault="00AF4C3C" w:rsidP="00AF4C3C">
            <w:pPr>
              <w:autoSpaceDE w:val="0"/>
              <w:autoSpaceDN w:val="0"/>
              <w:adjustRightInd w:val="0"/>
              <w:spacing w:after="0" w:line="254" w:lineRule="auto"/>
              <w:ind w:left="113" w:right="113"/>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Требующие повышенного внимания</w:t>
            </w:r>
          </w:p>
        </w:tc>
      </w:tr>
      <w:tr w:rsidR="00AF4C3C" w:rsidRPr="00147364" w14:paraId="094DAFE5" w14:textId="77777777" w:rsidTr="00021AF2">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7E652C50"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1</w:t>
            </w:r>
          </w:p>
        </w:tc>
        <w:tc>
          <w:tcPr>
            <w:tcW w:w="236" w:type="dxa"/>
            <w:tcBorders>
              <w:top w:val="single" w:sz="4" w:space="0" w:color="auto"/>
              <w:left w:val="single" w:sz="4" w:space="0" w:color="auto"/>
              <w:bottom w:val="single" w:sz="4" w:space="0" w:color="auto"/>
              <w:right w:val="single" w:sz="4" w:space="0" w:color="auto"/>
            </w:tcBorders>
            <w:hideMark/>
          </w:tcPr>
          <w:p w14:paraId="0A61F2F9" w14:textId="77777777" w:rsidR="00AF4C3C" w:rsidRPr="00147364" w:rsidRDefault="00AF4C3C" w:rsidP="00AF4C3C">
            <w:pPr>
              <w:autoSpaceDE w:val="0"/>
              <w:autoSpaceDN w:val="0"/>
              <w:adjustRightInd w:val="0"/>
              <w:spacing w:after="0" w:line="254" w:lineRule="auto"/>
              <w:ind w:right="-108"/>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май</w:t>
            </w:r>
          </w:p>
        </w:tc>
        <w:tc>
          <w:tcPr>
            <w:tcW w:w="837" w:type="dxa"/>
            <w:tcBorders>
              <w:top w:val="single" w:sz="4" w:space="0" w:color="auto"/>
              <w:left w:val="single" w:sz="4" w:space="0" w:color="auto"/>
              <w:bottom w:val="single" w:sz="4" w:space="0" w:color="auto"/>
              <w:right w:val="single" w:sz="4" w:space="0" w:color="auto"/>
            </w:tcBorders>
            <w:hideMark/>
          </w:tcPr>
          <w:p w14:paraId="6AB30250"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10</w:t>
            </w:r>
          </w:p>
        </w:tc>
        <w:tc>
          <w:tcPr>
            <w:tcW w:w="851" w:type="dxa"/>
            <w:tcBorders>
              <w:top w:val="single" w:sz="4" w:space="0" w:color="auto"/>
              <w:left w:val="single" w:sz="4" w:space="0" w:color="auto"/>
              <w:bottom w:val="single" w:sz="4" w:space="0" w:color="auto"/>
              <w:right w:val="single" w:sz="4" w:space="0" w:color="auto"/>
            </w:tcBorders>
            <w:hideMark/>
          </w:tcPr>
          <w:p w14:paraId="706C9851"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277</w:t>
            </w:r>
          </w:p>
        </w:tc>
        <w:tc>
          <w:tcPr>
            <w:tcW w:w="955" w:type="dxa"/>
            <w:tcBorders>
              <w:top w:val="single" w:sz="4" w:space="0" w:color="auto"/>
              <w:left w:val="single" w:sz="4" w:space="0" w:color="auto"/>
              <w:bottom w:val="single" w:sz="4" w:space="0" w:color="auto"/>
              <w:right w:val="single" w:sz="4" w:space="0" w:color="auto"/>
            </w:tcBorders>
            <w:hideMark/>
          </w:tcPr>
          <w:p w14:paraId="111C52CA"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138</w:t>
            </w:r>
          </w:p>
        </w:tc>
        <w:tc>
          <w:tcPr>
            <w:tcW w:w="695" w:type="dxa"/>
            <w:tcBorders>
              <w:top w:val="single" w:sz="4" w:space="0" w:color="auto"/>
              <w:left w:val="single" w:sz="4" w:space="0" w:color="auto"/>
              <w:bottom w:val="single" w:sz="4" w:space="0" w:color="auto"/>
              <w:right w:val="single" w:sz="4" w:space="0" w:color="auto"/>
            </w:tcBorders>
            <w:hideMark/>
          </w:tcPr>
          <w:p w14:paraId="06A0D080"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139</w:t>
            </w:r>
          </w:p>
        </w:tc>
        <w:tc>
          <w:tcPr>
            <w:tcW w:w="1485" w:type="dxa"/>
            <w:tcBorders>
              <w:top w:val="single" w:sz="4" w:space="0" w:color="auto"/>
              <w:left w:val="single" w:sz="4" w:space="0" w:color="auto"/>
              <w:bottom w:val="single" w:sz="4" w:space="0" w:color="auto"/>
              <w:right w:val="single" w:sz="4" w:space="0" w:color="auto"/>
            </w:tcBorders>
            <w:hideMark/>
          </w:tcPr>
          <w:p w14:paraId="626B6C0E"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277/2</w:t>
            </w:r>
          </w:p>
        </w:tc>
        <w:tc>
          <w:tcPr>
            <w:tcW w:w="835" w:type="dxa"/>
            <w:tcBorders>
              <w:top w:val="single" w:sz="4" w:space="0" w:color="auto"/>
              <w:left w:val="single" w:sz="4" w:space="0" w:color="auto"/>
              <w:bottom w:val="single" w:sz="4" w:space="0" w:color="auto"/>
              <w:right w:val="single" w:sz="4" w:space="0" w:color="auto"/>
            </w:tcBorders>
            <w:hideMark/>
          </w:tcPr>
          <w:p w14:paraId="4E1D3FB5"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15</w:t>
            </w:r>
          </w:p>
        </w:tc>
        <w:tc>
          <w:tcPr>
            <w:tcW w:w="1008" w:type="dxa"/>
            <w:tcBorders>
              <w:top w:val="single" w:sz="4" w:space="0" w:color="auto"/>
              <w:left w:val="single" w:sz="4" w:space="0" w:color="auto"/>
              <w:bottom w:val="single" w:sz="4" w:space="0" w:color="auto"/>
              <w:right w:val="single" w:sz="4" w:space="0" w:color="auto"/>
            </w:tcBorders>
            <w:hideMark/>
          </w:tcPr>
          <w:p w14:paraId="5321EECD" w14:textId="77777777" w:rsidR="00AF4C3C" w:rsidRPr="00147364" w:rsidRDefault="00AF4C3C" w:rsidP="00AF4C3C">
            <w:pPr>
              <w:autoSpaceDE w:val="0"/>
              <w:autoSpaceDN w:val="0"/>
              <w:adjustRightInd w:val="0"/>
              <w:spacing w:after="0" w:line="254" w:lineRule="auto"/>
              <w:ind w:right="-108"/>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hideMark/>
          </w:tcPr>
          <w:p w14:paraId="57D30577"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865" w:type="dxa"/>
            <w:tcBorders>
              <w:top w:val="single" w:sz="4" w:space="0" w:color="auto"/>
              <w:left w:val="single" w:sz="4" w:space="0" w:color="auto"/>
              <w:bottom w:val="single" w:sz="4" w:space="0" w:color="auto"/>
              <w:right w:val="single" w:sz="4" w:space="0" w:color="auto"/>
            </w:tcBorders>
            <w:hideMark/>
          </w:tcPr>
          <w:p w14:paraId="55857BA6"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34</w:t>
            </w:r>
          </w:p>
        </w:tc>
        <w:tc>
          <w:tcPr>
            <w:tcW w:w="850" w:type="dxa"/>
            <w:tcBorders>
              <w:top w:val="single" w:sz="4" w:space="0" w:color="auto"/>
              <w:left w:val="single" w:sz="4" w:space="0" w:color="auto"/>
              <w:bottom w:val="single" w:sz="4" w:space="0" w:color="auto"/>
              <w:right w:val="single" w:sz="4" w:space="0" w:color="auto"/>
            </w:tcBorders>
            <w:hideMark/>
          </w:tcPr>
          <w:p w14:paraId="7CE56BD6"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60</w:t>
            </w:r>
          </w:p>
        </w:tc>
        <w:tc>
          <w:tcPr>
            <w:tcW w:w="851" w:type="dxa"/>
            <w:tcBorders>
              <w:top w:val="single" w:sz="4" w:space="0" w:color="auto"/>
              <w:left w:val="single" w:sz="4" w:space="0" w:color="auto"/>
              <w:bottom w:val="single" w:sz="4" w:space="0" w:color="auto"/>
              <w:right w:val="single" w:sz="4" w:space="0" w:color="auto"/>
            </w:tcBorders>
            <w:hideMark/>
          </w:tcPr>
          <w:p w14:paraId="0866FD76"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913" w:type="dxa"/>
            <w:tcBorders>
              <w:top w:val="single" w:sz="4" w:space="0" w:color="auto"/>
              <w:left w:val="single" w:sz="4" w:space="0" w:color="auto"/>
              <w:bottom w:val="single" w:sz="4" w:space="0" w:color="auto"/>
              <w:right w:val="single" w:sz="4" w:space="0" w:color="auto"/>
            </w:tcBorders>
            <w:hideMark/>
          </w:tcPr>
          <w:p w14:paraId="72165023"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w:t>
            </w:r>
          </w:p>
        </w:tc>
        <w:tc>
          <w:tcPr>
            <w:tcW w:w="1034" w:type="dxa"/>
            <w:tcBorders>
              <w:top w:val="single" w:sz="4" w:space="0" w:color="auto"/>
              <w:left w:val="single" w:sz="4" w:space="0" w:color="auto"/>
              <w:bottom w:val="single" w:sz="4" w:space="0" w:color="auto"/>
              <w:right w:val="single" w:sz="4" w:space="0" w:color="auto"/>
            </w:tcBorders>
            <w:hideMark/>
          </w:tcPr>
          <w:p w14:paraId="5D0D385D" w14:textId="77777777" w:rsidR="00AF4C3C" w:rsidRPr="00147364" w:rsidRDefault="001D7D52" w:rsidP="00AF4C3C">
            <w:pPr>
              <w:autoSpaceDE w:val="0"/>
              <w:autoSpaceDN w:val="0"/>
              <w:adjustRightInd w:val="0"/>
              <w:spacing w:after="0" w:line="254" w:lineRule="auto"/>
              <w:ind w:right="-130"/>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2</w:t>
            </w:r>
          </w:p>
        </w:tc>
        <w:tc>
          <w:tcPr>
            <w:tcW w:w="604" w:type="dxa"/>
            <w:tcBorders>
              <w:top w:val="single" w:sz="4" w:space="0" w:color="auto"/>
              <w:left w:val="single" w:sz="4" w:space="0" w:color="auto"/>
              <w:bottom w:val="single" w:sz="4" w:space="0" w:color="auto"/>
              <w:right w:val="single" w:sz="4" w:space="0" w:color="auto"/>
            </w:tcBorders>
            <w:hideMark/>
          </w:tcPr>
          <w:p w14:paraId="5F38261E"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709" w:type="dxa"/>
            <w:tcBorders>
              <w:top w:val="single" w:sz="4" w:space="0" w:color="auto"/>
              <w:left w:val="single" w:sz="4" w:space="0" w:color="auto"/>
              <w:bottom w:val="single" w:sz="4" w:space="0" w:color="auto"/>
              <w:right w:val="single" w:sz="4" w:space="0" w:color="auto"/>
            </w:tcBorders>
            <w:hideMark/>
          </w:tcPr>
          <w:p w14:paraId="081B410B"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1418" w:type="dxa"/>
            <w:tcBorders>
              <w:top w:val="single" w:sz="4" w:space="0" w:color="auto"/>
              <w:left w:val="single" w:sz="4" w:space="0" w:color="auto"/>
              <w:bottom w:val="single" w:sz="4" w:space="0" w:color="auto"/>
              <w:right w:val="single" w:sz="4" w:space="0" w:color="auto"/>
            </w:tcBorders>
            <w:hideMark/>
          </w:tcPr>
          <w:p w14:paraId="189AE4F1"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2</w:t>
            </w:r>
          </w:p>
        </w:tc>
      </w:tr>
      <w:tr w:rsidR="00AF4C3C" w:rsidRPr="00147364" w14:paraId="1F562540" w14:textId="77777777" w:rsidTr="00021AF2">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04619C77"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2</w:t>
            </w:r>
          </w:p>
        </w:tc>
        <w:tc>
          <w:tcPr>
            <w:tcW w:w="236" w:type="dxa"/>
            <w:tcBorders>
              <w:top w:val="single" w:sz="4" w:space="0" w:color="auto"/>
              <w:left w:val="single" w:sz="4" w:space="0" w:color="auto"/>
              <w:bottom w:val="single" w:sz="4" w:space="0" w:color="auto"/>
              <w:right w:val="single" w:sz="4" w:space="0" w:color="auto"/>
            </w:tcBorders>
            <w:hideMark/>
          </w:tcPr>
          <w:p w14:paraId="2FBC4484" w14:textId="77777777" w:rsidR="00AF4C3C" w:rsidRPr="00147364" w:rsidRDefault="00AF4C3C" w:rsidP="00AF4C3C">
            <w:pPr>
              <w:spacing w:after="0" w:line="254" w:lineRule="auto"/>
              <w:rPr>
                <w:rFonts w:ascii="Times New Roman" w:eastAsia="Times New Roman" w:hAnsi="Times New Roman" w:cs="Times New Roman"/>
                <w:sz w:val="24"/>
                <w:szCs w:val="24"/>
              </w:rPr>
            </w:pPr>
            <w:r w:rsidRPr="00147364">
              <w:rPr>
                <w:rFonts w:ascii="Times New Roman" w:eastAsia="Times New Roman" w:hAnsi="Times New Roman" w:cs="Times New Roman"/>
                <w:sz w:val="28"/>
                <w:szCs w:val="28"/>
              </w:rPr>
              <w:t>май</w:t>
            </w:r>
          </w:p>
        </w:tc>
        <w:tc>
          <w:tcPr>
            <w:tcW w:w="837" w:type="dxa"/>
            <w:tcBorders>
              <w:top w:val="single" w:sz="4" w:space="0" w:color="auto"/>
              <w:left w:val="single" w:sz="4" w:space="0" w:color="auto"/>
              <w:bottom w:val="single" w:sz="4" w:space="0" w:color="auto"/>
              <w:right w:val="single" w:sz="4" w:space="0" w:color="auto"/>
            </w:tcBorders>
            <w:hideMark/>
          </w:tcPr>
          <w:p w14:paraId="649D5A23"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10</w:t>
            </w:r>
          </w:p>
        </w:tc>
        <w:tc>
          <w:tcPr>
            <w:tcW w:w="851" w:type="dxa"/>
            <w:tcBorders>
              <w:top w:val="single" w:sz="4" w:space="0" w:color="auto"/>
              <w:left w:val="single" w:sz="4" w:space="0" w:color="auto"/>
              <w:bottom w:val="single" w:sz="4" w:space="0" w:color="auto"/>
              <w:right w:val="single" w:sz="4" w:space="0" w:color="auto"/>
            </w:tcBorders>
            <w:hideMark/>
          </w:tcPr>
          <w:p w14:paraId="0397D6EC"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258</w:t>
            </w:r>
          </w:p>
        </w:tc>
        <w:tc>
          <w:tcPr>
            <w:tcW w:w="955" w:type="dxa"/>
            <w:tcBorders>
              <w:top w:val="single" w:sz="4" w:space="0" w:color="auto"/>
              <w:left w:val="single" w:sz="4" w:space="0" w:color="auto"/>
              <w:bottom w:val="single" w:sz="4" w:space="0" w:color="auto"/>
              <w:right w:val="single" w:sz="4" w:space="0" w:color="auto"/>
            </w:tcBorders>
            <w:hideMark/>
          </w:tcPr>
          <w:p w14:paraId="731CC5EB"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135</w:t>
            </w:r>
          </w:p>
        </w:tc>
        <w:tc>
          <w:tcPr>
            <w:tcW w:w="695" w:type="dxa"/>
            <w:tcBorders>
              <w:top w:val="single" w:sz="4" w:space="0" w:color="auto"/>
              <w:left w:val="single" w:sz="4" w:space="0" w:color="auto"/>
              <w:bottom w:val="single" w:sz="4" w:space="0" w:color="auto"/>
              <w:right w:val="single" w:sz="4" w:space="0" w:color="auto"/>
            </w:tcBorders>
            <w:hideMark/>
          </w:tcPr>
          <w:p w14:paraId="31E1AC54"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123</w:t>
            </w:r>
          </w:p>
        </w:tc>
        <w:tc>
          <w:tcPr>
            <w:tcW w:w="1485" w:type="dxa"/>
            <w:tcBorders>
              <w:top w:val="single" w:sz="4" w:space="0" w:color="auto"/>
              <w:left w:val="single" w:sz="4" w:space="0" w:color="auto"/>
              <w:bottom w:val="single" w:sz="4" w:space="0" w:color="auto"/>
              <w:right w:val="single" w:sz="4" w:space="0" w:color="auto"/>
            </w:tcBorders>
            <w:hideMark/>
          </w:tcPr>
          <w:p w14:paraId="399CD1FB"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258/2</w:t>
            </w:r>
          </w:p>
        </w:tc>
        <w:tc>
          <w:tcPr>
            <w:tcW w:w="835" w:type="dxa"/>
            <w:tcBorders>
              <w:top w:val="single" w:sz="4" w:space="0" w:color="auto"/>
              <w:left w:val="single" w:sz="4" w:space="0" w:color="auto"/>
              <w:bottom w:val="single" w:sz="4" w:space="0" w:color="auto"/>
              <w:right w:val="single" w:sz="4" w:space="0" w:color="auto"/>
            </w:tcBorders>
            <w:hideMark/>
          </w:tcPr>
          <w:p w14:paraId="50305E41"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5</w:t>
            </w:r>
          </w:p>
        </w:tc>
        <w:tc>
          <w:tcPr>
            <w:tcW w:w="1008" w:type="dxa"/>
            <w:tcBorders>
              <w:top w:val="single" w:sz="4" w:space="0" w:color="auto"/>
              <w:left w:val="single" w:sz="4" w:space="0" w:color="auto"/>
              <w:bottom w:val="single" w:sz="4" w:space="0" w:color="auto"/>
              <w:right w:val="single" w:sz="4" w:space="0" w:color="auto"/>
            </w:tcBorders>
            <w:hideMark/>
          </w:tcPr>
          <w:p w14:paraId="6A9CB5CF"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hideMark/>
          </w:tcPr>
          <w:p w14:paraId="18F7AA02"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865" w:type="dxa"/>
            <w:tcBorders>
              <w:top w:val="single" w:sz="4" w:space="0" w:color="auto"/>
              <w:left w:val="single" w:sz="4" w:space="0" w:color="auto"/>
              <w:bottom w:val="single" w:sz="4" w:space="0" w:color="auto"/>
              <w:right w:val="single" w:sz="4" w:space="0" w:color="auto"/>
            </w:tcBorders>
            <w:hideMark/>
          </w:tcPr>
          <w:p w14:paraId="7041C01A"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32</w:t>
            </w:r>
          </w:p>
        </w:tc>
        <w:tc>
          <w:tcPr>
            <w:tcW w:w="850" w:type="dxa"/>
            <w:tcBorders>
              <w:top w:val="single" w:sz="4" w:space="0" w:color="auto"/>
              <w:left w:val="single" w:sz="4" w:space="0" w:color="auto"/>
              <w:bottom w:val="single" w:sz="4" w:space="0" w:color="auto"/>
              <w:right w:val="single" w:sz="4" w:space="0" w:color="auto"/>
            </w:tcBorders>
            <w:hideMark/>
          </w:tcPr>
          <w:p w14:paraId="25739A30"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52</w:t>
            </w:r>
          </w:p>
        </w:tc>
        <w:tc>
          <w:tcPr>
            <w:tcW w:w="851" w:type="dxa"/>
            <w:tcBorders>
              <w:top w:val="single" w:sz="4" w:space="0" w:color="auto"/>
              <w:left w:val="single" w:sz="4" w:space="0" w:color="auto"/>
              <w:bottom w:val="single" w:sz="4" w:space="0" w:color="auto"/>
              <w:right w:val="single" w:sz="4" w:space="0" w:color="auto"/>
            </w:tcBorders>
            <w:hideMark/>
          </w:tcPr>
          <w:p w14:paraId="5EEED6E9"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913" w:type="dxa"/>
            <w:tcBorders>
              <w:top w:val="single" w:sz="4" w:space="0" w:color="auto"/>
              <w:left w:val="single" w:sz="4" w:space="0" w:color="auto"/>
              <w:bottom w:val="single" w:sz="4" w:space="0" w:color="auto"/>
              <w:right w:val="single" w:sz="4" w:space="0" w:color="auto"/>
            </w:tcBorders>
            <w:hideMark/>
          </w:tcPr>
          <w:p w14:paraId="0BB7A0AF" w14:textId="77777777" w:rsidR="00AF4C3C" w:rsidRPr="00147364" w:rsidRDefault="001D7D52"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1034" w:type="dxa"/>
            <w:tcBorders>
              <w:top w:val="single" w:sz="4" w:space="0" w:color="auto"/>
              <w:left w:val="single" w:sz="4" w:space="0" w:color="auto"/>
              <w:bottom w:val="single" w:sz="4" w:space="0" w:color="auto"/>
              <w:right w:val="single" w:sz="4" w:space="0" w:color="auto"/>
            </w:tcBorders>
            <w:hideMark/>
          </w:tcPr>
          <w:p w14:paraId="1E9C0C9A"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604" w:type="dxa"/>
            <w:tcBorders>
              <w:top w:val="single" w:sz="4" w:space="0" w:color="auto"/>
              <w:left w:val="single" w:sz="4" w:space="0" w:color="auto"/>
              <w:bottom w:val="single" w:sz="4" w:space="0" w:color="auto"/>
              <w:right w:val="single" w:sz="4" w:space="0" w:color="auto"/>
            </w:tcBorders>
            <w:hideMark/>
          </w:tcPr>
          <w:p w14:paraId="639C3E2B"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709" w:type="dxa"/>
            <w:tcBorders>
              <w:top w:val="single" w:sz="4" w:space="0" w:color="auto"/>
              <w:left w:val="single" w:sz="4" w:space="0" w:color="auto"/>
              <w:bottom w:val="single" w:sz="4" w:space="0" w:color="auto"/>
              <w:right w:val="single" w:sz="4" w:space="0" w:color="auto"/>
            </w:tcBorders>
            <w:hideMark/>
          </w:tcPr>
          <w:p w14:paraId="7C09E9BC"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1418" w:type="dxa"/>
            <w:tcBorders>
              <w:top w:val="single" w:sz="4" w:space="0" w:color="auto"/>
              <w:left w:val="single" w:sz="4" w:space="0" w:color="auto"/>
              <w:bottom w:val="single" w:sz="4" w:space="0" w:color="auto"/>
              <w:right w:val="single" w:sz="4" w:space="0" w:color="auto"/>
            </w:tcBorders>
            <w:hideMark/>
          </w:tcPr>
          <w:p w14:paraId="2358C3A4"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2</w:t>
            </w:r>
          </w:p>
        </w:tc>
      </w:tr>
      <w:tr w:rsidR="00AF4C3C" w:rsidRPr="00147364" w14:paraId="676C4181" w14:textId="77777777" w:rsidTr="00021AF2">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46DFC458"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3</w:t>
            </w:r>
          </w:p>
        </w:tc>
        <w:tc>
          <w:tcPr>
            <w:tcW w:w="236" w:type="dxa"/>
            <w:tcBorders>
              <w:top w:val="single" w:sz="4" w:space="0" w:color="auto"/>
              <w:left w:val="single" w:sz="4" w:space="0" w:color="auto"/>
              <w:bottom w:val="single" w:sz="4" w:space="0" w:color="auto"/>
              <w:right w:val="single" w:sz="4" w:space="0" w:color="auto"/>
            </w:tcBorders>
            <w:hideMark/>
          </w:tcPr>
          <w:p w14:paraId="117C315F" w14:textId="77777777" w:rsidR="00AF4C3C" w:rsidRPr="00147364" w:rsidRDefault="00AF4C3C" w:rsidP="00AF4C3C">
            <w:pPr>
              <w:spacing w:after="0" w:line="254" w:lineRule="auto"/>
              <w:rPr>
                <w:rFonts w:ascii="Times New Roman" w:eastAsia="Times New Roman" w:hAnsi="Times New Roman" w:cs="Times New Roman"/>
                <w:sz w:val="24"/>
                <w:szCs w:val="24"/>
              </w:rPr>
            </w:pPr>
            <w:r w:rsidRPr="00147364">
              <w:rPr>
                <w:rFonts w:ascii="Times New Roman" w:eastAsia="Times New Roman" w:hAnsi="Times New Roman" w:cs="Times New Roman"/>
                <w:sz w:val="28"/>
                <w:szCs w:val="28"/>
              </w:rPr>
              <w:t>май</w:t>
            </w:r>
          </w:p>
        </w:tc>
        <w:tc>
          <w:tcPr>
            <w:tcW w:w="837" w:type="dxa"/>
            <w:tcBorders>
              <w:top w:val="single" w:sz="4" w:space="0" w:color="auto"/>
              <w:left w:val="single" w:sz="4" w:space="0" w:color="auto"/>
              <w:bottom w:val="single" w:sz="4" w:space="0" w:color="auto"/>
              <w:right w:val="single" w:sz="4" w:space="0" w:color="auto"/>
            </w:tcBorders>
            <w:hideMark/>
          </w:tcPr>
          <w:p w14:paraId="647ED556"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10</w:t>
            </w:r>
          </w:p>
        </w:tc>
        <w:tc>
          <w:tcPr>
            <w:tcW w:w="851" w:type="dxa"/>
            <w:tcBorders>
              <w:top w:val="single" w:sz="4" w:space="0" w:color="auto"/>
              <w:left w:val="single" w:sz="4" w:space="0" w:color="auto"/>
              <w:bottom w:val="single" w:sz="4" w:space="0" w:color="auto"/>
              <w:right w:val="single" w:sz="4" w:space="0" w:color="auto"/>
            </w:tcBorders>
            <w:hideMark/>
          </w:tcPr>
          <w:p w14:paraId="70CB3D8C"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234</w:t>
            </w:r>
          </w:p>
        </w:tc>
        <w:tc>
          <w:tcPr>
            <w:tcW w:w="955" w:type="dxa"/>
            <w:tcBorders>
              <w:top w:val="single" w:sz="4" w:space="0" w:color="auto"/>
              <w:left w:val="single" w:sz="4" w:space="0" w:color="auto"/>
              <w:bottom w:val="single" w:sz="4" w:space="0" w:color="auto"/>
              <w:right w:val="single" w:sz="4" w:space="0" w:color="auto"/>
            </w:tcBorders>
            <w:hideMark/>
          </w:tcPr>
          <w:p w14:paraId="400526FC"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123</w:t>
            </w:r>
          </w:p>
        </w:tc>
        <w:tc>
          <w:tcPr>
            <w:tcW w:w="695" w:type="dxa"/>
            <w:tcBorders>
              <w:top w:val="single" w:sz="4" w:space="0" w:color="auto"/>
              <w:left w:val="single" w:sz="4" w:space="0" w:color="auto"/>
              <w:bottom w:val="single" w:sz="4" w:space="0" w:color="auto"/>
              <w:right w:val="single" w:sz="4" w:space="0" w:color="auto"/>
            </w:tcBorders>
            <w:hideMark/>
          </w:tcPr>
          <w:p w14:paraId="20B56698"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111</w:t>
            </w:r>
          </w:p>
        </w:tc>
        <w:tc>
          <w:tcPr>
            <w:tcW w:w="1485" w:type="dxa"/>
            <w:tcBorders>
              <w:top w:val="single" w:sz="4" w:space="0" w:color="auto"/>
              <w:left w:val="single" w:sz="4" w:space="0" w:color="auto"/>
              <w:bottom w:val="single" w:sz="4" w:space="0" w:color="auto"/>
              <w:right w:val="single" w:sz="4" w:space="0" w:color="auto"/>
            </w:tcBorders>
            <w:hideMark/>
          </w:tcPr>
          <w:p w14:paraId="6A2D8EE9"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234/3</w:t>
            </w:r>
          </w:p>
        </w:tc>
        <w:tc>
          <w:tcPr>
            <w:tcW w:w="835" w:type="dxa"/>
            <w:tcBorders>
              <w:top w:val="single" w:sz="4" w:space="0" w:color="auto"/>
              <w:left w:val="single" w:sz="4" w:space="0" w:color="auto"/>
              <w:bottom w:val="single" w:sz="4" w:space="0" w:color="auto"/>
              <w:right w:val="single" w:sz="4" w:space="0" w:color="auto"/>
            </w:tcBorders>
            <w:hideMark/>
          </w:tcPr>
          <w:p w14:paraId="70D07B99"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11</w:t>
            </w:r>
          </w:p>
        </w:tc>
        <w:tc>
          <w:tcPr>
            <w:tcW w:w="1008" w:type="dxa"/>
            <w:tcBorders>
              <w:top w:val="single" w:sz="4" w:space="0" w:color="auto"/>
              <w:left w:val="single" w:sz="4" w:space="0" w:color="auto"/>
              <w:bottom w:val="single" w:sz="4" w:space="0" w:color="auto"/>
              <w:right w:val="single" w:sz="4" w:space="0" w:color="auto"/>
            </w:tcBorders>
            <w:hideMark/>
          </w:tcPr>
          <w:p w14:paraId="09229F8F"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hideMark/>
          </w:tcPr>
          <w:p w14:paraId="104FF7E9" w14:textId="77777777" w:rsidR="00AF4C3C" w:rsidRPr="00147364" w:rsidRDefault="00760D90"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865" w:type="dxa"/>
            <w:tcBorders>
              <w:top w:val="single" w:sz="4" w:space="0" w:color="auto"/>
              <w:left w:val="single" w:sz="4" w:space="0" w:color="auto"/>
              <w:bottom w:val="single" w:sz="4" w:space="0" w:color="auto"/>
              <w:right w:val="single" w:sz="4" w:space="0" w:color="auto"/>
            </w:tcBorders>
            <w:hideMark/>
          </w:tcPr>
          <w:p w14:paraId="66E659A5"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25</w:t>
            </w:r>
          </w:p>
        </w:tc>
        <w:tc>
          <w:tcPr>
            <w:tcW w:w="850" w:type="dxa"/>
            <w:tcBorders>
              <w:top w:val="single" w:sz="4" w:space="0" w:color="auto"/>
              <w:left w:val="single" w:sz="4" w:space="0" w:color="auto"/>
              <w:bottom w:val="single" w:sz="4" w:space="0" w:color="auto"/>
              <w:right w:val="single" w:sz="4" w:space="0" w:color="auto"/>
            </w:tcBorders>
            <w:hideMark/>
          </w:tcPr>
          <w:p w14:paraId="2E09EB08"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43</w:t>
            </w:r>
          </w:p>
        </w:tc>
        <w:tc>
          <w:tcPr>
            <w:tcW w:w="851" w:type="dxa"/>
            <w:tcBorders>
              <w:top w:val="single" w:sz="4" w:space="0" w:color="auto"/>
              <w:left w:val="single" w:sz="4" w:space="0" w:color="auto"/>
              <w:bottom w:val="single" w:sz="4" w:space="0" w:color="auto"/>
              <w:right w:val="single" w:sz="4" w:space="0" w:color="auto"/>
            </w:tcBorders>
            <w:hideMark/>
          </w:tcPr>
          <w:p w14:paraId="4D8A4E73"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913" w:type="dxa"/>
            <w:tcBorders>
              <w:top w:val="single" w:sz="4" w:space="0" w:color="auto"/>
              <w:left w:val="single" w:sz="4" w:space="0" w:color="auto"/>
              <w:bottom w:val="single" w:sz="4" w:space="0" w:color="auto"/>
              <w:right w:val="single" w:sz="4" w:space="0" w:color="auto"/>
            </w:tcBorders>
            <w:hideMark/>
          </w:tcPr>
          <w:p w14:paraId="4DF062A0"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w:t>
            </w:r>
          </w:p>
        </w:tc>
        <w:tc>
          <w:tcPr>
            <w:tcW w:w="1034" w:type="dxa"/>
            <w:tcBorders>
              <w:top w:val="single" w:sz="4" w:space="0" w:color="auto"/>
              <w:left w:val="single" w:sz="4" w:space="0" w:color="auto"/>
              <w:bottom w:val="single" w:sz="4" w:space="0" w:color="auto"/>
              <w:right w:val="single" w:sz="4" w:space="0" w:color="auto"/>
            </w:tcBorders>
            <w:hideMark/>
          </w:tcPr>
          <w:p w14:paraId="1A046D98" w14:textId="77777777" w:rsidR="00AF4C3C" w:rsidRPr="00147364" w:rsidRDefault="001D7D52"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w:t>
            </w:r>
          </w:p>
        </w:tc>
        <w:tc>
          <w:tcPr>
            <w:tcW w:w="604" w:type="dxa"/>
            <w:tcBorders>
              <w:top w:val="single" w:sz="4" w:space="0" w:color="auto"/>
              <w:left w:val="single" w:sz="4" w:space="0" w:color="auto"/>
              <w:bottom w:val="single" w:sz="4" w:space="0" w:color="auto"/>
              <w:right w:val="single" w:sz="4" w:space="0" w:color="auto"/>
            </w:tcBorders>
            <w:hideMark/>
          </w:tcPr>
          <w:p w14:paraId="36ED0F0D"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709" w:type="dxa"/>
            <w:tcBorders>
              <w:top w:val="single" w:sz="4" w:space="0" w:color="auto"/>
              <w:left w:val="single" w:sz="4" w:space="0" w:color="auto"/>
              <w:bottom w:val="single" w:sz="4" w:space="0" w:color="auto"/>
              <w:right w:val="single" w:sz="4" w:space="0" w:color="auto"/>
            </w:tcBorders>
            <w:hideMark/>
          </w:tcPr>
          <w:p w14:paraId="3F672D5B"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1418" w:type="dxa"/>
            <w:tcBorders>
              <w:top w:val="single" w:sz="4" w:space="0" w:color="auto"/>
              <w:left w:val="single" w:sz="4" w:space="0" w:color="auto"/>
              <w:bottom w:val="single" w:sz="4" w:space="0" w:color="auto"/>
              <w:right w:val="single" w:sz="4" w:space="0" w:color="auto"/>
            </w:tcBorders>
            <w:hideMark/>
          </w:tcPr>
          <w:p w14:paraId="7443C868"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3</w:t>
            </w:r>
          </w:p>
        </w:tc>
      </w:tr>
      <w:tr w:rsidR="00AF4C3C" w:rsidRPr="00147364" w14:paraId="562FA5BA" w14:textId="77777777" w:rsidTr="00021AF2">
        <w:trPr>
          <w:jc w:val="center"/>
        </w:trPr>
        <w:tc>
          <w:tcPr>
            <w:tcW w:w="540" w:type="dxa"/>
            <w:tcBorders>
              <w:top w:val="single" w:sz="4" w:space="0" w:color="auto"/>
              <w:left w:val="single" w:sz="4" w:space="0" w:color="auto"/>
              <w:bottom w:val="single" w:sz="4" w:space="0" w:color="auto"/>
              <w:right w:val="single" w:sz="4" w:space="0" w:color="auto"/>
            </w:tcBorders>
            <w:hideMark/>
          </w:tcPr>
          <w:p w14:paraId="3F19D84A"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4</w:t>
            </w:r>
          </w:p>
        </w:tc>
        <w:tc>
          <w:tcPr>
            <w:tcW w:w="236" w:type="dxa"/>
            <w:tcBorders>
              <w:top w:val="single" w:sz="4" w:space="0" w:color="auto"/>
              <w:left w:val="single" w:sz="4" w:space="0" w:color="auto"/>
              <w:bottom w:val="single" w:sz="4" w:space="0" w:color="auto"/>
              <w:right w:val="single" w:sz="4" w:space="0" w:color="auto"/>
            </w:tcBorders>
            <w:hideMark/>
          </w:tcPr>
          <w:p w14:paraId="5D8B7456" w14:textId="77777777" w:rsidR="00AF4C3C" w:rsidRPr="00147364" w:rsidRDefault="00AF4C3C" w:rsidP="00AF4C3C">
            <w:pPr>
              <w:spacing w:after="0" w:line="254" w:lineRule="auto"/>
              <w:rPr>
                <w:rFonts w:ascii="Times New Roman" w:eastAsia="Times New Roman" w:hAnsi="Times New Roman" w:cs="Times New Roman"/>
                <w:sz w:val="24"/>
                <w:szCs w:val="24"/>
              </w:rPr>
            </w:pPr>
            <w:r w:rsidRPr="00147364">
              <w:rPr>
                <w:rFonts w:ascii="Times New Roman" w:eastAsia="Times New Roman" w:hAnsi="Times New Roman" w:cs="Times New Roman"/>
                <w:sz w:val="28"/>
                <w:szCs w:val="28"/>
              </w:rPr>
              <w:t>май</w:t>
            </w:r>
          </w:p>
        </w:tc>
        <w:tc>
          <w:tcPr>
            <w:tcW w:w="837" w:type="dxa"/>
            <w:tcBorders>
              <w:top w:val="single" w:sz="4" w:space="0" w:color="auto"/>
              <w:left w:val="single" w:sz="4" w:space="0" w:color="auto"/>
              <w:bottom w:val="single" w:sz="4" w:space="0" w:color="auto"/>
              <w:right w:val="single" w:sz="4" w:space="0" w:color="auto"/>
            </w:tcBorders>
            <w:hideMark/>
          </w:tcPr>
          <w:p w14:paraId="49FADED5"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9</w:t>
            </w:r>
          </w:p>
        </w:tc>
        <w:tc>
          <w:tcPr>
            <w:tcW w:w="851" w:type="dxa"/>
            <w:tcBorders>
              <w:top w:val="single" w:sz="4" w:space="0" w:color="auto"/>
              <w:left w:val="single" w:sz="4" w:space="0" w:color="auto"/>
              <w:bottom w:val="single" w:sz="4" w:space="0" w:color="auto"/>
              <w:right w:val="single" w:sz="4" w:space="0" w:color="auto"/>
            </w:tcBorders>
            <w:hideMark/>
          </w:tcPr>
          <w:p w14:paraId="3843782E"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204</w:t>
            </w:r>
          </w:p>
        </w:tc>
        <w:tc>
          <w:tcPr>
            <w:tcW w:w="955" w:type="dxa"/>
            <w:tcBorders>
              <w:top w:val="single" w:sz="4" w:space="0" w:color="auto"/>
              <w:left w:val="single" w:sz="4" w:space="0" w:color="auto"/>
              <w:bottom w:val="single" w:sz="4" w:space="0" w:color="auto"/>
              <w:right w:val="single" w:sz="4" w:space="0" w:color="auto"/>
            </w:tcBorders>
            <w:hideMark/>
          </w:tcPr>
          <w:p w14:paraId="0F665EA5"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118</w:t>
            </w:r>
          </w:p>
        </w:tc>
        <w:tc>
          <w:tcPr>
            <w:tcW w:w="695" w:type="dxa"/>
            <w:tcBorders>
              <w:top w:val="single" w:sz="4" w:space="0" w:color="auto"/>
              <w:left w:val="single" w:sz="4" w:space="0" w:color="auto"/>
              <w:bottom w:val="single" w:sz="4" w:space="0" w:color="auto"/>
              <w:right w:val="single" w:sz="4" w:space="0" w:color="auto"/>
            </w:tcBorders>
            <w:hideMark/>
          </w:tcPr>
          <w:p w14:paraId="6549A2ED"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86</w:t>
            </w:r>
          </w:p>
        </w:tc>
        <w:tc>
          <w:tcPr>
            <w:tcW w:w="1485" w:type="dxa"/>
            <w:tcBorders>
              <w:top w:val="single" w:sz="4" w:space="0" w:color="auto"/>
              <w:left w:val="single" w:sz="4" w:space="0" w:color="auto"/>
              <w:bottom w:val="single" w:sz="4" w:space="0" w:color="auto"/>
              <w:right w:val="single" w:sz="4" w:space="0" w:color="auto"/>
            </w:tcBorders>
            <w:hideMark/>
          </w:tcPr>
          <w:p w14:paraId="54FC46C6"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204/3</w:t>
            </w:r>
          </w:p>
        </w:tc>
        <w:tc>
          <w:tcPr>
            <w:tcW w:w="835" w:type="dxa"/>
            <w:tcBorders>
              <w:top w:val="single" w:sz="4" w:space="0" w:color="auto"/>
              <w:left w:val="single" w:sz="4" w:space="0" w:color="auto"/>
              <w:bottom w:val="single" w:sz="4" w:space="0" w:color="auto"/>
              <w:right w:val="single" w:sz="4" w:space="0" w:color="auto"/>
            </w:tcBorders>
            <w:hideMark/>
          </w:tcPr>
          <w:p w14:paraId="6D33EA40"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w:t>
            </w:r>
            <w:r w:rsidR="00AF4C3C" w:rsidRPr="00147364">
              <w:rPr>
                <w:rFonts w:ascii="Times New Roman" w:eastAsia="Times New Roman" w:hAnsi="Times New Roman" w:cs="Times New Roman"/>
                <w:sz w:val="28"/>
                <w:szCs w:val="28"/>
              </w:rPr>
              <w:t>0</w:t>
            </w:r>
          </w:p>
        </w:tc>
        <w:tc>
          <w:tcPr>
            <w:tcW w:w="1008" w:type="dxa"/>
            <w:tcBorders>
              <w:top w:val="single" w:sz="4" w:space="0" w:color="auto"/>
              <w:left w:val="single" w:sz="4" w:space="0" w:color="auto"/>
              <w:bottom w:val="single" w:sz="4" w:space="0" w:color="auto"/>
              <w:right w:val="single" w:sz="4" w:space="0" w:color="auto"/>
            </w:tcBorders>
            <w:hideMark/>
          </w:tcPr>
          <w:p w14:paraId="7BAE8EA9"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hideMark/>
          </w:tcPr>
          <w:p w14:paraId="72A3DB82"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865" w:type="dxa"/>
            <w:tcBorders>
              <w:top w:val="single" w:sz="4" w:space="0" w:color="auto"/>
              <w:left w:val="single" w:sz="4" w:space="0" w:color="auto"/>
              <w:bottom w:val="single" w:sz="4" w:space="0" w:color="auto"/>
              <w:right w:val="single" w:sz="4" w:space="0" w:color="auto"/>
            </w:tcBorders>
            <w:hideMark/>
          </w:tcPr>
          <w:p w14:paraId="1328FCA5"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30</w:t>
            </w:r>
          </w:p>
        </w:tc>
        <w:tc>
          <w:tcPr>
            <w:tcW w:w="850" w:type="dxa"/>
            <w:tcBorders>
              <w:top w:val="single" w:sz="4" w:space="0" w:color="auto"/>
              <w:left w:val="single" w:sz="4" w:space="0" w:color="auto"/>
              <w:bottom w:val="single" w:sz="4" w:space="0" w:color="auto"/>
              <w:right w:val="single" w:sz="4" w:space="0" w:color="auto"/>
            </w:tcBorders>
            <w:hideMark/>
          </w:tcPr>
          <w:p w14:paraId="26710781"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2</w:t>
            </w:r>
            <w:r w:rsidR="00AF4C3C" w:rsidRPr="00147364">
              <w:rPr>
                <w:rFonts w:ascii="Times New Roman" w:eastAsia="Times New Roman" w:hAnsi="Times New Roman" w:cs="Times New Roman"/>
                <w:sz w:val="28"/>
                <w:szCs w:val="28"/>
              </w:rPr>
              <w:t>9</w:t>
            </w:r>
          </w:p>
        </w:tc>
        <w:tc>
          <w:tcPr>
            <w:tcW w:w="851" w:type="dxa"/>
            <w:tcBorders>
              <w:top w:val="single" w:sz="4" w:space="0" w:color="auto"/>
              <w:left w:val="single" w:sz="4" w:space="0" w:color="auto"/>
              <w:bottom w:val="single" w:sz="4" w:space="0" w:color="auto"/>
              <w:right w:val="single" w:sz="4" w:space="0" w:color="auto"/>
            </w:tcBorders>
            <w:hideMark/>
          </w:tcPr>
          <w:p w14:paraId="5939B73A"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913" w:type="dxa"/>
            <w:tcBorders>
              <w:top w:val="single" w:sz="4" w:space="0" w:color="auto"/>
              <w:left w:val="single" w:sz="4" w:space="0" w:color="auto"/>
              <w:bottom w:val="single" w:sz="4" w:space="0" w:color="auto"/>
              <w:right w:val="single" w:sz="4" w:space="0" w:color="auto"/>
            </w:tcBorders>
            <w:hideMark/>
          </w:tcPr>
          <w:p w14:paraId="16372455"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1034" w:type="dxa"/>
            <w:tcBorders>
              <w:top w:val="single" w:sz="4" w:space="0" w:color="auto"/>
              <w:left w:val="single" w:sz="4" w:space="0" w:color="auto"/>
              <w:bottom w:val="single" w:sz="4" w:space="0" w:color="auto"/>
              <w:right w:val="single" w:sz="4" w:space="0" w:color="auto"/>
            </w:tcBorders>
            <w:hideMark/>
          </w:tcPr>
          <w:p w14:paraId="5C7998CF" w14:textId="77777777" w:rsidR="00AF4C3C" w:rsidRPr="00147364" w:rsidRDefault="001D7D52"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w:t>
            </w:r>
          </w:p>
        </w:tc>
        <w:tc>
          <w:tcPr>
            <w:tcW w:w="604" w:type="dxa"/>
            <w:tcBorders>
              <w:top w:val="single" w:sz="4" w:space="0" w:color="auto"/>
              <w:left w:val="single" w:sz="4" w:space="0" w:color="auto"/>
              <w:bottom w:val="single" w:sz="4" w:space="0" w:color="auto"/>
              <w:right w:val="single" w:sz="4" w:space="0" w:color="auto"/>
            </w:tcBorders>
            <w:hideMark/>
          </w:tcPr>
          <w:p w14:paraId="3FE8256D"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709" w:type="dxa"/>
            <w:tcBorders>
              <w:top w:val="single" w:sz="4" w:space="0" w:color="auto"/>
              <w:left w:val="single" w:sz="4" w:space="0" w:color="auto"/>
              <w:bottom w:val="single" w:sz="4" w:space="0" w:color="auto"/>
              <w:right w:val="single" w:sz="4" w:space="0" w:color="auto"/>
            </w:tcBorders>
            <w:hideMark/>
          </w:tcPr>
          <w:p w14:paraId="47F09379"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1418" w:type="dxa"/>
            <w:tcBorders>
              <w:top w:val="single" w:sz="4" w:space="0" w:color="auto"/>
              <w:left w:val="single" w:sz="4" w:space="0" w:color="auto"/>
              <w:bottom w:val="single" w:sz="4" w:space="0" w:color="auto"/>
              <w:right w:val="single" w:sz="4" w:space="0" w:color="auto"/>
            </w:tcBorders>
            <w:hideMark/>
          </w:tcPr>
          <w:p w14:paraId="735670BB"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3</w:t>
            </w:r>
          </w:p>
        </w:tc>
      </w:tr>
      <w:tr w:rsidR="00AF4C3C" w:rsidRPr="00147364" w14:paraId="3102B634" w14:textId="77777777" w:rsidTr="00021AF2">
        <w:trPr>
          <w:trHeight w:val="645"/>
          <w:jc w:val="center"/>
        </w:trPr>
        <w:tc>
          <w:tcPr>
            <w:tcW w:w="540" w:type="dxa"/>
            <w:tcBorders>
              <w:top w:val="single" w:sz="4" w:space="0" w:color="auto"/>
              <w:left w:val="single" w:sz="4" w:space="0" w:color="auto"/>
              <w:bottom w:val="single" w:sz="4" w:space="0" w:color="auto"/>
              <w:right w:val="single" w:sz="4" w:space="0" w:color="auto"/>
            </w:tcBorders>
            <w:hideMark/>
          </w:tcPr>
          <w:p w14:paraId="7CF5AAB5"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5</w:t>
            </w:r>
          </w:p>
        </w:tc>
        <w:tc>
          <w:tcPr>
            <w:tcW w:w="236" w:type="dxa"/>
            <w:tcBorders>
              <w:top w:val="single" w:sz="4" w:space="0" w:color="auto"/>
              <w:left w:val="single" w:sz="4" w:space="0" w:color="auto"/>
              <w:bottom w:val="single" w:sz="4" w:space="0" w:color="auto"/>
              <w:right w:val="single" w:sz="4" w:space="0" w:color="auto"/>
            </w:tcBorders>
            <w:hideMark/>
          </w:tcPr>
          <w:p w14:paraId="77A2CF4C" w14:textId="77777777" w:rsidR="00AF4C3C" w:rsidRPr="00147364" w:rsidRDefault="00AF4C3C" w:rsidP="00AF4C3C">
            <w:pPr>
              <w:spacing w:after="0" w:line="254" w:lineRule="auto"/>
              <w:rPr>
                <w:rFonts w:ascii="Times New Roman" w:eastAsia="Times New Roman" w:hAnsi="Times New Roman" w:cs="Times New Roman"/>
                <w:sz w:val="24"/>
                <w:szCs w:val="24"/>
              </w:rPr>
            </w:pPr>
            <w:r w:rsidRPr="00147364">
              <w:rPr>
                <w:rFonts w:ascii="Times New Roman" w:eastAsia="Times New Roman" w:hAnsi="Times New Roman" w:cs="Times New Roman"/>
                <w:sz w:val="28"/>
                <w:szCs w:val="28"/>
              </w:rPr>
              <w:t>май</w:t>
            </w:r>
          </w:p>
        </w:tc>
        <w:tc>
          <w:tcPr>
            <w:tcW w:w="837" w:type="dxa"/>
            <w:tcBorders>
              <w:top w:val="single" w:sz="4" w:space="0" w:color="auto"/>
              <w:left w:val="single" w:sz="4" w:space="0" w:color="auto"/>
              <w:bottom w:val="single" w:sz="4" w:space="0" w:color="auto"/>
              <w:right w:val="single" w:sz="4" w:space="0" w:color="auto"/>
            </w:tcBorders>
            <w:hideMark/>
          </w:tcPr>
          <w:p w14:paraId="3BF78607"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8</w:t>
            </w:r>
          </w:p>
        </w:tc>
        <w:tc>
          <w:tcPr>
            <w:tcW w:w="851" w:type="dxa"/>
            <w:tcBorders>
              <w:top w:val="single" w:sz="4" w:space="0" w:color="auto"/>
              <w:left w:val="single" w:sz="4" w:space="0" w:color="auto"/>
              <w:bottom w:val="single" w:sz="4" w:space="0" w:color="auto"/>
              <w:right w:val="single" w:sz="4" w:space="0" w:color="auto"/>
            </w:tcBorders>
            <w:hideMark/>
          </w:tcPr>
          <w:p w14:paraId="21DD9848"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220</w:t>
            </w:r>
          </w:p>
        </w:tc>
        <w:tc>
          <w:tcPr>
            <w:tcW w:w="955" w:type="dxa"/>
            <w:tcBorders>
              <w:top w:val="single" w:sz="4" w:space="0" w:color="auto"/>
              <w:left w:val="single" w:sz="4" w:space="0" w:color="auto"/>
              <w:bottom w:val="single" w:sz="4" w:space="0" w:color="auto"/>
              <w:right w:val="single" w:sz="4" w:space="0" w:color="auto"/>
            </w:tcBorders>
            <w:hideMark/>
          </w:tcPr>
          <w:p w14:paraId="4D27BE8C"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118</w:t>
            </w:r>
          </w:p>
        </w:tc>
        <w:tc>
          <w:tcPr>
            <w:tcW w:w="695" w:type="dxa"/>
            <w:tcBorders>
              <w:top w:val="single" w:sz="4" w:space="0" w:color="auto"/>
              <w:left w:val="single" w:sz="4" w:space="0" w:color="auto"/>
              <w:bottom w:val="single" w:sz="4" w:space="0" w:color="auto"/>
              <w:right w:val="single" w:sz="4" w:space="0" w:color="auto"/>
            </w:tcBorders>
            <w:hideMark/>
          </w:tcPr>
          <w:p w14:paraId="08C5EA23"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102</w:t>
            </w:r>
          </w:p>
        </w:tc>
        <w:tc>
          <w:tcPr>
            <w:tcW w:w="1485" w:type="dxa"/>
            <w:tcBorders>
              <w:top w:val="single" w:sz="4" w:space="0" w:color="auto"/>
              <w:left w:val="single" w:sz="4" w:space="0" w:color="auto"/>
              <w:bottom w:val="single" w:sz="4" w:space="0" w:color="auto"/>
              <w:right w:val="single" w:sz="4" w:space="0" w:color="auto"/>
            </w:tcBorders>
            <w:hideMark/>
          </w:tcPr>
          <w:p w14:paraId="2BB3FC0F"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198/4</w:t>
            </w:r>
          </w:p>
        </w:tc>
        <w:tc>
          <w:tcPr>
            <w:tcW w:w="835" w:type="dxa"/>
            <w:tcBorders>
              <w:top w:val="single" w:sz="4" w:space="0" w:color="auto"/>
              <w:left w:val="single" w:sz="4" w:space="0" w:color="auto"/>
              <w:bottom w:val="single" w:sz="4" w:space="0" w:color="auto"/>
              <w:right w:val="single" w:sz="4" w:space="0" w:color="auto"/>
            </w:tcBorders>
            <w:hideMark/>
          </w:tcPr>
          <w:p w14:paraId="32D99FE5"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11</w:t>
            </w:r>
          </w:p>
        </w:tc>
        <w:tc>
          <w:tcPr>
            <w:tcW w:w="1008" w:type="dxa"/>
            <w:tcBorders>
              <w:top w:val="single" w:sz="4" w:space="0" w:color="auto"/>
              <w:left w:val="single" w:sz="4" w:space="0" w:color="auto"/>
              <w:bottom w:val="single" w:sz="4" w:space="0" w:color="auto"/>
              <w:right w:val="single" w:sz="4" w:space="0" w:color="auto"/>
            </w:tcBorders>
            <w:hideMark/>
          </w:tcPr>
          <w:p w14:paraId="61D7E2DD" w14:textId="77777777" w:rsidR="00AF4C3C" w:rsidRPr="00147364" w:rsidRDefault="00805DCE"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hideMark/>
          </w:tcPr>
          <w:p w14:paraId="32272DD9" w14:textId="77777777" w:rsidR="00AF4C3C" w:rsidRPr="00147364" w:rsidRDefault="00760D90"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865" w:type="dxa"/>
            <w:tcBorders>
              <w:top w:val="single" w:sz="4" w:space="0" w:color="auto"/>
              <w:left w:val="single" w:sz="4" w:space="0" w:color="auto"/>
              <w:bottom w:val="single" w:sz="4" w:space="0" w:color="auto"/>
              <w:right w:val="single" w:sz="4" w:space="0" w:color="auto"/>
            </w:tcBorders>
            <w:hideMark/>
          </w:tcPr>
          <w:p w14:paraId="2416B773"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31</w:t>
            </w:r>
          </w:p>
        </w:tc>
        <w:tc>
          <w:tcPr>
            <w:tcW w:w="850" w:type="dxa"/>
            <w:tcBorders>
              <w:top w:val="single" w:sz="4" w:space="0" w:color="auto"/>
              <w:left w:val="single" w:sz="4" w:space="0" w:color="auto"/>
              <w:bottom w:val="single" w:sz="4" w:space="0" w:color="auto"/>
              <w:right w:val="single" w:sz="4" w:space="0" w:color="auto"/>
            </w:tcBorders>
            <w:hideMark/>
          </w:tcPr>
          <w:p w14:paraId="1688738C"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32</w:t>
            </w:r>
          </w:p>
        </w:tc>
        <w:tc>
          <w:tcPr>
            <w:tcW w:w="851" w:type="dxa"/>
            <w:tcBorders>
              <w:top w:val="single" w:sz="4" w:space="0" w:color="auto"/>
              <w:left w:val="single" w:sz="4" w:space="0" w:color="auto"/>
              <w:bottom w:val="single" w:sz="4" w:space="0" w:color="auto"/>
              <w:right w:val="single" w:sz="4" w:space="0" w:color="auto"/>
            </w:tcBorders>
            <w:hideMark/>
          </w:tcPr>
          <w:p w14:paraId="0BC58141"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913" w:type="dxa"/>
            <w:tcBorders>
              <w:top w:val="single" w:sz="4" w:space="0" w:color="auto"/>
              <w:left w:val="single" w:sz="4" w:space="0" w:color="auto"/>
              <w:bottom w:val="single" w:sz="4" w:space="0" w:color="auto"/>
              <w:right w:val="single" w:sz="4" w:space="0" w:color="auto"/>
            </w:tcBorders>
            <w:hideMark/>
          </w:tcPr>
          <w:p w14:paraId="32FC415A"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w:t>
            </w:r>
          </w:p>
        </w:tc>
        <w:tc>
          <w:tcPr>
            <w:tcW w:w="1034" w:type="dxa"/>
            <w:tcBorders>
              <w:top w:val="single" w:sz="4" w:space="0" w:color="auto"/>
              <w:left w:val="single" w:sz="4" w:space="0" w:color="auto"/>
              <w:bottom w:val="single" w:sz="4" w:space="0" w:color="auto"/>
              <w:right w:val="single" w:sz="4" w:space="0" w:color="auto"/>
            </w:tcBorders>
            <w:hideMark/>
          </w:tcPr>
          <w:p w14:paraId="1263F004"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604" w:type="dxa"/>
            <w:tcBorders>
              <w:top w:val="single" w:sz="4" w:space="0" w:color="auto"/>
              <w:left w:val="single" w:sz="4" w:space="0" w:color="auto"/>
              <w:bottom w:val="single" w:sz="4" w:space="0" w:color="auto"/>
              <w:right w:val="single" w:sz="4" w:space="0" w:color="auto"/>
            </w:tcBorders>
            <w:hideMark/>
          </w:tcPr>
          <w:p w14:paraId="1EFB8686" w14:textId="77777777" w:rsidR="00AF4C3C" w:rsidRPr="00147364" w:rsidRDefault="00DD61B1"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14:paraId="32647795"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1418" w:type="dxa"/>
            <w:tcBorders>
              <w:top w:val="single" w:sz="4" w:space="0" w:color="auto"/>
              <w:left w:val="single" w:sz="4" w:space="0" w:color="auto"/>
              <w:bottom w:val="single" w:sz="4" w:space="0" w:color="auto"/>
              <w:right w:val="single" w:sz="4" w:space="0" w:color="auto"/>
            </w:tcBorders>
            <w:hideMark/>
          </w:tcPr>
          <w:p w14:paraId="534C4BBF"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4</w:t>
            </w:r>
          </w:p>
        </w:tc>
      </w:tr>
      <w:tr w:rsidR="00AF4C3C" w:rsidRPr="00147364" w14:paraId="552D1043" w14:textId="77777777" w:rsidTr="00021AF2">
        <w:trPr>
          <w:jc w:val="center"/>
        </w:trPr>
        <w:tc>
          <w:tcPr>
            <w:tcW w:w="540" w:type="dxa"/>
            <w:tcBorders>
              <w:top w:val="single" w:sz="4" w:space="0" w:color="auto"/>
              <w:left w:val="single" w:sz="4" w:space="0" w:color="auto"/>
              <w:bottom w:val="single" w:sz="4" w:space="0" w:color="auto"/>
              <w:right w:val="single" w:sz="4" w:space="0" w:color="auto"/>
            </w:tcBorders>
            <w:hideMark/>
          </w:tcPr>
          <w:p w14:paraId="5014BE3C"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6</w:t>
            </w:r>
          </w:p>
        </w:tc>
        <w:tc>
          <w:tcPr>
            <w:tcW w:w="236" w:type="dxa"/>
            <w:tcBorders>
              <w:top w:val="single" w:sz="4" w:space="0" w:color="auto"/>
              <w:left w:val="single" w:sz="4" w:space="0" w:color="auto"/>
              <w:bottom w:val="single" w:sz="4" w:space="0" w:color="auto"/>
              <w:right w:val="single" w:sz="4" w:space="0" w:color="auto"/>
            </w:tcBorders>
            <w:hideMark/>
          </w:tcPr>
          <w:p w14:paraId="46D2D95D" w14:textId="77777777" w:rsidR="00AF4C3C" w:rsidRPr="00147364" w:rsidRDefault="00AF4C3C" w:rsidP="00AF4C3C">
            <w:pPr>
              <w:spacing w:after="0" w:line="254" w:lineRule="auto"/>
              <w:rPr>
                <w:rFonts w:ascii="Times New Roman" w:eastAsia="Times New Roman" w:hAnsi="Times New Roman" w:cs="Times New Roman"/>
                <w:sz w:val="24"/>
                <w:szCs w:val="24"/>
              </w:rPr>
            </w:pPr>
            <w:r w:rsidRPr="00147364">
              <w:rPr>
                <w:rFonts w:ascii="Times New Roman" w:eastAsia="Times New Roman" w:hAnsi="Times New Roman" w:cs="Times New Roman"/>
                <w:sz w:val="28"/>
                <w:szCs w:val="28"/>
              </w:rPr>
              <w:t>май</w:t>
            </w:r>
          </w:p>
        </w:tc>
        <w:tc>
          <w:tcPr>
            <w:tcW w:w="837" w:type="dxa"/>
            <w:tcBorders>
              <w:top w:val="single" w:sz="4" w:space="0" w:color="auto"/>
              <w:left w:val="single" w:sz="4" w:space="0" w:color="auto"/>
              <w:bottom w:val="single" w:sz="4" w:space="0" w:color="auto"/>
              <w:right w:val="single" w:sz="4" w:space="0" w:color="auto"/>
            </w:tcBorders>
            <w:hideMark/>
          </w:tcPr>
          <w:p w14:paraId="21E9AF43"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7</w:t>
            </w:r>
          </w:p>
        </w:tc>
        <w:tc>
          <w:tcPr>
            <w:tcW w:w="851" w:type="dxa"/>
            <w:tcBorders>
              <w:top w:val="single" w:sz="4" w:space="0" w:color="auto"/>
              <w:left w:val="single" w:sz="4" w:space="0" w:color="auto"/>
              <w:bottom w:val="single" w:sz="4" w:space="0" w:color="auto"/>
              <w:right w:val="single" w:sz="4" w:space="0" w:color="auto"/>
            </w:tcBorders>
            <w:hideMark/>
          </w:tcPr>
          <w:p w14:paraId="1CF55517"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174</w:t>
            </w:r>
          </w:p>
        </w:tc>
        <w:tc>
          <w:tcPr>
            <w:tcW w:w="955" w:type="dxa"/>
            <w:tcBorders>
              <w:top w:val="single" w:sz="4" w:space="0" w:color="auto"/>
              <w:left w:val="single" w:sz="4" w:space="0" w:color="auto"/>
              <w:bottom w:val="single" w:sz="4" w:space="0" w:color="auto"/>
              <w:right w:val="single" w:sz="4" w:space="0" w:color="auto"/>
            </w:tcBorders>
            <w:hideMark/>
          </w:tcPr>
          <w:p w14:paraId="0ACE0C3B"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94</w:t>
            </w:r>
          </w:p>
        </w:tc>
        <w:tc>
          <w:tcPr>
            <w:tcW w:w="695" w:type="dxa"/>
            <w:tcBorders>
              <w:top w:val="single" w:sz="4" w:space="0" w:color="auto"/>
              <w:left w:val="single" w:sz="4" w:space="0" w:color="auto"/>
              <w:bottom w:val="single" w:sz="4" w:space="0" w:color="auto"/>
              <w:right w:val="single" w:sz="4" w:space="0" w:color="auto"/>
            </w:tcBorders>
            <w:hideMark/>
          </w:tcPr>
          <w:p w14:paraId="1DB7E1BE"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80</w:t>
            </w:r>
          </w:p>
        </w:tc>
        <w:tc>
          <w:tcPr>
            <w:tcW w:w="1485" w:type="dxa"/>
            <w:tcBorders>
              <w:top w:val="single" w:sz="4" w:space="0" w:color="auto"/>
              <w:left w:val="single" w:sz="4" w:space="0" w:color="auto"/>
              <w:bottom w:val="single" w:sz="4" w:space="0" w:color="auto"/>
              <w:right w:val="single" w:sz="4" w:space="0" w:color="auto"/>
            </w:tcBorders>
            <w:hideMark/>
          </w:tcPr>
          <w:p w14:paraId="325BF33E"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154/5</w:t>
            </w:r>
          </w:p>
        </w:tc>
        <w:tc>
          <w:tcPr>
            <w:tcW w:w="835" w:type="dxa"/>
            <w:tcBorders>
              <w:top w:val="single" w:sz="4" w:space="0" w:color="auto"/>
              <w:left w:val="single" w:sz="4" w:space="0" w:color="auto"/>
              <w:bottom w:val="single" w:sz="4" w:space="0" w:color="auto"/>
              <w:right w:val="single" w:sz="4" w:space="0" w:color="auto"/>
            </w:tcBorders>
            <w:hideMark/>
          </w:tcPr>
          <w:p w14:paraId="0C8F545D"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9</w:t>
            </w:r>
          </w:p>
        </w:tc>
        <w:tc>
          <w:tcPr>
            <w:tcW w:w="1008" w:type="dxa"/>
            <w:tcBorders>
              <w:top w:val="single" w:sz="4" w:space="0" w:color="auto"/>
              <w:left w:val="single" w:sz="4" w:space="0" w:color="auto"/>
              <w:bottom w:val="single" w:sz="4" w:space="0" w:color="auto"/>
              <w:right w:val="single" w:sz="4" w:space="0" w:color="auto"/>
            </w:tcBorders>
            <w:hideMark/>
          </w:tcPr>
          <w:p w14:paraId="71A42828"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hideMark/>
          </w:tcPr>
          <w:p w14:paraId="41A58576"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865" w:type="dxa"/>
            <w:tcBorders>
              <w:top w:val="single" w:sz="4" w:space="0" w:color="auto"/>
              <w:left w:val="single" w:sz="4" w:space="0" w:color="auto"/>
              <w:bottom w:val="single" w:sz="4" w:space="0" w:color="auto"/>
              <w:right w:val="single" w:sz="4" w:space="0" w:color="auto"/>
            </w:tcBorders>
            <w:hideMark/>
          </w:tcPr>
          <w:p w14:paraId="05FDCE52"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19</w:t>
            </w:r>
          </w:p>
        </w:tc>
        <w:tc>
          <w:tcPr>
            <w:tcW w:w="850" w:type="dxa"/>
            <w:tcBorders>
              <w:top w:val="single" w:sz="4" w:space="0" w:color="auto"/>
              <w:left w:val="single" w:sz="4" w:space="0" w:color="auto"/>
              <w:bottom w:val="single" w:sz="4" w:space="0" w:color="auto"/>
              <w:right w:val="single" w:sz="4" w:space="0" w:color="auto"/>
            </w:tcBorders>
            <w:hideMark/>
          </w:tcPr>
          <w:p w14:paraId="74E0DA15"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21</w:t>
            </w:r>
          </w:p>
        </w:tc>
        <w:tc>
          <w:tcPr>
            <w:tcW w:w="851" w:type="dxa"/>
            <w:tcBorders>
              <w:top w:val="single" w:sz="4" w:space="0" w:color="auto"/>
              <w:left w:val="single" w:sz="4" w:space="0" w:color="auto"/>
              <w:bottom w:val="single" w:sz="4" w:space="0" w:color="auto"/>
              <w:right w:val="single" w:sz="4" w:space="0" w:color="auto"/>
            </w:tcBorders>
            <w:hideMark/>
          </w:tcPr>
          <w:p w14:paraId="711B3D9B"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913" w:type="dxa"/>
            <w:tcBorders>
              <w:top w:val="single" w:sz="4" w:space="0" w:color="auto"/>
              <w:left w:val="single" w:sz="4" w:space="0" w:color="auto"/>
              <w:bottom w:val="single" w:sz="4" w:space="0" w:color="auto"/>
              <w:right w:val="single" w:sz="4" w:space="0" w:color="auto"/>
            </w:tcBorders>
            <w:hideMark/>
          </w:tcPr>
          <w:p w14:paraId="3D174564"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2</w:t>
            </w:r>
          </w:p>
        </w:tc>
        <w:tc>
          <w:tcPr>
            <w:tcW w:w="1034" w:type="dxa"/>
            <w:tcBorders>
              <w:top w:val="single" w:sz="4" w:space="0" w:color="auto"/>
              <w:left w:val="single" w:sz="4" w:space="0" w:color="auto"/>
              <w:bottom w:val="single" w:sz="4" w:space="0" w:color="auto"/>
              <w:right w:val="single" w:sz="4" w:space="0" w:color="auto"/>
            </w:tcBorders>
            <w:hideMark/>
          </w:tcPr>
          <w:p w14:paraId="40CDDE53" w14:textId="77777777" w:rsidR="00AF4C3C" w:rsidRPr="00147364" w:rsidRDefault="001D7D52"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6</w:t>
            </w:r>
          </w:p>
        </w:tc>
        <w:tc>
          <w:tcPr>
            <w:tcW w:w="604" w:type="dxa"/>
            <w:tcBorders>
              <w:top w:val="single" w:sz="4" w:space="0" w:color="auto"/>
              <w:left w:val="single" w:sz="4" w:space="0" w:color="auto"/>
              <w:bottom w:val="single" w:sz="4" w:space="0" w:color="auto"/>
              <w:right w:val="single" w:sz="4" w:space="0" w:color="auto"/>
            </w:tcBorders>
            <w:hideMark/>
          </w:tcPr>
          <w:p w14:paraId="34D6FD8E" w14:textId="77777777" w:rsidR="00AF4C3C" w:rsidRPr="00147364" w:rsidRDefault="00DD61B1"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709" w:type="dxa"/>
            <w:tcBorders>
              <w:top w:val="single" w:sz="4" w:space="0" w:color="auto"/>
              <w:left w:val="single" w:sz="4" w:space="0" w:color="auto"/>
              <w:bottom w:val="single" w:sz="4" w:space="0" w:color="auto"/>
              <w:right w:val="single" w:sz="4" w:space="0" w:color="auto"/>
            </w:tcBorders>
            <w:hideMark/>
          </w:tcPr>
          <w:p w14:paraId="36C9FD8A"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1418" w:type="dxa"/>
            <w:tcBorders>
              <w:top w:val="single" w:sz="4" w:space="0" w:color="auto"/>
              <w:left w:val="single" w:sz="4" w:space="0" w:color="auto"/>
              <w:bottom w:val="single" w:sz="4" w:space="0" w:color="auto"/>
              <w:right w:val="single" w:sz="4" w:space="0" w:color="auto"/>
            </w:tcBorders>
            <w:hideMark/>
          </w:tcPr>
          <w:p w14:paraId="7E105F83"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5</w:t>
            </w:r>
          </w:p>
        </w:tc>
      </w:tr>
      <w:tr w:rsidR="00AF4C3C" w:rsidRPr="00147364" w14:paraId="72C1AADC" w14:textId="77777777" w:rsidTr="00021AF2">
        <w:trPr>
          <w:jc w:val="center"/>
        </w:trPr>
        <w:tc>
          <w:tcPr>
            <w:tcW w:w="540" w:type="dxa"/>
            <w:tcBorders>
              <w:top w:val="single" w:sz="4" w:space="0" w:color="auto"/>
              <w:left w:val="single" w:sz="4" w:space="0" w:color="auto"/>
              <w:bottom w:val="single" w:sz="4" w:space="0" w:color="auto"/>
              <w:right w:val="single" w:sz="4" w:space="0" w:color="auto"/>
            </w:tcBorders>
            <w:hideMark/>
          </w:tcPr>
          <w:p w14:paraId="3CD5B4EE"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7</w:t>
            </w:r>
          </w:p>
        </w:tc>
        <w:tc>
          <w:tcPr>
            <w:tcW w:w="236" w:type="dxa"/>
            <w:tcBorders>
              <w:top w:val="single" w:sz="4" w:space="0" w:color="auto"/>
              <w:left w:val="single" w:sz="4" w:space="0" w:color="auto"/>
              <w:bottom w:val="single" w:sz="4" w:space="0" w:color="auto"/>
              <w:right w:val="single" w:sz="4" w:space="0" w:color="auto"/>
            </w:tcBorders>
            <w:hideMark/>
          </w:tcPr>
          <w:p w14:paraId="6D8AD916" w14:textId="77777777" w:rsidR="00AF4C3C" w:rsidRPr="00147364" w:rsidRDefault="00AF4C3C" w:rsidP="00AF4C3C">
            <w:pPr>
              <w:spacing w:after="0" w:line="254" w:lineRule="auto"/>
              <w:rPr>
                <w:rFonts w:ascii="Times New Roman" w:eastAsia="Times New Roman" w:hAnsi="Times New Roman" w:cs="Times New Roman"/>
                <w:sz w:val="24"/>
                <w:szCs w:val="24"/>
              </w:rPr>
            </w:pPr>
            <w:r w:rsidRPr="00147364">
              <w:rPr>
                <w:rFonts w:ascii="Times New Roman" w:eastAsia="Times New Roman" w:hAnsi="Times New Roman" w:cs="Times New Roman"/>
                <w:sz w:val="28"/>
                <w:szCs w:val="28"/>
              </w:rPr>
              <w:t>май</w:t>
            </w:r>
          </w:p>
        </w:tc>
        <w:tc>
          <w:tcPr>
            <w:tcW w:w="837" w:type="dxa"/>
            <w:tcBorders>
              <w:top w:val="single" w:sz="4" w:space="0" w:color="auto"/>
              <w:left w:val="single" w:sz="4" w:space="0" w:color="auto"/>
              <w:bottom w:val="single" w:sz="4" w:space="0" w:color="auto"/>
              <w:right w:val="single" w:sz="4" w:space="0" w:color="auto"/>
            </w:tcBorders>
            <w:hideMark/>
          </w:tcPr>
          <w:p w14:paraId="02B71DE7"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7</w:t>
            </w:r>
          </w:p>
        </w:tc>
        <w:tc>
          <w:tcPr>
            <w:tcW w:w="851" w:type="dxa"/>
            <w:tcBorders>
              <w:top w:val="single" w:sz="4" w:space="0" w:color="auto"/>
              <w:left w:val="single" w:sz="4" w:space="0" w:color="auto"/>
              <w:bottom w:val="single" w:sz="4" w:space="0" w:color="auto"/>
              <w:right w:val="single" w:sz="4" w:space="0" w:color="auto"/>
            </w:tcBorders>
            <w:hideMark/>
          </w:tcPr>
          <w:p w14:paraId="4602D29A"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195</w:t>
            </w:r>
          </w:p>
        </w:tc>
        <w:tc>
          <w:tcPr>
            <w:tcW w:w="955" w:type="dxa"/>
            <w:tcBorders>
              <w:top w:val="single" w:sz="4" w:space="0" w:color="auto"/>
              <w:left w:val="single" w:sz="4" w:space="0" w:color="auto"/>
              <w:bottom w:val="single" w:sz="4" w:space="0" w:color="auto"/>
              <w:right w:val="single" w:sz="4" w:space="0" w:color="auto"/>
            </w:tcBorders>
            <w:hideMark/>
          </w:tcPr>
          <w:p w14:paraId="755633D0"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90</w:t>
            </w:r>
          </w:p>
        </w:tc>
        <w:tc>
          <w:tcPr>
            <w:tcW w:w="695" w:type="dxa"/>
            <w:tcBorders>
              <w:top w:val="single" w:sz="4" w:space="0" w:color="auto"/>
              <w:left w:val="single" w:sz="4" w:space="0" w:color="auto"/>
              <w:bottom w:val="single" w:sz="4" w:space="0" w:color="auto"/>
              <w:right w:val="single" w:sz="4" w:space="0" w:color="auto"/>
            </w:tcBorders>
            <w:hideMark/>
          </w:tcPr>
          <w:p w14:paraId="070EA98D"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105</w:t>
            </w:r>
          </w:p>
        </w:tc>
        <w:tc>
          <w:tcPr>
            <w:tcW w:w="1485" w:type="dxa"/>
            <w:tcBorders>
              <w:top w:val="single" w:sz="4" w:space="0" w:color="auto"/>
              <w:left w:val="single" w:sz="4" w:space="0" w:color="auto"/>
              <w:bottom w:val="single" w:sz="4" w:space="0" w:color="auto"/>
              <w:right w:val="single" w:sz="4" w:space="0" w:color="auto"/>
            </w:tcBorders>
            <w:hideMark/>
          </w:tcPr>
          <w:p w14:paraId="588B4AC8"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165/6</w:t>
            </w:r>
          </w:p>
        </w:tc>
        <w:tc>
          <w:tcPr>
            <w:tcW w:w="835" w:type="dxa"/>
            <w:tcBorders>
              <w:top w:val="single" w:sz="4" w:space="0" w:color="auto"/>
              <w:left w:val="single" w:sz="4" w:space="0" w:color="auto"/>
              <w:bottom w:val="single" w:sz="4" w:space="0" w:color="auto"/>
              <w:right w:val="single" w:sz="4" w:space="0" w:color="auto"/>
            </w:tcBorders>
            <w:hideMark/>
          </w:tcPr>
          <w:p w14:paraId="72C0BC36"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7</w:t>
            </w:r>
          </w:p>
        </w:tc>
        <w:tc>
          <w:tcPr>
            <w:tcW w:w="1008" w:type="dxa"/>
            <w:tcBorders>
              <w:top w:val="single" w:sz="4" w:space="0" w:color="auto"/>
              <w:left w:val="single" w:sz="4" w:space="0" w:color="auto"/>
              <w:bottom w:val="single" w:sz="4" w:space="0" w:color="auto"/>
              <w:right w:val="single" w:sz="4" w:space="0" w:color="auto"/>
            </w:tcBorders>
            <w:hideMark/>
          </w:tcPr>
          <w:p w14:paraId="6701507C"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hideMark/>
          </w:tcPr>
          <w:p w14:paraId="3879A267" w14:textId="77777777" w:rsidR="00AF4C3C" w:rsidRPr="00147364" w:rsidRDefault="00760D90"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865" w:type="dxa"/>
            <w:tcBorders>
              <w:top w:val="single" w:sz="4" w:space="0" w:color="auto"/>
              <w:left w:val="single" w:sz="4" w:space="0" w:color="auto"/>
              <w:bottom w:val="single" w:sz="4" w:space="0" w:color="auto"/>
              <w:right w:val="single" w:sz="4" w:space="0" w:color="auto"/>
            </w:tcBorders>
            <w:hideMark/>
          </w:tcPr>
          <w:p w14:paraId="2D581ED6"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15</w:t>
            </w:r>
          </w:p>
        </w:tc>
        <w:tc>
          <w:tcPr>
            <w:tcW w:w="850" w:type="dxa"/>
            <w:tcBorders>
              <w:top w:val="single" w:sz="4" w:space="0" w:color="auto"/>
              <w:left w:val="single" w:sz="4" w:space="0" w:color="auto"/>
              <w:bottom w:val="single" w:sz="4" w:space="0" w:color="auto"/>
              <w:right w:val="single" w:sz="4" w:space="0" w:color="auto"/>
            </w:tcBorders>
            <w:hideMark/>
          </w:tcPr>
          <w:p w14:paraId="28A3D448"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21</w:t>
            </w:r>
          </w:p>
        </w:tc>
        <w:tc>
          <w:tcPr>
            <w:tcW w:w="851" w:type="dxa"/>
            <w:tcBorders>
              <w:top w:val="single" w:sz="4" w:space="0" w:color="auto"/>
              <w:left w:val="single" w:sz="4" w:space="0" w:color="auto"/>
              <w:bottom w:val="single" w:sz="4" w:space="0" w:color="auto"/>
              <w:right w:val="single" w:sz="4" w:space="0" w:color="auto"/>
            </w:tcBorders>
            <w:hideMark/>
          </w:tcPr>
          <w:p w14:paraId="30138E25"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913" w:type="dxa"/>
            <w:tcBorders>
              <w:top w:val="single" w:sz="4" w:space="0" w:color="auto"/>
              <w:left w:val="single" w:sz="4" w:space="0" w:color="auto"/>
              <w:bottom w:val="single" w:sz="4" w:space="0" w:color="auto"/>
              <w:right w:val="single" w:sz="4" w:space="0" w:color="auto"/>
            </w:tcBorders>
            <w:hideMark/>
          </w:tcPr>
          <w:p w14:paraId="7940FFEC" w14:textId="77777777" w:rsidR="00AF4C3C" w:rsidRPr="00147364" w:rsidRDefault="001D7D52"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w:t>
            </w:r>
          </w:p>
        </w:tc>
        <w:tc>
          <w:tcPr>
            <w:tcW w:w="1034" w:type="dxa"/>
            <w:tcBorders>
              <w:top w:val="single" w:sz="4" w:space="0" w:color="auto"/>
              <w:left w:val="single" w:sz="4" w:space="0" w:color="auto"/>
              <w:bottom w:val="single" w:sz="4" w:space="0" w:color="auto"/>
              <w:right w:val="single" w:sz="4" w:space="0" w:color="auto"/>
            </w:tcBorders>
            <w:hideMark/>
          </w:tcPr>
          <w:p w14:paraId="4DA702CF"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4</w:t>
            </w:r>
          </w:p>
        </w:tc>
        <w:tc>
          <w:tcPr>
            <w:tcW w:w="604" w:type="dxa"/>
            <w:tcBorders>
              <w:top w:val="single" w:sz="4" w:space="0" w:color="auto"/>
              <w:left w:val="single" w:sz="4" w:space="0" w:color="auto"/>
              <w:bottom w:val="single" w:sz="4" w:space="0" w:color="auto"/>
              <w:right w:val="single" w:sz="4" w:space="0" w:color="auto"/>
            </w:tcBorders>
            <w:hideMark/>
          </w:tcPr>
          <w:p w14:paraId="1B23A5A1" w14:textId="77777777" w:rsidR="00AF4C3C" w:rsidRPr="00147364" w:rsidRDefault="00DD61B1"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709" w:type="dxa"/>
            <w:tcBorders>
              <w:top w:val="single" w:sz="4" w:space="0" w:color="auto"/>
              <w:left w:val="single" w:sz="4" w:space="0" w:color="auto"/>
              <w:bottom w:val="single" w:sz="4" w:space="0" w:color="auto"/>
              <w:right w:val="single" w:sz="4" w:space="0" w:color="auto"/>
            </w:tcBorders>
            <w:hideMark/>
          </w:tcPr>
          <w:p w14:paraId="4195D094"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1418" w:type="dxa"/>
            <w:tcBorders>
              <w:top w:val="single" w:sz="4" w:space="0" w:color="auto"/>
              <w:left w:val="single" w:sz="4" w:space="0" w:color="auto"/>
              <w:bottom w:val="single" w:sz="4" w:space="0" w:color="auto"/>
              <w:right w:val="single" w:sz="4" w:space="0" w:color="auto"/>
            </w:tcBorders>
            <w:hideMark/>
          </w:tcPr>
          <w:p w14:paraId="2B6F955C"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6</w:t>
            </w:r>
          </w:p>
        </w:tc>
      </w:tr>
      <w:tr w:rsidR="00AF4C3C" w:rsidRPr="00147364" w14:paraId="337704A4" w14:textId="77777777" w:rsidTr="00021AF2">
        <w:trPr>
          <w:jc w:val="center"/>
        </w:trPr>
        <w:tc>
          <w:tcPr>
            <w:tcW w:w="540" w:type="dxa"/>
            <w:tcBorders>
              <w:top w:val="single" w:sz="4" w:space="0" w:color="auto"/>
              <w:left w:val="single" w:sz="4" w:space="0" w:color="auto"/>
              <w:bottom w:val="single" w:sz="4" w:space="0" w:color="auto"/>
              <w:right w:val="single" w:sz="4" w:space="0" w:color="auto"/>
            </w:tcBorders>
            <w:hideMark/>
          </w:tcPr>
          <w:p w14:paraId="0AC49BDB"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lastRenderedPageBreak/>
              <w:t>8</w:t>
            </w:r>
          </w:p>
        </w:tc>
        <w:tc>
          <w:tcPr>
            <w:tcW w:w="236" w:type="dxa"/>
            <w:tcBorders>
              <w:top w:val="single" w:sz="4" w:space="0" w:color="auto"/>
              <w:left w:val="single" w:sz="4" w:space="0" w:color="auto"/>
              <w:bottom w:val="single" w:sz="4" w:space="0" w:color="auto"/>
              <w:right w:val="single" w:sz="4" w:space="0" w:color="auto"/>
            </w:tcBorders>
            <w:hideMark/>
          </w:tcPr>
          <w:p w14:paraId="339BE39F" w14:textId="77777777" w:rsidR="00AF4C3C" w:rsidRPr="00147364" w:rsidRDefault="00AF4C3C" w:rsidP="00AF4C3C">
            <w:pPr>
              <w:spacing w:after="0" w:line="254" w:lineRule="auto"/>
              <w:rPr>
                <w:rFonts w:ascii="Times New Roman" w:eastAsia="Times New Roman" w:hAnsi="Times New Roman" w:cs="Times New Roman"/>
                <w:sz w:val="24"/>
                <w:szCs w:val="24"/>
              </w:rPr>
            </w:pPr>
            <w:r w:rsidRPr="00147364">
              <w:rPr>
                <w:rFonts w:ascii="Times New Roman" w:eastAsia="Times New Roman" w:hAnsi="Times New Roman" w:cs="Times New Roman"/>
                <w:sz w:val="28"/>
                <w:szCs w:val="28"/>
              </w:rPr>
              <w:t>май</w:t>
            </w:r>
          </w:p>
        </w:tc>
        <w:tc>
          <w:tcPr>
            <w:tcW w:w="837" w:type="dxa"/>
            <w:tcBorders>
              <w:top w:val="single" w:sz="4" w:space="0" w:color="auto"/>
              <w:left w:val="single" w:sz="4" w:space="0" w:color="auto"/>
              <w:bottom w:val="single" w:sz="4" w:space="0" w:color="auto"/>
              <w:right w:val="single" w:sz="4" w:space="0" w:color="auto"/>
            </w:tcBorders>
            <w:hideMark/>
          </w:tcPr>
          <w:p w14:paraId="7E78140A"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6</w:t>
            </w:r>
          </w:p>
        </w:tc>
        <w:tc>
          <w:tcPr>
            <w:tcW w:w="851" w:type="dxa"/>
            <w:tcBorders>
              <w:top w:val="single" w:sz="4" w:space="0" w:color="auto"/>
              <w:left w:val="single" w:sz="4" w:space="0" w:color="auto"/>
              <w:bottom w:val="single" w:sz="4" w:space="0" w:color="auto"/>
              <w:right w:val="single" w:sz="4" w:space="0" w:color="auto"/>
            </w:tcBorders>
            <w:hideMark/>
          </w:tcPr>
          <w:p w14:paraId="5FA5B632"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127</w:t>
            </w:r>
          </w:p>
        </w:tc>
        <w:tc>
          <w:tcPr>
            <w:tcW w:w="955" w:type="dxa"/>
            <w:tcBorders>
              <w:top w:val="single" w:sz="4" w:space="0" w:color="auto"/>
              <w:left w:val="single" w:sz="4" w:space="0" w:color="auto"/>
              <w:bottom w:val="single" w:sz="4" w:space="0" w:color="auto"/>
              <w:right w:val="single" w:sz="4" w:space="0" w:color="auto"/>
            </w:tcBorders>
            <w:hideMark/>
          </w:tcPr>
          <w:p w14:paraId="734B9206"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60</w:t>
            </w:r>
          </w:p>
        </w:tc>
        <w:tc>
          <w:tcPr>
            <w:tcW w:w="695" w:type="dxa"/>
            <w:tcBorders>
              <w:top w:val="single" w:sz="4" w:space="0" w:color="auto"/>
              <w:left w:val="single" w:sz="4" w:space="0" w:color="auto"/>
              <w:bottom w:val="single" w:sz="4" w:space="0" w:color="auto"/>
              <w:right w:val="single" w:sz="4" w:space="0" w:color="auto"/>
            </w:tcBorders>
            <w:hideMark/>
          </w:tcPr>
          <w:p w14:paraId="352DE5AB"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67</w:t>
            </w:r>
          </w:p>
        </w:tc>
        <w:tc>
          <w:tcPr>
            <w:tcW w:w="1485" w:type="dxa"/>
            <w:tcBorders>
              <w:top w:val="single" w:sz="4" w:space="0" w:color="auto"/>
              <w:left w:val="single" w:sz="4" w:space="0" w:color="auto"/>
              <w:bottom w:val="single" w:sz="4" w:space="0" w:color="auto"/>
              <w:right w:val="single" w:sz="4" w:space="0" w:color="auto"/>
            </w:tcBorders>
            <w:hideMark/>
          </w:tcPr>
          <w:p w14:paraId="3CD0A3C4"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108/5</w:t>
            </w:r>
          </w:p>
        </w:tc>
        <w:tc>
          <w:tcPr>
            <w:tcW w:w="835" w:type="dxa"/>
            <w:tcBorders>
              <w:top w:val="single" w:sz="4" w:space="0" w:color="auto"/>
              <w:left w:val="single" w:sz="4" w:space="0" w:color="auto"/>
              <w:bottom w:val="single" w:sz="4" w:space="0" w:color="auto"/>
              <w:right w:val="single" w:sz="4" w:space="0" w:color="auto"/>
            </w:tcBorders>
            <w:hideMark/>
          </w:tcPr>
          <w:p w14:paraId="2B277D75"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13</w:t>
            </w:r>
          </w:p>
        </w:tc>
        <w:tc>
          <w:tcPr>
            <w:tcW w:w="1008" w:type="dxa"/>
            <w:tcBorders>
              <w:top w:val="single" w:sz="4" w:space="0" w:color="auto"/>
              <w:left w:val="single" w:sz="4" w:space="0" w:color="auto"/>
              <w:bottom w:val="single" w:sz="4" w:space="0" w:color="auto"/>
              <w:right w:val="single" w:sz="4" w:space="0" w:color="auto"/>
            </w:tcBorders>
            <w:hideMark/>
          </w:tcPr>
          <w:p w14:paraId="2504B085"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hideMark/>
          </w:tcPr>
          <w:p w14:paraId="3FF4AEF1"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865" w:type="dxa"/>
            <w:tcBorders>
              <w:top w:val="single" w:sz="4" w:space="0" w:color="auto"/>
              <w:left w:val="single" w:sz="4" w:space="0" w:color="auto"/>
              <w:bottom w:val="single" w:sz="4" w:space="0" w:color="auto"/>
              <w:right w:val="single" w:sz="4" w:space="0" w:color="auto"/>
            </w:tcBorders>
            <w:hideMark/>
          </w:tcPr>
          <w:p w14:paraId="28E8181D"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8</w:t>
            </w:r>
          </w:p>
        </w:tc>
        <w:tc>
          <w:tcPr>
            <w:tcW w:w="850" w:type="dxa"/>
            <w:tcBorders>
              <w:top w:val="single" w:sz="4" w:space="0" w:color="auto"/>
              <w:left w:val="single" w:sz="4" w:space="0" w:color="auto"/>
              <w:bottom w:val="single" w:sz="4" w:space="0" w:color="auto"/>
              <w:right w:val="single" w:sz="4" w:space="0" w:color="auto"/>
            </w:tcBorders>
            <w:hideMark/>
          </w:tcPr>
          <w:p w14:paraId="6AF1CBBA"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12</w:t>
            </w:r>
          </w:p>
        </w:tc>
        <w:tc>
          <w:tcPr>
            <w:tcW w:w="851" w:type="dxa"/>
            <w:tcBorders>
              <w:top w:val="single" w:sz="4" w:space="0" w:color="auto"/>
              <w:left w:val="single" w:sz="4" w:space="0" w:color="auto"/>
              <w:bottom w:val="single" w:sz="4" w:space="0" w:color="auto"/>
              <w:right w:val="single" w:sz="4" w:space="0" w:color="auto"/>
            </w:tcBorders>
            <w:hideMark/>
          </w:tcPr>
          <w:p w14:paraId="59218B71"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913" w:type="dxa"/>
            <w:tcBorders>
              <w:top w:val="single" w:sz="4" w:space="0" w:color="auto"/>
              <w:left w:val="single" w:sz="4" w:space="0" w:color="auto"/>
              <w:bottom w:val="single" w:sz="4" w:space="0" w:color="auto"/>
              <w:right w:val="single" w:sz="4" w:space="0" w:color="auto"/>
            </w:tcBorders>
            <w:hideMark/>
          </w:tcPr>
          <w:p w14:paraId="76EF450A"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1034" w:type="dxa"/>
            <w:tcBorders>
              <w:top w:val="single" w:sz="4" w:space="0" w:color="auto"/>
              <w:left w:val="single" w:sz="4" w:space="0" w:color="auto"/>
              <w:bottom w:val="single" w:sz="4" w:space="0" w:color="auto"/>
              <w:right w:val="single" w:sz="4" w:space="0" w:color="auto"/>
            </w:tcBorders>
            <w:hideMark/>
          </w:tcPr>
          <w:p w14:paraId="54388C6A"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w:t>
            </w:r>
          </w:p>
        </w:tc>
        <w:tc>
          <w:tcPr>
            <w:tcW w:w="604" w:type="dxa"/>
            <w:tcBorders>
              <w:top w:val="single" w:sz="4" w:space="0" w:color="auto"/>
              <w:left w:val="single" w:sz="4" w:space="0" w:color="auto"/>
              <w:bottom w:val="single" w:sz="4" w:space="0" w:color="auto"/>
              <w:right w:val="single" w:sz="4" w:space="0" w:color="auto"/>
            </w:tcBorders>
            <w:hideMark/>
          </w:tcPr>
          <w:p w14:paraId="186F9B0C"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14:paraId="0C9BDB5A"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1418" w:type="dxa"/>
            <w:tcBorders>
              <w:top w:val="single" w:sz="4" w:space="0" w:color="auto"/>
              <w:left w:val="single" w:sz="4" w:space="0" w:color="auto"/>
              <w:bottom w:val="single" w:sz="4" w:space="0" w:color="auto"/>
              <w:right w:val="single" w:sz="4" w:space="0" w:color="auto"/>
            </w:tcBorders>
            <w:hideMark/>
          </w:tcPr>
          <w:p w14:paraId="523AC3D1"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5</w:t>
            </w:r>
          </w:p>
        </w:tc>
      </w:tr>
      <w:tr w:rsidR="00AF4C3C" w:rsidRPr="00147364" w14:paraId="5AB07952" w14:textId="77777777" w:rsidTr="00021AF2">
        <w:trPr>
          <w:jc w:val="center"/>
        </w:trPr>
        <w:tc>
          <w:tcPr>
            <w:tcW w:w="540" w:type="dxa"/>
            <w:tcBorders>
              <w:top w:val="single" w:sz="4" w:space="0" w:color="auto"/>
              <w:left w:val="single" w:sz="4" w:space="0" w:color="auto"/>
              <w:bottom w:val="single" w:sz="4" w:space="0" w:color="auto"/>
              <w:right w:val="single" w:sz="4" w:space="0" w:color="auto"/>
            </w:tcBorders>
            <w:hideMark/>
          </w:tcPr>
          <w:p w14:paraId="77F9C7A4"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9</w:t>
            </w:r>
          </w:p>
        </w:tc>
        <w:tc>
          <w:tcPr>
            <w:tcW w:w="236" w:type="dxa"/>
            <w:tcBorders>
              <w:top w:val="single" w:sz="4" w:space="0" w:color="auto"/>
              <w:left w:val="single" w:sz="4" w:space="0" w:color="auto"/>
              <w:bottom w:val="single" w:sz="4" w:space="0" w:color="auto"/>
              <w:right w:val="single" w:sz="4" w:space="0" w:color="auto"/>
            </w:tcBorders>
            <w:hideMark/>
          </w:tcPr>
          <w:p w14:paraId="446CC408" w14:textId="77777777" w:rsidR="00AF4C3C" w:rsidRPr="00147364" w:rsidRDefault="00AF4C3C" w:rsidP="00AF4C3C">
            <w:pPr>
              <w:spacing w:after="0" w:line="254" w:lineRule="auto"/>
              <w:rPr>
                <w:rFonts w:ascii="Times New Roman" w:eastAsia="Times New Roman" w:hAnsi="Times New Roman" w:cs="Times New Roman"/>
                <w:sz w:val="24"/>
                <w:szCs w:val="24"/>
              </w:rPr>
            </w:pPr>
            <w:r w:rsidRPr="00147364">
              <w:rPr>
                <w:rFonts w:ascii="Times New Roman" w:eastAsia="Times New Roman" w:hAnsi="Times New Roman" w:cs="Times New Roman"/>
                <w:sz w:val="28"/>
                <w:szCs w:val="28"/>
              </w:rPr>
              <w:t>май</w:t>
            </w:r>
          </w:p>
        </w:tc>
        <w:tc>
          <w:tcPr>
            <w:tcW w:w="837" w:type="dxa"/>
            <w:tcBorders>
              <w:top w:val="single" w:sz="4" w:space="0" w:color="auto"/>
              <w:left w:val="single" w:sz="4" w:space="0" w:color="auto"/>
              <w:bottom w:val="single" w:sz="4" w:space="0" w:color="auto"/>
              <w:right w:val="single" w:sz="4" w:space="0" w:color="auto"/>
            </w:tcBorders>
            <w:hideMark/>
          </w:tcPr>
          <w:p w14:paraId="1BA93EA6"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6</w:t>
            </w:r>
          </w:p>
        </w:tc>
        <w:tc>
          <w:tcPr>
            <w:tcW w:w="851" w:type="dxa"/>
            <w:tcBorders>
              <w:top w:val="single" w:sz="4" w:space="0" w:color="auto"/>
              <w:left w:val="single" w:sz="4" w:space="0" w:color="auto"/>
              <w:bottom w:val="single" w:sz="4" w:space="0" w:color="auto"/>
              <w:right w:val="single" w:sz="4" w:space="0" w:color="auto"/>
            </w:tcBorders>
            <w:hideMark/>
          </w:tcPr>
          <w:p w14:paraId="46D534AE"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143</w:t>
            </w:r>
          </w:p>
        </w:tc>
        <w:tc>
          <w:tcPr>
            <w:tcW w:w="955" w:type="dxa"/>
            <w:tcBorders>
              <w:top w:val="single" w:sz="4" w:space="0" w:color="auto"/>
              <w:left w:val="single" w:sz="4" w:space="0" w:color="auto"/>
              <w:bottom w:val="single" w:sz="4" w:space="0" w:color="auto"/>
              <w:right w:val="single" w:sz="4" w:space="0" w:color="auto"/>
            </w:tcBorders>
            <w:hideMark/>
          </w:tcPr>
          <w:p w14:paraId="7C52D0E6"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82</w:t>
            </w:r>
          </w:p>
        </w:tc>
        <w:tc>
          <w:tcPr>
            <w:tcW w:w="695" w:type="dxa"/>
            <w:tcBorders>
              <w:top w:val="single" w:sz="4" w:space="0" w:color="auto"/>
              <w:left w:val="single" w:sz="4" w:space="0" w:color="auto"/>
              <w:bottom w:val="single" w:sz="4" w:space="0" w:color="auto"/>
              <w:right w:val="single" w:sz="4" w:space="0" w:color="auto"/>
            </w:tcBorders>
            <w:hideMark/>
          </w:tcPr>
          <w:p w14:paraId="1024F1A8"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61</w:t>
            </w:r>
          </w:p>
        </w:tc>
        <w:tc>
          <w:tcPr>
            <w:tcW w:w="1485" w:type="dxa"/>
            <w:tcBorders>
              <w:top w:val="single" w:sz="4" w:space="0" w:color="auto"/>
              <w:left w:val="single" w:sz="4" w:space="0" w:color="auto"/>
              <w:bottom w:val="single" w:sz="4" w:space="0" w:color="auto"/>
              <w:right w:val="single" w:sz="4" w:space="0" w:color="auto"/>
            </w:tcBorders>
            <w:hideMark/>
          </w:tcPr>
          <w:p w14:paraId="7457754C"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130/8</w:t>
            </w:r>
          </w:p>
        </w:tc>
        <w:tc>
          <w:tcPr>
            <w:tcW w:w="835" w:type="dxa"/>
            <w:tcBorders>
              <w:top w:val="single" w:sz="4" w:space="0" w:color="auto"/>
              <w:left w:val="single" w:sz="4" w:space="0" w:color="auto"/>
              <w:bottom w:val="single" w:sz="4" w:space="0" w:color="auto"/>
              <w:right w:val="single" w:sz="4" w:space="0" w:color="auto"/>
            </w:tcBorders>
            <w:hideMark/>
          </w:tcPr>
          <w:p w14:paraId="5A3BD872"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6</w:t>
            </w:r>
          </w:p>
        </w:tc>
        <w:tc>
          <w:tcPr>
            <w:tcW w:w="1008" w:type="dxa"/>
            <w:tcBorders>
              <w:top w:val="single" w:sz="4" w:space="0" w:color="auto"/>
              <w:left w:val="single" w:sz="4" w:space="0" w:color="auto"/>
              <w:bottom w:val="single" w:sz="4" w:space="0" w:color="auto"/>
              <w:right w:val="single" w:sz="4" w:space="0" w:color="auto"/>
            </w:tcBorders>
            <w:hideMark/>
          </w:tcPr>
          <w:p w14:paraId="44EB86B9"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hideMark/>
          </w:tcPr>
          <w:p w14:paraId="1A9C43F9"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865" w:type="dxa"/>
            <w:tcBorders>
              <w:top w:val="single" w:sz="4" w:space="0" w:color="auto"/>
              <w:left w:val="single" w:sz="4" w:space="0" w:color="auto"/>
              <w:bottom w:val="single" w:sz="4" w:space="0" w:color="auto"/>
              <w:right w:val="single" w:sz="4" w:space="0" w:color="auto"/>
            </w:tcBorders>
            <w:hideMark/>
          </w:tcPr>
          <w:p w14:paraId="77E855FC"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14</w:t>
            </w:r>
          </w:p>
        </w:tc>
        <w:tc>
          <w:tcPr>
            <w:tcW w:w="850" w:type="dxa"/>
            <w:tcBorders>
              <w:top w:val="single" w:sz="4" w:space="0" w:color="auto"/>
              <w:left w:val="single" w:sz="4" w:space="0" w:color="auto"/>
              <w:bottom w:val="single" w:sz="4" w:space="0" w:color="auto"/>
              <w:right w:val="single" w:sz="4" w:space="0" w:color="auto"/>
            </w:tcBorders>
            <w:hideMark/>
          </w:tcPr>
          <w:p w14:paraId="27379D09"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hideMark/>
          </w:tcPr>
          <w:p w14:paraId="1B9018BF"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913" w:type="dxa"/>
            <w:tcBorders>
              <w:top w:val="single" w:sz="4" w:space="0" w:color="auto"/>
              <w:left w:val="single" w:sz="4" w:space="0" w:color="auto"/>
              <w:bottom w:val="single" w:sz="4" w:space="0" w:color="auto"/>
              <w:right w:val="single" w:sz="4" w:space="0" w:color="auto"/>
            </w:tcBorders>
            <w:hideMark/>
          </w:tcPr>
          <w:p w14:paraId="02120CE4" w14:textId="77777777" w:rsidR="00AF4C3C" w:rsidRPr="00147364" w:rsidRDefault="001D7D52"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1034" w:type="dxa"/>
            <w:tcBorders>
              <w:top w:val="single" w:sz="4" w:space="0" w:color="auto"/>
              <w:left w:val="single" w:sz="4" w:space="0" w:color="auto"/>
              <w:bottom w:val="single" w:sz="4" w:space="0" w:color="auto"/>
              <w:right w:val="single" w:sz="4" w:space="0" w:color="auto"/>
            </w:tcBorders>
            <w:hideMark/>
          </w:tcPr>
          <w:p w14:paraId="09852E78" w14:textId="77777777" w:rsidR="00AF4C3C" w:rsidRPr="00147364" w:rsidRDefault="001D7D52"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5</w:t>
            </w:r>
          </w:p>
        </w:tc>
        <w:tc>
          <w:tcPr>
            <w:tcW w:w="604" w:type="dxa"/>
            <w:tcBorders>
              <w:top w:val="single" w:sz="4" w:space="0" w:color="auto"/>
              <w:left w:val="single" w:sz="4" w:space="0" w:color="auto"/>
              <w:bottom w:val="single" w:sz="4" w:space="0" w:color="auto"/>
              <w:right w:val="single" w:sz="4" w:space="0" w:color="auto"/>
            </w:tcBorders>
            <w:hideMark/>
          </w:tcPr>
          <w:p w14:paraId="55546871" w14:textId="77777777" w:rsidR="00AF4C3C" w:rsidRPr="00147364" w:rsidRDefault="00DD61B1"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14:paraId="2237A663" w14:textId="77777777" w:rsidR="00AF4C3C" w:rsidRPr="00147364" w:rsidRDefault="00DD61B1"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1418" w:type="dxa"/>
            <w:tcBorders>
              <w:top w:val="single" w:sz="4" w:space="0" w:color="auto"/>
              <w:left w:val="single" w:sz="4" w:space="0" w:color="auto"/>
              <w:bottom w:val="single" w:sz="4" w:space="0" w:color="auto"/>
              <w:right w:val="single" w:sz="4" w:space="0" w:color="auto"/>
            </w:tcBorders>
            <w:hideMark/>
          </w:tcPr>
          <w:p w14:paraId="4BF6EB5F"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8</w:t>
            </w:r>
          </w:p>
        </w:tc>
      </w:tr>
      <w:tr w:rsidR="00AF4C3C" w:rsidRPr="00147364" w14:paraId="20E3C651" w14:textId="77777777" w:rsidTr="00021AF2">
        <w:trPr>
          <w:jc w:val="center"/>
        </w:trPr>
        <w:tc>
          <w:tcPr>
            <w:tcW w:w="540" w:type="dxa"/>
            <w:tcBorders>
              <w:top w:val="single" w:sz="4" w:space="0" w:color="auto"/>
              <w:left w:val="single" w:sz="4" w:space="0" w:color="auto"/>
              <w:bottom w:val="single" w:sz="4" w:space="0" w:color="auto"/>
              <w:right w:val="single" w:sz="4" w:space="0" w:color="auto"/>
            </w:tcBorders>
            <w:hideMark/>
          </w:tcPr>
          <w:p w14:paraId="3F2B2883" w14:textId="77777777" w:rsidR="00AF4C3C" w:rsidRPr="00147364" w:rsidRDefault="00AF4C3C" w:rsidP="00AF4C3C">
            <w:pPr>
              <w:autoSpaceDE w:val="0"/>
              <w:autoSpaceDN w:val="0"/>
              <w:adjustRightInd w:val="0"/>
              <w:spacing w:after="0" w:line="254" w:lineRule="auto"/>
              <w:ind w:right="-108"/>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10</w:t>
            </w:r>
          </w:p>
        </w:tc>
        <w:tc>
          <w:tcPr>
            <w:tcW w:w="236" w:type="dxa"/>
            <w:tcBorders>
              <w:top w:val="single" w:sz="4" w:space="0" w:color="auto"/>
              <w:left w:val="single" w:sz="4" w:space="0" w:color="auto"/>
              <w:bottom w:val="single" w:sz="4" w:space="0" w:color="auto"/>
              <w:right w:val="single" w:sz="4" w:space="0" w:color="auto"/>
            </w:tcBorders>
            <w:hideMark/>
          </w:tcPr>
          <w:p w14:paraId="75BE0EBD" w14:textId="77777777" w:rsidR="00AF4C3C" w:rsidRPr="00147364" w:rsidRDefault="00AF4C3C" w:rsidP="00AF4C3C">
            <w:pPr>
              <w:spacing w:after="0" w:line="254" w:lineRule="auto"/>
              <w:rPr>
                <w:rFonts w:ascii="Times New Roman" w:eastAsia="Times New Roman" w:hAnsi="Times New Roman" w:cs="Times New Roman"/>
                <w:sz w:val="24"/>
                <w:szCs w:val="24"/>
              </w:rPr>
            </w:pPr>
            <w:r w:rsidRPr="00147364">
              <w:rPr>
                <w:rFonts w:ascii="Times New Roman" w:eastAsia="Times New Roman" w:hAnsi="Times New Roman" w:cs="Times New Roman"/>
                <w:sz w:val="28"/>
                <w:szCs w:val="28"/>
              </w:rPr>
              <w:t>май</w:t>
            </w:r>
          </w:p>
        </w:tc>
        <w:tc>
          <w:tcPr>
            <w:tcW w:w="837" w:type="dxa"/>
            <w:tcBorders>
              <w:top w:val="single" w:sz="4" w:space="0" w:color="auto"/>
              <w:left w:val="single" w:sz="4" w:space="0" w:color="auto"/>
              <w:bottom w:val="single" w:sz="4" w:space="0" w:color="auto"/>
              <w:right w:val="single" w:sz="4" w:space="0" w:color="auto"/>
            </w:tcBorders>
            <w:hideMark/>
          </w:tcPr>
          <w:p w14:paraId="1748711B"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14:paraId="5127E9CE"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40</w:t>
            </w:r>
          </w:p>
        </w:tc>
        <w:tc>
          <w:tcPr>
            <w:tcW w:w="955" w:type="dxa"/>
            <w:tcBorders>
              <w:top w:val="single" w:sz="4" w:space="0" w:color="auto"/>
              <w:left w:val="single" w:sz="4" w:space="0" w:color="auto"/>
              <w:bottom w:val="single" w:sz="4" w:space="0" w:color="auto"/>
              <w:right w:val="single" w:sz="4" w:space="0" w:color="auto"/>
            </w:tcBorders>
            <w:hideMark/>
          </w:tcPr>
          <w:p w14:paraId="03416B3E"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21</w:t>
            </w:r>
          </w:p>
        </w:tc>
        <w:tc>
          <w:tcPr>
            <w:tcW w:w="695" w:type="dxa"/>
            <w:tcBorders>
              <w:top w:val="single" w:sz="4" w:space="0" w:color="auto"/>
              <w:left w:val="single" w:sz="4" w:space="0" w:color="auto"/>
              <w:bottom w:val="single" w:sz="4" w:space="0" w:color="auto"/>
              <w:right w:val="single" w:sz="4" w:space="0" w:color="auto"/>
            </w:tcBorders>
            <w:hideMark/>
          </w:tcPr>
          <w:p w14:paraId="7FBBD01C"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19</w:t>
            </w:r>
          </w:p>
        </w:tc>
        <w:tc>
          <w:tcPr>
            <w:tcW w:w="1485" w:type="dxa"/>
            <w:tcBorders>
              <w:top w:val="single" w:sz="4" w:space="0" w:color="auto"/>
              <w:left w:val="single" w:sz="4" w:space="0" w:color="auto"/>
              <w:bottom w:val="single" w:sz="4" w:space="0" w:color="auto"/>
              <w:right w:val="single" w:sz="4" w:space="0" w:color="auto"/>
            </w:tcBorders>
            <w:hideMark/>
          </w:tcPr>
          <w:p w14:paraId="632BB0EB"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32/1</w:t>
            </w:r>
          </w:p>
        </w:tc>
        <w:tc>
          <w:tcPr>
            <w:tcW w:w="835" w:type="dxa"/>
            <w:tcBorders>
              <w:top w:val="single" w:sz="4" w:space="0" w:color="auto"/>
              <w:left w:val="single" w:sz="4" w:space="0" w:color="auto"/>
              <w:bottom w:val="single" w:sz="4" w:space="0" w:color="auto"/>
              <w:right w:val="single" w:sz="4" w:space="0" w:color="auto"/>
            </w:tcBorders>
            <w:hideMark/>
          </w:tcPr>
          <w:p w14:paraId="1E2F03C3"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w:t>
            </w:r>
          </w:p>
        </w:tc>
        <w:tc>
          <w:tcPr>
            <w:tcW w:w="1008" w:type="dxa"/>
            <w:tcBorders>
              <w:top w:val="single" w:sz="4" w:space="0" w:color="auto"/>
              <w:left w:val="single" w:sz="4" w:space="0" w:color="auto"/>
              <w:bottom w:val="single" w:sz="4" w:space="0" w:color="auto"/>
              <w:right w:val="single" w:sz="4" w:space="0" w:color="auto"/>
            </w:tcBorders>
            <w:hideMark/>
          </w:tcPr>
          <w:p w14:paraId="0CB001E5"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hideMark/>
          </w:tcPr>
          <w:p w14:paraId="57456E8E"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865" w:type="dxa"/>
            <w:tcBorders>
              <w:top w:val="single" w:sz="4" w:space="0" w:color="auto"/>
              <w:left w:val="single" w:sz="4" w:space="0" w:color="auto"/>
              <w:bottom w:val="single" w:sz="4" w:space="0" w:color="auto"/>
              <w:right w:val="single" w:sz="4" w:space="0" w:color="auto"/>
            </w:tcBorders>
            <w:hideMark/>
          </w:tcPr>
          <w:p w14:paraId="1DAF188D"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hideMark/>
          </w:tcPr>
          <w:p w14:paraId="614DA054"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4</w:t>
            </w:r>
          </w:p>
        </w:tc>
        <w:tc>
          <w:tcPr>
            <w:tcW w:w="851" w:type="dxa"/>
            <w:tcBorders>
              <w:top w:val="single" w:sz="4" w:space="0" w:color="auto"/>
              <w:left w:val="single" w:sz="4" w:space="0" w:color="auto"/>
              <w:bottom w:val="single" w:sz="4" w:space="0" w:color="auto"/>
              <w:right w:val="single" w:sz="4" w:space="0" w:color="auto"/>
            </w:tcBorders>
            <w:hideMark/>
          </w:tcPr>
          <w:p w14:paraId="7A0C9ED0"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913" w:type="dxa"/>
            <w:tcBorders>
              <w:top w:val="single" w:sz="4" w:space="0" w:color="auto"/>
              <w:left w:val="single" w:sz="4" w:space="0" w:color="auto"/>
              <w:bottom w:val="single" w:sz="4" w:space="0" w:color="auto"/>
              <w:right w:val="single" w:sz="4" w:space="0" w:color="auto"/>
            </w:tcBorders>
            <w:hideMark/>
          </w:tcPr>
          <w:p w14:paraId="51358BC5" w14:textId="77777777" w:rsidR="00AF4C3C" w:rsidRPr="00147364" w:rsidRDefault="001D7D52"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1034" w:type="dxa"/>
            <w:tcBorders>
              <w:top w:val="single" w:sz="4" w:space="0" w:color="auto"/>
              <w:left w:val="single" w:sz="4" w:space="0" w:color="auto"/>
              <w:bottom w:val="single" w:sz="4" w:space="0" w:color="auto"/>
              <w:right w:val="single" w:sz="4" w:space="0" w:color="auto"/>
            </w:tcBorders>
            <w:hideMark/>
          </w:tcPr>
          <w:p w14:paraId="0E3FE84D"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w:t>
            </w:r>
          </w:p>
        </w:tc>
        <w:tc>
          <w:tcPr>
            <w:tcW w:w="604" w:type="dxa"/>
            <w:tcBorders>
              <w:top w:val="single" w:sz="4" w:space="0" w:color="auto"/>
              <w:left w:val="single" w:sz="4" w:space="0" w:color="auto"/>
              <w:bottom w:val="single" w:sz="4" w:space="0" w:color="auto"/>
              <w:right w:val="single" w:sz="4" w:space="0" w:color="auto"/>
            </w:tcBorders>
            <w:hideMark/>
          </w:tcPr>
          <w:p w14:paraId="44BF7C62"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709" w:type="dxa"/>
            <w:tcBorders>
              <w:top w:val="single" w:sz="4" w:space="0" w:color="auto"/>
              <w:left w:val="single" w:sz="4" w:space="0" w:color="auto"/>
              <w:bottom w:val="single" w:sz="4" w:space="0" w:color="auto"/>
              <w:right w:val="single" w:sz="4" w:space="0" w:color="auto"/>
            </w:tcBorders>
            <w:hideMark/>
          </w:tcPr>
          <w:p w14:paraId="01138E1A"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1418" w:type="dxa"/>
            <w:tcBorders>
              <w:top w:val="single" w:sz="4" w:space="0" w:color="auto"/>
              <w:left w:val="single" w:sz="4" w:space="0" w:color="auto"/>
              <w:bottom w:val="single" w:sz="4" w:space="0" w:color="auto"/>
              <w:right w:val="single" w:sz="4" w:space="0" w:color="auto"/>
            </w:tcBorders>
            <w:hideMark/>
          </w:tcPr>
          <w:p w14:paraId="663F2E65"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w:t>
            </w:r>
          </w:p>
        </w:tc>
      </w:tr>
      <w:tr w:rsidR="00AF4C3C" w:rsidRPr="00147364" w14:paraId="19A5C1F2" w14:textId="77777777" w:rsidTr="00021AF2">
        <w:trPr>
          <w:trHeight w:val="300"/>
          <w:jc w:val="center"/>
        </w:trPr>
        <w:tc>
          <w:tcPr>
            <w:tcW w:w="540" w:type="dxa"/>
            <w:tcBorders>
              <w:top w:val="single" w:sz="4" w:space="0" w:color="auto"/>
              <w:left w:val="single" w:sz="4" w:space="0" w:color="auto"/>
              <w:bottom w:val="single" w:sz="4" w:space="0" w:color="auto"/>
              <w:right w:val="single" w:sz="4" w:space="0" w:color="auto"/>
            </w:tcBorders>
            <w:hideMark/>
          </w:tcPr>
          <w:p w14:paraId="5D3BC666"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11</w:t>
            </w:r>
          </w:p>
        </w:tc>
        <w:tc>
          <w:tcPr>
            <w:tcW w:w="236" w:type="dxa"/>
            <w:tcBorders>
              <w:top w:val="single" w:sz="4" w:space="0" w:color="auto"/>
              <w:left w:val="single" w:sz="4" w:space="0" w:color="auto"/>
              <w:bottom w:val="single" w:sz="4" w:space="0" w:color="auto"/>
              <w:right w:val="single" w:sz="4" w:space="0" w:color="auto"/>
            </w:tcBorders>
            <w:hideMark/>
          </w:tcPr>
          <w:p w14:paraId="59372101" w14:textId="77777777" w:rsidR="00AF4C3C" w:rsidRPr="00147364" w:rsidRDefault="00AF4C3C" w:rsidP="00AF4C3C">
            <w:pPr>
              <w:spacing w:after="0" w:line="254" w:lineRule="auto"/>
              <w:rPr>
                <w:rFonts w:ascii="Times New Roman" w:eastAsia="Times New Roman" w:hAnsi="Times New Roman" w:cs="Times New Roman"/>
                <w:sz w:val="24"/>
                <w:szCs w:val="24"/>
              </w:rPr>
            </w:pPr>
            <w:r w:rsidRPr="00147364">
              <w:rPr>
                <w:rFonts w:ascii="Times New Roman" w:eastAsia="Times New Roman" w:hAnsi="Times New Roman" w:cs="Times New Roman"/>
                <w:sz w:val="28"/>
                <w:szCs w:val="28"/>
              </w:rPr>
              <w:t>май</w:t>
            </w:r>
          </w:p>
        </w:tc>
        <w:tc>
          <w:tcPr>
            <w:tcW w:w="837" w:type="dxa"/>
            <w:tcBorders>
              <w:top w:val="single" w:sz="4" w:space="0" w:color="auto"/>
              <w:left w:val="single" w:sz="4" w:space="0" w:color="auto"/>
              <w:bottom w:val="single" w:sz="4" w:space="0" w:color="auto"/>
              <w:right w:val="single" w:sz="4" w:space="0" w:color="auto"/>
            </w:tcBorders>
            <w:hideMark/>
          </w:tcPr>
          <w:p w14:paraId="32F9F70F"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14:paraId="3A87D02B"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38</w:t>
            </w:r>
          </w:p>
        </w:tc>
        <w:tc>
          <w:tcPr>
            <w:tcW w:w="955" w:type="dxa"/>
            <w:tcBorders>
              <w:top w:val="single" w:sz="4" w:space="0" w:color="auto"/>
              <w:left w:val="single" w:sz="4" w:space="0" w:color="auto"/>
              <w:bottom w:val="single" w:sz="4" w:space="0" w:color="auto"/>
              <w:right w:val="single" w:sz="4" w:space="0" w:color="auto"/>
            </w:tcBorders>
            <w:hideMark/>
          </w:tcPr>
          <w:p w14:paraId="0749D3AC"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18</w:t>
            </w:r>
          </w:p>
        </w:tc>
        <w:tc>
          <w:tcPr>
            <w:tcW w:w="695" w:type="dxa"/>
            <w:tcBorders>
              <w:top w:val="single" w:sz="4" w:space="0" w:color="auto"/>
              <w:left w:val="single" w:sz="4" w:space="0" w:color="auto"/>
              <w:bottom w:val="single" w:sz="4" w:space="0" w:color="auto"/>
              <w:right w:val="single" w:sz="4" w:space="0" w:color="auto"/>
            </w:tcBorders>
            <w:hideMark/>
          </w:tcPr>
          <w:p w14:paraId="364A1CFD"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20</w:t>
            </w:r>
          </w:p>
        </w:tc>
        <w:tc>
          <w:tcPr>
            <w:tcW w:w="1485" w:type="dxa"/>
            <w:tcBorders>
              <w:top w:val="single" w:sz="4" w:space="0" w:color="auto"/>
              <w:left w:val="single" w:sz="4" w:space="0" w:color="auto"/>
              <w:bottom w:val="single" w:sz="4" w:space="0" w:color="auto"/>
              <w:right w:val="single" w:sz="4" w:space="0" w:color="auto"/>
            </w:tcBorders>
            <w:hideMark/>
          </w:tcPr>
          <w:p w14:paraId="5446F5E4"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31/0</w:t>
            </w:r>
          </w:p>
        </w:tc>
        <w:tc>
          <w:tcPr>
            <w:tcW w:w="835" w:type="dxa"/>
            <w:tcBorders>
              <w:top w:val="single" w:sz="4" w:space="0" w:color="auto"/>
              <w:left w:val="single" w:sz="4" w:space="0" w:color="auto"/>
              <w:bottom w:val="single" w:sz="4" w:space="0" w:color="auto"/>
              <w:right w:val="single" w:sz="4" w:space="0" w:color="auto"/>
            </w:tcBorders>
            <w:hideMark/>
          </w:tcPr>
          <w:p w14:paraId="41541FD1"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1008" w:type="dxa"/>
            <w:tcBorders>
              <w:top w:val="single" w:sz="4" w:space="0" w:color="auto"/>
              <w:left w:val="single" w:sz="4" w:space="0" w:color="auto"/>
              <w:bottom w:val="single" w:sz="4" w:space="0" w:color="auto"/>
              <w:right w:val="single" w:sz="4" w:space="0" w:color="auto"/>
            </w:tcBorders>
            <w:hideMark/>
          </w:tcPr>
          <w:p w14:paraId="535575A8"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hideMark/>
          </w:tcPr>
          <w:p w14:paraId="108F9AFB"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865" w:type="dxa"/>
            <w:tcBorders>
              <w:top w:val="single" w:sz="4" w:space="0" w:color="auto"/>
              <w:left w:val="single" w:sz="4" w:space="0" w:color="auto"/>
              <w:bottom w:val="single" w:sz="4" w:space="0" w:color="auto"/>
              <w:right w:val="single" w:sz="4" w:space="0" w:color="auto"/>
            </w:tcBorders>
            <w:hideMark/>
          </w:tcPr>
          <w:p w14:paraId="703946B4"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hideMark/>
          </w:tcPr>
          <w:p w14:paraId="605A5815" w14:textId="77777777" w:rsidR="00AF4C3C" w:rsidRPr="00147364" w:rsidRDefault="00AF4C3C" w:rsidP="00AF4C3C">
            <w:pPr>
              <w:autoSpaceDE w:val="0"/>
              <w:autoSpaceDN w:val="0"/>
              <w:adjustRightInd w:val="0"/>
              <w:spacing w:after="0" w:line="254" w:lineRule="auto"/>
              <w:ind w:right="-94"/>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14:paraId="04F1FEAA"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913" w:type="dxa"/>
            <w:tcBorders>
              <w:top w:val="single" w:sz="4" w:space="0" w:color="auto"/>
              <w:left w:val="single" w:sz="4" w:space="0" w:color="auto"/>
              <w:bottom w:val="single" w:sz="4" w:space="0" w:color="auto"/>
              <w:right w:val="single" w:sz="4" w:space="0" w:color="auto"/>
            </w:tcBorders>
            <w:hideMark/>
          </w:tcPr>
          <w:p w14:paraId="52C37BD9" w14:textId="77777777" w:rsidR="00AF4C3C" w:rsidRPr="00147364" w:rsidRDefault="001D7D52"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1034" w:type="dxa"/>
            <w:tcBorders>
              <w:top w:val="single" w:sz="4" w:space="0" w:color="auto"/>
              <w:left w:val="single" w:sz="4" w:space="0" w:color="auto"/>
              <w:bottom w:val="single" w:sz="4" w:space="0" w:color="auto"/>
              <w:right w:val="single" w:sz="4" w:space="0" w:color="auto"/>
            </w:tcBorders>
            <w:hideMark/>
          </w:tcPr>
          <w:p w14:paraId="30732799"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1</w:t>
            </w:r>
          </w:p>
        </w:tc>
        <w:tc>
          <w:tcPr>
            <w:tcW w:w="604" w:type="dxa"/>
            <w:tcBorders>
              <w:top w:val="nil"/>
              <w:left w:val="single" w:sz="4" w:space="0" w:color="auto"/>
              <w:bottom w:val="single" w:sz="4" w:space="0" w:color="auto"/>
              <w:right w:val="single" w:sz="4" w:space="0" w:color="auto"/>
            </w:tcBorders>
            <w:hideMark/>
          </w:tcPr>
          <w:p w14:paraId="4CC2E469"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709" w:type="dxa"/>
            <w:tcBorders>
              <w:top w:val="nil"/>
              <w:left w:val="single" w:sz="4" w:space="0" w:color="auto"/>
              <w:bottom w:val="single" w:sz="4" w:space="0" w:color="auto"/>
              <w:right w:val="single" w:sz="4" w:space="0" w:color="auto"/>
            </w:tcBorders>
            <w:hideMark/>
          </w:tcPr>
          <w:p w14:paraId="6BC16316"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c>
          <w:tcPr>
            <w:tcW w:w="1418" w:type="dxa"/>
            <w:tcBorders>
              <w:top w:val="nil"/>
              <w:left w:val="single" w:sz="4" w:space="0" w:color="auto"/>
              <w:bottom w:val="single" w:sz="4" w:space="0" w:color="auto"/>
              <w:right w:val="single" w:sz="4" w:space="0" w:color="auto"/>
            </w:tcBorders>
            <w:hideMark/>
          </w:tcPr>
          <w:p w14:paraId="7503461D" w14:textId="77777777" w:rsidR="00AF4C3C" w:rsidRPr="00147364" w:rsidRDefault="00AF4C3C" w:rsidP="00AF4C3C">
            <w:pPr>
              <w:spacing w:after="0" w:line="254" w:lineRule="auto"/>
              <w:jc w:val="center"/>
              <w:rPr>
                <w:rFonts w:ascii="Times New Roman" w:eastAsia="Times New Roman" w:hAnsi="Times New Roman" w:cs="Times New Roman"/>
                <w:sz w:val="28"/>
                <w:szCs w:val="28"/>
              </w:rPr>
            </w:pPr>
            <w:r w:rsidRPr="00147364">
              <w:rPr>
                <w:rFonts w:ascii="Times New Roman" w:eastAsia="Times New Roman" w:hAnsi="Times New Roman" w:cs="Times New Roman"/>
                <w:sz w:val="28"/>
                <w:szCs w:val="28"/>
              </w:rPr>
              <w:t>0</w:t>
            </w:r>
          </w:p>
        </w:tc>
      </w:tr>
      <w:tr w:rsidR="00AF4C3C" w:rsidRPr="00147364" w14:paraId="53B4D811" w14:textId="77777777" w:rsidTr="00021AF2">
        <w:trPr>
          <w:trHeight w:val="176"/>
          <w:jc w:val="center"/>
        </w:trPr>
        <w:tc>
          <w:tcPr>
            <w:tcW w:w="776" w:type="dxa"/>
            <w:gridSpan w:val="2"/>
            <w:tcBorders>
              <w:top w:val="single" w:sz="4" w:space="0" w:color="auto"/>
              <w:left w:val="single" w:sz="4" w:space="0" w:color="auto"/>
              <w:bottom w:val="single" w:sz="4" w:space="0" w:color="auto"/>
              <w:right w:val="single" w:sz="4" w:space="0" w:color="auto"/>
            </w:tcBorders>
            <w:shd w:val="clear" w:color="auto" w:fill="FBD4B4"/>
            <w:hideMark/>
          </w:tcPr>
          <w:p w14:paraId="070E1AB0" w14:textId="77777777" w:rsidR="00AF4C3C" w:rsidRPr="00147364" w:rsidRDefault="00AF4C3C" w:rsidP="00AF4C3C">
            <w:pPr>
              <w:autoSpaceDE w:val="0"/>
              <w:autoSpaceDN w:val="0"/>
              <w:adjustRightInd w:val="0"/>
              <w:spacing w:after="0" w:line="254" w:lineRule="auto"/>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ИТОГО:</w:t>
            </w:r>
          </w:p>
          <w:p w14:paraId="43228723" w14:textId="77777777" w:rsidR="00AF4C3C" w:rsidRPr="00147364" w:rsidRDefault="00AF4C3C" w:rsidP="00AF4C3C">
            <w:pPr>
              <w:autoSpaceDE w:val="0"/>
              <w:autoSpaceDN w:val="0"/>
              <w:adjustRightInd w:val="0"/>
              <w:spacing w:after="0" w:line="254" w:lineRule="auto"/>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 xml:space="preserve">      </w:t>
            </w:r>
          </w:p>
        </w:tc>
        <w:tc>
          <w:tcPr>
            <w:tcW w:w="837" w:type="dxa"/>
            <w:tcBorders>
              <w:top w:val="single" w:sz="4" w:space="0" w:color="auto"/>
              <w:left w:val="single" w:sz="4" w:space="0" w:color="auto"/>
              <w:bottom w:val="single" w:sz="4" w:space="0" w:color="auto"/>
              <w:right w:val="single" w:sz="4" w:space="0" w:color="auto"/>
            </w:tcBorders>
            <w:shd w:val="clear" w:color="auto" w:fill="FBD4B4"/>
            <w:vAlign w:val="center"/>
            <w:hideMark/>
          </w:tcPr>
          <w:p w14:paraId="1EA72235"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77</w:t>
            </w:r>
          </w:p>
        </w:tc>
        <w:tc>
          <w:tcPr>
            <w:tcW w:w="851" w:type="dxa"/>
            <w:tcBorders>
              <w:top w:val="single" w:sz="4" w:space="0" w:color="auto"/>
              <w:left w:val="single" w:sz="4" w:space="0" w:color="auto"/>
              <w:bottom w:val="single" w:sz="4" w:space="0" w:color="auto"/>
              <w:right w:val="single" w:sz="4" w:space="0" w:color="auto"/>
            </w:tcBorders>
            <w:shd w:val="clear" w:color="auto" w:fill="FBD4B4"/>
            <w:vAlign w:val="center"/>
            <w:hideMark/>
          </w:tcPr>
          <w:p w14:paraId="0CD81297"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1910</w:t>
            </w:r>
          </w:p>
        </w:tc>
        <w:tc>
          <w:tcPr>
            <w:tcW w:w="955" w:type="dxa"/>
            <w:tcBorders>
              <w:top w:val="single" w:sz="4" w:space="0" w:color="auto"/>
              <w:left w:val="single" w:sz="4" w:space="0" w:color="auto"/>
              <w:bottom w:val="single" w:sz="4" w:space="0" w:color="auto"/>
              <w:right w:val="single" w:sz="4" w:space="0" w:color="auto"/>
            </w:tcBorders>
            <w:shd w:val="clear" w:color="auto" w:fill="FBD4B4"/>
            <w:vAlign w:val="center"/>
            <w:hideMark/>
          </w:tcPr>
          <w:p w14:paraId="584DDB55"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997</w:t>
            </w:r>
          </w:p>
        </w:tc>
        <w:tc>
          <w:tcPr>
            <w:tcW w:w="695" w:type="dxa"/>
            <w:tcBorders>
              <w:top w:val="single" w:sz="4" w:space="0" w:color="auto"/>
              <w:left w:val="single" w:sz="4" w:space="0" w:color="auto"/>
              <w:bottom w:val="single" w:sz="4" w:space="0" w:color="auto"/>
              <w:right w:val="single" w:sz="4" w:space="0" w:color="auto"/>
            </w:tcBorders>
            <w:shd w:val="clear" w:color="auto" w:fill="FBD4B4"/>
            <w:vAlign w:val="center"/>
            <w:hideMark/>
          </w:tcPr>
          <w:p w14:paraId="3DE439B9"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913</w:t>
            </w:r>
          </w:p>
        </w:tc>
        <w:tc>
          <w:tcPr>
            <w:tcW w:w="1485" w:type="dxa"/>
            <w:tcBorders>
              <w:top w:val="single" w:sz="4" w:space="0" w:color="auto"/>
              <w:left w:val="single" w:sz="4" w:space="0" w:color="auto"/>
              <w:bottom w:val="single" w:sz="4" w:space="0" w:color="auto"/>
              <w:right w:val="single" w:sz="4" w:space="0" w:color="auto"/>
            </w:tcBorders>
            <w:shd w:val="clear" w:color="auto" w:fill="FBD4B4"/>
            <w:vAlign w:val="center"/>
            <w:hideMark/>
          </w:tcPr>
          <w:p w14:paraId="778752FC"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1791/39</w:t>
            </w:r>
          </w:p>
        </w:tc>
        <w:tc>
          <w:tcPr>
            <w:tcW w:w="835" w:type="dxa"/>
            <w:tcBorders>
              <w:top w:val="single" w:sz="4" w:space="0" w:color="auto"/>
              <w:left w:val="single" w:sz="4" w:space="0" w:color="auto"/>
              <w:bottom w:val="single" w:sz="4" w:space="0" w:color="auto"/>
              <w:right w:val="single" w:sz="4" w:space="0" w:color="auto"/>
            </w:tcBorders>
            <w:shd w:val="clear" w:color="auto" w:fill="FBD4B4"/>
            <w:vAlign w:val="center"/>
            <w:hideMark/>
          </w:tcPr>
          <w:p w14:paraId="1D877327"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8</w:t>
            </w:r>
            <w:r w:rsidR="00AF4C3C" w:rsidRPr="00147364">
              <w:rPr>
                <w:rFonts w:ascii="Times New Roman" w:eastAsia="Times New Roman" w:hAnsi="Times New Roman" w:cs="Times New Roman"/>
                <w:b/>
                <w:sz w:val="28"/>
                <w:szCs w:val="28"/>
              </w:rPr>
              <w:t>8</w:t>
            </w:r>
          </w:p>
        </w:tc>
        <w:tc>
          <w:tcPr>
            <w:tcW w:w="1008" w:type="dxa"/>
            <w:tcBorders>
              <w:top w:val="single" w:sz="4" w:space="0" w:color="auto"/>
              <w:left w:val="single" w:sz="4" w:space="0" w:color="auto"/>
              <w:bottom w:val="single" w:sz="4" w:space="0" w:color="auto"/>
              <w:right w:val="single" w:sz="4" w:space="0" w:color="auto"/>
            </w:tcBorders>
            <w:shd w:val="clear" w:color="auto" w:fill="FBD4B4"/>
            <w:vAlign w:val="center"/>
            <w:hideMark/>
          </w:tcPr>
          <w:p w14:paraId="70595E54" w14:textId="77777777" w:rsidR="00AF4C3C" w:rsidRPr="00147364" w:rsidRDefault="00805DCE" w:rsidP="00AF4C3C">
            <w:pPr>
              <w:autoSpaceDE w:val="0"/>
              <w:autoSpaceDN w:val="0"/>
              <w:adjustRightInd w:val="0"/>
              <w:spacing w:after="0" w:line="254" w:lineRule="auto"/>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2</w:t>
            </w:r>
          </w:p>
        </w:tc>
        <w:tc>
          <w:tcPr>
            <w:tcW w:w="567" w:type="dxa"/>
            <w:tcBorders>
              <w:top w:val="single" w:sz="4" w:space="0" w:color="auto"/>
              <w:left w:val="single" w:sz="4" w:space="0" w:color="auto"/>
              <w:bottom w:val="single" w:sz="4" w:space="0" w:color="auto"/>
              <w:right w:val="single" w:sz="4" w:space="0" w:color="auto"/>
            </w:tcBorders>
            <w:shd w:val="clear" w:color="auto" w:fill="FBD4B4"/>
            <w:vAlign w:val="center"/>
            <w:hideMark/>
          </w:tcPr>
          <w:p w14:paraId="2F84C171" w14:textId="77777777" w:rsidR="00AF4C3C" w:rsidRPr="00147364" w:rsidRDefault="00760D90" w:rsidP="00AF4C3C">
            <w:pPr>
              <w:autoSpaceDE w:val="0"/>
              <w:autoSpaceDN w:val="0"/>
              <w:adjustRightInd w:val="0"/>
              <w:spacing w:after="0" w:line="254" w:lineRule="auto"/>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0</w:t>
            </w:r>
          </w:p>
        </w:tc>
        <w:tc>
          <w:tcPr>
            <w:tcW w:w="865" w:type="dxa"/>
            <w:tcBorders>
              <w:top w:val="single" w:sz="4" w:space="0" w:color="auto"/>
              <w:left w:val="single" w:sz="4" w:space="0" w:color="auto"/>
              <w:bottom w:val="single" w:sz="4" w:space="0" w:color="auto"/>
              <w:right w:val="single" w:sz="4" w:space="0" w:color="auto"/>
            </w:tcBorders>
            <w:shd w:val="clear" w:color="auto" w:fill="FBD4B4"/>
            <w:vAlign w:val="center"/>
            <w:hideMark/>
          </w:tcPr>
          <w:p w14:paraId="12FDC885"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211</w:t>
            </w:r>
          </w:p>
        </w:tc>
        <w:tc>
          <w:tcPr>
            <w:tcW w:w="850" w:type="dxa"/>
            <w:tcBorders>
              <w:top w:val="single" w:sz="4" w:space="0" w:color="auto"/>
              <w:left w:val="single" w:sz="4" w:space="0" w:color="auto"/>
              <w:bottom w:val="single" w:sz="4" w:space="0" w:color="auto"/>
              <w:right w:val="single" w:sz="4" w:space="0" w:color="auto"/>
            </w:tcBorders>
            <w:shd w:val="clear" w:color="auto" w:fill="FBD4B4"/>
            <w:vAlign w:val="center"/>
            <w:hideMark/>
          </w:tcPr>
          <w:p w14:paraId="2D026032" w14:textId="77777777" w:rsidR="00AF4C3C" w:rsidRPr="00147364" w:rsidRDefault="001D7D52" w:rsidP="00AF4C3C">
            <w:pPr>
              <w:autoSpaceDE w:val="0"/>
              <w:autoSpaceDN w:val="0"/>
              <w:adjustRightInd w:val="0"/>
              <w:spacing w:after="0" w:line="254" w:lineRule="auto"/>
              <w:ind w:right="-94"/>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242</w:t>
            </w:r>
          </w:p>
        </w:tc>
        <w:tc>
          <w:tcPr>
            <w:tcW w:w="851" w:type="dxa"/>
            <w:tcBorders>
              <w:top w:val="single" w:sz="4" w:space="0" w:color="auto"/>
              <w:left w:val="single" w:sz="4" w:space="0" w:color="auto"/>
              <w:bottom w:val="single" w:sz="4" w:space="0" w:color="auto"/>
              <w:right w:val="single" w:sz="4" w:space="0" w:color="auto"/>
            </w:tcBorders>
            <w:shd w:val="clear" w:color="auto" w:fill="FBD4B4"/>
            <w:vAlign w:val="center"/>
            <w:hideMark/>
          </w:tcPr>
          <w:p w14:paraId="4F313BC0" w14:textId="77777777" w:rsidR="00AF4C3C" w:rsidRPr="00147364" w:rsidRDefault="00AF4C3C" w:rsidP="00AF4C3C">
            <w:pPr>
              <w:autoSpaceDE w:val="0"/>
              <w:autoSpaceDN w:val="0"/>
              <w:adjustRightInd w:val="0"/>
              <w:spacing w:after="0" w:line="254" w:lineRule="auto"/>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0</w:t>
            </w:r>
          </w:p>
        </w:tc>
        <w:tc>
          <w:tcPr>
            <w:tcW w:w="913" w:type="dxa"/>
            <w:tcBorders>
              <w:top w:val="single" w:sz="4" w:space="0" w:color="auto"/>
              <w:left w:val="single" w:sz="4" w:space="0" w:color="auto"/>
              <w:bottom w:val="single" w:sz="4" w:space="0" w:color="auto"/>
              <w:right w:val="single" w:sz="4" w:space="0" w:color="auto"/>
            </w:tcBorders>
            <w:shd w:val="clear" w:color="auto" w:fill="FBD4B4"/>
            <w:vAlign w:val="center"/>
            <w:hideMark/>
          </w:tcPr>
          <w:p w14:paraId="2ECE0992" w14:textId="77777777" w:rsidR="00AF4C3C" w:rsidRPr="00147364" w:rsidRDefault="001D7D52" w:rsidP="00AF4C3C">
            <w:pPr>
              <w:autoSpaceDE w:val="0"/>
              <w:autoSpaceDN w:val="0"/>
              <w:adjustRightInd w:val="0"/>
              <w:spacing w:after="0" w:line="254" w:lineRule="auto"/>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5</w:t>
            </w:r>
          </w:p>
        </w:tc>
        <w:tc>
          <w:tcPr>
            <w:tcW w:w="1034" w:type="dxa"/>
            <w:tcBorders>
              <w:top w:val="single" w:sz="4" w:space="0" w:color="auto"/>
              <w:left w:val="single" w:sz="4" w:space="0" w:color="auto"/>
              <w:bottom w:val="single" w:sz="4" w:space="0" w:color="auto"/>
              <w:right w:val="single" w:sz="4" w:space="0" w:color="auto"/>
            </w:tcBorders>
            <w:shd w:val="clear" w:color="auto" w:fill="FBD4B4"/>
            <w:vAlign w:val="center"/>
            <w:hideMark/>
          </w:tcPr>
          <w:p w14:paraId="3151F132" w14:textId="77777777" w:rsidR="00AF4C3C" w:rsidRPr="00147364" w:rsidRDefault="00AF4C3C" w:rsidP="00AF4C3C">
            <w:pPr>
              <w:autoSpaceDE w:val="0"/>
              <w:autoSpaceDN w:val="0"/>
              <w:adjustRightInd w:val="0"/>
              <w:spacing w:after="0" w:line="254" w:lineRule="auto"/>
              <w:ind w:right="-108"/>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15</w:t>
            </w:r>
          </w:p>
        </w:tc>
        <w:tc>
          <w:tcPr>
            <w:tcW w:w="604" w:type="dxa"/>
            <w:tcBorders>
              <w:top w:val="single" w:sz="4" w:space="0" w:color="auto"/>
              <w:left w:val="single" w:sz="4" w:space="0" w:color="auto"/>
              <w:bottom w:val="single" w:sz="4" w:space="0" w:color="auto"/>
              <w:right w:val="single" w:sz="4" w:space="0" w:color="auto"/>
            </w:tcBorders>
            <w:shd w:val="clear" w:color="auto" w:fill="FBD4B4"/>
            <w:vAlign w:val="center"/>
            <w:hideMark/>
          </w:tcPr>
          <w:p w14:paraId="2F9EC5C2" w14:textId="77777777" w:rsidR="00AF4C3C" w:rsidRPr="00147364" w:rsidRDefault="00DD61B1" w:rsidP="00AF4C3C">
            <w:pPr>
              <w:tabs>
                <w:tab w:val="left" w:pos="432"/>
              </w:tabs>
              <w:autoSpaceDE w:val="0"/>
              <w:autoSpaceDN w:val="0"/>
              <w:adjustRightInd w:val="0"/>
              <w:spacing w:after="0" w:line="254" w:lineRule="auto"/>
              <w:ind w:right="-108"/>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5</w:t>
            </w:r>
          </w:p>
        </w:tc>
        <w:tc>
          <w:tcPr>
            <w:tcW w:w="709" w:type="dxa"/>
            <w:tcBorders>
              <w:top w:val="single" w:sz="4" w:space="0" w:color="auto"/>
              <w:left w:val="single" w:sz="4" w:space="0" w:color="auto"/>
              <w:bottom w:val="single" w:sz="4" w:space="0" w:color="auto"/>
              <w:right w:val="single" w:sz="4" w:space="0" w:color="auto"/>
            </w:tcBorders>
            <w:shd w:val="clear" w:color="auto" w:fill="FBD4B4"/>
            <w:vAlign w:val="center"/>
            <w:hideMark/>
          </w:tcPr>
          <w:p w14:paraId="79157EF6" w14:textId="77777777" w:rsidR="00AF4C3C" w:rsidRPr="00147364" w:rsidRDefault="00DD61B1" w:rsidP="00AF4C3C">
            <w:pPr>
              <w:tabs>
                <w:tab w:val="left" w:pos="432"/>
              </w:tabs>
              <w:autoSpaceDE w:val="0"/>
              <w:autoSpaceDN w:val="0"/>
              <w:adjustRightInd w:val="0"/>
              <w:spacing w:after="0" w:line="254" w:lineRule="auto"/>
              <w:ind w:right="-108"/>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0</w:t>
            </w:r>
          </w:p>
        </w:tc>
        <w:tc>
          <w:tcPr>
            <w:tcW w:w="1418" w:type="dxa"/>
            <w:tcBorders>
              <w:top w:val="single" w:sz="4" w:space="0" w:color="auto"/>
              <w:left w:val="single" w:sz="4" w:space="0" w:color="auto"/>
              <w:bottom w:val="single" w:sz="4" w:space="0" w:color="auto"/>
              <w:right w:val="single" w:sz="4" w:space="0" w:color="auto"/>
            </w:tcBorders>
            <w:shd w:val="clear" w:color="auto" w:fill="FBD4B4"/>
            <w:vAlign w:val="center"/>
            <w:hideMark/>
          </w:tcPr>
          <w:p w14:paraId="48B49B41" w14:textId="77777777" w:rsidR="00AF4C3C" w:rsidRPr="00147364" w:rsidRDefault="00AF4C3C" w:rsidP="00AF4C3C">
            <w:pPr>
              <w:tabs>
                <w:tab w:val="left" w:pos="432"/>
              </w:tabs>
              <w:autoSpaceDE w:val="0"/>
              <w:autoSpaceDN w:val="0"/>
              <w:adjustRightInd w:val="0"/>
              <w:spacing w:after="0" w:line="254" w:lineRule="auto"/>
              <w:ind w:right="-108"/>
              <w:jc w:val="center"/>
              <w:rPr>
                <w:rFonts w:ascii="Times New Roman" w:eastAsia="Times New Roman" w:hAnsi="Times New Roman" w:cs="Times New Roman"/>
                <w:b/>
                <w:sz w:val="28"/>
                <w:szCs w:val="28"/>
              </w:rPr>
            </w:pPr>
            <w:r w:rsidRPr="00147364">
              <w:rPr>
                <w:rFonts w:ascii="Times New Roman" w:eastAsia="Times New Roman" w:hAnsi="Times New Roman" w:cs="Times New Roman"/>
                <w:b/>
                <w:sz w:val="28"/>
                <w:szCs w:val="28"/>
              </w:rPr>
              <w:t>39</w:t>
            </w:r>
          </w:p>
        </w:tc>
      </w:tr>
    </w:tbl>
    <w:p w14:paraId="5BD1DAA4" w14:textId="77777777" w:rsidR="00AF4C3C" w:rsidRPr="00AF4C3C" w:rsidRDefault="00AF4C3C" w:rsidP="00AF4C3C">
      <w:pPr>
        <w:spacing w:after="0" w:line="240" w:lineRule="auto"/>
        <w:rPr>
          <w:rFonts w:ascii="Times New Roman" w:eastAsia="Times New Roman" w:hAnsi="Times New Roman" w:cs="Times New Roman"/>
          <w:bCs/>
          <w:color w:val="FF0000"/>
          <w:sz w:val="28"/>
          <w:szCs w:val="28"/>
          <w:lang w:eastAsia="ru-RU"/>
        </w:rPr>
      </w:pPr>
    </w:p>
    <w:p w14:paraId="1CBDB6F2" w14:textId="77777777" w:rsidR="001970AE" w:rsidRPr="00AF4C3C" w:rsidRDefault="001970AE" w:rsidP="00AF4C3C">
      <w:pPr>
        <w:shd w:val="clear" w:color="auto" w:fill="FFFFFF"/>
        <w:spacing w:before="110" w:after="0" w:line="240" w:lineRule="auto"/>
        <w:rPr>
          <w:rFonts w:ascii="Times New Roman" w:eastAsia="Times New Roman" w:hAnsi="Times New Roman" w:cs="Times New Roman"/>
          <w:b/>
          <w:bCs/>
          <w:color w:val="FF0000"/>
          <w:sz w:val="24"/>
          <w:szCs w:val="24"/>
          <w:lang w:eastAsia="ru-RU"/>
        </w:rPr>
      </w:pPr>
    </w:p>
    <w:p w14:paraId="352034F0" w14:textId="77777777" w:rsidR="00AF4C3C" w:rsidRPr="00AF4C3C" w:rsidRDefault="00AF4C3C" w:rsidP="00AF4C3C">
      <w:pPr>
        <w:spacing w:after="0" w:line="240" w:lineRule="auto"/>
        <w:ind w:left="3780" w:hanging="3220"/>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 xml:space="preserve">Сравнительный анализ успеваемости и качества знаний по школе за последние пять лет </w:t>
      </w:r>
    </w:p>
    <w:p w14:paraId="2F9B988E" w14:textId="77777777" w:rsidR="00AF4C3C" w:rsidRPr="00AF4C3C" w:rsidRDefault="00AF4C3C" w:rsidP="00AF4C3C">
      <w:pPr>
        <w:spacing w:after="0" w:line="240" w:lineRule="auto"/>
        <w:ind w:left="3780" w:hanging="3220"/>
        <w:jc w:val="center"/>
        <w:rPr>
          <w:rFonts w:ascii="Times New Roman" w:eastAsia="Arial Unicode MS" w:hAnsi="Times New Roman" w:cs="Times New Roman"/>
          <w:b/>
          <w:sz w:val="28"/>
          <w:szCs w:val="28"/>
          <w:lang w:eastAsia="ru-RU"/>
        </w:rPr>
      </w:pPr>
    </w:p>
    <w:tbl>
      <w:tblPr>
        <w:tblW w:w="12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8"/>
        <w:gridCol w:w="2021"/>
        <w:gridCol w:w="2021"/>
        <w:gridCol w:w="2021"/>
        <w:gridCol w:w="2021"/>
        <w:gridCol w:w="2021"/>
      </w:tblGrid>
      <w:tr w:rsidR="00AF4C3C" w:rsidRPr="00AF4C3C" w14:paraId="0C6F5893" w14:textId="77777777" w:rsidTr="00AF4C3C">
        <w:trPr>
          <w:jc w:val="center"/>
        </w:trPr>
        <w:tc>
          <w:tcPr>
            <w:tcW w:w="2768" w:type="dxa"/>
            <w:tcBorders>
              <w:top w:val="single" w:sz="4" w:space="0" w:color="auto"/>
              <w:left w:val="single" w:sz="4" w:space="0" w:color="auto"/>
              <w:bottom w:val="single" w:sz="4" w:space="0" w:color="auto"/>
              <w:right w:val="single" w:sz="4" w:space="0" w:color="auto"/>
            </w:tcBorders>
            <w:shd w:val="clear" w:color="auto" w:fill="CCFF99"/>
            <w:hideMark/>
          </w:tcPr>
          <w:p w14:paraId="7F38505B" w14:textId="77777777" w:rsidR="00AF4C3C" w:rsidRPr="00AF4C3C" w:rsidRDefault="00AF4C3C" w:rsidP="00AF4C3C">
            <w:pPr>
              <w:spacing w:after="0" w:line="240" w:lineRule="auto"/>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Учебный год</w:t>
            </w:r>
          </w:p>
        </w:tc>
        <w:tc>
          <w:tcPr>
            <w:tcW w:w="2021" w:type="dxa"/>
            <w:tcBorders>
              <w:top w:val="single" w:sz="4" w:space="0" w:color="auto"/>
              <w:left w:val="single" w:sz="4" w:space="0" w:color="auto"/>
              <w:bottom w:val="single" w:sz="4" w:space="0" w:color="auto"/>
              <w:right w:val="single" w:sz="4" w:space="0" w:color="auto"/>
            </w:tcBorders>
            <w:shd w:val="clear" w:color="auto" w:fill="CCFF99"/>
            <w:hideMark/>
          </w:tcPr>
          <w:p w14:paraId="2E6FABEB" w14:textId="77777777" w:rsidR="00AF4C3C" w:rsidRPr="00AF4C3C" w:rsidRDefault="00EB6BBA" w:rsidP="00AF4C3C">
            <w:pPr>
              <w:spacing w:after="0" w:line="240" w:lineRule="auto"/>
              <w:jc w:val="center"/>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2019-2020</w:t>
            </w:r>
          </w:p>
        </w:tc>
        <w:tc>
          <w:tcPr>
            <w:tcW w:w="2021" w:type="dxa"/>
            <w:tcBorders>
              <w:top w:val="single" w:sz="4" w:space="0" w:color="auto"/>
              <w:left w:val="single" w:sz="4" w:space="0" w:color="auto"/>
              <w:bottom w:val="single" w:sz="4" w:space="0" w:color="auto"/>
              <w:right w:val="single" w:sz="4" w:space="0" w:color="auto"/>
            </w:tcBorders>
            <w:shd w:val="clear" w:color="auto" w:fill="CCFF99"/>
            <w:hideMark/>
          </w:tcPr>
          <w:p w14:paraId="0D232FC4" w14:textId="77777777" w:rsidR="00AF4C3C" w:rsidRPr="00AF4C3C" w:rsidRDefault="00EB6BBA" w:rsidP="00AF4C3C">
            <w:pPr>
              <w:spacing w:after="0" w:line="240" w:lineRule="auto"/>
              <w:jc w:val="center"/>
              <w:rPr>
                <w:rFonts w:ascii="Times New Roman" w:eastAsia="Arial Unicode MS" w:hAnsi="Times New Roman" w:cs="Times New Roman"/>
                <w:b/>
                <w:sz w:val="28"/>
                <w:szCs w:val="28"/>
                <w:lang w:val="be-BY" w:eastAsia="ru-RU"/>
              </w:rPr>
            </w:pPr>
            <w:r>
              <w:rPr>
                <w:rFonts w:ascii="Times New Roman" w:eastAsia="Arial Unicode MS" w:hAnsi="Times New Roman" w:cs="Times New Roman"/>
                <w:b/>
                <w:sz w:val="28"/>
                <w:szCs w:val="28"/>
                <w:lang w:val="be-BY" w:eastAsia="ru-RU"/>
              </w:rPr>
              <w:t>2020-2021</w:t>
            </w:r>
          </w:p>
        </w:tc>
        <w:tc>
          <w:tcPr>
            <w:tcW w:w="2021" w:type="dxa"/>
            <w:tcBorders>
              <w:top w:val="single" w:sz="4" w:space="0" w:color="auto"/>
              <w:left w:val="single" w:sz="4" w:space="0" w:color="auto"/>
              <w:bottom w:val="single" w:sz="4" w:space="0" w:color="auto"/>
              <w:right w:val="single" w:sz="4" w:space="0" w:color="auto"/>
            </w:tcBorders>
            <w:shd w:val="clear" w:color="auto" w:fill="CCFF99"/>
            <w:hideMark/>
          </w:tcPr>
          <w:p w14:paraId="19EC1A11" w14:textId="77777777" w:rsidR="00AF4C3C" w:rsidRPr="00AF4C3C" w:rsidRDefault="00EB6BBA" w:rsidP="00AF4C3C">
            <w:pPr>
              <w:spacing w:after="0" w:line="240" w:lineRule="auto"/>
              <w:jc w:val="center"/>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val="be-BY" w:eastAsia="ru-RU"/>
              </w:rPr>
              <w:t>2021-2022</w:t>
            </w:r>
          </w:p>
        </w:tc>
        <w:tc>
          <w:tcPr>
            <w:tcW w:w="2021" w:type="dxa"/>
            <w:tcBorders>
              <w:top w:val="single" w:sz="4" w:space="0" w:color="auto"/>
              <w:left w:val="single" w:sz="4" w:space="0" w:color="auto"/>
              <w:bottom w:val="single" w:sz="4" w:space="0" w:color="auto"/>
              <w:right w:val="single" w:sz="4" w:space="0" w:color="auto"/>
            </w:tcBorders>
            <w:shd w:val="clear" w:color="auto" w:fill="CCFF99"/>
            <w:hideMark/>
          </w:tcPr>
          <w:p w14:paraId="11B0C9EE" w14:textId="77777777" w:rsidR="00AF4C3C" w:rsidRPr="00AF4C3C" w:rsidRDefault="00EB6BBA" w:rsidP="00AF4C3C">
            <w:pPr>
              <w:spacing w:after="0" w:line="240" w:lineRule="auto"/>
              <w:jc w:val="center"/>
              <w:rPr>
                <w:rFonts w:ascii="Times New Roman" w:eastAsia="Arial Unicode MS" w:hAnsi="Times New Roman" w:cs="Times New Roman"/>
                <w:b/>
                <w:sz w:val="28"/>
                <w:szCs w:val="28"/>
                <w:lang w:val="be-BY" w:eastAsia="ru-RU"/>
              </w:rPr>
            </w:pPr>
            <w:r>
              <w:rPr>
                <w:rFonts w:ascii="Times New Roman" w:eastAsia="Arial Unicode MS" w:hAnsi="Times New Roman" w:cs="Times New Roman"/>
                <w:b/>
                <w:sz w:val="28"/>
                <w:szCs w:val="28"/>
                <w:lang w:val="be-BY" w:eastAsia="ru-RU"/>
              </w:rPr>
              <w:t>2022-2023</w:t>
            </w:r>
          </w:p>
        </w:tc>
        <w:tc>
          <w:tcPr>
            <w:tcW w:w="2021" w:type="dxa"/>
            <w:tcBorders>
              <w:top w:val="single" w:sz="4" w:space="0" w:color="auto"/>
              <w:left w:val="single" w:sz="4" w:space="0" w:color="auto"/>
              <w:bottom w:val="single" w:sz="4" w:space="0" w:color="auto"/>
              <w:right w:val="single" w:sz="4" w:space="0" w:color="auto"/>
            </w:tcBorders>
            <w:shd w:val="clear" w:color="auto" w:fill="CCFF99"/>
            <w:hideMark/>
          </w:tcPr>
          <w:p w14:paraId="463F7B70" w14:textId="77777777" w:rsidR="00AF4C3C" w:rsidRPr="00AF4C3C" w:rsidRDefault="00EB6BBA" w:rsidP="00AF4C3C">
            <w:pPr>
              <w:spacing w:after="0" w:line="240" w:lineRule="auto"/>
              <w:jc w:val="center"/>
              <w:rPr>
                <w:rFonts w:ascii="Times New Roman" w:eastAsia="Arial Unicode MS" w:hAnsi="Times New Roman" w:cs="Times New Roman"/>
                <w:b/>
                <w:sz w:val="28"/>
                <w:szCs w:val="28"/>
                <w:lang w:val="be-BY" w:eastAsia="ru-RU"/>
              </w:rPr>
            </w:pPr>
            <w:r>
              <w:rPr>
                <w:rFonts w:ascii="Times New Roman" w:eastAsia="Arial Unicode MS" w:hAnsi="Times New Roman" w:cs="Times New Roman"/>
                <w:b/>
                <w:sz w:val="28"/>
                <w:szCs w:val="28"/>
                <w:lang w:val="be-BY" w:eastAsia="ru-RU"/>
              </w:rPr>
              <w:t>2023-2024</w:t>
            </w:r>
          </w:p>
        </w:tc>
      </w:tr>
      <w:tr w:rsidR="00AF4C3C" w:rsidRPr="00AF4C3C" w14:paraId="2B7C0541" w14:textId="77777777" w:rsidTr="00EB6BBA">
        <w:trPr>
          <w:jc w:val="center"/>
        </w:trPr>
        <w:tc>
          <w:tcPr>
            <w:tcW w:w="2768" w:type="dxa"/>
            <w:tcBorders>
              <w:top w:val="single" w:sz="4" w:space="0" w:color="auto"/>
              <w:left w:val="single" w:sz="4" w:space="0" w:color="auto"/>
              <w:bottom w:val="single" w:sz="4" w:space="0" w:color="auto"/>
              <w:right w:val="single" w:sz="4" w:space="0" w:color="auto"/>
            </w:tcBorders>
            <w:hideMark/>
          </w:tcPr>
          <w:p w14:paraId="26A5AD8F" w14:textId="77777777" w:rsidR="00AF4C3C" w:rsidRPr="00AF4C3C" w:rsidRDefault="00AF4C3C" w:rsidP="00AF4C3C">
            <w:pPr>
              <w:spacing w:after="0" w:line="240" w:lineRule="auto"/>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Успеваемость, %</w:t>
            </w:r>
          </w:p>
        </w:tc>
        <w:tc>
          <w:tcPr>
            <w:tcW w:w="2021" w:type="dxa"/>
            <w:tcBorders>
              <w:top w:val="single" w:sz="4" w:space="0" w:color="auto"/>
              <w:left w:val="single" w:sz="4" w:space="0" w:color="auto"/>
              <w:bottom w:val="single" w:sz="4" w:space="0" w:color="auto"/>
              <w:right w:val="single" w:sz="4" w:space="0" w:color="auto"/>
            </w:tcBorders>
          </w:tcPr>
          <w:p w14:paraId="3D001C98" w14:textId="77777777" w:rsidR="00AF4C3C" w:rsidRPr="00AF4C3C" w:rsidRDefault="00EB6BBA" w:rsidP="00AF4C3C">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100</w:t>
            </w:r>
          </w:p>
        </w:tc>
        <w:tc>
          <w:tcPr>
            <w:tcW w:w="2021" w:type="dxa"/>
            <w:tcBorders>
              <w:top w:val="single" w:sz="4" w:space="0" w:color="auto"/>
              <w:left w:val="single" w:sz="4" w:space="0" w:color="auto"/>
              <w:bottom w:val="single" w:sz="4" w:space="0" w:color="auto"/>
              <w:right w:val="single" w:sz="4" w:space="0" w:color="auto"/>
            </w:tcBorders>
            <w:hideMark/>
          </w:tcPr>
          <w:p w14:paraId="4855BE4C" w14:textId="77777777" w:rsidR="00AF4C3C" w:rsidRPr="00AF4C3C" w:rsidRDefault="00EB6BBA" w:rsidP="00AF4C3C">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99,6</w:t>
            </w:r>
          </w:p>
        </w:tc>
        <w:tc>
          <w:tcPr>
            <w:tcW w:w="2021" w:type="dxa"/>
            <w:tcBorders>
              <w:top w:val="single" w:sz="4" w:space="0" w:color="auto"/>
              <w:left w:val="single" w:sz="4" w:space="0" w:color="auto"/>
              <w:bottom w:val="single" w:sz="4" w:space="0" w:color="auto"/>
              <w:right w:val="single" w:sz="4" w:space="0" w:color="auto"/>
            </w:tcBorders>
            <w:hideMark/>
          </w:tcPr>
          <w:p w14:paraId="1C72439A" w14:textId="77777777" w:rsidR="00AF4C3C" w:rsidRPr="00AF4C3C" w:rsidRDefault="00EB6BBA" w:rsidP="00AF4C3C">
            <w:pPr>
              <w:spacing w:after="0" w:line="240" w:lineRule="auto"/>
              <w:jc w:val="center"/>
              <w:rPr>
                <w:rFonts w:ascii="Times New Roman" w:eastAsia="Arial Unicode MS" w:hAnsi="Times New Roman" w:cs="Times New Roman"/>
                <w:sz w:val="28"/>
                <w:szCs w:val="28"/>
                <w:lang w:val="be-BY" w:eastAsia="ru-RU"/>
              </w:rPr>
            </w:pPr>
            <w:r>
              <w:rPr>
                <w:rFonts w:ascii="Times New Roman" w:eastAsia="Arial Unicode MS" w:hAnsi="Times New Roman" w:cs="Times New Roman"/>
                <w:sz w:val="28"/>
                <w:szCs w:val="28"/>
                <w:lang w:val="be-BY" w:eastAsia="ru-RU"/>
              </w:rPr>
              <w:t>99,7</w:t>
            </w:r>
          </w:p>
        </w:tc>
        <w:tc>
          <w:tcPr>
            <w:tcW w:w="2021" w:type="dxa"/>
            <w:tcBorders>
              <w:top w:val="single" w:sz="4" w:space="0" w:color="auto"/>
              <w:left w:val="single" w:sz="4" w:space="0" w:color="auto"/>
              <w:bottom w:val="single" w:sz="4" w:space="0" w:color="auto"/>
              <w:right w:val="single" w:sz="4" w:space="0" w:color="auto"/>
            </w:tcBorders>
            <w:hideMark/>
          </w:tcPr>
          <w:p w14:paraId="66982430" w14:textId="77777777" w:rsidR="00AF4C3C" w:rsidRPr="00AF4C3C" w:rsidRDefault="00EB6BBA" w:rsidP="00AF4C3C">
            <w:pPr>
              <w:spacing w:after="0" w:line="240" w:lineRule="auto"/>
              <w:jc w:val="center"/>
              <w:rPr>
                <w:rFonts w:ascii="Times New Roman" w:eastAsia="Arial Unicode MS" w:hAnsi="Times New Roman" w:cs="Times New Roman"/>
                <w:sz w:val="28"/>
                <w:szCs w:val="28"/>
                <w:lang w:val="be-BY" w:eastAsia="ru-RU"/>
              </w:rPr>
            </w:pPr>
            <w:r>
              <w:rPr>
                <w:rFonts w:ascii="Times New Roman" w:eastAsia="Arial Unicode MS" w:hAnsi="Times New Roman" w:cs="Times New Roman"/>
                <w:sz w:val="28"/>
                <w:szCs w:val="28"/>
                <w:lang w:val="be-BY" w:eastAsia="ru-RU"/>
              </w:rPr>
              <w:t>99</w:t>
            </w:r>
          </w:p>
        </w:tc>
        <w:tc>
          <w:tcPr>
            <w:tcW w:w="2021" w:type="dxa"/>
            <w:tcBorders>
              <w:top w:val="single" w:sz="4" w:space="0" w:color="auto"/>
              <w:left w:val="single" w:sz="4" w:space="0" w:color="auto"/>
              <w:bottom w:val="single" w:sz="4" w:space="0" w:color="auto"/>
              <w:right w:val="single" w:sz="4" w:space="0" w:color="auto"/>
            </w:tcBorders>
          </w:tcPr>
          <w:p w14:paraId="75B13CF2" w14:textId="77777777" w:rsidR="00AF4C3C" w:rsidRPr="00AF4C3C" w:rsidRDefault="0033465C" w:rsidP="00AF4C3C">
            <w:pPr>
              <w:spacing w:after="0" w:line="240" w:lineRule="auto"/>
              <w:jc w:val="center"/>
              <w:rPr>
                <w:rFonts w:ascii="Times New Roman" w:eastAsia="Arial Unicode MS" w:hAnsi="Times New Roman" w:cs="Times New Roman"/>
                <w:sz w:val="28"/>
                <w:szCs w:val="28"/>
                <w:lang w:val="be-BY" w:eastAsia="ru-RU"/>
              </w:rPr>
            </w:pPr>
            <w:r>
              <w:rPr>
                <w:rFonts w:ascii="Times New Roman" w:eastAsia="Arial Unicode MS" w:hAnsi="Times New Roman" w:cs="Times New Roman"/>
                <w:sz w:val="28"/>
                <w:szCs w:val="28"/>
                <w:lang w:val="be-BY" w:eastAsia="ru-RU"/>
              </w:rPr>
              <w:t>99</w:t>
            </w:r>
          </w:p>
        </w:tc>
      </w:tr>
      <w:tr w:rsidR="00AF4C3C" w:rsidRPr="00AF4C3C" w14:paraId="035F5054" w14:textId="77777777" w:rsidTr="00EB6BBA">
        <w:trPr>
          <w:jc w:val="center"/>
        </w:trPr>
        <w:tc>
          <w:tcPr>
            <w:tcW w:w="2768" w:type="dxa"/>
            <w:tcBorders>
              <w:top w:val="single" w:sz="4" w:space="0" w:color="auto"/>
              <w:left w:val="single" w:sz="4" w:space="0" w:color="auto"/>
              <w:bottom w:val="single" w:sz="4" w:space="0" w:color="auto"/>
              <w:right w:val="single" w:sz="4" w:space="0" w:color="auto"/>
            </w:tcBorders>
            <w:hideMark/>
          </w:tcPr>
          <w:p w14:paraId="4FE25379" w14:textId="77777777" w:rsidR="00AF4C3C" w:rsidRPr="00AF4C3C" w:rsidRDefault="00AF4C3C" w:rsidP="00AF4C3C">
            <w:pPr>
              <w:spacing w:after="0" w:line="240" w:lineRule="auto"/>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Качество, %</w:t>
            </w:r>
          </w:p>
        </w:tc>
        <w:tc>
          <w:tcPr>
            <w:tcW w:w="2021" w:type="dxa"/>
            <w:tcBorders>
              <w:top w:val="single" w:sz="4" w:space="0" w:color="auto"/>
              <w:left w:val="single" w:sz="4" w:space="0" w:color="auto"/>
              <w:bottom w:val="single" w:sz="4" w:space="0" w:color="auto"/>
              <w:right w:val="single" w:sz="4" w:space="0" w:color="auto"/>
            </w:tcBorders>
          </w:tcPr>
          <w:p w14:paraId="38A92006" w14:textId="77777777" w:rsidR="00AF4C3C" w:rsidRPr="00AF4C3C" w:rsidRDefault="00EB6BBA" w:rsidP="00AF4C3C">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65,5</w:t>
            </w:r>
          </w:p>
        </w:tc>
        <w:tc>
          <w:tcPr>
            <w:tcW w:w="2021" w:type="dxa"/>
            <w:tcBorders>
              <w:top w:val="single" w:sz="4" w:space="0" w:color="auto"/>
              <w:left w:val="single" w:sz="4" w:space="0" w:color="auto"/>
              <w:bottom w:val="single" w:sz="4" w:space="0" w:color="auto"/>
              <w:right w:val="single" w:sz="4" w:space="0" w:color="auto"/>
            </w:tcBorders>
            <w:hideMark/>
          </w:tcPr>
          <w:p w14:paraId="4B3E6291" w14:textId="77777777" w:rsidR="00AF4C3C" w:rsidRPr="00AF4C3C" w:rsidRDefault="00EB6BBA" w:rsidP="00EB6BBA">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57</w:t>
            </w:r>
          </w:p>
        </w:tc>
        <w:tc>
          <w:tcPr>
            <w:tcW w:w="2021" w:type="dxa"/>
            <w:tcBorders>
              <w:top w:val="single" w:sz="4" w:space="0" w:color="auto"/>
              <w:left w:val="single" w:sz="4" w:space="0" w:color="auto"/>
              <w:bottom w:val="single" w:sz="4" w:space="0" w:color="auto"/>
              <w:right w:val="single" w:sz="4" w:space="0" w:color="auto"/>
            </w:tcBorders>
            <w:hideMark/>
          </w:tcPr>
          <w:p w14:paraId="33582D18" w14:textId="77777777" w:rsidR="00AF4C3C" w:rsidRPr="00AF4C3C" w:rsidRDefault="00EB6BBA" w:rsidP="00AF4C3C">
            <w:pPr>
              <w:spacing w:after="0" w:line="240" w:lineRule="auto"/>
              <w:jc w:val="center"/>
              <w:rPr>
                <w:rFonts w:ascii="Times New Roman" w:eastAsia="Arial Unicode MS" w:hAnsi="Times New Roman" w:cs="Times New Roman"/>
                <w:sz w:val="28"/>
                <w:szCs w:val="28"/>
                <w:lang w:val="be-BY" w:eastAsia="ru-RU"/>
              </w:rPr>
            </w:pPr>
            <w:r>
              <w:rPr>
                <w:rFonts w:ascii="Times New Roman" w:eastAsia="Arial Unicode MS" w:hAnsi="Times New Roman" w:cs="Times New Roman"/>
                <w:sz w:val="28"/>
                <w:szCs w:val="28"/>
                <w:lang w:val="be-BY" w:eastAsia="ru-RU"/>
              </w:rPr>
              <w:t>54</w:t>
            </w:r>
          </w:p>
        </w:tc>
        <w:tc>
          <w:tcPr>
            <w:tcW w:w="2021" w:type="dxa"/>
            <w:tcBorders>
              <w:top w:val="single" w:sz="4" w:space="0" w:color="auto"/>
              <w:left w:val="single" w:sz="4" w:space="0" w:color="auto"/>
              <w:bottom w:val="single" w:sz="4" w:space="0" w:color="auto"/>
              <w:right w:val="single" w:sz="4" w:space="0" w:color="auto"/>
            </w:tcBorders>
            <w:hideMark/>
          </w:tcPr>
          <w:p w14:paraId="58C6B215" w14:textId="77777777" w:rsidR="00AF4C3C" w:rsidRPr="00AF4C3C" w:rsidRDefault="00EB6BBA" w:rsidP="00AF4C3C">
            <w:pPr>
              <w:spacing w:after="0" w:line="240" w:lineRule="auto"/>
              <w:jc w:val="center"/>
              <w:rPr>
                <w:rFonts w:ascii="Times New Roman" w:eastAsia="Arial Unicode MS" w:hAnsi="Times New Roman" w:cs="Times New Roman"/>
                <w:sz w:val="28"/>
                <w:szCs w:val="28"/>
                <w:lang w:val="be-BY" w:eastAsia="ru-RU"/>
              </w:rPr>
            </w:pPr>
            <w:r>
              <w:rPr>
                <w:rFonts w:ascii="Times New Roman" w:eastAsia="Arial Unicode MS" w:hAnsi="Times New Roman" w:cs="Times New Roman"/>
                <w:sz w:val="28"/>
                <w:szCs w:val="28"/>
                <w:lang w:val="be-BY" w:eastAsia="ru-RU"/>
              </w:rPr>
              <w:t>52</w:t>
            </w:r>
          </w:p>
        </w:tc>
        <w:tc>
          <w:tcPr>
            <w:tcW w:w="2021" w:type="dxa"/>
            <w:tcBorders>
              <w:top w:val="single" w:sz="4" w:space="0" w:color="auto"/>
              <w:left w:val="single" w:sz="4" w:space="0" w:color="auto"/>
              <w:bottom w:val="single" w:sz="4" w:space="0" w:color="auto"/>
              <w:right w:val="single" w:sz="4" w:space="0" w:color="auto"/>
            </w:tcBorders>
          </w:tcPr>
          <w:p w14:paraId="59AAAA97" w14:textId="77777777" w:rsidR="00AF4C3C" w:rsidRPr="00AF4C3C" w:rsidRDefault="0033465C" w:rsidP="00AF4C3C">
            <w:pPr>
              <w:spacing w:after="0" w:line="240" w:lineRule="auto"/>
              <w:jc w:val="center"/>
              <w:rPr>
                <w:rFonts w:ascii="Times New Roman" w:eastAsia="Arial Unicode MS" w:hAnsi="Times New Roman" w:cs="Times New Roman"/>
                <w:sz w:val="28"/>
                <w:szCs w:val="28"/>
                <w:lang w:val="be-BY" w:eastAsia="ru-RU"/>
              </w:rPr>
            </w:pPr>
            <w:r>
              <w:rPr>
                <w:rFonts w:ascii="Times New Roman" w:eastAsia="Arial Unicode MS" w:hAnsi="Times New Roman" w:cs="Times New Roman"/>
                <w:sz w:val="28"/>
                <w:szCs w:val="28"/>
                <w:lang w:val="be-BY" w:eastAsia="ru-RU"/>
              </w:rPr>
              <w:t>55,4</w:t>
            </w:r>
          </w:p>
        </w:tc>
      </w:tr>
    </w:tbl>
    <w:p w14:paraId="7A996873" w14:textId="77777777" w:rsidR="00AF4C3C" w:rsidRDefault="00AF4C3C" w:rsidP="00AF4C3C">
      <w:pPr>
        <w:spacing w:after="0" w:line="240" w:lineRule="auto"/>
        <w:ind w:left="3780" w:hanging="3220"/>
        <w:rPr>
          <w:rFonts w:ascii="Times New Roman" w:eastAsia="Arial Unicode MS" w:hAnsi="Times New Roman" w:cs="Times New Roman"/>
          <w:i/>
          <w:sz w:val="28"/>
          <w:szCs w:val="28"/>
          <w:lang w:eastAsia="ru-RU"/>
        </w:rPr>
      </w:pPr>
    </w:p>
    <w:p w14:paraId="6A48FDFC" w14:textId="77777777" w:rsidR="0013697C" w:rsidRDefault="0013697C" w:rsidP="00AF4C3C">
      <w:pPr>
        <w:spacing w:after="0" w:line="240" w:lineRule="auto"/>
        <w:ind w:left="3780" w:hanging="3220"/>
        <w:rPr>
          <w:rFonts w:ascii="Times New Roman" w:eastAsia="Arial Unicode MS" w:hAnsi="Times New Roman" w:cs="Times New Roman"/>
          <w:i/>
          <w:sz w:val="28"/>
          <w:szCs w:val="28"/>
          <w:lang w:eastAsia="ru-RU"/>
        </w:rPr>
      </w:pPr>
    </w:p>
    <w:p w14:paraId="0D449048" w14:textId="77777777" w:rsidR="0013697C" w:rsidRPr="00AF4C3C" w:rsidRDefault="0013697C" w:rsidP="00AF4C3C">
      <w:pPr>
        <w:spacing w:after="0" w:line="240" w:lineRule="auto"/>
        <w:ind w:left="3780" w:hanging="3220"/>
        <w:rPr>
          <w:rFonts w:ascii="Times New Roman" w:eastAsia="Arial Unicode MS" w:hAnsi="Times New Roman" w:cs="Times New Roman"/>
          <w:i/>
          <w:sz w:val="28"/>
          <w:szCs w:val="28"/>
          <w:lang w:eastAsia="ru-RU"/>
        </w:rPr>
      </w:pPr>
    </w:p>
    <w:tbl>
      <w:tblPr>
        <w:tblW w:w="10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1367"/>
        <w:gridCol w:w="1367"/>
        <w:gridCol w:w="1367"/>
        <w:gridCol w:w="1367"/>
        <w:gridCol w:w="1368"/>
        <w:gridCol w:w="1368"/>
      </w:tblGrid>
      <w:tr w:rsidR="00AF4C3C" w:rsidRPr="00AF4C3C" w14:paraId="3826E73B" w14:textId="77777777" w:rsidTr="00AF4C3C">
        <w:trPr>
          <w:jc w:val="center"/>
        </w:trPr>
        <w:tc>
          <w:tcPr>
            <w:tcW w:w="1928" w:type="dxa"/>
            <w:vMerge w:val="restart"/>
            <w:tcBorders>
              <w:top w:val="single" w:sz="4" w:space="0" w:color="auto"/>
              <w:left w:val="single" w:sz="4" w:space="0" w:color="auto"/>
              <w:bottom w:val="single" w:sz="4" w:space="0" w:color="auto"/>
              <w:right w:val="single" w:sz="4" w:space="0" w:color="auto"/>
            </w:tcBorders>
            <w:shd w:val="clear" w:color="auto" w:fill="CCFF99"/>
            <w:hideMark/>
          </w:tcPr>
          <w:p w14:paraId="1A5FC491" w14:textId="77777777" w:rsidR="00AF4C3C" w:rsidRPr="00AF4C3C" w:rsidRDefault="00AF4C3C" w:rsidP="00AF4C3C">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Учебный год</w:t>
            </w:r>
          </w:p>
        </w:tc>
        <w:tc>
          <w:tcPr>
            <w:tcW w:w="4101"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6704C12B" w14:textId="77777777" w:rsidR="00AF4C3C" w:rsidRPr="00AF4C3C" w:rsidRDefault="00AF4C3C" w:rsidP="00AF4C3C">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Успеваемость</w:t>
            </w:r>
          </w:p>
        </w:tc>
        <w:tc>
          <w:tcPr>
            <w:tcW w:w="4103" w:type="dxa"/>
            <w:gridSpan w:val="3"/>
            <w:tcBorders>
              <w:top w:val="single" w:sz="4" w:space="0" w:color="auto"/>
              <w:left w:val="single" w:sz="4" w:space="0" w:color="auto"/>
              <w:bottom w:val="single" w:sz="4" w:space="0" w:color="auto"/>
              <w:right w:val="single" w:sz="4" w:space="0" w:color="auto"/>
            </w:tcBorders>
            <w:shd w:val="clear" w:color="auto" w:fill="CCFF99"/>
            <w:hideMark/>
          </w:tcPr>
          <w:p w14:paraId="3C738E4D" w14:textId="77777777" w:rsidR="00AF4C3C" w:rsidRPr="00AF4C3C" w:rsidRDefault="00AF4C3C" w:rsidP="00AF4C3C">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Качество</w:t>
            </w:r>
          </w:p>
        </w:tc>
      </w:tr>
      <w:tr w:rsidR="00AF4C3C" w:rsidRPr="00AF4C3C" w14:paraId="10A9A240" w14:textId="77777777" w:rsidTr="00AF4C3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81924F" w14:textId="77777777" w:rsidR="00AF4C3C" w:rsidRPr="00AF4C3C" w:rsidRDefault="00AF4C3C" w:rsidP="00AF4C3C">
            <w:pPr>
              <w:spacing w:after="0" w:line="240" w:lineRule="auto"/>
              <w:rPr>
                <w:rFonts w:ascii="Times New Roman" w:eastAsia="Arial Unicode MS" w:hAnsi="Times New Roman" w:cs="Times New Roman"/>
                <w:b/>
                <w:sz w:val="28"/>
                <w:szCs w:val="28"/>
                <w:lang w:eastAsia="ru-RU"/>
              </w:rPr>
            </w:pPr>
          </w:p>
        </w:tc>
        <w:tc>
          <w:tcPr>
            <w:tcW w:w="1367" w:type="dxa"/>
            <w:tcBorders>
              <w:top w:val="single" w:sz="4" w:space="0" w:color="auto"/>
              <w:left w:val="single" w:sz="4" w:space="0" w:color="auto"/>
              <w:bottom w:val="single" w:sz="4" w:space="0" w:color="auto"/>
              <w:right w:val="single" w:sz="4" w:space="0" w:color="auto"/>
            </w:tcBorders>
            <w:shd w:val="clear" w:color="auto" w:fill="DAEEF3"/>
            <w:hideMark/>
          </w:tcPr>
          <w:p w14:paraId="50D6AC4D" w14:textId="77777777" w:rsidR="00AF4C3C" w:rsidRPr="00AF4C3C" w:rsidRDefault="00AF4C3C" w:rsidP="00AF4C3C">
            <w:pPr>
              <w:spacing w:after="0" w:line="240" w:lineRule="auto"/>
              <w:jc w:val="center"/>
              <w:rPr>
                <w:rFonts w:ascii="Times New Roman" w:eastAsia="Arial Unicode MS" w:hAnsi="Times New Roman" w:cs="Times New Roman"/>
                <w:b/>
                <w:sz w:val="24"/>
                <w:szCs w:val="24"/>
                <w:lang w:eastAsia="ru-RU"/>
              </w:rPr>
            </w:pPr>
            <w:r w:rsidRPr="00AF4C3C">
              <w:rPr>
                <w:rFonts w:ascii="Times New Roman" w:eastAsia="Arial Unicode MS" w:hAnsi="Times New Roman" w:cs="Times New Roman"/>
                <w:b/>
                <w:sz w:val="24"/>
                <w:szCs w:val="24"/>
                <w:lang w:eastAsia="ru-RU"/>
              </w:rPr>
              <w:t>Нач. школа</w:t>
            </w:r>
          </w:p>
        </w:tc>
        <w:tc>
          <w:tcPr>
            <w:tcW w:w="1367" w:type="dxa"/>
            <w:tcBorders>
              <w:top w:val="single" w:sz="4" w:space="0" w:color="auto"/>
              <w:left w:val="single" w:sz="4" w:space="0" w:color="auto"/>
              <w:bottom w:val="single" w:sz="4" w:space="0" w:color="auto"/>
              <w:right w:val="single" w:sz="4" w:space="0" w:color="auto"/>
            </w:tcBorders>
            <w:shd w:val="clear" w:color="auto" w:fill="DAEEF3"/>
            <w:hideMark/>
          </w:tcPr>
          <w:p w14:paraId="569CEA60" w14:textId="77777777" w:rsidR="00AF4C3C" w:rsidRPr="00AF4C3C" w:rsidRDefault="00AF4C3C" w:rsidP="00AF4C3C">
            <w:pPr>
              <w:spacing w:after="0" w:line="240" w:lineRule="auto"/>
              <w:jc w:val="center"/>
              <w:rPr>
                <w:rFonts w:ascii="Times New Roman" w:eastAsia="Arial Unicode MS" w:hAnsi="Times New Roman" w:cs="Times New Roman"/>
                <w:b/>
                <w:sz w:val="24"/>
                <w:szCs w:val="24"/>
                <w:lang w:eastAsia="ru-RU"/>
              </w:rPr>
            </w:pPr>
            <w:r w:rsidRPr="00AF4C3C">
              <w:rPr>
                <w:rFonts w:ascii="Times New Roman" w:eastAsia="Arial Unicode MS" w:hAnsi="Times New Roman" w:cs="Times New Roman"/>
                <w:b/>
                <w:sz w:val="24"/>
                <w:szCs w:val="24"/>
                <w:lang w:eastAsia="ru-RU"/>
              </w:rPr>
              <w:t>5-9-е классы</w:t>
            </w:r>
          </w:p>
        </w:tc>
        <w:tc>
          <w:tcPr>
            <w:tcW w:w="1367" w:type="dxa"/>
            <w:tcBorders>
              <w:top w:val="single" w:sz="4" w:space="0" w:color="auto"/>
              <w:left w:val="single" w:sz="4" w:space="0" w:color="auto"/>
              <w:bottom w:val="single" w:sz="4" w:space="0" w:color="auto"/>
              <w:right w:val="single" w:sz="4" w:space="0" w:color="auto"/>
            </w:tcBorders>
            <w:shd w:val="clear" w:color="auto" w:fill="DAEEF3"/>
            <w:hideMark/>
          </w:tcPr>
          <w:p w14:paraId="5CD84DFF" w14:textId="77777777" w:rsidR="00AF4C3C" w:rsidRPr="00AF4C3C" w:rsidRDefault="00AF4C3C" w:rsidP="00AF4C3C">
            <w:pPr>
              <w:spacing w:after="0" w:line="240" w:lineRule="auto"/>
              <w:jc w:val="center"/>
              <w:rPr>
                <w:rFonts w:ascii="Times New Roman" w:eastAsia="Arial Unicode MS" w:hAnsi="Times New Roman" w:cs="Times New Roman"/>
                <w:b/>
                <w:sz w:val="24"/>
                <w:szCs w:val="24"/>
                <w:lang w:eastAsia="ru-RU"/>
              </w:rPr>
            </w:pPr>
            <w:r w:rsidRPr="00AF4C3C">
              <w:rPr>
                <w:rFonts w:ascii="Times New Roman" w:eastAsia="Arial Unicode MS" w:hAnsi="Times New Roman" w:cs="Times New Roman"/>
                <w:b/>
                <w:sz w:val="24"/>
                <w:szCs w:val="24"/>
                <w:lang w:eastAsia="ru-RU"/>
              </w:rPr>
              <w:t>10-11-е классы</w:t>
            </w:r>
          </w:p>
        </w:tc>
        <w:tc>
          <w:tcPr>
            <w:tcW w:w="1367" w:type="dxa"/>
            <w:tcBorders>
              <w:top w:val="single" w:sz="4" w:space="0" w:color="auto"/>
              <w:left w:val="single" w:sz="4" w:space="0" w:color="auto"/>
              <w:bottom w:val="single" w:sz="4" w:space="0" w:color="auto"/>
              <w:right w:val="single" w:sz="4" w:space="0" w:color="auto"/>
            </w:tcBorders>
            <w:shd w:val="clear" w:color="auto" w:fill="FDE9D9"/>
            <w:hideMark/>
          </w:tcPr>
          <w:p w14:paraId="713529C4" w14:textId="77777777" w:rsidR="00AF4C3C" w:rsidRPr="00AF4C3C" w:rsidRDefault="00AF4C3C" w:rsidP="00AF4C3C">
            <w:pPr>
              <w:spacing w:after="0" w:line="240" w:lineRule="auto"/>
              <w:jc w:val="center"/>
              <w:rPr>
                <w:rFonts w:ascii="Times New Roman" w:eastAsia="Arial Unicode MS" w:hAnsi="Times New Roman" w:cs="Times New Roman"/>
                <w:b/>
                <w:sz w:val="24"/>
                <w:szCs w:val="24"/>
                <w:lang w:eastAsia="ru-RU"/>
              </w:rPr>
            </w:pPr>
            <w:r w:rsidRPr="00AF4C3C">
              <w:rPr>
                <w:rFonts w:ascii="Times New Roman" w:eastAsia="Arial Unicode MS" w:hAnsi="Times New Roman" w:cs="Times New Roman"/>
                <w:b/>
                <w:sz w:val="24"/>
                <w:szCs w:val="24"/>
                <w:lang w:eastAsia="ru-RU"/>
              </w:rPr>
              <w:t>Нач. школа</w:t>
            </w:r>
          </w:p>
        </w:tc>
        <w:tc>
          <w:tcPr>
            <w:tcW w:w="1368" w:type="dxa"/>
            <w:tcBorders>
              <w:top w:val="single" w:sz="4" w:space="0" w:color="auto"/>
              <w:left w:val="single" w:sz="4" w:space="0" w:color="auto"/>
              <w:bottom w:val="single" w:sz="4" w:space="0" w:color="auto"/>
              <w:right w:val="single" w:sz="4" w:space="0" w:color="auto"/>
            </w:tcBorders>
            <w:shd w:val="clear" w:color="auto" w:fill="FDE9D9"/>
            <w:hideMark/>
          </w:tcPr>
          <w:p w14:paraId="1F904741" w14:textId="77777777" w:rsidR="00AF4C3C" w:rsidRPr="00AF4C3C" w:rsidRDefault="00AF4C3C" w:rsidP="00AF4C3C">
            <w:pPr>
              <w:spacing w:after="0" w:line="240" w:lineRule="auto"/>
              <w:jc w:val="center"/>
              <w:rPr>
                <w:rFonts w:ascii="Times New Roman" w:eastAsia="Arial Unicode MS" w:hAnsi="Times New Roman" w:cs="Times New Roman"/>
                <w:b/>
                <w:sz w:val="24"/>
                <w:szCs w:val="24"/>
                <w:lang w:eastAsia="ru-RU"/>
              </w:rPr>
            </w:pPr>
            <w:r w:rsidRPr="00AF4C3C">
              <w:rPr>
                <w:rFonts w:ascii="Times New Roman" w:eastAsia="Arial Unicode MS" w:hAnsi="Times New Roman" w:cs="Times New Roman"/>
                <w:b/>
                <w:sz w:val="24"/>
                <w:szCs w:val="24"/>
                <w:lang w:eastAsia="ru-RU"/>
              </w:rPr>
              <w:t>5-9-е классы</w:t>
            </w:r>
          </w:p>
        </w:tc>
        <w:tc>
          <w:tcPr>
            <w:tcW w:w="1368" w:type="dxa"/>
            <w:tcBorders>
              <w:top w:val="single" w:sz="4" w:space="0" w:color="auto"/>
              <w:left w:val="single" w:sz="4" w:space="0" w:color="auto"/>
              <w:bottom w:val="single" w:sz="4" w:space="0" w:color="auto"/>
              <w:right w:val="single" w:sz="4" w:space="0" w:color="auto"/>
            </w:tcBorders>
            <w:shd w:val="clear" w:color="auto" w:fill="FDE9D9"/>
            <w:hideMark/>
          </w:tcPr>
          <w:p w14:paraId="7D0A569C" w14:textId="77777777" w:rsidR="00AF4C3C" w:rsidRPr="00AF4C3C" w:rsidRDefault="00AF4C3C" w:rsidP="00AF4C3C">
            <w:pPr>
              <w:spacing w:after="0" w:line="240" w:lineRule="auto"/>
              <w:jc w:val="center"/>
              <w:rPr>
                <w:rFonts w:ascii="Times New Roman" w:eastAsia="Arial Unicode MS" w:hAnsi="Times New Roman" w:cs="Times New Roman"/>
                <w:b/>
                <w:sz w:val="24"/>
                <w:szCs w:val="24"/>
                <w:lang w:eastAsia="ru-RU"/>
              </w:rPr>
            </w:pPr>
            <w:r w:rsidRPr="00AF4C3C">
              <w:rPr>
                <w:rFonts w:ascii="Times New Roman" w:eastAsia="Arial Unicode MS" w:hAnsi="Times New Roman" w:cs="Times New Roman"/>
                <w:b/>
                <w:sz w:val="24"/>
                <w:szCs w:val="24"/>
                <w:lang w:eastAsia="ru-RU"/>
              </w:rPr>
              <w:t>10-11-е классы</w:t>
            </w:r>
          </w:p>
        </w:tc>
      </w:tr>
      <w:tr w:rsidR="00AF4C3C" w:rsidRPr="00AF4C3C" w14:paraId="319CCB71" w14:textId="77777777" w:rsidTr="00AF4C3C">
        <w:trPr>
          <w:jc w:val="center"/>
        </w:trPr>
        <w:tc>
          <w:tcPr>
            <w:tcW w:w="1928" w:type="dxa"/>
            <w:tcBorders>
              <w:top w:val="single" w:sz="4" w:space="0" w:color="auto"/>
              <w:left w:val="single" w:sz="4" w:space="0" w:color="auto"/>
              <w:bottom w:val="single" w:sz="4" w:space="0" w:color="auto"/>
              <w:right w:val="single" w:sz="4" w:space="0" w:color="auto"/>
            </w:tcBorders>
            <w:hideMark/>
          </w:tcPr>
          <w:p w14:paraId="56C2233A" w14:textId="77777777" w:rsidR="00AF4C3C" w:rsidRPr="00AF4C3C" w:rsidRDefault="00AF4C3C" w:rsidP="00AF4C3C">
            <w:pPr>
              <w:spacing w:after="0" w:line="240" w:lineRule="auto"/>
              <w:jc w:val="center"/>
              <w:rPr>
                <w:rFonts w:ascii="Times New Roman" w:eastAsia="Arial Unicode MS" w:hAnsi="Times New Roman" w:cs="Times New Roman"/>
                <w:b/>
                <w:sz w:val="28"/>
                <w:szCs w:val="28"/>
                <w:lang w:val="be-BY" w:eastAsia="ru-RU"/>
              </w:rPr>
            </w:pPr>
            <w:r w:rsidRPr="00AF4C3C">
              <w:rPr>
                <w:rFonts w:ascii="Times New Roman" w:eastAsia="Arial Unicode MS" w:hAnsi="Times New Roman" w:cs="Times New Roman"/>
                <w:b/>
                <w:sz w:val="28"/>
                <w:szCs w:val="28"/>
                <w:lang w:val="be-BY" w:eastAsia="ru-RU"/>
              </w:rPr>
              <w:t>2019-2020</w:t>
            </w:r>
          </w:p>
        </w:tc>
        <w:tc>
          <w:tcPr>
            <w:tcW w:w="1367" w:type="dxa"/>
            <w:tcBorders>
              <w:top w:val="single" w:sz="4" w:space="0" w:color="auto"/>
              <w:left w:val="single" w:sz="4" w:space="0" w:color="auto"/>
              <w:bottom w:val="single" w:sz="4" w:space="0" w:color="auto"/>
              <w:right w:val="single" w:sz="4" w:space="0" w:color="auto"/>
            </w:tcBorders>
            <w:shd w:val="clear" w:color="auto" w:fill="DAEEF3"/>
            <w:hideMark/>
          </w:tcPr>
          <w:p w14:paraId="70CE47D3"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100</w:t>
            </w:r>
          </w:p>
        </w:tc>
        <w:tc>
          <w:tcPr>
            <w:tcW w:w="1367" w:type="dxa"/>
            <w:tcBorders>
              <w:top w:val="single" w:sz="4" w:space="0" w:color="auto"/>
              <w:left w:val="single" w:sz="4" w:space="0" w:color="auto"/>
              <w:bottom w:val="single" w:sz="4" w:space="0" w:color="auto"/>
              <w:right w:val="single" w:sz="4" w:space="0" w:color="auto"/>
            </w:tcBorders>
            <w:shd w:val="clear" w:color="auto" w:fill="DAEEF3"/>
            <w:hideMark/>
          </w:tcPr>
          <w:p w14:paraId="34A66F1A"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100</w:t>
            </w:r>
          </w:p>
        </w:tc>
        <w:tc>
          <w:tcPr>
            <w:tcW w:w="1367" w:type="dxa"/>
            <w:tcBorders>
              <w:top w:val="single" w:sz="4" w:space="0" w:color="auto"/>
              <w:left w:val="single" w:sz="4" w:space="0" w:color="auto"/>
              <w:bottom w:val="single" w:sz="4" w:space="0" w:color="auto"/>
              <w:right w:val="single" w:sz="4" w:space="0" w:color="auto"/>
            </w:tcBorders>
            <w:shd w:val="clear" w:color="auto" w:fill="DAEEF3"/>
            <w:hideMark/>
          </w:tcPr>
          <w:p w14:paraId="7000FF40"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100</w:t>
            </w:r>
          </w:p>
        </w:tc>
        <w:tc>
          <w:tcPr>
            <w:tcW w:w="1367" w:type="dxa"/>
            <w:tcBorders>
              <w:top w:val="single" w:sz="4" w:space="0" w:color="auto"/>
              <w:left w:val="single" w:sz="4" w:space="0" w:color="auto"/>
              <w:bottom w:val="single" w:sz="4" w:space="0" w:color="auto"/>
              <w:right w:val="single" w:sz="4" w:space="0" w:color="auto"/>
            </w:tcBorders>
            <w:shd w:val="clear" w:color="auto" w:fill="FDE9D9"/>
            <w:hideMark/>
          </w:tcPr>
          <w:p w14:paraId="714D2D0A"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69,6</w:t>
            </w:r>
          </w:p>
        </w:tc>
        <w:tc>
          <w:tcPr>
            <w:tcW w:w="1368" w:type="dxa"/>
            <w:tcBorders>
              <w:top w:val="single" w:sz="4" w:space="0" w:color="auto"/>
              <w:left w:val="single" w:sz="4" w:space="0" w:color="auto"/>
              <w:bottom w:val="single" w:sz="4" w:space="0" w:color="auto"/>
              <w:right w:val="single" w:sz="4" w:space="0" w:color="auto"/>
            </w:tcBorders>
            <w:shd w:val="clear" w:color="auto" w:fill="FDE9D9"/>
            <w:hideMark/>
          </w:tcPr>
          <w:p w14:paraId="38C5BCF6"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57,6</w:t>
            </w:r>
          </w:p>
        </w:tc>
        <w:tc>
          <w:tcPr>
            <w:tcW w:w="1368" w:type="dxa"/>
            <w:tcBorders>
              <w:top w:val="single" w:sz="4" w:space="0" w:color="auto"/>
              <w:left w:val="single" w:sz="4" w:space="0" w:color="auto"/>
              <w:bottom w:val="single" w:sz="4" w:space="0" w:color="auto"/>
              <w:right w:val="single" w:sz="4" w:space="0" w:color="auto"/>
            </w:tcBorders>
            <w:shd w:val="clear" w:color="auto" w:fill="FDE9D9"/>
            <w:hideMark/>
          </w:tcPr>
          <w:p w14:paraId="14EF0B9A"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68,6</w:t>
            </w:r>
          </w:p>
        </w:tc>
      </w:tr>
      <w:tr w:rsidR="00AF4C3C" w:rsidRPr="00AF4C3C" w14:paraId="58EAD2CD" w14:textId="77777777" w:rsidTr="00AF4C3C">
        <w:trPr>
          <w:jc w:val="center"/>
        </w:trPr>
        <w:tc>
          <w:tcPr>
            <w:tcW w:w="1928" w:type="dxa"/>
            <w:tcBorders>
              <w:top w:val="single" w:sz="4" w:space="0" w:color="auto"/>
              <w:left w:val="single" w:sz="4" w:space="0" w:color="auto"/>
              <w:bottom w:val="single" w:sz="4" w:space="0" w:color="auto"/>
              <w:right w:val="single" w:sz="4" w:space="0" w:color="auto"/>
            </w:tcBorders>
            <w:hideMark/>
          </w:tcPr>
          <w:p w14:paraId="6735863D" w14:textId="77777777" w:rsidR="00AF4C3C" w:rsidRPr="00AF4C3C" w:rsidRDefault="00AF4C3C" w:rsidP="00AF4C3C">
            <w:pPr>
              <w:spacing w:after="0" w:line="240" w:lineRule="auto"/>
              <w:jc w:val="center"/>
              <w:rPr>
                <w:rFonts w:ascii="Times New Roman" w:eastAsia="Arial Unicode MS" w:hAnsi="Times New Roman" w:cs="Times New Roman"/>
                <w:b/>
                <w:sz w:val="28"/>
                <w:szCs w:val="28"/>
                <w:lang w:val="be-BY" w:eastAsia="ru-RU"/>
              </w:rPr>
            </w:pPr>
            <w:r w:rsidRPr="00AF4C3C">
              <w:rPr>
                <w:rFonts w:ascii="Times New Roman" w:eastAsia="Arial Unicode MS" w:hAnsi="Times New Roman" w:cs="Times New Roman"/>
                <w:b/>
                <w:sz w:val="28"/>
                <w:szCs w:val="28"/>
                <w:lang w:val="be-BY" w:eastAsia="ru-RU"/>
              </w:rPr>
              <w:t>2020-2021</w:t>
            </w:r>
          </w:p>
        </w:tc>
        <w:tc>
          <w:tcPr>
            <w:tcW w:w="1367" w:type="dxa"/>
            <w:tcBorders>
              <w:top w:val="single" w:sz="4" w:space="0" w:color="auto"/>
              <w:left w:val="single" w:sz="4" w:space="0" w:color="auto"/>
              <w:bottom w:val="single" w:sz="4" w:space="0" w:color="auto"/>
              <w:right w:val="single" w:sz="4" w:space="0" w:color="auto"/>
            </w:tcBorders>
            <w:shd w:val="clear" w:color="auto" w:fill="DAEEF3"/>
            <w:hideMark/>
          </w:tcPr>
          <w:p w14:paraId="0B6BCA59"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100</w:t>
            </w:r>
          </w:p>
        </w:tc>
        <w:tc>
          <w:tcPr>
            <w:tcW w:w="1367" w:type="dxa"/>
            <w:tcBorders>
              <w:top w:val="single" w:sz="4" w:space="0" w:color="auto"/>
              <w:left w:val="single" w:sz="4" w:space="0" w:color="auto"/>
              <w:bottom w:val="single" w:sz="4" w:space="0" w:color="auto"/>
              <w:right w:val="single" w:sz="4" w:space="0" w:color="auto"/>
            </w:tcBorders>
            <w:shd w:val="clear" w:color="auto" w:fill="DAEEF3"/>
            <w:hideMark/>
          </w:tcPr>
          <w:p w14:paraId="413E794C"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99,6</w:t>
            </w:r>
          </w:p>
        </w:tc>
        <w:tc>
          <w:tcPr>
            <w:tcW w:w="1367" w:type="dxa"/>
            <w:tcBorders>
              <w:top w:val="single" w:sz="4" w:space="0" w:color="auto"/>
              <w:left w:val="single" w:sz="4" w:space="0" w:color="auto"/>
              <w:bottom w:val="single" w:sz="4" w:space="0" w:color="auto"/>
              <w:right w:val="single" w:sz="4" w:space="0" w:color="auto"/>
            </w:tcBorders>
            <w:shd w:val="clear" w:color="auto" w:fill="DAEEF3"/>
            <w:hideMark/>
          </w:tcPr>
          <w:p w14:paraId="14C01E98"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97,4</w:t>
            </w:r>
          </w:p>
        </w:tc>
        <w:tc>
          <w:tcPr>
            <w:tcW w:w="1367" w:type="dxa"/>
            <w:tcBorders>
              <w:top w:val="single" w:sz="4" w:space="0" w:color="auto"/>
              <w:left w:val="single" w:sz="4" w:space="0" w:color="auto"/>
              <w:bottom w:val="single" w:sz="4" w:space="0" w:color="auto"/>
              <w:right w:val="single" w:sz="4" w:space="0" w:color="auto"/>
            </w:tcBorders>
            <w:shd w:val="clear" w:color="auto" w:fill="FDE9D9"/>
            <w:hideMark/>
          </w:tcPr>
          <w:p w14:paraId="296279B9"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65,7</w:t>
            </w:r>
          </w:p>
        </w:tc>
        <w:tc>
          <w:tcPr>
            <w:tcW w:w="1368" w:type="dxa"/>
            <w:tcBorders>
              <w:top w:val="single" w:sz="4" w:space="0" w:color="auto"/>
              <w:left w:val="single" w:sz="4" w:space="0" w:color="auto"/>
              <w:bottom w:val="single" w:sz="4" w:space="0" w:color="auto"/>
              <w:right w:val="single" w:sz="4" w:space="0" w:color="auto"/>
            </w:tcBorders>
            <w:shd w:val="clear" w:color="auto" w:fill="FDE9D9"/>
            <w:hideMark/>
          </w:tcPr>
          <w:p w14:paraId="41E47324"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49,9</w:t>
            </w:r>
          </w:p>
        </w:tc>
        <w:tc>
          <w:tcPr>
            <w:tcW w:w="1368" w:type="dxa"/>
            <w:tcBorders>
              <w:top w:val="single" w:sz="4" w:space="0" w:color="auto"/>
              <w:left w:val="single" w:sz="4" w:space="0" w:color="auto"/>
              <w:bottom w:val="single" w:sz="4" w:space="0" w:color="auto"/>
              <w:right w:val="single" w:sz="4" w:space="0" w:color="auto"/>
            </w:tcBorders>
            <w:shd w:val="clear" w:color="auto" w:fill="FDE9D9"/>
            <w:hideMark/>
          </w:tcPr>
          <w:p w14:paraId="74220A1C"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56,4</w:t>
            </w:r>
          </w:p>
        </w:tc>
      </w:tr>
      <w:tr w:rsidR="00AF4C3C" w:rsidRPr="00AF4C3C" w14:paraId="77151EB9" w14:textId="77777777" w:rsidTr="00AF4C3C">
        <w:trPr>
          <w:jc w:val="center"/>
        </w:trPr>
        <w:tc>
          <w:tcPr>
            <w:tcW w:w="1928" w:type="dxa"/>
            <w:tcBorders>
              <w:top w:val="single" w:sz="4" w:space="0" w:color="auto"/>
              <w:left w:val="single" w:sz="4" w:space="0" w:color="auto"/>
              <w:bottom w:val="single" w:sz="4" w:space="0" w:color="auto"/>
              <w:right w:val="single" w:sz="4" w:space="0" w:color="auto"/>
            </w:tcBorders>
            <w:hideMark/>
          </w:tcPr>
          <w:p w14:paraId="43A5DB6A" w14:textId="77777777" w:rsidR="00AF4C3C" w:rsidRPr="00AF4C3C" w:rsidRDefault="00AF4C3C" w:rsidP="00AF4C3C">
            <w:pPr>
              <w:spacing w:after="0" w:line="240" w:lineRule="auto"/>
              <w:jc w:val="center"/>
              <w:rPr>
                <w:rFonts w:ascii="Times New Roman" w:eastAsia="Arial Unicode MS" w:hAnsi="Times New Roman" w:cs="Times New Roman"/>
                <w:b/>
                <w:sz w:val="28"/>
                <w:szCs w:val="28"/>
                <w:lang w:val="be-BY" w:eastAsia="ru-RU"/>
              </w:rPr>
            </w:pPr>
            <w:r w:rsidRPr="00AF4C3C">
              <w:rPr>
                <w:rFonts w:ascii="Times New Roman" w:eastAsia="Arial Unicode MS" w:hAnsi="Times New Roman" w:cs="Times New Roman"/>
                <w:b/>
                <w:sz w:val="28"/>
                <w:szCs w:val="28"/>
                <w:lang w:val="be-BY" w:eastAsia="ru-RU"/>
              </w:rPr>
              <w:t>2021-2022</w:t>
            </w:r>
          </w:p>
        </w:tc>
        <w:tc>
          <w:tcPr>
            <w:tcW w:w="1367" w:type="dxa"/>
            <w:tcBorders>
              <w:top w:val="single" w:sz="4" w:space="0" w:color="auto"/>
              <w:left w:val="single" w:sz="4" w:space="0" w:color="auto"/>
              <w:bottom w:val="single" w:sz="4" w:space="0" w:color="auto"/>
              <w:right w:val="single" w:sz="4" w:space="0" w:color="auto"/>
            </w:tcBorders>
            <w:shd w:val="clear" w:color="auto" w:fill="DAEEF3"/>
            <w:hideMark/>
          </w:tcPr>
          <w:p w14:paraId="4CDF3C49"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99,8</w:t>
            </w:r>
          </w:p>
        </w:tc>
        <w:tc>
          <w:tcPr>
            <w:tcW w:w="1367" w:type="dxa"/>
            <w:tcBorders>
              <w:top w:val="single" w:sz="4" w:space="0" w:color="auto"/>
              <w:left w:val="single" w:sz="4" w:space="0" w:color="auto"/>
              <w:bottom w:val="single" w:sz="4" w:space="0" w:color="auto"/>
              <w:right w:val="single" w:sz="4" w:space="0" w:color="auto"/>
            </w:tcBorders>
            <w:shd w:val="clear" w:color="auto" w:fill="DAEEF3"/>
            <w:hideMark/>
          </w:tcPr>
          <w:p w14:paraId="2B18A100"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99,9</w:t>
            </w:r>
          </w:p>
        </w:tc>
        <w:tc>
          <w:tcPr>
            <w:tcW w:w="1367" w:type="dxa"/>
            <w:tcBorders>
              <w:top w:val="single" w:sz="4" w:space="0" w:color="auto"/>
              <w:left w:val="single" w:sz="4" w:space="0" w:color="auto"/>
              <w:bottom w:val="single" w:sz="4" w:space="0" w:color="auto"/>
              <w:right w:val="single" w:sz="4" w:space="0" w:color="auto"/>
            </w:tcBorders>
            <w:shd w:val="clear" w:color="auto" w:fill="DAEEF3"/>
            <w:hideMark/>
          </w:tcPr>
          <w:p w14:paraId="6AE546BA"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99,3</w:t>
            </w:r>
          </w:p>
        </w:tc>
        <w:tc>
          <w:tcPr>
            <w:tcW w:w="1367" w:type="dxa"/>
            <w:tcBorders>
              <w:top w:val="single" w:sz="4" w:space="0" w:color="auto"/>
              <w:left w:val="single" w:sz="4" w:space="0" w:color="auto"/>
              <w:bottom w:val="single" w:sz="4" w:space="0" w:color="auto"/>
              <w:right w:val="single" w:sz="4" w:space="0" w:color="auto"/>
            </w:tcBorders>
            <w:shd w:val="clear" w:color="auto" w:fill="FDE9D9"/>
            <w:hideMark/>
          </w:tcPr>
          <w:p w14:paraId="78D74394"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59</w:t>
            </w:r>
          </w:p>
        </w:tc>
        <w:tc>
          <w:tcPr>
            <w:tcW w:w="1368" w:type="dxa"/>
            <w:tcBorders>
              <w:top w:val="single" w:sz="4" w:space="0" w:color="auto"/>
              <w:left w:val="single" w:sz="4" w:space="0" w:color="auto"/>
              <w:bottom w:val="single" w:sz="4" w:space="0" w:color="auto"/>
              <w:right w:val="single" w:sz="4" w:space="0" w:color="auto"/>
            </w:tcBorders>
            <w:shd w:val="clear" w:color="auto" w:fill="FDE9D9"/>
            <w:hideMark/>
          </w:tcPr>
          <w:p w14:paraId="75488843"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42,6</w:t>
            </w:r>
          </w:p>
        </w:tc>
        <w:tc>
          <w:tcPr>
            <w:tcW w:w="1368" w:type="dxa"/>
            <w:tcBorders>
              <w:top w:val="single" w:sz="4" w:space="0" w:color="auto"/>
              <w:left w:val="single" w:sz="4" w:space="0" w:color="auto"/>
              <w:bottom w:val="single" w:sz="4" w:space="0" w:color="auto"/>
              <w:right w:val="single" w:sz="4" w:space="0" w:color="auto"/>
            </w:tcBorders>
            <w:shd w:val="clear" w:color="auto" w:fill="FDE9D9"/>
            <w:hideMark/>
          </w:tcPr>
          <w:p w14:paraId="7AA06A26"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60</w:t>
            </w:r>
          </w:p>
        </w:tc>
      </w:tr>
      <w:tr w:rsidR="00AF4C3C" w:rsidRPr="00AF4C3C" w14:paraId="43F77F3A" w14:textId="77777777" w:rsidTr="00AF4C3C">
        <w:trPr>
          <w:jc w:val="center"/>
        </w:trPr>
        <w:tc>
          <w:tcPr>
            <w:tcW w:w="1928" w:type="dxa"/>
            <w:tcBorders>
              <w:top w:val="single" w:sz="4" w:space="0" w:color="auto"/>
              <w:left w:val="single" w:sz="4" w:space="0" w:color="auto"/>
              <w:bottom w:val="single" w:sz="4" w:space="0" w:color="auto"/>
              <w:right w:val="single" w:sz="4" w:space="0" w:color="auto"/>
            </w:tcBorders>
            <w:hideMark/>
          </w:tcPr>
          <w:p w14:paraId="0048A735" w14:textId="77777777" w:rsidR="00AF4C3C" w:rsidRPr="00AF4C3C" w:rsidRDefault="00AF4C3C" w:rsidP="00AF4C3C">
            <w:pPr>
              <w:spacing w:after="0" w:line="240" w:lineRule="auto"/>
              <w:jc w:val="center"/>
              <w:rPr>
                <w:rFonts w:ascii="Times New Roman" w:eastAsia="Arial Unicode MS" w:hAnsi="Times New Roman" w:cs="Times New Roman"/>
                <w:b/>
                <w:sz w:val="28"/>
                <w:szCs w:val="28"/>
                <w:lang w:val="be-BY" w:eastAsia="ru-RU"/>
              </w:rPr>
            </w:pPr>
            <w:r w:rsidRPr="00AF4C3C">
              <w:rPr>
                <w:rFonts w:ascii="Times New Roman" w:eastAsia="Arial Unicode MS" w:hAnsi="Times New Roman" w:cs="Times New Roman"/>
                <w:b/>
                <w:sz w:val="28"/>
                <w:szCs w:val="28"/>
                <w:lang w:val="be-BY" w:eastAsia="ru-RU"/>
              </w:rPr>
              <w:lastRenderedPageBreak/>
              <w:t>2022-2023</w:t>
            </w:r>
          </w:p>
        </w:tc>
        <w:tc>
          <w:tcPr>
            <w:tcW w:w="1367" w:type="dxa"/>
            <w:tcBorders>
              <w:top w:val="single" w:sz="4" w:space="0" w:color="auto"/>
              <w:left w:val="single" w:sz="4" w:space="0" w:color="auto"/>
              <w:bottom w:val="single" w:sz="4" w:space="0" w:color="auto"/>
              <w:right w:val="single" w:sz="4" w:space="0" w:color="auto"/>
            </w:tcBorders>
            <w:shd w:val="clear" w:color="auto" w:fill="DAEEF3"/>
            <w:hideMark/>
          </w:tcPr>
          <w:p w14:paraId="7E434370"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99,8</w:t>
            </w:r>
          </w:p>
        </w:tc>
        <w:tc>
          <w:tcPr>
            <w:tcW w:w="1367" w:type="dxa"/>
            <w:tcBorders>
              <w:top w:val="single" w:sz="4" w:space="0" w:color="auto"/>
              <w:left w:val="single" w:sz="4" w:space="0" w:color="auto"/>
              <w:bottom w:val="single" w:sz="4" w:space="0" w:color="auto"/>
              <w:right w:val="single" w:sz="4" w:space="0" w:color="auto"/>
            </w:tcBorders>
            <w:shd w:val="clear" w:color="auto" w:fill="DAEEF3"/>
            <w:hideMark/>
          </w:tcPr>
          <w:p w14:paraId="757F1FD0"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97</w:t>
            </w:r>
          </w:p>
        </w:tc>
        <w:tc>
          <w:tcPr>
            <w:tcW w:w="1367" w:type="dxa"/>
            <w:tcBorders>
              <w:top w:val="single" w:sz="4" w:space="0" w:color="auto"/>
              <w:left w:val="single" w:sz="4" w:space="0" w:color="auto"/>
              <w:bottom w:val="single" w:sz="4" w:space="0" w:color="auto"/>
              <w:right w:val="single" w:sz="4" w:space="0" w:color="auto"/>
            </w:tcBorders>
            <w:shd w:val="clear" w:color="auto" w:fill="DAEEF3"/>
            <w:hideMark/>
          </w:tcPr>
          <w:p w14:paraId="28F46E04"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100</w:t>
            </w:r>
          </w:p>
        </w:tc>
        <w:tc>
          <w:tcPr>
            <w:tcW w:w="1367" w:type="dxa"/>
            <w:tcBorders>
              <w:top w:val="single" w:sz="4" w:space="0" w:color="auto"/>
              <w:left w:val="single" w:sz="4" w:space="0" w:color="auto"/>
              <w:bottom w:val="single" w:sz="4" w:space="0" w:color="auto"/>
              <w:right w:val="single" w:sz="4" w:space="0" w:color="auto"/>
            </w:tcBorders>
            <w:shd w:val="clear" w:color="auto" w:fill="FDE9D9"/>
            <w:hideMark/>
          </w:tcPr>
          <w:p w14:paraId="442D683E"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58</w:t>
            </w:r>
          </w:p>
        </w:tc>
        <w:tc>
          <w:tcPr>
            <w:tcW w:w="1368" w:type="dxa"/>
            <w:tcBorders>
              <w:top w:val="single" w:sz="4" w:space="0" w:color="auto"/>
              <w:left w:val="single" w:sz="4" w:space="0" w:color="auto"/>
              <w:bottom w:val="single" w:sz="4" w:space="0" w:color="auto"/>
              <w:right w:val="single" w:sz="4" w:space="0" w:color="auto"/>
            </w:tcBorders>
            <w:shd w:val="clear" w:color="auto" w:fill="FDE9D9"/>
            <w:hideMark/>
          </w:tcPr>
          <w:p w14:paraId="1D04F5BB"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35</w:t>
            </w:r>
          </w:p>
        </w:tc>
        <w:tc>
          <w:tcPr>
            <w:tcW w:w="1368" w:type="dxa"/>
            <w:tcBorders>
              <w:top w:val="single" w:sz="4" w:space="0" w:color="auto"/>
              <w:left w:val="single" w:sz="4" w:space="0" w:color="auto"/>
              <w:bottom w:val="single" w:sz="4" w:space="0" w:color="auto"/>
              <w:right w:val="single" w:sz="4" w:space="0" w:color="auto"/>
            </w:tcBorders>
            <w:shd w:val="clear" w:color="auto" w:fill="FDE9D9"/>
            <w:hideMark/>
          </w:tcPr>
          <w:p w14:paraId="6253CD4A"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78</w:t>
            </w:r>
          </w:p>
        </w:tc>
      </w:tr>
      <w:tr w:rsidR="005D4B80" w:rsidRPr="00AF4C3C" w14:paraId="73B1797C" w14:textId="77777777" w:rsidTr="00AF4C3C">
        <w:trPr>
          <w:jc w:val="center"/>
        </w:trPr>
        <w:tc>
          <w:tcPr>
            <w:tcW w:w="1928" w:type="dxa"/>
            <w:tcBorders>
              <w:top w:val="single" w:sz="4" w:space="0" w:color="auto"/>
              <w:left w:val="single" w:sz="4" w:space="0" w:color="auto"/>
              <w:bottom w:val="single" w:sz="4" w:space="0" w:color="auto"/>
              <w:right w:val="single" w:sz="4" w:space="0" w:color="auto"/>
            </w:tcBorders>
          </w:tcPr>
          <w:p w14:paraId="08D8AAC4" w14:textId="77777777" w:rsidR="005D4B80" w:rsidRPr="00AF4C3C" w:rsidRDefault="005D4B80" w:rsidP="00AF4C3C">
            <w:pPr>
              <w:spacing w:after="0" w:line="240" w:lineRule="auto"/>
              <w:jc w:val="center"/>
              <w:rPr>
                <w:rFonts w:ascii="Times New Roman" w:eastAsia="Arial Unicode MS" w:hAnsi="Times New Roman" w:cs="Times New Roman"/>
                <w:b/>
                <w:sz w:val="28"/>
                <w:szCs w:val="28"/>
                <w:lang w:val="be-BY" w:eastAsia="ru-RU"/>
              </w:rPr>
            </w:pPr>
            <w:r>
              <w:rPr>
                <w:rFonts w:ascii="Times New Roman" w:eastAsia="Arial Unicode MS" w:hAnsi="Times New Roman" w:cs="Times New Roman"/>
                <w:b/>
                <w:sz w:val="28"/>
                <w:szCs w:val="28"/>
                <w:lang w:val="be-BY" w:eastAsia="ru-RU"/>
              </w:rPr>
              <w:t>2023-2024</w:t>
            </w:r>
          </w:p>
        </w:tc>
        <w:tc>
          <w:tcPr>
            <w:tcW w:w="1367" w:type="dxa"/>
            <w:tcBorders>
              <w:top w:val="single" w:sz="4" w:space="0" w:color="auto"/>
              <w:left w:val="single" w:sz="4" w:space="0" w:color="auto"/>
              <w:bottom w:val="single" w:sz="4" w:space="0" w:color="auto"/>
              <w:right w:val="single" w:sz="4" w:space="0" w:color="auto"/>
            </w:tcBorders>
            <w:shd w:val="clear" w:color="auto" w:fill="DAEEF3"/>
          </w:tcPr>
          <w:p w14:paraId="7B1BDABF" w14:textId="77777777" w:rsidR="005D4B80" w:rsidRPr="00AF4C3C" w:rsidRDefault="0034690B" w:rsidP="00AF4C3C">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98,1</w:t>
            </w:r>
          </w:p>
        </w:tc>
        <w:tc>
          <w:tcPr>
            <w:tcW w:w="1367" w:type="dxa"/>
            <w:tcBorders>
              <w:top w:val="single" w:sz="4" w:space="0" w:color="auto"/>
              <w:left w:val="single" w:sz="4" w:space="0" w:color="auto"/>
              <w:bottom w:val="single" w:sz="4" w:space="0" w:color="auto"/>
              <w:right w:val="single" w:sz="4" w:space="0" w:color="auto"/>
            </w:tcBorders>
            <w:shd w:val="clear" w:color="auto" w:fill="DAEEF3"/>
          </w:tcPr>
          <w:p w14:paraId="76A3BE68" w14:textId="77777777" w:rsidR="005D4B80" w:rsidRPr="00AF4C3C" w:rsidRDefault="00E51724" w:rsidP="00AF4C3C">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98,4</w:t>
            </w:r>
          </w:p>
        </w:tc>
        <w:tc>
          <w:tcPr>
            <w:tcW w:w="1367" w:type="dxa"/>
            <w:tcBorders>
              <w:top w:val="single" w:sz="4" w:space="0" w:color="auto"/>
              <w:left w:val="single" w:sz="4" w:space="0" w:color="auto"/>
              <w:bottom w:val="single" w:sz="4" w:space="0" w:color="auto"/>
              <w:right w:val="single" w:sz="4" w:space="0" w:color="auto"/>
            </w:tcBorders>
            <w:shd w:val="clear" w:color="auto" w:fill="DAEEF3"/>
          </w:tcPr>
          <w:p w14:paraId="02CC80B7" w14:textId="77777777" w:rsidR="005D4B80" w:rsidRPr="00AF4C3C" w:rsidRDefault="00E51724" w:rsidP="00AF4C3C">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99,1</w:t>
            </w:r>
          </w:p>
        </w:tc>
        <w:tc>
          <w:tcPr>
            <w:tcW w:w="1367" w:type="dxa"/>
            <w:tcBorders>
              <w:top w:val="single" w:sz="4" w:space="0" w:color="auto"/>
              <w:left w:val="single" w:sz="4" w:space="0" w:color="auto"/>
              <w:bottom w:val="single" w:sz="4" w:space="0" w:color="auto"/>
              <w:right w:val="single" w:sz="4" w:space="0" w:color="auto"/>
            </w:tcBorders>
            <w:shd w:val="clear" w:color="auto" w:fill="FDE9D9"/>
          </w:tcPr>
          <w:p w14:paraId="7A72935D" w14:textId="77777777" w:rsidR="005D4B80" w:rsidRPr="00AF4C3C" w:rsidRDefault="00E51724" w:rsidP="00AF4C3C">
            <w:pPr>
              <w:spacing w:after="0" w:line="240" w:lineRule="auto"/>
              <w:jc w:val="center"/>
              <w:rPr>
                <w:rFonts w:ascii="Times New Roman" w:eastAsia="Arial Unicode MS" w:hAnsi="Times New Roman" w:cs="Times New Roman"/>
                <w:sz w:val="28"/>
                <w:szCs w:val="28"/>
                <w:lang w:val="be-BY" w:eastAsia="ru-RU"/>
              </w:rPr>
            </w:pPr>
            <w:r>
              <w:rPr>
                <w:rFonts w:ascii="Times New Roman" w:eastAsia="Arial Unicode MS" w:hAnsi="Times New Roman" w:cs="Times New Roman"/>
                <w:sz w:val="28"/>
                <w:szCs w:val="28"/>
                <w:lang w:val="be-BY" w:eastAsia="ru-RU"/>
              </w:rPr>
              <w:t>62,4</w:t>
            </w:r>
          </w:p>
        </w:tc>
        <w:tc>
          <w:tcPr>
            <w:tcW w:w="1368" w:type="dxa"/>
            <w:tcBorders>
              <w:top w:val="single" w:sz="4" w:space="0" w:color="auto"/>
              <w:left w:val="single" w:sz="4" w:space="0" w:color="auto"/>
              <w:bottom w:val="single" w:sz="4" w:space="0" w:color="auto"/>
              <w:right w:val="single" w:sz="4" w:space="0" w:color="auto"/>
            </w:tcBorders>
            <w:shd w:val="clear" w:color="auto" w:fill="FDE9D9"/>
          </w:tcPr>
          <w:p w14:paraId="188C6168" w14:textId="77777777" w:rsidR="005D4B80" w:rsidRPr="00AF4C3C" w:rsidRDefault="00E51724" w:rsidP="00AF4C3C">
            <w:pPr>
              <w:spacing w:after="0" w:line="240" w:lineRule="auto"/>
              <w:jc w:val="center"/>
              <w:rPr>
                <w:rFonts w:ascii="Times New Roman" w:eastAsia="Arial Unicode MS" w:hAnsi="Times New Roman" w:cs="Times New Roman"/>
                <w:sz w:val="28"/>
                <w:szCs w:val="28"/>
                <w:lang w:val="be-BY" w:eastAsia="ru-RU"/>
              </w:rPr>
            </w:pPr>
            <w:r>
              <w:rPr>
                <w:rFonts w:ascii="Times New Roman" w:eastAsia="Arial Unicode MS" w:hAnsi="Times New Roman" w:cs="Times New Roman"/>
                <w:sz w:val="28"/>
                <w:szCs w:val="28"/>
                <w:lang w:val="be-BY" w:eastAsia="ru-RU"/>
              </w:rPr>
              <w:t>40,2</w:t>
            </w:r>
          </w:p>
        </w:tc>
        <w:tc>
          <w:tcPr>
            <w:tcW w:w="1368" w:type="dxa"/>
            <w:tcBorders>
              <w:top w:val="single" w:sz="4" w:space="0" w:color="auto"/>
              <w:left w:val="single" w:sz="4" w:space="0" w:color="auto"/>
              <w:bottom w:val="single" w:sz="4" w:space="0" w:color="auto"/>
              <w:right w:val="single" w:sz="4" w:space="0" w:color="auto"/>
            </w:tcBorders>
            <w:shd w:val="clear" w:color="auto" w:fill="FDE9D9"/>
          </w:tcPr>
          <w:p w14:paraId="5C819EAF" w14:textId="77777777" w:rsidR="005D4B80" w:rsidRPr="00AF4C3C" w:rsidRDefault="00E51724" w:rsidP="00AF4C3C">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66</w:t>
            </w:r>
          </w:p>
        </w:tc>
      </w:tr>
    </w:tbl>
    <w:p w14:paraId="7A8E890C" w14:textId="77777777" w:rsidR="00AF4C3C" w:rsidRPr="00AF4C3C" w:rsidRDefault="00AF4C3C" w:rsidP="00AF4C3C">
      <w:pPr>
        <w:autoSpaceDE w:val="0"/>
        <w:autoSpaceDN w:val="0"/>
        <w:adjustRightInd w:val="0"/>
        <w:spacing w:after="0" w:line="240" w:lineRule="auto"/>
        <w:rPr>
          <w:rFonts w:ascii="Times New Roman" w:eastAsia="Times New Roman" w:hAnsi="Times New Roman" w:cs="Times New Roman"/>
          <w:b/>
          <w:bCs/>
          <w:snapToGrid w:val="0"/>
          <w:sz w:val="28"/>
          <w:szCs w:val="28"/>
          <w:lang w:val="en-US" w:eastAsia="ru-RU"/>
        </w:rPr>
      </w:pPr>
    </w:p>
    <w:p w14:paraId="492C8D11" w14:textId="77777777" w:rsidR="00AF4C3C" w:rsidRPr="00AF4C3C" w:rsidRDefault="00AF4C3C" w:rsidP="00AF4C3C">
      <w:pPr>
        <w:autoSpaceDE w:val="0"/>
        <w:autoSpaceDN w:val="0"/>
        <w:adjustRightInd w:val="0"/>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b/>
          <w:bCs/>
          <w:snapToGrid w:val="0"/>
          <w:sz w:val="28"/>
          <w:szCs w:val="28"/>
          <w:lang w:val="en-US" w:eastAsia="ru-RU"/>
        </w:rPr>
        <w:t>III</w:t>
      </w:r>
      <w:r w:rsidRPr="00AF4C3C">
        <w:rPr>
          <w:rFonts w:ascii="Times New Roman" w:eastAsia="Times New Roman" w:hAnsi="Times New Roman" w:cs="Times New Roman"/>
          <w:b/>
          <w:bCs/>
          <w:snapToGrid w:val="0"/>
          <w:sz w:val="28"/>
          <w:szCs w:val="28"/>
          <w:lang w:eastAsia="ru-RU"/>
        </w:rPr>
        <w:t xml:space="preserve">.  </w:t>
      </w:r>
      <w:r w:rsidRPr="00AF4C3C">
        <w:rPr>
          <w:rFonts w:ascii="Times New Roman" w:eastAsia="Times New Roman" w:hAnsi="Times New Roman" w:cs="Times New Roman"/>
          <w:b/>
          <w:bCs/>
          <w:sz w:val="28"/>
          <w:szCs w:val="28"/>
          <w:lang w:eastAsia="ru-RU"/>
        </w:rPr>
        <w:t xml:space="preserve">Структура управления образовательным учреждением, включая наличие органов общественного самоуправления. </w:t>
      </w:r>
    </w:p>
    <w:p w14:paraId="4D2C9AD1" w14:textId="77777777" w:rsidR="00AF4C3C" w:rsidRPr="00AF4C3C" w:rsidRDefault="00AF4C3C" w:rsidP="00AF4C3C">
      <w:pPr>
        <w:spacing w:after="0" w:line="264"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b/>
          <w:bCs/>
          <w:sz w:val="28"/>
          <w:szCs w:val="28"/>
          <w:lang w:eastAsia="ru-RU"/>
        </w:rPr>
        <w:t xml:space="preserve">1. Директор </w:t>
      </w:r>
      <w:r w:rsidRPr="00AF4C3C">
        <w:rPr>
          <w:rFonts w:ascii="Times New Roman" w:eastAsia="Times New Roman" w:hAnsi="Times New Roman" w:cs="Times New Roman"/>
          <w:snapToGrid w:val="0"/>
          <w:sz w:val="28"/>
          <w:szCs w:val="28"/>
          <w:lang w:eastAsia="ru-RU"/>
        </w:rPr>
        <w:t>– Полищук Наталья Александровна</w:t>
      </w:r>
      <w:r w:rsidRPr="00AF4C3C">
        <w:rPr>
          <w:rFonts w:ascii="Times New Roman" w:eastAsia="Times New Roman" w:hAnsi="Times New Roman" w:cs="Times New Roman"/>
          <w:i/>
          <w:snapToGrid w:val="0"/>
          <w:sz w:val="28"/>
          <w:szCs w:val="28"/>
          <w:lang w:eastAsia="ru-RU"/>
        </w:rPr>
        <w:t xml:space="preserve"> 8(347)270 82 36</w:t>
      </w:r>
      <w:r w:rsidRPr="00AF4C3C">
        <w:rPr>
          <w:rFonts w:ascii="Times New Roman" w:eastAsia="Times New Roman" w:hAnsi="Times New Roman" w:cs="Times New Roman"/>
          <w:snapToGrid w:val="0"/>
          <w:sz w:val="28"/>
          <w:szCs w:val="28"/>
          <w:lang w:eastAsia="ru-RU"/>
        </w:rPr>
        <w:t>;</w:t>
      </w:r>
    </w:p>
    <w:p w14:paraId="433C355E" w14:textId="77777777" w:rsidR="00AF4C3C" w:rsidRPr="00AF4C3C" w:rsidRDefault="00AF4C3C" w:rsidP="00AF4C3C">
      <w:pPr>
        <w:autoSpaceDE w:val="0"/>
        <w:autoSpaceDN w:val="0"/>
        <w:adjustRightInd w:val="0"/>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b/>
          <w:bCs/>
          <w:sz w:val="28"/>
          <w:szCs w:val="28"/>
          <w:lang w:eastAsia="ru-RU"/>
        </w:rPr>
        <w:t xml:space="preserve">2. Заместители директора: </w:t>
      </w:r>
    </w:p>
    <w:p w14:paraId="77D83122" w14:textId="77777777" w:rsidR="00AF4C3C" w:rsidRPr="00AF4C3C" w:rsidRDefault="00AF4C3C" w:rsidP="00AF4C3C">
      <w:pPr>
        <w:numPr>
          <w:ilvl w:val="0"/>
          <w:numId w:val="3"/>
        </w:numPr>
        <w:spacing w:after="0" w:line="264"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 xml:space="preserve">по учебно-воспитательной работе, курирующий первую смену – </w:t>
      </w:r>
      <w:r w:rsidR="0034690B">
        <w:rPr>
          <w:rFonts w:ascii="Times New Roman" w:eastAsia="Times New Roman" w:hAnsi="Times New Roman" w:cs="Times New Roman"/>
          <w:i/>
          <w:snapToGrid w:val="0"/>
          <w:sz w:val="28"/>
          <w:szCs w:val="28"/>
          <w:lang w:eastAsia="ru-RU"/>
        </w:rPr>
        <w:t>Вахитова Олесья Нуровна</w:t>
      </w:r>
      <w:r w:rsidRPr="00AF4C3C">
        <w:rPr>
          <w:rFonts w:ascii="Times New Roman" w:eastAsia="Times New Roman" w:hAnsi="Times New Roman" w:cs="Times New Roman"/>
          <w:i/>
          <w:snapToGrid w:val="0"/>
          <w:sz w:val="28"/>
          <w:szCs w:val="28"/>
          <w:lang w:eastAsia="ru-RU"/>
        </w:rPr>
        <w:t>;</w:t>
      </w:r>
    </w:p>
    <w:p w14:paraId="3BE1EB53" w14:textId="77777777" w:rsidR="00AF4C3C" w:rsidRPr="00AF4C3C" w:rsidRDefault="00AF4C3C" w:rsidP="00AF4C3C">
      <w:pPr>
        <w:numPr>
          <w:ilvl w:val="0"/>
          <w:numId w:val="3"/>
        </w:numPr>
        <w:spacing w:after="0" w:line="264"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по учебно-воспитательной работе, курирующий вторую смену</w:t>
      </w:r>
      <w:r w:rsidR="0034690B" w:rsidRPr="0034690B">
        <w:rPr>
          <w:rFonts w:ascii="Times New Roman" w:eastAsia="Times New Roman" w:hAnsi="Times New Roman" w:cs="Times New Roman"/>
          <w:sz w:val="28"/>
          <w:szCs w:val="28"/>
          <w:lang w:eastAsia="ru-RU"/>
        </w:rPr>
        <w:t xml:space="preserve"> </w:t>
      </w:r>
      <w:r w:rsidR="0034690B" w:rsidRPr="00AF4C3C">
        <w:rPr>
          <w:rFonts w:ascii="Times New Roman" w:eastAsia="Times New Roman" w:hAnsi="Times New Roman" w:cs="Times New Roman"/>
          <w:sz w:val="28"/>
          <w:szCs w:val="28"/>
          <w:lang w:eastAsia="ru-RU"/>
        </w:rPr>
        <w:t>курирующий электронное образование и ИКТ</w:t>
      </w:r>
      <w:r w:rsidR="0034690B">
        <w:rPr>
          <w:rFonts w:ascii="Times New Roman" w:eastAsia="Times New Roman" w:hAnsi="Times New Roman" w:cs="Times New Roman"/>
          <w:snapToGrid w:val="0"/>
          <w:sz w:val="28"/>
          <w:szCs w:val="28"/>
          <w:lang w:eastAsia="ru-RU"/>
        </w:rPr>
        <w:t>,</w:t>
      </w:r>
      <w:r w:rsidRPr="00AF4C3C">
        <w:rPr>
          <w:rFonts w:ascii="Times New Roman" w:eastAsia="Times New Roman" w:hAnsi="Times New Roman" w:cs="Times New Roman"/>
          <w:snapToGrid w:val="0"/>
          <w:sz w:val="28"/>
          <w:szCs w:val="28"/>
          <w:lang w:eastAsia="ru-RU"/>
        </w:rPr>
        <w:t xml:space="preserve"> – </w:t>
      </w:r>
      <w:r w:rsidR="0034690B">
        <w:rPr>
          <w:rFonts w:ascii="Times New Roman" w:eastAsia="Times New Roman" w:hAnsi="Times New Roman" w:cs="Times New Roman"/>
          <w:i/>
          <w:snapToGrid w:val="0"/>
          <w:sz w:val="28"/>
          <w:szCs w:val="28"/>
          <w:lang w:eastAsia="ru-RU"/>
        </w:rPr>
        <w:t>Хабибуллина Алина Фидаиловн</w:t>
      </w:r>
      <w:r w:rsidRPr="00AF4C3C">
        <w:rPr>
          <w:rFonts w:ascii="Times New Roman" w:eastAsia="Times New Roman" w:hAnsi="Times New Roman" w:cs="Times New Roman"/>
          <w:i/>
          <w:snapToGrid w:val="0"/>
          <w:sz w:val="28"/>
          <w:szCs w:val="28"/>
          <w:lang w:eastAsia="ru-RU"/>
        </w:rPr>
        <w:t>а ;</w:t>
      </w:r>
    </w:p>
    <w:p w14:paraId="650DA04C" w14:textId="77777777" w:rsidR="00AF4C3C" w:rsidRPr="00AF4C3C" w:rsidRDefault="00AF4C3C" w:rsidP="00AF4C3C">
      <w:pPr>
        <w:numPr>
          <w:ilvl w:val="0"/>
          <w:numId w:val="3"/>
        </w:numPr>
        <w:spacing w:after="0" w:line="264" w:lineRule="auto"/>
        <w:rPr>
          <w:rFonts w:ascii="Times New Roman" w:eastAsia="Times New Roman" w:hAnsi="Times New Roman" w:cs="Times New Roman"/>
          <w:i/>
          <w:snapToGrid w:val="0"/>
          <w:sz w:val="28"/>
          <w:szCs w:val="28"/>
          <w:lang w:eastAsia="ru-RU"/>
        </w:rPr>
      </w:pPr>
      <w:r w:rsidRPr="00AF4C3C">
        <w:rPr>
          <w:rFonts w:ascii="Times New Roman" w:eastAsia="Times New Roman" w:hAnsi="Times New Roman" w:cs="Times New Roman"/>
          <w:snapToGrid w:val="0"/>
          <w:sz w:val="28"/>
          <w:szCs w:val="28"/>
          <w:lang w:eastAsia="ru-RU"/>
        </w:rPr>
        <w:t xml:space="preserve">по учебно- воспитательной работе, курирующий научно – методическую работу- </w:t>
      </w:r>
      <w:r w:rsidRPr="00AF4C3C">
        <w:rPr>
          <w:rFonts w:ascii="Times New Roman" w:eastAsia="Times New Roman" w:hAnsi="Times New Roman" w:cs="Times New Roman"/>
          <w:i/>
          <w:snapToGrid w:val="0"/>
          <w:sz w:val="28"/>
          <w:szCs w:val="28"/>
          <w:lang w:eastAsia="ru-RU"/>
        </w:rPr>
        <w:t>Полумордвинова Елена Евгеньевна;</w:t>
      </w:r>
    </w:p>
    <w:p w14:paraId="56CB78F2" w14:textId="77777777" w:rsidR="00AF4C3C" w:rsidRPr="00AF4C3C" w:rsidRDefault="00AF4C3C" w:rsidP="00AF4C3C">
      <w:pPr>
        <w:numPr>
          <w:ilvl w:val="0"/>
          <w:numId w:val="3"/>
        </w:numPr>
        <w:spacing w:after="0" w:line="264" w:lineRule="auto"/>
        <w:rPr>
          <w:rFonts w:ascii="Times New Roman" w:eastAsia="Times New Roman" w:hAnsi="Times New Roman" w:cs="Times New Roman"/>
          <w:i/>
          <w:snapToGrid w:val="0"/>
          <w:sz w:val="28"/>
          <w:szCs w:val="28"/>
          <w:lang w:eastAsia="ru-RU"/>
        </w:rPr>
      </w:pPr>
      <w:r w:rsidRPr="00AF4C3C">
        <w:rPr>
          <w:rFonts w:ascii="Times New Roman" w:eastAsia="Times New Roman" w:hAnsi="Times New Roman" w:cs="Times New Roman"/>
          <w:snapToGrid w:val="0"/>
          <w:sz w:val="28"/>
          <w:szCs w:val="28"/>
          <w:lang w:eastAsia="ru-RU"/>
        </w:rPr>
        <w:t xml:space="preserve">по учебно- воспитательной работе, </w:t>
      </w:r>
      <w:r w:rsidRPr="00AF4C3C">
        <w:rPr>
          <w:rFonts w:ascii="Times New Roman" w:eastAsia="Times New Roman" w:hAnsi="Times New Roman" w:cs="Times New Roman"/>
          <w:sz w:val="28"/>
          <w:szCs w:val="28"/>
          <w:lang w:eastAsia="ru-RU"/>
        </w:rPr>
        <w:t xml:space="preserve">курирующий начальные классы </w:t>
      </w:r>
      <w:r w:rsidRPr="00AF4C3C">
        <w:rPr>
          <w:rFonts w:ascii="Times New Roman" w:eastAsia="Times New Roman" w:hAnsi="Times New Roman" w:cs="Times New Roman"/>
          <w:snapToGrid w:val="0"/>
          <w:sz w:val="28"/>
          <w:szCs w:val="28"/>
          <w:lang w:eastAsia="ru-RU"/>
        </w:rPr>
        <w:t>–</w:t>
      </w:r>
      <w:r w:rsidRPr="00AF4C3C">
        <w:rPr>
          <w:rFonts w:ascii="Times New Roman" w:eastAsia="Times New Roman" w:hAnsi="Times New Roman" w:cs="Times New Roman"/>
          <w:i/>
          <w:snapToGrid w:val="0"/>
          <w:sz w:val="28"/>
          <w:szCs w:val="28"/>
          <w:lang w:eastAsia="ru-RU"/>
        </w:rPr>
        <w:t xml:space="preserve"> Макарова Елена Владимировна;</w:t>
      </w:r>
    </w:p>
    <w:p w14:paraId="56EBC6FC" w14:textId="77777777" w:rsidR="00AF4C3C" w:rsidRPr="00AF4C3C" w:rsidRDefault="00AF4C3C" w:rsidP="00AF4C3C">
      <w:pPr>
        <w:numPr>
          <w:ilvl w:val="0"/>
          <w:numId w:val="3"/>
        </w:numPr>
        <w:spacing w:after="0" w:line="264" w:lineRule="auto"/>
        <w:rPr>
          <w:rFonts w:ascii="Times New Roman" w:eastAsia="Times New Roman" w:hAnsi="Times New Roman" w:cs="Times New Roman"/>
          <w:i/>
          <w:snapToGrid w:val="0"/>
          <w:sz w:val="28"/>
          <w:szCs w:val="28"/>
          <w:lang w:eastAsia="ru-RU"/>
        </w:rPr>
      </w:pPr>
      <w:r w:rsidRPr="00AF4C3C">
        <w:rPr>
          <w:rFonts w:ascii="Times New Roman" w:eastAsia="Times New Roman" w:hAnsi="Times New Roman" w:cs="Times New Roman"/>
          <w:sz w:val="28"/>
          <w:szCs w:val="28"/>
          <w:lang w:eastAsia="ru-RU"/>
        </w:rPr>
        <w:t xml:space="preserve">по воспитательной работе </w:t>
      </w:r>
      <w:r w:rsidRPr="00AF4C3C">
        <w:rPr>
          <w:rFonts w:ascii="Times New Roman" w:eastAsia="Times New Roman" w:hAnsi="Times New Roman" w:cs="Times New Roman"/>
          <w:snapToGrid w:val="0"/>
          <w:sz w:val="28"/>
          <w:szCs w:val="28"/>
          <w:lang w:eastAsia="ru-RU"/>
        </w:rPr>
        <w:t xml:space="preserve">– </w:t>
      </w:r>
      <w:r w:rsidRPr="00AF4C3C">
        <w:rPr>
          <w:rFonts w:ascii="Times New Roman" w:eastAsia="Times New Roman" w:hAnsi="Times New Roman" w:cs="Times New Roman"/>
          <w:i/>
          <w:snapToGrid w:val="0"/>
          <w:sz w:val="28"/>
          <w:szCs w:val="28"/>
          <w:lang w:eastAsia="ru-RU"/>
        </w:rPr>
        <w:t>Шишкова Лилия Равшановна 8(347)270 82 38;</w:t>
      </w:r>
    </w:p>
    <w:p w14:paraId="2E3DA10B" w14:textId="77777777" w:rsidR="00AF4C3C" w:rsidRPr="00080BC1" w:rsidRDefault="00AF4C3C" w:rsidP="00080BC1">
      <w:pPr>
        <w:numPr>
          <w:ilvl w:val="0"/>
          <w:numId w:val="3"/>
        </w:numPr>
        <w:spacing w:after="0" w:line="264" w:lineRule="auto"/>
        <w:rPr>
          <w:rFonts w:ascii="Times New Roman" w:eastAsia="Times New Roman" w:hAnsi="Times New Roman" w:cs="Times New Roman"/>
          <w:i/>
          <w:snapToGrid w:val="0"/>
          <w:sz w:val="28"/>
          <w:szCs w:val="28"/>
          <w:lang w:eastAsia="ru-RU"/>
        </w:rPr>
      </w:pPr>
      <w:r w:rsidRPr="00AF4C3C">
        <w:rPr>
          <w:rFonts w:ascii="Times New Roman" w:eastAsia="Times New Roman" w:hAnsi="Times New Roman" w:cs="Times New Roman"/>
          <w:snapToGrid w:val="0"/>
          <w:sz w:val="28"/>
          <w:szCs w:val="28"/>
          <w:lang w:eastAsia="ru-RU"/>
        </w:rPr>
        <w:t xml:space="preserve">по административно – хозяйственной части – </w:t>
      </w:r>
      <w:r w:rsidRPr="00AF4C3C">
        <w:rPr>
          <w:rFonts w:ascii="Times New Roman" w:eastAsia="Times New Roman" w:hAnsi="Times New Roman" w:cs="Times New Roman"/>
          <w:i/>
          <w:snapToGrid w:val="0"/>
          <w:sz w:val="28"/>
          <w:szCs w:val="28"/>
          <w:lang w:eastAsia="ru-RU"/>
        </w:rPr>
        <w:t xml:space="preserve">Исмагилова Альфия Миниахметовна </w:t>
      </w:r>
    </w:p>
    <w:p w14:paraId="0D57E144" w14:textId="77777777" w:rsidR="00AF4C3C" w:rsidRPr="00AF4C3C" w:rsidRDefault="00AF4C3C" w:rsidP="00AF4C3C">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 xml:space="preserve">3.Управляющий совет школы. </w:t>
      </w:r>
    </w:p>
    <w:p w14:paraId="7F699F01" w14:textId="77777777" w:rsidR="00AF4C3C" w:rsidRPr="00AF4C3C" w:rsidRDefault="00AF4C3C" w:rsidP="00AF4C3C">
      <w:pPr>
        <w:spacing w:before="100" w:beforeAutospacing="1" w:after="100" w:afterAutospacing="1" w:line="240" w:lineRule="auto"/>
        <w:ind w:left="420"/>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b/>
          <w:bCs/>
          <w:sz w:val="28"/>
          <w:szCs w:val="28"/>
          <w:lang w:eastAsia="ru-RU"/>
        </w:rPr>
        <w:t>Цель работы управляющего совета:</w:t>
      </w:r>
    </w:p>
    <w:p w14:paraId="1205D723" w14:textId="77777777" w:rsidR="00AF4C3C" w:rsidRPr="00AF4C3C" w:rsidRDefault="00AF4C3C" w:rsidP="00AF4C3C">
      <w:pPr>
        <w:spacing w:before="100" w:beforeAutospacing="1" w:after="100" w:afterAutospacing="1"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4"/>
          <w:szCs w:val="24"/>
          <w:lang w:eastAsia="ru-RU"/>
        </w:rPr>
        <w:t> </w:t>
      </w:r>
      <w:r w:rsidRPr="00AF4C3C">
        <w:rPr>
          <w:rFonts w:ascii="Times New Roman" w:eastAsia="Times New Roman" w:hAnsi="Times New Roman" w:cs="Times New Roman"/>
          <w:sz w:val="28"/>
          <w:szCs w:val="28"/>
          <w:lang w:eastAsia="ru-RU"/>
        </w:rPr>
        <w:t xml:space="preserve">-содействие созданию оптимальных условий для организации образовательного процесса;                                                                                                              -активное участие в деятельности школы по вопросам повышения качества образования;                                                                                                                             -повышение эффективности финансово-хозяйственной деятельности школы, работа по привлечению внебюджетных средств;                                                     -участие в независимой оценке качества образования и результативности труда работников школы;                                                                                               - информирование родителей и общественности о работе учреждения, Управляющего совета, в том числе через школьный сайт. </w:t>
      </w:r>
    </w:p>
    <w:p w14:paraId="051B113E" w14:textId="77777777" w:rsidR="00AF4C3C" w:rsidRPr="00AF4C3C" w:rsidRDefault="00A964A7" w:rsidP="00AF4C3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В 2023-2024</w:t>
      </w:r>
      <w:r w:rsidR="00AF4C3C" w:rsidRPr="00AF4C3C">
        <w:rPr>
          <w:rFonts w:ascii="Times New Roman" w:eastAsia="Times New Roman" w:hAnsi="Times New Roman" w:cs="Times New Roman"/>
          <w:sz w:val="28"/>
          <w:szCs w:val="28"/>
          <w:lang w:eastAsia="ru-RU"/>
        </w:rPr>
        <w:t xml:space="preserve"> учебном году Управляющим советом лицея с.Булгаково проведено 4 заседаний                                                                                                          На заседаниях рассматривались вопросы:                                                                                                                                                                                                     - выборы состава Управляющего совета;                                                                                                                                                                                                     - организация горячего питания обучающихся;                                                                                                                                                                                  - основные направления работы школы по профилактике правонарушений среди обучающихся;                                                                                                    - итоги мониторинга внеурочной занятости обучающихся;                                                                                                                                                                           - об организации антитеррористической защищенности образовательной организации;                                                                                                                          - итоги работы образовательного центра «Точка Роста» в лицее;                                                                                                                                                                </w:t>
      </w:r>
      <w:r w:rsidR="00AF4C3C" w:rsidRPr="00AF4C3C">
        <w:rPr>
          <w:rFonts w:ascii="Times New Roman" w:eastAsia="Times New Roman" w:hAnsi="Times New Roman" w:cs="Times New Roman"/>
          <w:sz w:val="28"/>
          <w:szCs w:val="28"/>
          <w:lang w:eastAsia="ru-RU"/>
        </w:rPr>
        <w:lastRenderedPageBreak/>
        <w:t xml:space="preserve">- организация отдыха, оздоровления обучающихся в летний период;                                                                                                                                                         </w:t>
      </w:r>
      <w:r>
        <w:rPr>
          <w:rFonts w:ascii="Times New Roman" w:eastAsia="Times New Roman" w:hAnsi="Times New Roman" w:cs="Times New Roman"/>
          <w:sz w:val="28"/>
          <w:szCs w:val="28"/>
          <w:lang w:eastAsia="ru-RU"/>
        </w:rPr>
        <w:t xml:space="preserve">       - подготовка школы к 2024-2025</w:t>
      </w:r>
      <w:r w:rsidR="00AF4C3C" w:rsidRPr="00AF4C3C">
        <w:rPr>
          <w:rFonts w:ascii="Times New Roman" w:eastAsia="Times New Roman" w:hAnsi="Times New Roman" w:cs="Times New Roman"/>
          <w:sz w:val="28"/>
          <w:szCs w:val="28"/>
          <w:lang w:eastAsia="ru-RU"/>
        </w:rPr>
        <w:t xml:space="preserve"> учебному году</w:t>
      </w:r>
      <w:r w:rsidR="00AF4C3C" w:rsidRPr="00AF4C3C">
        <w:rPr>
          <w:rFonts w:ascii="Times New Roman" w:eastAsia="Times New Roman" w:hAnsi="Times New Roman" w:cs="Times New Roman"/>
          <w:sz w:val="24"/>
          <w:szCs w:val="24"/>
          <w:lang w:eastAsia="ru-RU"/>
        </w:rPr>
        <w:t>.</w:t>
      </w:r>
    </w:p>
    <w:p w14:paraId="7A711B7C" w14:textId="77777777" w:rsidR="00AF4C3C" w:rsidRPr="00AF4C3C" w:rsidRDefault="00AF4C3C" w:rsidP="00AF4C3C">
      <w:pPr>
        <w:spacing w:after="0" w:line="240" w:lineRule="auto"/>
        <w:jc w:val="both"/>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sz w:val="28"/>
          <w:szCs w:val="28"/>
          <w:lang w:eastAsia="ru-RU"/>
        </w:rPr>
        <w:t>4. Иные формы самоуправления</w:t>
      </w:r>
    </w:p>
    <w:p w14:paraId="60386B71" w14:textId="77777777" w:rsidR="00AF4C3C" w:rsidRPr="00AF4C3C" w:rsidRDefault="00AF4C3C" w:rsidP="00AF4C3C">
      <w:pPr>
        <w:spacing w:after="0" w:line="240" w:lineRule="auto"/>
        <w:ind w:firstLine="567"/>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b/>
          <w:sz w:val="28"/>
          <w:szCs w:val="28"/>
          <w:lang w:eastAsia="ru-RU"/>
        </w:rPr>
        <w:t>Педагогический совет</w:t>
      </w:r>
      <w:r w:rsidRPr="00AF4C3C">
        <w:rPr>
          <w:rFonts w:ascii="Times New Roman" w:eastAsia="Times New Roman" w:hAnsi="Times New Roman" w:cs="Times New Roman"/>
          <w:sz w:val="28"/>
          <w:szCs w:val="28"/>
          <w:lang w:eastAsia="ru-RU"/>
        </w:rPr>
        <w:t xml:space="preserve"> </w:t>
      </w:r>
      <w:r w:rsidRPr="00AF4C3C">
        <w:rPr>
          <w:rFonts w:ascii="Times New Roman" w:eastAsia="Times New Roman" w:hAnsi="Times New Roman" w:cs="Times New Roman"/>
          <w:snapToGrid w:val="0"/>
          <w:sz w:val="28"/>
          <w:szCs w:val="28"/>
          <w:lang w:eastAsia="ru-RU"/>
        </w:rPr>
        <w:t xml:space="preserve">– </w:t>
      </w:r>
      <w:r w:rsidRPr="00AF4C3C">
        <w:rPr>
          <w:rFonts w:ascii="Times New Roman" w:eastAsia="Times New Roman" w:hAnsi="Times New Roman" w:cs="Times New Roman"/>
          <w:sz w:val="28"/>
          <w:szCs w:val="28"/>
          <w:lang w:eastAsia="ru-RU"/>
        </w:rPr>
        <w:t>постоянно действующий орган управления МОБУ лицей с.Булгаково.</w:t>
      </w:r>
    </w:p>
    <w:p w14:paraId="6F7EB094" w14:textId="77777777" w:rsidR="00AF4C3C" w:rsidRPr="00AF4C3C" w:rsidRDefault="00AF4C3C" w:rsidP="00AF4C3C">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Формами самоуправления в Учреждении также являются педагогический совет, управляющийся Совет, Совет обучающихся и Совет родителей. </w:t>
      </w:r>
    </w:p>
    <w:p w14:paraId="6A49187F" w14:textId="77777777" w:rsidR="00AF4C3C" w:rsidRPr="00AF4C3C" w:rsidRDefault="00AF4C3C" w:rsidP="00AF4C3C">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AF4C3C">
        <w:rPr>
          <w:rFonts w:ascii="Times New Roman" w:eastAsia="Times New Roman" w:hAnsi="Times New Roman" w:cs="Times New Roman"/>
          <w:sz w:val="28"/>
          <w:szCs w:val="28"/>
          <w:lang w:eastAsia="ru-RU"/>
        </w:rPr>
        <w:t xml:space="preserve"> Для организации научно-методической работы, совершенствования методического и профессионального мастерства учителей, организации взаимопомощи и обеспечения современных требований к обучению и воспитанию подрастающего поколения в лицее с.Булгаково созданы методический совет и методические объединения </w:t>
      </w:r>
      <w:r w:rsidRPr="00AF4C3C">
        <w:rPr>
          <w:rFonts w:ascii="Times New Roman" w:eastAsia="Times New Roman" w:hAnsi="Times New Roman" w:cs="Times New Roman"/>
          <w:sz w:val="28"/>
          <w:szCs w:val="24"/>
          <w:lang w:eastAsia="ru-RU"/>
        </w:rPr>
        <w:t>учителей – предметников: русского языка и литературы; башкирского языка и культуры Башкортостана; физико-математического цикла; естественно – научного цикла;  истории и обществознания и МХК; начальных классов; иностранного языка; физической культуры и ОБЖ.</w:t>
      </w:r>
    </w:p>
    <w:p w14:paraId="113DAE5C" w14:textId="77777777" w:rsidR="00AF4C3C" w:rsidRPr="00AF4C3C" w:rsidRDefault="00AF4C3C" w:rsidP="00AF4C3C">
      <w:pPr>
        <w:spacing w:after="0" w:line="240" w:lineRule="auto"/>
        <w:ind w:firstLine="567"/>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Для решения краткосрочных проектов создаются временные творческие группы учителей. </w:t>
      </w:r>
    </w:p>
    <w:p w14:paraId="0656BA52" w14:textId="77777777" w:rsidR="00AF4C3C" w:rsidRPr="00AF4C3C" w:rsidRDefault="00AF4C3C" w:rsidP="00AF4C3C">
      <w:pPr>
        <w:spacing w:line="240" w:lineRule="auto"/>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Важную роль в управляющей деятельности </w:t>
      </w:r>
      <w:r w:rsidRPr="00AF4C3C">
        <w:rPr>
          <w:rFonts w:ascii="Times New Roman" w:eastAsia="Times New Roman" w:hAnsi="Times New Roman" w:cs="Times New Roman"/>
          <w:sz w:val="28"/>
          <w:szCs w:val="28"/>
          <w:lang w:val="be-BY" w:eastAsia="ru-RU"/>
        </w:rPr>
        <w:t xml:space="preserve">МОБУ лицей с.Булгаково </w:t>
      </w:r>
      <w:r w:rsidRPr="00AF4C3C">
        <w:rPr>
          <w:rFonts w:ascii="Times New Roman" w:eastAsia="Times New Roman" w:hAnsi="Times New Roman" w:cs="Times New Roman"/>
          <w:sz w:val="28"/>
          <w:szCs w:val="28"/>
          <w:lang w:eastAsia="ru-RU"/>
        </w:rPr>
        <w:t>играет внутренняя система оценка качества образования – источник информации и диагностики образовательного процесса, основных результатов деятельности.                              Мероприятия внутренней системы оценки качества образования позволили собрать объективные данные, чтобы оценить работу </w:t>
      </w:r>
      <w:r w:rsidRPr="00AF4C3C">
        <w:rPr>
          <w:rFonts w:ascii="Times New Roman" w:eastAsia="Times New Roman" w:hAnsi="Times New Roman" w:cs="Times New Roman"/>
          <w:iCs/>
          <w:sz w:val="28"/>
          <w:szCs w:val="28"/>
          <w:lang w:eastAsia="ru-RU"/>
        </w:rPr>
        <w:t xml:space="preserve">лицея </w:t>
      </w:r>
      <w:r w:rsidRPr="00AF4C3C">
        <w:rPr>
          <w:rFonts w:ascii="Times New Roman" w:eastAsia="Times New Roman" w:hAnsi="Times New Roman" w:cs="Times New Roman"/>
          <w:sz w:val="28"/>
          <w:szCs w:val="28"/>
          <w:lang w:eastAsia="ru-RU"/>
        </w:rPr>
        <w:t>в </w:t>
      </w:r>
      <w:r w:rsidR="00DA115D">
        <w:rPr>
          <w:rFonts w:ascii="Times New Roman" w:eastAsia="Times New Roman" w:hAnsi="Times New Roman" w:cs="Times New Roman"/>
          <w:iCs/>
          <w:sz w:val="28"/>
          <w:szCs w:val="28"/>
          <w:lang w:eastAsia="ru-RU"/>
        </w:rPr>
        <w:t>2023–2024</w:t>
      </w:r>
      <w:r w:rsidRPr="00AF4C3C">
        <w:rPr>
          <w:rFonts w:ascii="Times New Roman" w:eastAsia="Times New Roman" w:hAnsi="Times New Roman" w:cs="Times New Roman"/>
          <w:sz w:val="28"/>
          <w:szCs w:val="28"/>
          <w:lang w:eastAsia="ru-RU"/>
        </w:rPr>
        <w:t> учебном году. Сформулированы выводы и рекомендации по дальнейшему развит</w:t>
      </w:r>
      <w:r w:rsidR="00DA115D">
        <w:rPr>
          <w:rFonts w:ascii="Times New Roman" w:eastAsia="Times New Roman" w:hAnsi="Times New Roman" w:cs="Times New Roman"/>
          <w:sz w:val="28"/>
          <w:szCs w:val="28"/>
          <w:lang w:eastAsia="ru-RU"/>
        </w:rPr>
        <w:t>ию МОБУ лицей с.Булгаково в 2024– 2025</w:t>
      </w:r>
      <w:r w:rsidRPr="00AF4C3C">
        <w:rPr>
          <w:rFonts w:ascii="Times New Roman" w:eastAsia="Times New Roman" w:hAnsi="Times New Roman" w:cs="Times New Roman"/>
          <w:sz w:val="28"/>
          <w:szCs w:val="28"/>
          <w:lang w:eastAsia="ru-RU"/>
        </w:rPr>
        <w:t xml:space="preserve"> учебном году.  </w:t>
      </w:r>
    </w:p>
    <w:p w14:paraId="4836866C" w14:textId="77777777" w:rsidR="00AF4C3C" w:rsidRPr="00AF4C3C" w:rsidRDefault="00AF4C3C" w:rsidP="00AF4C3C">
      <w:pPr>
        <w:spacing w:after="0" w:line="240" w:lineRule="auto"/>
        <w:jc w:val="both"/>
        <w:rPr>
          <w:rFonts w:ascii="Times New Roman" w:eastAsia="Times New Roman" w:hAnsi="Times New Roman" w:cs="Times New Roman"/>
          <w:b/>
          <w:bCs/>
          <w:color w:val="000000"/>
          <w:sz w:val="28"/>
          <w:szCs w:val="28"/>
          <w:lang w:eastAsia="ru-RU"/>
        </w:rPr>
      </w:pPr>
      <w:r w:rsidRPr="00AF4C3C">
        <w:rPr>
          <w:rFonts w:ascii="Times New Roman" w:eastAsia="Times New Roman" w:hAnsi="Times New Roman" w:cs="Times New Roman"/>
          <w:b/>
          <w:bCs/>
          <w:color w:val="000000"/>
          <w:sz w:val="28"/>
          <w:szCs w:val="28"/>
          <w:lang w:val="en-US" w:eastAsia="ru-RU"/>
        </w:rPr>
        <w:t>IV</w:t>
      </w:r>
      <w:r w:rsidRPr="00AF4C3C">
        <w:rPr>
          <w:rFonts w:ascii="Times New Roman" w:eastAsia="Times New Roman" w:hAnsi="Times New Roman" w:cs="Times New Roman"/>
          <w:b/>
          <w:bCs/>
          <w:color w:val="000000"/>
          <w:sz w:val="28"/>
          <w:szCs w:val="28"/>
          <w:lang w:eastAsia="ru-RU"/>
        </w:rPr>
        <w:t>. Условия и ресурсы эффективного осуществления образовательного процесса</w:t>
      </w:r>
    </w:p>
    <w:p w14:paraId="6ECFC4A2" w14:textId="77777777" w:rsidR="00AF4C3C" w:rsidRPr="00AF4C3C" w:rsidRDefault="00AF4C3C" w:rsidP="00AF4C3C">
      <w:pPr>
        <w:spacing w:after="0" w:line="240" w:lineRule="auto"/>
        <w:ind w:firstLine="708"/>
        <w:jc w:val="both"/>
        <w:rPr>
          <w:rFonts w:ascii="Times New Roman" w:eastAsia="Arial Unicode MS" w:hAnsi="Times New Roman" w:cs="Times New Roman"/>
          <w:color w:val="000000"/>
          <w:sz w:val="28"/>
          <w:szCs w:val="28"/>
          <w:lang w:eastAsia="ru-RU"/>
        </w:rPr>
      </w:pPr>
      <w:r w:rsidRPr="00AF4C3C">
        <w:rPr>
          <w:rFonts w:ascii="Times New Roman" w:eastAsia="Arial Unicode MS" w:hAnsi="Times New Roman" w:cs="Times New Roman"/>
          <w:color w:val="000000"/>
          <w:sz w:val="28"/>
          <w:szCs w:val="28"/>
          <w:lang w:eastAsia="ru-RU"/>
        </w:rPr>
        <w:t xml:space="preserve">В лицее функционирует 33 учебных кабинета, из них 11 кабинетов в начальной школе, 3 кабинета Центра образования цифрового и гуманитарного профилей «Точка Роста», 1 спортивный зал, столовая на 80 посадочных мест, медицинский кабинет, кабинет психолога, кабинет социальной службы, кабинет технологии, музей, кабинет ОБЖ, библиотека с читальным залом, имеется </w:t>
      </w:r>
      <w:r w:rsidR="009F60E5" w:rsidRPr="00AF4C3C">
        <w:rPr>
          <w:rFonts w:ascii="Times New Roman" w:eastAsia="Arial Unicode MS" w:hAnsi="Times New Roman" w:cs="Times New Roman"/>
          <w:color w:val="000000"/>
          <w:sz w:val="28"/>
          <w:szCs w:val="28"/>
          <w:lang w:eastAsia="ru-RU"/>
        </w:rPr>
        <w:t>оборудованная спортивная</w:t>
      </w:r>
      <w:r w:rsidR="003B143F">
        <w:rPr>
          <w:rFonts w:ascii="Times New Roman" w:eastAsia="Arial Unicode MS" w:hAnsi="Times New Roman" w:cs="Times New Roman"/>
          <w:color w:val="000000"/>
          <w:sz w:val="28"/>
          <w:szCs w:val="28"/>
          <w:lang w:eastAsia="ru-RU"/>
        </w:rPr>
        <w:t xml:space="preserve"> </w:t>
      </w:r>
      <w:r w:rsidR="005B425A">
        <w:rPr>
          <w:rFonts w:ascii="Times New Roman" w:eastAsia="Arial Unicode MS" w:hAnsi="Times New Roman" w:cs="Times New Roman"/>
          <w:color w:val="000000"/>
          <w:sz w:val="28"/>
          <w:szCs w:val="28"/>
          <w:lang w:eastAsia="ru-RU"/>
        </w:rPr>
        <w:t xml:space="preserve">площадка, </w:t>
      </w:r>
      <w:r w:rsidR="005B425A" w:rsidRPr="00AF4C3C">
        <w:rPr>
          <w:rFonts w:ascii="Times New Roman" w:eastAsia="Arial Unicode MS" w:hAnsi="Times New Roman" w:cs="Times New Roman"/>
          <w:color w:val="000000"/>
          <w:sz w:val="28"/>
          <w:szCs w:val="28"/>
          <w:lang w:eastAsia="ru-RU"/>
        </w:rPr>
        <w:t>пришкольный</w:t>
      </w:r>
      <w:r w:rsidRPr="00AF4C3C">
        <w:rPr>
          <w:rFonts w:ascii="Times New Roman" w:eastAsia="Arial Unicode MS" w:hAnsi="Times New Roman" w:cs="Times New Roman"/>
          <w:color w:val="000000"/>
          <w:sz w:val="28"/>
          <w:szCs w:val="28"/>
          <w:lang w:eastAsia="ru-RU"/>
        </w:rPr>
        <w:t xml:space="preserve"> участок  1,65 га.</w:t>
      </w:r>
    </w:p>
    <w:p w14:paraId="33B76E2B" w14:textId="77777777" w:rsidR="00AF4C3C" w:rsidRPr="00AF4C3C" w:rsidRDefault="00AF4C3C" w:rsidP="00AF4C3C">
      <w:pPr>
        <w:autoSpaceDE w:val="0"/>
        <w:autoSpaceDN w:val="0"/>
        <w:adjustRightInd w:val="0"/>
        <w:spacing w:after="0" w:line="360" w:lineRule="auto"/>
        <w:jc w:val="both"/>
        <w:rPr>
          <w:rFonts w:ascii="Times New Roman" w:eastAsia="Arial Unicode MS" w:hAnsi="Times New Roman" w:cs="Times New Roman"/>
          <w:b/>
          <w:color w:val="000000"/>
          <w:sz w:val="28"/>
          <w:szCs w:val="28"/>
          <w:lang w:eastAsia="ru-RU"/>
        </w:rPr>
      </w:pPr>
      <w:r w:rsidRPr="00AF4C3C">
        <w:rPr>
          <w:rFonts w:ascii="Times New Roman" w:eastAsia="Arial Unicode MS" w:hAnsi="Times New Roman" w:cs="Times New Roman"/>
          <w:b/>
          <w:color w:val="000000"/>
          <w:sz w:val="28"/>
          <w:szCs w:val="28"/>
          <w:lang w:eastAsia="ru-RU"/>
        </w:rPr>
        <w:t>IV.I.  Центр образования цифрового и гуманитарного профилей «Точка роста»</w:t>
      </w:r>
    </w:p>
    <w:p w14:paraId="1F0A3014" w14:textId="77777777" w:rsidR="006C5B43" w:rsidRPr="006C5B43" w:rsidRDefault="006C5B43" w:rsidP="006C5B43">
      <w:pPr>
        <w:spacing w:after="0" w:line="240" w:lineRule="auto"/>
        <w:ind w:firstLine="567"/>
        <w:jc w:val="both"/>
        <w:rPr>
          <w:rFonts w:ascii="Times New Roman" w:hAnsi="Times New Roman" w:cs="Times New Roman"/>
          <w:sz w:val="28"/>
          <w:szCs w:val="28"/>
        </w:rPr>
      </w:pPr>
      <w:r w:rsidRPr="006C5B43">
        <w:rPr>
          <w:rFonts w:ascii="Times New Roman" w:hAnsi="Times New Roman" w:cs="Times New Roman"/>
          <w:sz w:val="28"/>
          <w:szCs w:val="28"/>
        </w:rPr>
        <w:t>Из четырех человек была создана команда единомышленников – преподавателей Центра, которые успешно прошли дистанционные курсы повышения квалификации на базе ФГАОУ ДПО «Академия Минпросвещения Россия» по дополнительным профессиональным программам «Точка роста».</w:t>
      </w:r>
    </w:p>
    <w:p w14:paraId="64E33B8A" w14:textId="77777777" w:rsidR="006C5B43" w:rsidRPr="006C5B43" w:rsidRDefault="006C5B43" w:rsidP="006C5B43">
      <w:pPr>
        <w:spacing w:after="0" w:line="240" w:lineRule="auto"/>
        <w:ind w:firstLine="567"/>
        <w:jc w:val="both"/>
        <w:rPr>
          <w:rFonts w:ascii="Times New Roman" w:hAnsi="Times New Roman" w:cs="Times New Roman"/>
          <w:sz w:val="28"/>
          <w:szCs w:val="28"/>
        </w:rPr>
      </w:pPr>
      <w:r w:rsidRPr="006C5B43">
        <w:rPr>
          <w:rFonts w:ascii="Times New Roman" w:hAnsi="Times New Roman" w:cs="Times New Roman"/>
          <w:sz w:val="28"/>
          <w:szCs w:val="28"/>
        </w:rPr>
        <w:t>Педагогами были внесены изменения в образовательные программы по предметам «Технология», «ОБЖ», «Информатика» с учетом инфраструктурного листа нового цифрового оборудования соответствующих кабинетов. Разработаны программы внеурочной деятельности и дополнительного образования, реализуемые на базе кабинетов «Компьютерная грамотность», «Виртуальная реальность», «ОБЖ», «Тактическая медицина», «3</w:t>
      </w:r>
      <w:r w:rsidRPr="006C5B43">
        <w:rPr>
          <w:rFonts w:ascii="Times New Roman" w:hAnsi="Times New Roman" w:cs="Times New Roman"/>
          <w:sz w:val="28"/>
          <w:szCs w:val="28"/>
          <w:lang w:val="en-US"/>
        </w:rPr>
        <w:t>D</w:t>
      </w:r>
      <w:r w:rsidRPr="006C5B43">
        <w:rPr>
          <w:rFonts w:ascii="Times New Roman" w:hAnsi="Times New Roman" w:cs="Times New Roman"/>
          <w:sz w:val="28"/>
          <w:szCs w:val="28"/>
        </w:rPr>
        <w:t>-ручки», «3</w:t>
      </w:r>
      <w:r w:rsidRPr="006C5B43">
        <w:rPr>
          <w:rFonts w:ascii="Times New Roman" w:hAnsi="Times New Roman" w:cs="Times New Roman"/>
          <w:sz w:val="28"/>
          <w:szCs w:val="28"/>
          <w:lang w:val="en-US"/>
        </w:rPr>
        <w:t>D</w:t>
      </w:r>
      <w:r w:rsidRPr="006C5B43">
        <w:rPr>
          <w:rFonts w:ascii="Times New Roman" w:hAnsi="Times New Roman" w:cs="Times New Roman"/>
          <w:sz w:val="28"/>
          <w:szCs w:val="28"/>
        </w:rPr>
        <w:t>-моделирование», «Робототехника», «</w:t>
      </w:r>
      <w:r w:rsidRPr="006C5B43">
        <w:rPr>
          <w:rFonts w:ascii="Times New Roman" w:hAnsi="Times New Roman" w:cs="Times New Roman"/>
          <w:sz w:val="28"/>
          <w:szCs w:val="28"/>
          <w:lang w:val="en-US"/>
        </w:rPr>
        <w:t>LEGO</w:t>
      </w:r>
      <w:r w:rsidRPr="006C5B43">
        <w:rPr>
          <w:rFonts w:ascii="Times New Roman" w:hAnsi="Times New Roman" w:cs="Times New Roman"/>
          <w:sz w:val="28"/>
          <w:szCs w:val="28"/>
        </w:rPr>
        <w:t>-конструирование».</w:t>
      </w:r>
    </w:p>
    <w:p w14:paraId="7C7019E3" w14:textId="77777777" w:rsidR="006C5B43" w:rsidRPr="006C5B43" w:rsidRDefault="006C5B43" w:rsidP="006C5B43">
      <w:pPr>
        <w:spacing w:after="0" w:line="240" w:lineRule="auto"/>
        <w:ind w:firstLine="567"/>
        <w:jc w:val="both"/>
        <w:rPr>
          <w:rFonts w:ascii="Times New Roman" w:hAnsi="Times New Roman" w:cs="Times New Roman"/>
          <w:sz w:val="28"/>
          <w:szCs w:val="28"/>
        </w:rPr>
      </w:pPr>
      <w:r w:rsidRPr="006C5B43">
        <w:rPr>
          <w:rFonts w:ascii="Times New Roman" w:hAnsi="Times New Roman" w:cs="Times New Roman"/>
          <w:sz w:val="28"/>
          <w:szCs w:val="28"/>
        </w:rPr>
        <w:lastRenderedPageBreak/>
        <w:t xml:space="preserve">На базе Центра были проведены мероприятия: уроки цифры, федеральный мониторинг оценки функциональной грамотности по модели </w:t>
      </w:r>
      <w:r w:rsidRPr="006C5B43">
        <w:rPr>
          <w:rFonts w:ascii="Times New Roman" w:hAnsi="Times New Roman" w:cs="Times New Roman"/>
          <w:sz w:val="28"/>
          <w:szCs w:val="28"/>
          <w:lang w:val="en-US"/>
        </w:rPr>
        <w:t>PISA</w:t>
      </w:r>
      <w:r w:rsidRPr="006C5B43">
        <w:rPr>
          <w:rFonts w:ascii="Times New Roman" w:hAnsi="Times New Roman" w:cs="Times New Roman"/>
          <w:sz w:val="28"/>
          <w:szCs w:val="28"/>
        </w:rPr>
        <w:t xml:space="preserve">, социально-психологическое тестирование, Республиканские мероприятия по оценке функциональной грамотности согласно плану мероприятий (дорожная карта).  Кабинеты Центра образования цифровых и гуманитарного профилей «Точка роста» включены в учебно- воспитательный процесс. </w:t>
      </w:r>
    </w:p>
    <w:p w14:paraId="739E03DC" w14:textId="77777777" w:rsidR="006C5B43" w:rsidRPr="006C5B43" w:rsidRDefault="006C5B43" w:rsidP="006C5B43">
      <w:pPr>
        <w:spacing w:after="0" w:line="240" w:lineRule="auto"/>
        <w:ind w:firstLine="567"/>
        <w:jc w:val="both"/>
        <w:rPr>
          <w:rFonts w:ascii="Times New Roman" w:hAnsi="Times New Roman" w:cs="Times New Roman"/>
          <w:sz w:val="28"/>
          <w:szCs w:val="28"/>
        </w:rPr>
      </w:pPr>
      <w:r w:rsidRPr="006C5B43">
        <w:rPr>
          <w:rFonts w:ascii="Times New Roman" w:hAnsi="Times New Roman" w:cs="Times New Roman"/>
          <w:sz w:val="28"/>
          <w:szCs w:val="28"/>
        </w:rPr>
        <w:t xml:space="preserve">В октябре проводились федеральные мероприятия по оценке функциональной грамотности по модели </w:t>
      </w:r>
      <w:r w:rsidRPr="006C5B43">
        <w:rPr>
          <w:rFonts w:ascii="Times New Roman" w:hAnsi="Times New Roman" w:cs="Times New Roman"/>
          <w:sz w:val="28"/>
          <w:szCs w:val="28"/>
          <w:lang w:val="en-US"/>
        </w:rPr>
        <w:t>PISA</w:t>
      </w:r>
      <w:r w:rsidRPr="006C5B43">
        <w:rPr>
          <w:rFonts w:ascii="Times New Roman" w:hAnsi="Times New Roman" w:cs="Times New Roman"/>
          <w:sz w:val="28"/>
          <w:szCs w:val="28"/>
        </w:rPr>
        <w:t xml:space="preserve"> с 55 учащимися 9-10 классов. </w:t>
      </w:r>
    </w:p>
    <w:p w14:paraId="10070C6E" w14:textId="77777777" w:rsidR="006C5B43" w:rsidRPr="006C5B43" w:rsidRDefault="006C5B43" w:rsidP="006C5B43">
      <w:pPr>
        <w:spacing w:after="0" w:line="240" w:lineRule="auto"/>
        <w:ind w:firstLine="567"/>
        <w:jc w:val="both"/>
        <w:rPr>
          <w:rFonts w:ascii="Times New Roman" w:hAnsi="Times New Roman" w:cs="Times New Roman"/>
          <w:sz w:val="28"/>
          <w:szCs w:val="28"/>
        </w:rPr>
      </w:pPr>
      <w:r w:rsidRPr="006C5B43">
        <w:rPr>
          <w:rFonts w:ascii="Times New Roman" w:hAnsi="Times New Roman" w:cs="Times New Roman"/>
          <w:sz w:val="28"/>
          <w:szCs w:val="28"/>
        </w:rPr>
        <w:t>28 октября в центре образования цифрового и гуманитарного профилей проведен «День открытых дверей для будущих первоклассников». Педагоги дополнительного образования провели мастер-классы по 3</w:t>
      </w:r>
      <w:r w:rsidRPr="006C5B43">
        <w:rPr>
          <w:rFonts w:ascii="Times New Roman" w:hAnsi="Times New Roman" w:cs="Times New Roman"/>
          <w:sz w:val="28"/>
          <w:szCs w:val="28"/>
          <w:lang w:val="en-US"/>
        </w:rPr>
        <w:t>D</w:t>
      </w:r>
      <w:r w:rsidRPr="006C5B43">
        <w:rPr>
          <w:rFonts w:ascii="Times New Roman" w:hAnsi="Times New Roman" w:cs="Times New Roman"/>
          <w:sz w:val="28"/>
          <w:szCs w:val="28"/>
        </w:rPr>
        <w:t xml:space="preserve">-ручкам, тактической медицине и Лего-конструированию, а </w:t>
      </w:r>
      <w:r w:rsidR="009F60E5" w:rsidRPr="006C5B43">
        <w:rPr>
          <w:rFonts w:ascii="Times New Roman" w:hAnsi="Times New Roman" w:cs="Times New Roman"/>
          <w:sz w:val="28"/>
          <w:szCs w:val="28"/>
        </w:rPr>
        <w:t>также</w:t>
      </w:r>
      <w:r w:rsidRPr="006C5B43">
        <w:rPr>
          <w:rFonts w:ascii="Times New Roman" w:hAnsi="Times New Roman" w:cs="Times New Roman"/>
          <w:sz w:val="28"/>
          <w:szCs w:val="28"/>
        </w:rPr>
        <w:t xml:space="preserve"> организовали выставку моделей, напечатанных на 3D-принтере и собранных из конструктора </w:t>
      </w:r>
      <w:r w:rsidRPr="006C5B43">
        <w:rPr>
          <w:rFonts w:ascii="Times New Roman" w:hAnsi="Times New Roman" w:cs="Times New Roman"/>
          <w:sz w:val="28"/>
          <w:szCs w:val="28"/>
          <w:lang w:val="en-US"/>
        </w:rPr>
        <w:t>Lego</w:t>
      </w:r>
      <w:r w:rsidRPr="006C5B43">
        <w:rPr>
          <w:rFonts w:ascii="Times New Roman" w:hAnsi="Times New Roman" w:cs="Times New Roman"/>
          <w:sz w:val="28"/>
          <w:szCs w:val="28"/>
        </w:rPr>
        <w:t xml:space="preserve">. </w:t>
      </w:r>
    </w:p>
    <w:p w14:paraId="79749506" w14:textId="77777777" w:rsidR="006C5B43" w:rsidRPr="006C5B43" w:rsidRDefault="009F60E5" w:rsidP="006C5B4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w:t>
      </w:r>
      <w:r w:rsidR="006C5B43" w:rsidRPr="006C5B43">
        <w:rPr>
          <w:rFonts w:ascii="Times New Roman" w:hAnsi="Times New Roman" w:cs="Times New Roman"/>
          <w:sz w:val="28"/>
          <w:szCs w:val="28"/>
        </w:rPr>
        <w:t>а базе Центра образования естественно-научной и технологической направленностей «Точка роста» в  МОБУ лицей с.Булгаково  занимаются 1133  обучающихся:</w:t>
      </w:r>
    </w:p>
    <w:p w14:paraId="088608CF" w14:textId="77777777" w:rsidR="006C5B43" w:rsidRPr="006C5B43" w:rsidRDefault="006C5B43" w:rsidP="006C5B43">
      <w:pPr>
        <w:spacing w:after="0" w:line="240" w:lineRule="auto"/>
        <w:ind w:firstLine="567"/>
        <w:jc w:val="both"/>
        <w:rPr>
          <w:rFonts w:ascii="Times New Roman" w:hAnsi="Times New Roman" w:cs="Times New Roman"/>
          <w:sz w:val="28"/>
          <w:szCs w:val="28"/>
        </w:rPr>
      </w:pPr>
      <w:r w:rsidRPr="006C5B43">
        <w:rPr>
          <w:rFonts w:ascii="Times New Roman" w:hAnsi="Times New Roman" w:cs="Times New Roman"/>
          <w:sz w:val="28"/>
          <w:szCs w:val="28"/>
        </w:rPr>
        <w:t xml:space="preserve">-  по общеобразовательным программам по предметам «Технология», «ОБЖ и информатика» – 853 обучающихся.  </w:t>
      </w:r>
    </w:p>
    <w:p w14:paraId="190CA9F8" w14:textId="77777777" w:rsidR="006C5B43" w:rsidRPr="006C5B43" w:rsidRDefault="006C5B43" w:rsidP="006C5B43">
      <w:pPr>
        <w:spacing w:after="0" w:line="240" w:lineRule="auto"/>
        <w:ind w:firstLine="567"/>
        <w:jc w:val="both"/>
        <w:rPr>
          <w:rFonts w:ascii="Times New Roman" w:hAnsi="Times New Roman" w:cs="Times New Roman"/>
          <w:sz w:val="28"/>
          <w:szCs w:val="28"/>
        </w:rPr>
      </w:pPr>
      <w:r w:rsidRPr="006C5B43">
        <w:rPr>
          <w:rFonts w:ascii="Times New Roman" w:hAnsi="Times New Roman" w:cs="Times New Roman"/>
          <w:sz w:val="28"/>
          <w:szCs w:val="28"/>
        </w:rPr>
        <w:t>Все программы по внеурочной деятельности, согласно нормам ФЗ №273-ФЗ, являются неотъемлемой частью основной образовательной программы.</w:t>
      </w:r>
    </w:p>
    <w:p w14:paraId="15E14E7C" w14:textId="77777777" w:rsidR="006C5B43" w:rsidRPr="006C5B43" w:rsidRDefault="006C5B43" w:rsidP="006C5B43">
      <w:pPr>
        <w:spacing w:after="0" w:line="240" w:lineRule="auto"/>
        <w:ind w:firstLine="567"/>
        <w:jc w:val="both"/>
        <w:rPr>
          <w:sz w:val="28"/>
          <w:szCs w:val="28"/>
        </w:rPr>
      </w:pPr>
      <w:r w:rsidRPr="006C5B43">
        <w:rPr>
          <w:rFonts w:ascii="Times New Roman" w:hAnsi="Times New Roman" w:cs="Times New Roman"/>
          <w:sz w:val="28"/>
          <w:szCs w:val="28"/>
        </w:rPr>
        <w:t>Программа дополнительного образования по «3</w:t>
      </w:r>
      <w:r w:rsidRPr="006C5B43">
        <w:rPr>
          <w:rFonts w:ascii="Times New Roman" w:hAnsi="Times New Roman" w:cs="Times New Roman"/>
          <w:sz w:val="28"/>
          <w:szCs w:val="28"/>
          <w:lang w:val="en-US"/>
        </w:rPr>
        <w:t>D</w:t>
      </w:r>
      <w:r w:rsidRPr="006C5B43">
        <w:rPr>
          <w:rFonts w:ascii="Times New Roman" w:hAnsi="Times New Roman" w:cs="Times New Roman"/>
          <w:sz w:val="28"/>
          <w:szCs w:val="28"/>
        </w:rPr>
        <w:t>-моделирование» и «Компьютерная грамотность» реализуется в 7-8 классах.</w:t>
      </w:r>
      <w:r w:rsidRPr="006C5B43">
        <w:rPr>
          <w:rFonts w:ascii="Times New Roman" w:hAnsi="Times New Roman" w:cs="Times New Roman"/>
          <w:sz w:val="26"/>
          <w:szCs w:val="26"/>
          <w:shd w:val="clear" w:color="auto" w:fill="FFFFFF"/>
        </w:rPr>
        <w:t xml:space="preserve"> </w:t>
      </w:r>
      <w:r w:rsidRPr="006C5B43">
        <w:rPr>
          <w:rFonts w:ascii="Times New Roman" w:hAnsi="Times New Roman" w:cs="Times New Roman"/>
          <w:sz w:val="28"/>
          <w:szCs w:val="28"/>
          <w:shd w:val="clear" w:color="auto" w:fill="FFFFFF"/>
        </w:rPr>
        <w:t>На занятиях обучающиеся создают трехмерные модели, осваивают принципы работы в прикладном программном обеспечении (Компас 3</w:t>
      </w:r>
      <w:r w:rsidRPr="006C5B43">
        <w:rPr>
          <w:rFonts w:ascii="Times New Roman" w:hAnsi="Times New Roman" w:cs="Times New Roman"/>
          <w:sz w:val="28"/>
          <w:szCs w:val="28"/>
          <w:shd w:val="clear" w:color="auto" w:fill="FFFFFF"/>
          <w:lang w:val="en-US"/>
        </w:rPr>
        <w:t>D</w:t>
      </w:r>
      <w:r w:rsidRPr="006C5B43">
        <w:rPr>
          <w:rFonts w:ascii="Times New Roman" w:hAnsi="Times New Roman" w:cs="Times New Roman"/>
          <w:sz w:val="28"/>
          <w:szCs w:val="28"/>
          <w:shd w:val="clear" w:color="auto" w:fill="FFFFFF"/>
        </w:rPr>
        <w:t xml:space="preserve">), а </w:t>
      </w:r>
      <w:r w:rsidR="00F9573E" w:rsidRPr="006C5B43">
        <w:rPr>
          <w:rFonts w:ascii="Times New Roman" w:hAnsi="Times New Roman" w:cs="Times New Roman"/>
          <w:sz w:val="28"/>
          <w:szCs w:val="28"/>
          <w:shd w:val="clear" w:color="auto" w:fill="FFFFFF"/>
        </w:rPr>
        <w:t>также</w:t>
      </w:r>
      <w:r w:rsidRPr="006C5B43">
        <w:rPr>
          <w:rFonts w:ascii="Times New Roman" w:hAnsi="Times New Roman" w:cs="Times New Roman"/>
          <w:sz w:val="28"/>
          <w:szCs w:val="28"/>
          <w:shd w:val="clear" w:color="auto" w:fill="FFFFFF"/>
        </w:rPr>
        <w:t xml:space="preserve"> печатают модели на 3</w:t>
      </w:r>
      <w:r w:rsidRPr="006C5B43">
        <w:rPr>
          <w:rFonts w:ascii="Times New Roman" w:hAnsi="Times New Roman" w:cs="Times New Roman"/>
          <w:sz w:val="28"/>
          <w:szCs w:val="28"/>
          <w:shd w:val="clear" w:color="auto" w:fill="FFFFFF"/>
          <w:lang w:val="en-US"/>
        </w:rPr>
        <w:t>D</w:t>
      </w:r>
      <w:r w:rsidRPr="006C5B43">
        <w:rPr>
          <w:rFonts w:ascii="Times New Roman" w:hAnsi="Times New Roman" w:cs="Times New Roman"/>
          <w:sz w:val="28"/>
          <w:szCs w:val="28"/>
          <w:shd w:val="clear" w:color="auto" w:fill="FFFFFF"/>
        </w:rPr>
        <w:t>-принтере.</w:t>
      </w:r>
    </w:p>
    <w:p w14:paraId="7F8CB825" w14:textId="77777777" w:rsidR="006C5B43" w:rsidRPr="006C5B43" w:rsidRDefault="006C5B43" w:rsidP="006C5B4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6C5B43">
        <w:rPr>
          <w:rFonts w:ascii="Times New Roman" w:eastAsia="Times New Roman" w:hAnsi="Times New Roman" w:cs="Times New Roman"/>
          <w:sz w:val="28"/>
          <w:szCs w:val="28"/>
          <w:lang w:eastAsia="ru-RU"/>
        </w:rPr>
        <w:t xml:space="preserve">С интересом посещают обучающиеся 6-8 классов занятия </w:t>
      </w:r>
      <w:r w:rsidR="00F9573E" w:rsidRPr="006C5B43">
        <w:rPr>
          <w:rFonts w:ascii="Times New Roman" w:eastAsia="Times New Roman" w:hAnsi="Times New Roman" w:cs="Times New Roman"/>
          <w:sz w:val="28"/>
          <w:szCs w:val="28"/>
          <w:lang w:eastAsia="ru-RU"/>
        </w:rPr>
        <w:t>по «</w:t>
      </w:r>
      <w:r w:rsidRPr="006C5B43">
        <w:rPr>
          <w:rFonts w:ascii="Times New Roman" w:eastAsia="Times New Roman" w:hAnsi="Times New Roman" w:cs="Times New Roman"/>
          <w:sz w:val="28"/>
          <w:szCs w:val="28"/>
          <w:lang w:eastAsia="ru-RU"/>
        </w:rPr>
        <w:t>Тактической медицине», на которых обучающиеся изучают комплекс мер, направленных на спасение жизни человека</w:t>
      </w:r>
      <w:r w:rsidRPr="006C5B43">
        <w:rPr>
          <w:rFonts w:ascii="Times New Roman" w:eastAsia="Times New Roman" w:hAnsi="Times New Roman" w:cs="Times New Roman"/>
          <w:sz w:val="27"/>
          <w:szCs w:val="27"/>
          <w:lang w:eastAsia="ru-RU"/>
        </w:rPr>
        <w:t xml:space="preserve">. Занятия по «НВП» </w:t>
      </w:r>
      <w:r w:rsidRPr="006C5B43">
        <w:rPr>
          <w:rFonts w:ascii="Times New Roman" w:eastAsia="Times New Roman" w:hAnsi="Times New Roman" w:cs="Times New Roman"/>
          <w:color w:val="000000"/>
          <w:sz w:val="28"/>
          <w:szCs w:val="28"/>
          <w:shd w:val="clear" w:color="auto" w:fill="FFFFFF"/>
          <w:lang w:eastAsia="ru-RU"/>
        </w:rPr>
        <w:t>позволяет обучающимся приобщиться к здоровому образу жизни. Создаются условия для развития у них мотивации к познанию, выработки чувства коллективизма, самодисциплины, ответственности за себя и товарищей. Дает возможность получить первичные навыки военной службы, а самое главное – это большая помощь в работе с одаренными детьми.</w:t>
      </w:r>
      <w:r w:rsidRPr="006C5B43">
        <w:rPr>
          <w:rFonts w:ascii="Times New Roman" w:eastAsia="Times New Roman" w:hAnsi="Times New Roman" w:cs="Times New Roman"/>
          <w:sz w:val="28"/>
          <w:szCs w:val="28"/>
          <w:lang w:eastAsia="ru-RU"/>
        </w:rPr>
        <w:t xml:space="preserve"> Согласно плана мероприятий были проведены различные марафоны, праздники, мастер-классы, конкурсы и праздники. Ребята смогли проявить свои знания и умения, полученные на занятиях. Это помогло многим обучающимся успешно проявить себя в дистанционных и очных конкурсах различной направленности. </w:t>
      </w:r>
    </w:p>
    <w:p w14:paraId="5481601F" w14:textId="77777777" w:rsidR="006C5B43" w:rsidRPr="006C5B43" w:rsidRDefault="006C5B43" w:rsidP="006C5B43">
      <w:pPr>
        <w:shd w:val="clear" w:color="auto" w:fill="FFFFFF"/>
        <w:spacing w:after="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6C5B43">
        <w:rPr>
          <w:rFonts w:ascii="Times New Roman" w:eastAsia="Times New Roman" w:hAnsi="Times New Roman" w:cs="Times New Roman"/>
          <w:color w:val="000000"/>
          <w:sz w:val="28"/>
          <w:szCs w:val="28"/>
          <w:shd w:val="clear" w:color="auto" w:fill="FFFFFF"/>
          <w:lang w:eastAsia="ru-RU"/>
        </w:rPr>
        <w:t>Так в этом году в школьном этапе Всероссийской олимпиады школьников по основам безопасности жизнедеятельности, информатики и технологии участвовали 173 участника (104+32+37 соответственно). Качество по таким предметам, как «Основы безопасности жизнедеятельности», «Технология» и «Информатика» за первое полугодие повысилось, по «Физике» осталось стабильным.</w:t>
      </w:r>
    </w:p>
    <w:p w14:paraId="025168B2" w14:textId="77777777" w:rsidR="006C5B43" w:rsidRPr="006C5B43" w:rsidRDefault="006C5B43" w:rsidP="006C5B43">
      <w:pPr>
        <w:shd w:val="clear" w:color="auto" w:fill="FFFFFF"/>
        <w:spacing w:after="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6C5B43">
        <w:rPr>
          <w:rFonts w:ascii="Times New Roman" w:eastAsia="Times New Roman" w:hAnsi="Times New Roman" w:cs="Times New Roman"/>
          <w:color w:val="000000"/>
          <w:sz w:val="28"/>
          <w:szCs w:val="28"/>
          <w:shd w:val="clear" w:color="auto" w:fill="FFFFFF"/>
          <w:lang w:eastAsia="ru-RU"/>
        </w:rPr>
        <w:t>На базе центра цифрового и гуманитарного профилей «Точка роста» проведен школьный этап Республиканской олимпиады Кубок Гагарина, в которой приняли участие 137 учащихся 5-8 классов и 399 учащихся 1-4 классов.</w:t>
      </w:r>
    </w:p>
    <w:p w14:paraId="082A2991" w14:textId="77777777" w:rsidR="006C5B43" w:rsidRPr="006C5B43" w:rsidRDefault="006C5B43" w:rsidP="006C5B4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6C5B43">
        <w:rPr>
          <w:rFonts w:ascii="Times New Roman" w:eastAsia="Times New Roman" w:hAnsi="Times New Roman" w:cs="Times New Roman"/>
          <w:sz w:val="28"/>
          <w:szCs w:val="28"/>
          <w:lang w:eastAsia="ru-RU"/>
        </w:rPr>
        <w:t xml:space="preserve">Организовано сетевое взаимодействие с учреждениями дополнительного образования, высшими и средними учебными заведениями, в котором участвуют 320 обучающихся. В рамках сетевого взаимодействия учащиеся участвуют в различных </w:t>
      </w:r>
      <w:r w:rsidRPr="006C5B43">
        <w:rPr>
          <w:rFonts w:ascii="Times New Roman" w:eastAsia="Times New Roman" w:hAnsi="Times New Roman" w:cs="Times New Roman"/>
          <w:sz w:val="28"/>
          <w:szCs w:val="28"/>
          <w:lang w:eastAsia="ru-RU"/>
        </w:rPr>
        <w:lastRenderedPageBreak/>
        <w:t xml:space="preserve">акциях и мероприятиях: участвуют в конкурсах по робототехнике, альпинизму и спасательным работам. Кроме того, ученики 9 классов посетили Кванториум БГПУ им. М. Акмуллы, где состоялось мероприятие кружка НКПФ «Цифровой завод: лазерные технологии». </w:t>
      </w:r>
    </w:p>
    <w:p w14:paraId="54895C4B" w14:textId="77777777" w:rsidR="006C5B43" w:rsidRPr="006C5B43" w:rsidRDefault="006C5B43" w:rsidP="006C5B43">
      <w:pPr>
        <w:spacing w:after="0" w:line="240" w:lineRule="auto"/>
        <w:ind w:firstLine="567"/>
        <w:jc w:val="both"/>
        <w:rPr>
          <w:rFonts w:ascii="Times New Roman" w:hAnsi="Times New Roman" w:cs="Times New Roman"/>
          <w:sz w:val="28"/>
          <w:szCs w:val="28"/>
        </w:rPr>
      </w:pPr>
      <w:r w:rsidRPr="006C5B43">
        <w:rPr>
          <w:rFonts w:ascii="Times New Roman" w:hAnsi="Times New Roman" w:cs="Times New Roman"/>
          <w:sz w:val="28"/>
          <w:szCs w:val="28"/>
        </w:rPr>
        <w:t xml:space="preserve">          Ребята активно принимали участие в дистанционных олимпиадах и цикле «Уроков цифры», республиканская олимпиада на кубок им. Ю. А. Гагарина, Акмулинская олимпиада и т.д. С интересом работают с </w:t>
      </w:r>
      <w:r w:rsidRPr="006C5B43">
        <w:rPr>
          <w:rFonts w:ascii="Times New Roman" w:hAnsi="Times New Roman" w:cs="Times New Roman"/>
          <w:sz w:val="28"/>
          <w:szCs w:val="28"/>
          <w:lang w:val="en-US"/>
        </w:rPr>
        <w:t>VR</w:t>
      </w:r>
      <w:r w:rsidRPr="006C5B43">
        <w:rPr>
          <w:rFonts w:ascii="Times New Roman" w:hAnsi="Times New Roman" w:cs="Times New Roman"/>
          <w:sz w:val="28"/>
          <w:szCs w:val="28"/>
        </w:rPr>
        <w:t xml:space="preserve">- оборудованием, посещая виртуальные экскурсии и уроки.  Особый интерес у ребят также вызывает робототехника. Они создают и программируют роботов из наборов </w:t>
      </w:r>
      <w:r w:rsidRPr="006C5B43">
        <w:rPr>
          <w:rFonts w:ascii="Times New Roman" w:hAnsi="Times New Roman" w:cs="Times New Roman"/>
          <w:sz w:val="28"/>
          <w:szCs w:val="28"/>
          <w:lang w:val="en-US"/>
        </w:rPr>
        <w:t>LEGO</w:t>
      </w:r>
      <w:r w:rsidRPr="006C5B43">
        <w:rPr>
          <w:rFonts w:ascii="Times New Roman" w:hAnsi="Times New Roman" w:cs="Times New Roman"/>
          <w:sz w:val="28"/>
          <w:szCs w:val="28"/>
        </w:rPr>
        <w:t xml:space="preserve">. </w:t>
      </w:r>
    </w:p>
    <w:p w14:paraId="34A6980F" w14:textId="77777777" w:rsidR="006C5B43" w:rsidRPr="006C5B43" w:rsidRDefault="006C5B43" w:rsidP="006C5B43">
      <w:pPr>
        <w:spacing w:after="0" w:line="240" w:lineRule="auto"/>
        <w:ind w:firstLine="567"/>
        <w:jc w:val="both"/>
        <w:rPr>
          <w:rFonts w:ascii="Times New Roman" w:hAnsi="Times New Roman" w:cs="Times New Roman"/>
          <w:sz w:val="28"/>
          <w:szCs w:val="28"/>
        </w:rPr>
      </w:pPr>
      <w:r w:rsidRPr="006C5B43">
        <w:rPr>
          <w:rFonts w:ascii="Times New Roman" w:hAnsi="Times New Roman" w:cs="Times New Roman"/>
          <w:sz w:val="28"/>
          <w:szCs w:val="28"/>
        </w:rPr>
        <w:t xml:space="preserve">На базе центра «Точка роста» организован медиацентр лицея. Команда медиацентра лицея приняла участие во Всероссийском фестивале школьных медиацентров, который проводился в два этапа: заочный и очный этапы. Команда стала победителем заочного этапа и была приглашена на очный этап в г. Ижевск. Очный этап прошёл с 23 по 29 ноября, где ребята в течение недели боролись за звание лучшего школьного медиацентра и стали абсолютными победителями Всероссийского фестиваля школьных медиацентров «Хорошие новости». </w:t>
      </w:r>
    </w:p>
    <w:p w14:paraId="76243470" w14:textId="77777777" w:rsidR="006C5B43" w:rsidRPr="006C5B43" w:rsidRDefault="006C5B43" w:rsidP="006C5B43">
      <w:pPr>
        <w:spacing w:after="0" w:line="240" w:lineRule="auto"/>
        <w:ind w:firstLine="567"/>
        <w:jc w:val="both"/>
        <w:rPr>
          <w:rFonts w:ascii="Times New Roman" w:hAnsi="Times New Roman" w:cs="Times New Roman"/>
          <w:sz w:val="28"/>
          <w:szCs w:val="28"/>
        </w:rPr>
      </w:pPr>
      <w:r w:rsidRPr="006C5B43">
        <w:rPr>
          <w:rFonts w:ascii="Times New Roman" w:hAnsi="Times New Roman" w:cs="Times New Roman"/>
          <w:sz w:val="28"/>
          <w:szCs w:val="28"/>
        </w:rPr>
        <w:t>На базе центра проведены онлайн-олимпиады на платформах Учи.ру, мониторинги по информатике на платформе Яндекс.Учебник «Информатика+Я», в которых приняли участие более 300 учащихся.</w:t>
      </w:r>
    </w:p>
    <w:p w14:paraId="65FCA758" w14:textId="77777777" w:rsidR="006C5B43" w:rsidRPr="006C5B43" w:rsidRDefault="006C5B43" w:rsidP="006C5B43">
      <w:pPr>
        <w:spacing w:after="0" w:line="240" w:lineRule="auto"/>
        <w:ind w:firstLine="567"/>
        <w:jc w:val="both"/>
        <w:rPr>
          <w:rFonts w:ascii="Times New Roman" w:hAnsi="Times New Roman" w:cs="Times New Roman"/>
          <w:sz w:val="28"/>
          <w:szCs w:val="28"/>
        </w:rPr>
      </w:pPr>
      <w:r w:rsidRPr="006C5B43">
        <w:rPr>
          <w:rFonts w:ascii="Times New Roman" w:hAnsi="Times New Roman" w:cs="Times New Roman"/>
          <w:sz w:val="28"/>
          <w:szCs w:val="28"/>
        </w:rPr>
        <w:t xml:space="preserve">Ученица лицея Григорьева Мария стала призером заключительного этапа олимпиады по информатике Яндекс.Учебника. </w:t>
      </w:r>
    </w:p>
    <w:p w14:paraId="28ACC226" w14:textId="77777777" w:rsidR="006C5B43" w:rsidRPr="006C5B43" w:rsidRDefault="006C5B43" w:rsidP="006C5B43">
      <w:pPr>
        <w:spacing w:after="0" w:line="240" w:lineRule="auto"/>
        <w:ind w:firstLine="567"/>
        <w:jc w:val="both"/>
        <w:rPr>
          <w:rFonts w:ascii="Times New Roman" w:hAnsi="Times New Roman" w:cs="Times New Roman"/>
          <w:sz w:val="28"/>
          <w:szCs w:val="28"/>
        </w:rPr>
      </w:pPr>
      <w:r w:rsidRPr="006C5B43">
        <w:rPr>
          <w:rFonts w:ascii="Times New Roman" w:hAnsi="Times New Roman" w:cs="Times New Roman"/>
          <w:sz w:val="28"/>
          <w:szCs w:val="28"/>
        </w:rPr>
        <w:t>11 марта на базе центра проведена Единая проверочная работа по социально-гуманитарным дисциплинам в компьютерной форме. В тестирование приняли участие 30 учащихся 11 классов.</w:t>
      </w:r>
    </w:p>
    <w:p w14:paraId="06A0E3DB" w14:textId="77777777" w:rsidR="006C5B43" w:rsidRPr="006C5B43" w:rsidRDefault="006C5B43" w:rsidP="006C5B43">
      <w:pPr>
        <w:spacing w:after="0" w:line="240" w:lineRule="auto"/>
        <w:ind w:firstLine="567"/>
        <w:jc w:val="both"/>
        <w:rPr>
          <w:rFonts w:ascii="Times New Roman" w:hAnsi="Times New Roman" w:cs="Times New Roman"/>
          <w:sz w:val="28"/>
          <w:szCs w:val="28"/>
        </w:rPr>
      </w:pPr>
      <w:r w:rsidRPr="006C5B43">
        <w:rPr>
          <w:rFonts w:ascii="Times New Roman" w:hAnsi="Times New Roman" w:cs="Times New Roman"/>
          <w:sz w:val="28"/>
          <w:szCs w:val="28"/>
        </w:rPr>
        <w:t xml:space="preserve">На базе центра «Точка роста» лицея с. Булгаково проведен школьный этап Малой академии наук, на котором было представлено 93 работы. 22 работы были представлены на муниципальном этапе. </w:t>
      </w:r>
    </w:p>
    <w:p w14:paraId="6551F6F0" w14:textId="77777777" w:rsidR="006C5B43" w:rsidRPr="006C5B43" w:rsidRDefault="006C5B43" w:rsidP="006C5B43">
      <w:pPr>
        <w:spacing w:after="0" w:line="240" w:lineRule="auto"/>
        <w:ind w:firstLine="567"/>
        <w:jc w:val="both"/>
        <w:rPr>
          <w:rFonts w:ascii="Times New Roman" w:hAnsi="Times New Roman" w:cs="Times New Roman"/>
          <w:bCs/>
          <w:color w:val="000000"/>
          <w:sz w:val="28"/>
          <w:szCs w:val="28"/>
          <w:shd w:val="clear" w:color="auto" w:fill="FFFFFF"/>
        </w:rPr>
      </w:pPr>
      <w:r w:rsidRPr="006C5B43">
        <w:rPr>
          <w:rFonts w:ascii="Times New Roman" w:hAnsi="Times New Roman" w:cs="Times New Roman"/>
          <w:sz w:val="28"/>
          <w:szCs w:val="28"/>
        </w:rPr>
        <w:t xml:space="preserve">Работа ученика 6 класса Юмалина Тагира была представлена на Республиканском этапе конкурса </w:t>
      </w:r>
      <w:r w:rsidRPr="006C5B43">
        <w:rPr>
          <w:rFonts w:ascii="Times New Roman" w:hAnsi="Times New Roman" w:cs="Times New Roman"/>
          <w:bCs/>
          <w:color w:val="000000"/>
          <w:sz w:val="30"/>
          <w:szCs w:val="30"/>
          <w:shd w:val="clear" w:color="auto" w:fill="FFFFFF"/>
        </w:rPr>
        <w:t xml:space="preserve">им. </w:t>
      </w:r>
      <w:r w:rsidRPr="006C5B43">
        <w:rPr>
          <w:rFonts w:ascii="Times New Roman" w:hAnsi="Times New Roman" w:cs="Times New Roman"/>
          <w:bCs/>
          <w:color w:val="000000"/>
          <w:sz w:val="28"/>
          <w:szCs w:val="28"/>
          <w:shd w:val="clear" w:color="auto" w:fill="FFFFFF"/>
        </w:rPr>
        <w:t xml:space="preserve">В.И. Вернадского (руководитель Макарова Е.В.). Юмалин Тагир занял 1 место и приглашен на заключительный этап в Москву. </w:t>
      </w:r>
    </w:p>
    <w:p w14:paraId="147B3FBD" w14:textId="77777777" w:rsidR="006C5B43" w:rsidRPr="006C5B43" w:rsidRDefault="006C5B43" w:rsidP="006C5B43">
      <w:pPr>
        <w:spacing w:after="0" w:line="240" w:lineRule="auto"/>
        <w:ind w:firstLine="567"/>
        <w:jc w:val="both"/>
        <w:rPr>
          <w:rFonts w:ascii="Times New Roman" w:hAnsi="Times New Roman" w:cs="Times New Roman"/>
          <w:bCs/>
          <w:color w:val="000000"/>
          <w:sz w:val="28"/>
          <w:szCs w:val="28"/>
          <w:shd w:val="clear" w:color="auto" w:fill="FFFFFF"/>
        </w:rPr>
      </w:pPr>
      <w:r w:rsidRPr="006C5B43">
        <w:rPr>
          <w:rFonts w:ascii="Times New Roman" w:hAnsi="Times New Roman" w:cs="Times New Roman"/>
          <w:bCs/>
          <w:color w:val="000000"/>
          <w:sz w:val="28"/>
          <w:szCs w:val="28"/>
          <w:shd w:val="clear" w:color="auto" w:fill="FFFFFF"/>
        </w:rPr>
        <w:t>Макарова Юлия, ученица 10 класса подала заявку на заключительный этап Малой академии наук (руководитель Вахитова О.Н.).</w:t>
      </w:r>
    </w:p>
    <w:p w14:paraId="5748F460" w14:textId="77777777" w:rsidR="006C5B43" w:rsidRPr="006C5B43" w:rsidRDefault="006C5B43" w:rsidP="006C5B43">
      <w:pPr>
        <w:spacing w:after="0" w:line="240" w:lineRule="auto"/>
        <w:ind w:firstLine="567"/>
        <w:jc w:val="both"/>
        <w:rPr>
          <w:rFonts w:ascii="Times New Roman" w:hAnsi="Times New Roman" w:cs="Times New Roman"/>
          <w:bCs/>
          <w:color w:val="000000"/>
          <w:sz w:val="28"/>
          <w:szCs w:val="28"/>
          <w:shd w:val="clear" w:color="auto" w:fill="FFFFFF"/>
        </w:rPr>
      </w:pPr>
      <w:r w:rsidRPr="006C5B43">
        <w:rPr>
          <w:rFonts w:ascii="Times New Roman" w:hAnsi="Times New Roman" w:cs="Times New Roman"/>
          <w:bCs/>
          <w:color w:val="000000"/>
          <w:sz w:val="28"/>
          <w:szCs w:val="28"/>
          <w:shd w:val="clear" w:color="auto" w:fill="FFFFFF"/>
        </w:rPr>
        <w:t xml:space="preserve">10 учеников лицея приняли участие в Республиканском этапе Всероссийской олимпиады школьников по ОБЖ.  Семь учащихся лицея стали призерами регионального этапа ВОШ по ОБЖ: Атрошенко Анастасия, вице старшина Иванова Анастасия, вице старший сержант Герасимов Святослав, вице сержант Егоров Радмир, вице мл.сердант Васильев Тимофей, вице сержант Рамазанов Малик и юнармеец Козлова Анна. </w:t>
      </w:r>
    </w:p>
    <w:p w14:paraId="24D3E1FD" w14:textId="77777777" w:rsidR="006C5B43" w:rsidRPr="006C5B43" w:rsidRDefault="006C5B43" w:rsidP="006C5B43">
      <w:pPr>
        <w:spacing w:after="0" w:line="240" w:lineRule="auto"/>
        <w:ind w:firstLine="567"/>
        <w:jc w:val="both"/>
        <w:rPr>
          <w:rFonts w:ascii="Times New Roman" w:hAnsi="Times New Roman" w:cs="Times New Roman"/>
          <w:sz w:val="28"/>
          <w:szCs w:val="28"/>
        </w:rPr>
      </w:pPr>
      <w:r w:rsidRPr="006C5B43">
        <w:rPr>
          <w:rFonts w:ascii="Times New Roman" w:hAnsi="Times New Roman" w:cs="Times New Roman"/>
          <w:sz w:val="28"/>
          <w:szCs w:val="28"/>
        </w:rPr>
        <w:t xml:space="preserve">Педагоги центра приняли участие на очных курсах повышения квалификации «Образовательная робототехника», которые состоялись 16 декабря в технопарке БГПУ им. М. Акмуллы. </w:t>
      </w:r>
    </w:p>
    <w:p w14:paraId="6F917BF4" w14:textId="77777777" w:rsidR="006C5B43" w:rsidRPr="006C5B43" w:rsidRDefault="006C5B43" w:rsidP="006C5B43">
      <w:pPr>
        <w:spacing w:after="0" w:line="240" w:lineRule="auto"/>
        <w:ind w:firstLine="567"/>
        <w:jc w:val="both"/>
        <w:rPr>
          <w:rFonts w:ascii="Times New Roman" w:hAnsi="Times New Roman" w:cs="Times New Roman"/>
          <w:sz w:val="28"/>
          <w:szCs w:val="28"/>
        </w:rPr>
      </w:pPr>
      <w:r w:rsidRPr="006C5B43">
        <w:rPr>
          <w:rFonts w:ascii="Times New Roman" w:hAnsi="Times New Roman" w:cs="Times New Roman"/>
          <w:sz w:val="28"/>
          <w:szCs w:val="28"/>
        </w:rPr>
        <w:t xml:space="preserve"> Четверо педагогов дополнительного образования прошли курсы повышения квалификации «Теоретические основы преподавания курса «Основы управления беспилотными летательными аппаратами». </w:t>
      </w:r>
    </w:p>
    <w:p w14:paraId="3B4D1FB3" w14:textId="77777777" w:rsidR="006C5B43" w:rsidRPr="006C5B43" w:rsidRDefault="006C5B43" w:rsidP="006C5B43">
      <w:pPr>
        <w:spacing w:after="0" w:line="240" w:lineRule="auto"/>
        <w:ind w:firstLine="567"/>
        <w:jc w:val="both"/>
        <w:rPr>
          <w:rFonts w:ascii="Times New Roman" w:hAnsi="Times New Roman" w:cs="Times New Roman"/>
          <w:sz w:val="28"/>
          <w:szCs w:val="28"/>
        </w:rPr>
      </w:pPr>
      <w:r w:rsidRPr="006C5B43">
        <w:rPr>
          <w:rFonts w:ascii="Times New Roman" w:hAnsi="Times New Roman" w:cs="Times New Roman"/>
          <w:sz w:val="28"/>
          <w:szCs w:val="28"/>
        </w:rPr>
        <w:t xml:space="preserve">На данный момент, двое педагогов проходят курсы повышения квалификации по направлению искусственного интеллекта. </w:t>
      </w:r>
    </w:p>
    <w:p w14:paraId="18C5EAC6" w14:textId="77777777" w:rsidR="006C5B43" w:rsidRPr="006C5B43" w:rsidRDefault="006C5B43" w:rsidP="006C5B43">
      <w:pPr>
        <w:spacing w:after="0" w:line="240" w:lineRule="auto"/>
        <w:ind w:firstLine="567"/>
        <w:jc w:val="both"/>
        <w:rPr>
          <w:rFonts w:ascii="Times New Roman" w:hAnsi="Times New Roman" w:cs="Times New Roman"/>
          <w:sz w:val="28"/>
          <w:szCs w:val="28"/>
          <w:shd w:val="clear" w:color="auto" w:fill="FFFFFF"/>
        </w:rPr>
      </w:pPr>
      <w:r w:rsidRPr="006C5B43">
        <w:rPr>
          <w:rFonts w:ascii="Times New Roman" w:hAnsi="Times New Roman" w:cs="Times New Roman"/>
          <w:sz w:val="28"/>
          <w:szCs w:val="28"/>
        </w:rPr>
        <w:lastRenderedPageBreak/>
        <w:t xml:space="preserve">Центр «Точка роста» лицея с. Булгаково принял участие в республиканском конкурсе </w:t>
      </w:r>
      <w:r w:rsidRPr="006C5B43">
        <w:rPr>
          <w:rFonts w:ascii="Times New Roman" w:hAnsi="Times New Roman" w:cs="Times New Roman"/>
          <w:sz w:val="28"/>
          <w:szCs w:val="28"/>
          <w:shd w:val="clear" w:color="auto" w:fill="FFFFFF"/>
        </w:rPr>
        <w:t>презентаций опыта работы «Точка роста».</w:t>
      </w:r>
    </w:p>
    <w:p w14:paraId="7BCC721C" w14:textId="77777777" w:rsidR="006C5B43" w:rsidRPr="006C5B43" w:rsidRDefault="006C5B43" w:rsidP="006C5B43">
      <w:pPr>
        <w:spacing w:after="0" w:line="240" w:lineRule="auto"/>
        <w:ind w:firstLine="567"/>
        <w:jc w:val="both"/>
        <w:rPr>
          <w:rFonts w:ascii="Times New Roman" w:hAnsi="Times New Roman" w:cs="Times New Roman"/>
          <w:sz w:val="28"/>
          <w:szCs w:val="28"/>
          <w:shd w:val="clear" w:color="auto" w:fill="FFFFFF"/>
        </w:rPr>
      </w:pPr>
      <w:r w:rsidRPr="006C5B43">
        <w:rPr>
          <w:rFonts w:ascii="Times New Roman" w:hAnsi="Times New Roman" w:cs="Times New Roman"/>
          <w:sz w:val="28"/>
          <w:szCs w:val="28"/>
          <w:shd w:val="clear" w:color="auto" w:fill="FFFFFF"/>
        </w:rPr>
        <w:t>Двое учащихся лицея приняли участие в международном чемпионате профессионального мастерства «Профессионалы 2024» в категории юниоры – Андриянов Егор и Фазлыев Айдар.</w:t>
      </w:r>
    </w:p>
    <w:p w14:paraId="6D42A79C" w14:textId="77777777" w:rsidR="006C5B43" w:rsidRPr="006C5B43" w:rsidRDefault="006C5B43" w:rsidP="006C5B43">
      <w:pPr>
        <w:spacing w:after="0" w:line="240" w:lineRule="auto"/>
        <w:ind w:firstLine="567"/>
        <w:jc w:val="both"/>
        <w:rPr>
          <w:rFonts w:ascii="Times New Roman" w:hAnsi="Times New Roman" w:cs="Times New Roman"/>
          <w:sz w:val="28"/>
          <w:szCs w:val="28"/>
          <w:shd w:val="clear" w:color="auto" w:fill="FFFFFF"/>
        </w:rPr>
      </w:pPr>
      <w:r w:rsidRPr="006C5B43">
        <w:rPr>
          <w:rFonts w:ascii="Times New Roman" w:hAnsi="Times New Roman" w:cs="Times New Roman"/>
          <w:sz w:val="28"/>
          <w:szCs w:val="28"/>
          <w:shd w:val="clear" w:color="auto" w:fill="FFFFFF"/>
        </w:rPr>
        <w:t xml:space="preserve">9 учащихся 2-11 классов лицея приняли участие в конференции «Открой в себе ученого», которая будет проходить в апреле в г. Санкт-Петербург. Результаты конференции: </w:t>
      </w:r>
    </w:p>
    <w:p w14:paraId="31250D39" w14:textId="77777777" w:rsidR="006C5B43" w:rsidRPr="006C5B43" w:rsidRDefault="006C5B43" w:rsidP="006C5B43">
      <w:pPr>
        <w:spacing w:after="0" w:line="240" w:lineRule="auto"/>
        <w:ind w:firstLine="567"/>
        <w:jc w:val="both"/>
        <w:rPr>
          <w:rFonts w:ascii="Times New Roman" w:hAnsi="Times New Roman" w:cs="Times New Roman"/>
          <w:sz w:val="28"/>
          <w:szCs w:val="28"/>
          <w:shd w:val="clear" w:color="auto" w:fill="FFFFFF"/>
        </w:rPr>
      </w:pPr>
      <w:r w:rsidRPr="006C5B43">
        <w:rPr>
          <w:rFonts w:ascii="Times New Roman" w:hAnsi="Times New Roman" w:cs="Times New Roman"/>
          <w:sz w:val="28"/>
          <w:szCs w:val="28"/>
          <w:shd w:val="clear" w:color="auto" w:fill="FFFFFF"/>
        </w:rPr>
        <w:t xml:space="preserve">Секция младших классов: </w:t>
      </w:r>
    </w:p>
    <w:p w14:paraId="75791FCA" w14:textId="77777777" w:rsidR="006C5B43" w:rsidRPr="006C5B43" w:rsidRDefault="006C5B43" w:rsidP="006C5B43">
      <w:pPr>
        <w:spacing w:after="0" w:line="240" w:lineRule="auto"/>
        <w:ind w:firstLine="567"/>
        <w:jc w:val="both"/>
        <w:rPr>
          <w:rFonts w:ascii="Times New Roman" w:hAnsi="Times New Roman" w:cs="Times New Roman"/>
          <w:sz w:val="28"/>
          <w:szCs w:val="28"/>
          <w:shd w:val="clear" w:color="auto" w:fill="FFFFFF"/>
        </w:rPr>
      </w:pPr>
      <w:r w:rsidRPr="006C5B43">
        <w:rPr>
          <w:rFonts w:ascii="Times New Roman" w:hAnsi="Times New Roman" w:cs="Times New Roman"/>
          <w:sz w:val="28"/>
          <w:szCs w:val="28"/>
          <w:shd w:val="clear" w:color="auto" w:fill="FFFFFF"/>
        </w:rPr>
        <w:t xml:space="preserve">1 место - Ломоносов Иван 4а (руководитель Иванова Инна Анатольевна) </w:t>
      </w:r>
    </w:p>
    <w:p w14:paraId="42C591A7" w14:textId="77777777" w:rsidR="006C5B43" w:rsidRPr="006C5B43" w:rsidRDefault="006C5B43" w:rsidP="006C5B43">
      <w:pPr>
        <w:spacing w:after="0" w:line="240" w:lineRule="auto"/>
        <w:ind w:firstLine="567"/>
        <w:jc w:val="both"/>
        <w:rPr>
          <w:rFonts w:ascii="Times New Roman" w:hAnsi="Times New Roman" w:cs="Times New Roman"/>
          <w:sz w:val="28"/>
          <w:szCs w:val="28"/>
          <w:shd w:val="clear" w:color="auto" w:fill="FFFFFF"/>
        </w:rPr>
      </w:pPr>
      <w:r w:rsidRPr="006C5B43">
        <w:rPr>
          <w:rFonts w:ascii="Times New Roman" w:hAnsi="Times New Roman" w:cs="Times New Roman"/>
          <w:sz w:val="28"/>
          <w:szCs w:val="28"/>
          <w:shd w:val="clear" w:color="auto" w:fill="FFFFFF"/>
        </w:rPr>
        <w:t xml:space="preserve">2 место - Резяпова Яна 4а (руководитель Иванова Инна Анатольевна) </w:t>
      </w:r>
    </w:p>
    <w:p w14:paraId="30718484" w14:textId="77777777" w:rsidR="006C5B43" w:rsidRPr="006C5B43" w:rsidRDefault="006C5B43" w:rsidP="006C5B43">
      <w:pPr>
        <w:spacing w:after="0" w:line="240" w:lineRule="auto"/>
        <w:ind w:firstLine="567"/>
        <w:jc w:val="both"/>
        <w:rPr>
          <w:rFonts w:ascii="Times New Roman" w:hAnsi="Times New Roman" w:cs="Times New Roman"/>
          <w:sz w:val="28"/>
          <w:szCs w:val="28"/>
          <w:shd w:val="clear" w:color="auto" w:fill="FFFFFF"/>
        </w:rPr>
      </w:pPr>
      <w:r w:rsidRPr="006C5B43">
        <w:rPr>
          <w:rFonts w:ascii="Times New Roman" w:hAnsi="Times New Roman" w:cs="Times New Roman"/>
          <w:sz w:val="28"/>
          <w:szCs w:val="28"/>
          <w:shd w:val="clear" w:color="auto" w:fill="FFFFFF"/>
        </w:rPr>
        <w:t xml:space="preserve">3 место - Усманова Самира 2а (руководитель Макарова Елена Владимировна) </w:t>
      </w:r>
    </w:p>
    <w:p w14:paraId="0DF5956C" w14:textId="77777777" w:rsidR="006C5B43" w:rsidRPr="006C5B43" w:rsidRDefault="006C5B43" w:rsidP="006C5B43">
      <w:pPr>
        <w:spacing w:after="0" w:line="240" w:lineRule="auto"/>
        <w:ind w:firstLine="567"/>
        <w:jc w:val="both"/>
        <w:rPr>
          <w:rFonts w:ascii="Times New Roman" w:hAnsi="Times New Roman" w:cs="Times New Roman"/>
          <w:sz w:val="28"/>
          <w:szCs w:val="28"/>
          <w:shd w:val="clear" w:color="auto" w:fill="FFFFFF"/>
        </w:rPr>
      </w:pPr>
      <w:r w:rsidRPr="006C5B43">
        <w:rPr>
          <w:rFonts w:ascii="Times New Roman" w:hAnsi="Times New Roman" w:cs="Times New Roman"/>
          <w:sz w:val="28"/>
          <w:szCs w:val="28"/>
          <w:shd w:val="clear" w:color="auto" w:fill="FFFFFF"/>
        </w:rPr>
        <w:t xml:space="preserve">3 место - Сайфитдинов Амир 4а (руководитель  Иванова Инна Анатольевна) </w:t>
      </w:r>
    </w:p>
    <w:p w14:paraId="2171FF11" w14:textId="77777777" w:rsidR="006C5B43" w:rsidRPr="006C5B43" w:rsidRDefault="006C5B43" w:rsidP="006C5B43">
      <w:pPr>
        <w:spacing w:after="0" w:line="240" w:lineRule="auto"/>
        <w:ind w:firstLine="567"/>
        <w:jc w:val="both"/>
        <w:rPr>
          <w:rFonts w:ascii="Times New Roman" w:hAnsi="Times New Roman" w:cs="Times New Roman"/>
          <w:sz w:val="28"/>
          <w:szCs w:val="28"/>
          <w:shd w:val="clear" w:color="auto" w:fill="FFFFFF"/>
        </w:rPr>
      </w:pPr>
      <w:r w:rsidRPr="006C5B43">
        <w:rPr>
          <w:rFonts w:ascii="Times New Roman" w:hAnsi="Times New Roman" w:cs="Times New Roman"/>
          <w:sz w:val="28"/>
          <w:szCs w:val="28"/>
          <w:shd w:val="clear" w:color="auto" w:fill="FFFFFF"/>
        </w:rPr>
        <w:t xml:space="preserve">Секция «Психология» </w:t>
      </w:r>
    </w:p>
    <w:p w14:paraId="2D52F6CF" w14:textId="77777777" w:rsidR="006C5B43" w:rsidRPr="006C5B43" w:rsidRDefault="006C5B43" w:rsidP="006C5B43">
      <w:pPr>
        <w:spacing w:after="0" w:line="240" w:lineRule="auto"/>
        <w:ind w:firstLine="567"/>
        <w:jc w:val="both"/>
        <w:rPr>
          <w:rFonts w:ascii="Times New Roman" w:hAnsi="Times New Roman" w:cs="Times New Roman"/>
          <w:sz w:val="28"/>
          <w:szCs w:val="28"/>
          <w:shd w:val="clear" w:color="auto" w:fill="FFFFFF"/>
        </w:rPr>
      </w:pPr>
      <w:r w:rsidRPr="006C5B43">
        <w:rPr>
          <w:rFonts w:ascii="Times New Roman" w:hAnsi="Times New Roman" w:cs="Times New Roman"/>
          <w:sz w:val="28"/>
          <w:szCs w:val="28"/>
          <w:shd w:val="clear" w:color="auto" w:fill="FFFFFF"/>
        </w:rPr>
        <w:t xml:space="preserve">1 место - Иммамова Султана 11к (руководитель  Морева Елена Владимировна) </w:t>
      </w:r>
    </w:p>
    <w:p w14:paraId="62D32F8D" w14:textId="77777777" w:rsidR="006C5B43" w:rsidRPr="006C5B43" w:rsidRDefault="006C5B43" w:rsidP="006C5B43">
      <w:pPr>
        <w:spacing w:after="0" w:line="240" w:lineRule="auto"/>
        <w:ind w:firstLine="567"/>
        <w:jc w:val="both"/>
        <w:rPr>
          <w:rFonts w:ascii="Times New Roman" w:hAnsi="Times New Roman" w:cs="Times New Roman"/>
          <w:sz w:val="28"/>
          <w:szCs w:val="28"/>
          <w:shd w:val="clear" w:color="auto" w:fill="FFFFFF"/>
        </w:rPr>
      </w:pPr>
      <w:r w:rsidRPr="006C5B43">
        <w:rPr>
          <w:rFonts w:ascii="Times New Roman" w:hAnsi="Times New Roman" w:cs="Times New Roman"/>
          <w:sz w:val="28"/>
          <w:szCs w:val="28"/>
          <w:shd w:val="clear" w:color="auto" w:fill="FFFFFF"/>
        </w:rPr>
        <w:t>Лауреаты очного тура:</w:t>
      </w:r>
    </w:p>
    <w:p w14:paraId="5AD41195" w14:textId="77777777" w:rsidR="006C5B43" w:rsidRPr="006C5B43" w:rsidRDefault="006C5B43" w:rsidP="006C5B43">
      <w:pPr>
        <w:spacing w:after="0" w:line="240" w:lineRule="auto"/>
        <w:ind w:firstLine="567"/>
        <w:jc w:val="both"/>
        <w:rPr>
          <w:rFonts w:ascii="Times New Roman" w:hAnsi="Times New Roman" w:cs="Times New Roman"/>
          <w:sz w:val="28"/>
          <w:szCs w:val="28"/>
          <w:shd w:val="clear" w:color="auto" w:fill="FFFFFF"/>
        </w:rPr>
      </w:pPr>
      <w:r w:rsidRPr="006C5B43">
        <w:rPr>
          <w:rFonts w:ascii="Times New Roman" w:hAnsi="Times New Roman" w:cs="Times New Roman"/>
          <w:sz w:val="28"/>
          <w:szCs w:val="28"/>
          <w:shd w:val="clear" w:color="auto" w:fill="FFFFFF"/>
        </w:rPr>
        <w:t xml:space="preserve">Заикина Дарья 9д (руководитель Морева Елена Владимировна), Юнусова Сабина 11к (руководитель Морева Елена Владимировна) </w:t>
      </w:r>
    </w:p>
    <w:p w14:paraId="14B36769" w14:textId="77777777" w:rsidR="006C5B43" w:rsidRPr="006C5B43" w:rsidRDefault="006C5B43" w:rsidP="006C5B43">
      <w:pPr>
        <w:spacing w:after="0" w:line="240" w:lineRule="auto"/>
        <w:ind w:firstLine="567"/>
        <w:jc w:val="both"/>
        <w:rPr>
          <w:rFonts w:ascii="Times New Roman" w:hAnsi="Times New Roman" w:cs="Times New Roman"/>
          <w:sz w:val="28"/>
          <w:szCs w:val="28"/>
          <w:shd w:val="clear" w:color="auto" w:fill="FFFFFF"/>
        </w:rPr>
      </w:pPr>
      <w:r w:rsidRPr="006C5B43">
        <w:rPr>
          <w:rFonts w:ascii="Times New Roman" w:hAnsi="Times New Roman" w:cs="Times New Roman"/>
          <w:sz w:val="28"/>
          <w:szCs w:val="28"/>
          <w:shd w:val="clear" w:color="auto" w:fill="FFFFFF"/>
        </w:rPr>
        <w:t xml:space="preserve">и Макарова Юлия 10а  (руководитель Вахитова Олесья Нуровна) </w:t>
      </w:r>
    </w:p>
    <w:p w14:paraId="4192D84C" w14:textId="77777777" w:rsidR="006C5B43" w:rsidRPr="006C5B43" w:rsidRDefault="006C5B43" w:rsidP="006C5B43">
      <w:pPr>
        <w:spacing w:after="0" w:line="240" w:lineRule="auto"/>
        <w:ind w:firstLine="567"/>
        <w:jc w:val="both"/>
        <w:rPr>
          <w:rFonts w:ascii="Times New Roman" w:hAnsi="Times New Roman" w:cs="Times New Roman"/>
          <w:sz w:val="28"/>
          <w:szCs w:val="28"/>
          <w:shd w:val="clear" w:color="auto" w:fill="FFFFFF"/>
        </w:rPr>
      </w:pPr>
      <w:r w:rsidRPr="006C5B43">
        <w:rPr>
          <w:rFonts w:ascii="Times New Roman" w:hAnsi="Times New Roman" w:cs="Times New Roman"/>
          <w:sz w:val="28"/>
          <w:szCs w:val="28"/>
          <w:shd w:val="clear" w:color="auto" w:fill="FFFFFF"/>
        </w:rPr>
        <w:t>Юмалина Жасмин 3в класс (руководитель Антипина Наталья Демьяновна) - специальный приз</w:t>
      </w:r>
    </w:p>
    <w:p w14:paraId="3980BB72" w14:textId="77777777" w:rsidR="006C5B43" w:rsidRPr="006C5B43" w:rsidRDefault="006C5B43" w:rsidP="006C5B43">
      <w:pPr>
        <w:spacing w:after="0" w:line="240" w:lineRule="auto"/>
        <w:ind w:firstLine="567"/>
        <w:jc w:val="both"/>
        <w:rPr>
          <w:rFonts w:ascii="Times New Roman" w:hAnsi="Times New Roman" w:cs="Times New Roman"/>
          <w:sz w:val="28"/>
          <w:szCs w:val="28"/>
          <w:shd w:val="clear" w:color="auto" w:fill="FFFFFF"/>
        </w:rPr>
      </w:pPr>
      <w:r w:rsidRPr="006C5B43">
        <w:rPr>
          <w:rFonts w:ascii="Times New Roman" w:hAnsi="Times New Roman" w:cs="Times New Roman"/>
          <w:sz w:val="28"/>
          <w:szCs w:val="28"/>
          <w:shd w:val="clear" w:color="auto" w:fill="FFFFFF"/>
        </w:rPr>
        <w:t>3 место - Юмалин Тагир 6z (руководитель Макарова Елена Владимировна).</w:t>
      </w:r>
    </w:p>
    <w:p w14:paraId="1AA3C41B" w14:textId="77777777" w:rsidR="006C5B43" w:rsidRPr="006C5B43" w:rsidRDefault="006C5B43" w:rsidP="006C5B43">
      <w:pPr>
        <w:spacing w:after="0" w:line="240" w:lineRule="auto"/>
        <w:ind w:firstLine="567"/>
        <w:jc w:val="both"/>
        <w:rPr>
          <w:rFonts w:ascii="Times New Roman" w:hAnsi="Times New Roman" w:cs="Times New Roman"/>
          <w:sz w:val="28"/>
          <w:szCs w:val="28"/>
          <w:shd w:val="clear" w:color="auto" w:fill="FFFFFF"/>
        </w:rPr>
      </w:pPr>
      <w:r w:rsidRPr="006C5B43">
        <w:rPr>
          <w:rFonts w:ascii="Times New Roman" w:hAnsi="Times New Roman" w:cs="Times New Roman"/>
          <w:sz w:val="28"/>
          <w:szCs w:val="28"/>
          <w:shd w:val="clear" w:color="auto" w:fill="FFFFFF"/>
        </w:rPr>
        <w:t>Григорьева Мария, ученица 7 класса, стала призером Республиканского этапа Всероссийской олимпиады школьников по физике, а так же призер муниципального этапа Кубка Гагарина  по математике и информатике. Так же, данная ученица стала призером олимпиады по информатике «КИТ», заняла в регионе 2 место.  Также, ученица 7а класса Григорьева Мария была награждена дипломом победителя Уфимского городского конкурса видеоразборов олимпиадных заданий школьников " Юный наставник".</w:t>
      </w:r>
    </w:p>
    <w:p w14:paraId="17A7026C" w14:textId="77777777" w:rsidR="006C5B43" w:rsidRPr="006C5B43" w:rsidRDefault="006C5B43" w:rsidP="006C5B43">
      <w:pPr>
        <w:spacing w:after="0" w:line="240" w:lineRule="auto"/>
        <w:ind w:firstLine="567"/>
        <w:jc w:val="both"/>
        <w:rPr>
          <w:rFonts w:ascii="Times New Roman" w:hAnsi="Times New Roman" w:cs="Times New Roman"/>
          <w:sz w:val="28"/>
          <w:szCs w:val="28"/>
          <w:shd w:val="clear" w:color="auto" w:fill="FFFFFF"/>
        </w:rPr>
      </w:pPr>
      <w:r w:rsidRPr="006C5B43">
        <w:rPr>
          <w:rFonts w:ascii="Times New Roman" w:hAnsi="Times New Roman" w:cs="Times New Roman"/>
          <w:sz w:val="28"/>
          <w:szCs w:val="28"/>
          <w:shd w:val="clear" w:color="auto" w:fill="FFFFFF"/>
        </w:rPr>
        <w:t>Ишбулатов Искандер, ученик 7 класса, стал призером муниципального этапа Кубка Гагарина по физике.</w:t>
      </w:r>
    </w:p>
    <w:p w14:paraId="7D14AF10" w14:textId="77777777" w:rsidR="006C5B43" w:rsidRPr="006C5B43" w:rsidRDefault="006C5B43" w:rsidP="006C5B43">
      <w:pPr>
        <w:spacing w:after="0" w:line="240" w:lineRule="auto"/>
        <w:ind w:firstLine="567"/>
        <w:jc w:val="both"/>
        <w:rPr>
          <w:rFonts w:ascii="Times New Roman" w:hAnsi="Times New Roman" w:cs="Times New Roman"/>
          <w:sz w:val="28"/>
          <w:szCs w:val="28"/>
          <w:shd w:val="clear" w:color="auto" w:fill="FFFFFF"/>
        </w:rPr>
      </w:pPr>
      <w:r w:rsidRPr="006C5B43">
        <w:rPr>
          <w:rFonts w:ascii="Times New Roman" w:hAnsi="Times New Roman" w:cs="Times New Roman"/>
          <w:sz w:val="28"/>
          <w:szCs w:val="28"/>
          <w:shd w:val="clear" w:color="auto" w:fill="FFFFFF"/>
        </w:rPr>
        <w:t>Ученик 10 класса лицея с. Булгаково Тимофей Васильев, вошёл в состав сборной Республики Башкортостан и достойно, в составе команды, представил наш регион на всероссийском чемпионате WorldSkills Russia 2024, на которой сборная Башкортостана заняла второе место.</w:t>
      </w:r>
    </w:p>
    <w:p w14:paraId="1D8D041B" w14:textId="77777777" w:rsidR="006C5B43" w:rsidRPr="006C5B43" w:rsidRDefault="006C5B43" w:rsidP="006C5B43">
      <w:pPr>
        <w:spacing w:after="0" w:line="240" w:lineRule="auto"/>
        <w:ind w:firstLine="567"/>
        <w:jc w:val="both"/>
        <w:rPr>
          <w:rFonts w:ascii="Times New Roman" w:hAnsi="Times New Roman" w:cs="Times New Roman"/>
          <w:sz w:val="28"/>
          <w:szCs w:val="28"/>
        </w:rPr>
      </w:pPr>
      <w:r w:rsidRPr="006C5B43">
        <w:rPr>
          <w:rFonts w:ascii="Times New Roman" w:hAnsi="Times New Roman" w:cs="Times New Roman"/>
          <w:sz w:val="28"/>
          <w:szCs w:val="28"/>
        </w:rPr>
        <w:t>Команда кадет лицея приняла участие в Региональном этапе Всероссийской военно-спортивной игры "Победа 2024", где заняла первое место. На данный момент команда ведет активную подготовку к заключительному этапу, который пройдет в г. Москва.</w:t>
      </w:r>
    </w:p>
    <w:p w14:paraId="45E34D0F" w14:textId="77777777" w:rsidR="006C5B43" w:rsidRPr="006C5B43" w:rsidRDefault="006C5B43" w:rsidP="006C5B43">
      <w:pPr>
        <w:spacing w:after="0" w:line="240" w:lineRule="auto"/>
        <w:ind w:firstLine="567"/>
        <w:jc w:val="both"/>
        <w:rPr>
          <w:rFonts w:ascii="Times New Roman" w:hAnsi="Times New Roman" w:cs="Times New Roman"/>
          <w:sz w:val="28"/>
          <w:szCs w:val="28"/>
        </w:rPr>
      </w:pPr>
      <w:r w:rsidRPr="006C5B43">
        <w:rPr>
          <w:rFonts w:ascii="Times New Roman" w:hAnsi="Times New Roman" w:cs="Times New Roman"/>
          <w:sz w:val="28"/>
          <w:szCs w:val="28"/>
        </w:rPr>
        <w:lastRenderedPageBreak/>
        <w:t xml:space="preserve">На официальном сайте школы размещена и актуализирована информация о работе центра Точка роста. Мероприятия центра Точка роста освещаются на сайте образовательной организации, в </w:t>
      </w:r>
      <w:r w:rsidR="00BE3183" w:rsidRPr="006C5B43">
        <w:rPr>
          <w:rFonts w:ascii="Times New Roman" w:hAnsi="Times New Roman" w:cs="Times New Roman"/>
          <w:sz w:val="28"/>
          <w:szCs w:val="28"/>
        </w:rPr>
        <w:t>официальном сообществе</w:t>
      </w:r>
      <w:r w:rsidRPr="006C5B43">
        <w:rPr>
          <w:rFonts w:ascii="Times New Roman" w:hAnsi="Times New Roman" w:cs="Times New Roman"/>
          <w:sz w:val="28"/>
          <w:szCs w:val="28"/>
        </w:rPr>
        <w:t xml:space="preserve"> лицея в сети Вконтакте </w:t>
      </w:r>
      <w:r w:rsidR="00BE3183" w:rsidRPr="006C5B43">
        <w:rPr>
          <w:rFonts w:ascii="Times New Roman" w:hAnsi="Times New Roman" w:cs="Times New Roman"/>
          <w:sz w:val="28"/>
          <w:szCs w:val="28"/>
        </w:rPr>
        <w:t>и Telegram</w:t>
      </w:r>
      <w:r w:rsidRPr="006C5B43">
        <w:rPr>
          <w:rFonts w:ascii="Times New Roman" w:hAnsi="Times New Roman" w:cs="Times New Roman"/>
          <w:sz w:val="28"/>
          <w:szCs w:val="28"/>
        </w:rPr>
        <w:t>-канале лицея.</w:t>
      </w:r>
    </w:p>
    <w:p w14:paraId="3C101CB4" w14:textId="77777777" w:rsidR="006C5B43" w:rsidRPr="006C5B43" w:rsidRDefault="006C5B43" w:rsidP="006C5B43">
      <w:pPr>
        <w:spacing w:after="0" w:line="240" w:lineRule="auto"/>
        <w:ind w:firstLine="567"/>
        <w:jc w:val="both"/>
        <w:rPr>
          <w:rFonts w:ascii="Times New Roman" w:hAnsi="Times New Roman" w:cs="Times New Roman"/>
          <w:sz w:val="28"/>
          <w:szCs w:val="28"/>
        </w:rPr>
      </w:pPr>
      <w:r w:rsidRPr="006C5B43">
        <w:rPr>
          <w:rFonts w:ascii="Times New Roman" w:hAnsi="Times New Roman" w:cs="Times New Roman"/>
          <w:sz w:val="28"/>
          <w:szCs w:val="28"/>
        </w:rPr>
        <w:t>Задачи центра «Точка роста» на 3 квартал 2024-2025 учебного года:</w:t>
      </w:r>
    </w:p>
    <w:p w14:paraId="512A0094" w14:textId="77777777" w:rsidR="006C5B43" w:rsidRPr="006C5B43" w:rsidRDefault="006C5B43" w:rsidP="00D978ED">
      <w:pPr>
        <w:numPr>
          <w:ilvl w:val="0"/>
          <w:numId w:val="26"/>
        </w:numPr>
        <w:spacing w:after="0" w:line="240" w:lineRule="auto"/>
        <w:ind w:firstLine="567"/>
        <w:contextualSpacing/>
        <w:jc w:val="both"/>
        <w:rPr>
          <w:rFonts w:ascii="Times New Roman" w:hAnsi="Times New Roman" w:cs="Times New Roman"/>
          <w:sz w:val="28"/>
          <w:szCs w:val="28"/>
        </w:rPr>
      </w:pPr>
      <w:r w:rsidRPr="006C5B43">
        <w:rPr>
          <w:rFonts w:ascii="Times New Roman" w:hAnsi="Times New Roman" w:cs="Times New Roman"/>
          <w:sz w:val="28"/>
          <w:szCs w:val="28"/>
        </w:rPr>
        <w:t>Реализовывать общеобразовательные программы по робототехнике, программированию, 3</w:t>
      </w:r>
      <w:r w:rsidRPr="006C5B43">
        <w:rPr>
          <w:rFonts w:ascii="Times New Roman" w:hAnsi="Times New Roman" w:cs="Times New Roman"/>
          <w:sz w:val="28"/>
          <w:szCs w:val="28"/>
          <w:lang w:val="en-US"/>
        </w:rPr>
        <w:t>D</w:t>
      </w:r>
      <w:r w:rsidRPr="006C5B43">
        <w:rPr>
          <w:rFonts w:ascii="Times New Roman" w:hAnsi="Times New Roman" w:cs="Times New Roman"/>
          <w:sz w:val="28"/>
          <w:szCs w:val="28"/>
        </w:rPr>
        <w:t>-моделированию и лего-конструированию;</w:t>
      </w:r>
    </w:p>
    <w:p w14:paraId="536509C7" w14:textId="77777777" w:rsidR="006C5B43" w:rsidRPr="006C5B43" w:rsidRDefault="006C5B43" w:rsidP="00D978ED">
      <w:pPr>
        <w:numPr>
          <w:ilvl w:val="0"/>
          <w:numId w:val="26"/>
        </w:numPr>
        <w:spacing w:after="0" w:line="240" w:lineRule="auto"/>
        <w:ind w:firstLine="567"/>
        <w:contextualSpacing/>
        <w:jc w:val="both"/>
        <w:rPr>
          <w:rFonts w:ascii="Times New Roman" w:hAnsi="Times New Roman" w:cs="Times New Roman"/>
          <w:sz w:val="28"/>
          <w:szCs w:val="28"/>
        </w:rPr>
      </w:pPr>
      <w:r w:rsidRPr="006C5B43">
        <w:rPr>
          <w:rFonts w:ascii="Times New Roman" w:hAnsi="Times New Roman" w:cs="Times New Roman"/>
          <w:sz w:val="28"/>
          <w:szCs w:val="28"/>
        </w:rPr>
        <w:t>Продолжить реализацию курсов внеурочной деятельности по технологии, информатике и основам безопасности жизнедеятельности.</w:t>
      </w:r>
    </w:p>
    <w:p w14:paraId="6634F33A" w14:textId="77777777" w:rsidR="006C5B43" w:rsidRPr="006C5B43" w:rsidRDefault="006C5B43" w:rsidP="00D978ED">
      <w:pPr>
        <w:numPr>
          <w:ilvl w:val="0"/>
          <w:numId w:val="26"/>
        </w:numPr>
        <w:spacing w:after="0" w:line="240" w:lineRule="auto"/>
        <w:ind w:firstLine="567"/>
        <w:contextualSpacing/>
        <w:jc w:val="both"/>
        <w:rPr>
          <w:rFonts w:ascii="Times New Roman" w:hAnsi="Times New Roman" w:cs="Times New Roman"/>
          <w:sz w:val="28"/>
          <w:szCs w:val="28"/>
        </w:rPr>
      </w:pPr>
      <w:r w:rsidRPr="006C5B43">
        <w:rPr>
          <w:rFonts w:ascii="Times New Roman" w:hAnsi="Times New Roman" w:cs="Times New Roman"/>
          <w:sz w:val="28"/>
          <w:szCs w:val="28"/>
        </w:rPr>
        <w:t>Продолжить реализацию программ дополнительного образования по основам первой помощи.</w:t>
      </w:r>
    </w:p>
    <w:p w14:paraId="1863F368" w14:textId="77777777" w:rsidR="006C5B43" w:rsidRPr="006C5B43" w:rsidRDefault="006C5B43" w:rsidP="00D978ED">
      <w:pPr>
        <w:numPr>
          <w:ilvl w:val="0"/>
          <w:numId w:val="26"/>
        </w:numPr>
        <w:spacing w:after="0" w:line="240" w:lineRule="auto"/>
        <w:ind w:firstLine="567"/>
        <w:contextualSpacing/>
        <w:jc w:val="both"/>
        <w:rPr>
          <w:rFonts w:ascii="Times New Roman" w:hAnsi="Times New Roman" w:cs="Times New Roman"/>
          <w:sz w:val="28"/>
          <w:szCs w:val="28"/>
        </w:rPr>
      </w:pPr>
      <w:r w:rsidRPr="006C5B43">
        <w:rPr>
          <w:rFonts w:ascii="Times New Roman" w:hAnsi="Times New Roman" w:cs="Times New Roman"/>
          <w:sz w:val="28"/>
          <w:szCs w:val="28"/>
        </w:rPr>
        <w:t>По возможности, увеличить количество обучающихся, изучающих технологию и информатику, в рамках сетевой формы обучения.</w:t>
      </w:r>
    </w:p>
    <w:p w14:paraId="4D7D8F82" w14:textId="77777777" w:rsidR="006C5B43" w:rsidRPr="006C5B43" w:rsidRDefault="006C5B43" w:rsidP="00D978ED">
      <w:pPr>
        <w:numPr>
          <w:ilvl w:val="0"/>
          <w:numId w:val="26"/>
        </w:numPr>
        <w:spacing w:after="0" w:line="240" w:lineRule="auto"/>
        <w:ind w:firstLine="567"/>
        <w:contextualSpacing/>
        <w:jc w:val="both"/>
        <w:rPr>
          <w:rFonts w:ascii="Times New Roman" w:hAnsi="Times New Roman" w:cs="Times New Roman"/>
          <w:sz w:val="28"/>
          <w:szCs w:val="28"/>
        </w:rPr>
      </w:pPr>
      <w:r w:rsidRPr="006C5B43">
        <w:rPr>
          <w:rFonts w:ascii="Times New Roman" w:hAnsi="Times New Roman" w:cs="Times New Roman"/>
          <w:sz w:val="28"/>
          <w:szCs w:val="28"/>
        </w:rPr>
        <w:t>Педагогам центра обеспечить более широкий охват обучающихся 5–11-х классов для подготовки к олимпиадам, конкурсам и соревнованиям по физике, информатике, обж и технологии.</w:t>
      </w:r>
    </w:p>
    <w:p w14:paraId="64F746F1" w14:textId="77777777" w:rsidR="006C5B43" w:rsidRPr="006C5B43" w:rsidRDefault="006C5B43" w:rsidP="00D978ED">
      <w:pPr>
        <w:numPr>
          <w:ilvl w:val="0"/>
          <w:numId w:val="26"/>
        </w:numPr>
        <w:spacing w:after="0" w:line="240" w:lineRule="auto"/>
        <w:ind w:firstLine="567"/>
        <w:contextualSpacing/>
        <w:jc w:val="both"/>
        <w:rPr>
          <w:rFonts w:ascii="Times New Roman" w:hAnsi="Times New Roman" w:cs="Times New Roman"/>
          <w:sz w:val="28"/>
          <w:szCs w:val="28"/>
        </w:rPr>
      </w:pPr>
      <w:r w:rsidRPr="006C5B43">
        <w:rPr>
          <w:rFonts w:ascii="Times New Roman" w:hAnsi="Times New Roman" w:cs="Times New Roman"/>
          <w:sz w:val="28"/>
          <w:szCs w:val="28"/>
        </w:rPr>
        <w:t>Увеличить количество обучающихся, привлеченных к освоению данных программ в рамках сетевой формы обучения.</w:t>
      </w:r>
    </w:p>
    <w:p w14:paraId="7D6967C9" w14:textId="77777777" w:rsidR="006C5B43" w:rsidRPr="006C5B43" w:rsidRDefault="006C5B43" w:rsidP="00D978ED">
      <w:pPr>
        <w:numPr>
          <w:ilvl w:val="0"/>
          <w:numId w:val="26"/>
        </w:numPr>
        <w:spacing w:after="0" w:line="240" w:lineRule="auto"/>
        <w:ind w:firstLine="567"/>
        <w:contextualSpacing/>
        <w:jc w:val="both"/>
        <w:rPr>
          <w:rFonts w:ascii="Times New Roman" w:hAnsi="Times New Roman" w:cs="Times New Roman"/>
          <w:sz w:val="28"/>
          <w:szCs w:val="28"/>
        </w:rPr>
      </w:pPr>
      <w:r w:rsidRPr="006C5B43">
        <w:rPr>
          <w:rFonts w:ascii="Times New Roman" w:hAnsi="Times New Roman" w:cs="Times New Roman"/>
          <w:sz w:val="28"/>
          <w:szCs w:val="28"/>
        </w:rPr>
        <w:t>Провести выездные мастер-классы в дошкольный учреждениях с. Булгаково.</w:t>
      </w:r>
    </w:p>
    <w:p w14:paraId="4FBF7ADC" w14:textId="77777777" w:rsidR="006C5B43" w:rsidRPr="006C5B43" w:rsidRDefault="006C5B43" w:rsidP="00D978ED">
      <w:pPr>
        <w:numPr>
          <w:ilvl w:val="0"/>
          <w:numId w:val="26"/>
        </w:numPr>
        <w:spacing w:after="0" w:line="240" w:lineRule="auto"/>
        <w:ind w:firstLine="567"/>
        <w:contextualSpacing/>
        <w:jc w:val="both"/>
        <w:rPr>
          <w:rFonts w:ascii="Times New Roman" w:hAnsi="Times New Roman" w:cs="Times New Roman"/>
          <w:sz w:val="28"/>
          <w:szCs w:val="28"/>
        </w:rPr>
      </w:pPr>
      <w:r w:rsidRPr="006C5B43">
        <w:rPr>
          <w:rFonts w:ascii="Times New Roman" w:hAnsi="Times New Roman" w:cs="Times New Roman"/>
          <w:sz w:val="28"/>
          <w:szCs w:val="28"/>
        </w:rPr>
        <w:t>Продолжить реализацию плана-мероприятий центра цифрового и гуманитарного профилей «Точка роста».</w:t>
      </w:r>
    </w:p>
    <w:p w14:paraId="7FD93909" w14:textId="77777777" w:rsidR="006C5B43" w:rsidRPr="006C5B43" w:rsidRDefault="006C5B43" w:rsidP="006C5B43">
      <w:pPr>
        <w:spacing w:line="240" w:lineRule="auto"/>
        <w:jc w:val="both"/>
        <w:rPr>
          <w:rFonts w:ascii="Times New Roman" w:hAnsi="Times New Roman" w:cs="Times New Roman"/>
          <w:sz w:val="28"/>
          <w:szCs w:val="28"/>
        </w:rPr>
      </w:pPr>
    </w:p>
    <w:p w14:paraId="4B6E1CC8" w14:textId="77777777" w:rsidR="00AF4C3C" w:rsidRPr="00AF4C3C" w:rsidRDefault="00AF4C3C" w:rsidP="00AF4C3C">
      <w:pPr>
        <w:spacing w:after="0"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val="en-US" w:eastAsia="ru-RU"/>
        </w:rPr>
        <w:t>4</w:t>
      </w:r>
      <w:r w:rsidRPr="00AF4C3C">
        <w:rPr>
          <w:rFonts w:ascii="Times New Roman" w:eastAsia="Times New Roman" w:hAnsi="Times New Roman" w:cs="Times New Roman"/>
          <w:b/>
          <w:bCs/>
          <w:sz w:val="28"/>
          <w:szCs w:val="28"/>
          <w:lang w:val="be-BY" w:eastAsia="ru-RU"/>
        </w:rPr>
        <w:t>.</w:t>
      </w:r>
      <w:r w:rsidRPr="00AF4C3C">
        <w:rPr>
          <w:rFonts w:ascii="Times New Roman" w:eastAsia="Times New Roman" w:hAnsi="Times New Roman" w:cs="Times New Roman"/>
          <w:b/>
          <w:bCs/>
          <w:sz w:val="28"/>
          <w:szCs w:val="28"/>
          <w:lang w:val="en-US" w:eastAsia="ru-RU"/>
        </w:rPr>
        <w:t>1</w:t>
      </w:r>
      <w:r w:rsidRPr="00AF4C3C">
        <w:rPr>
          <w:rFonts w:ascii="Times New Roman" w:eastAsia="Times New Roman" w:hAnsi="Times New Roman" w:cs="Times New Roman"/>
          <w:b/>
          <w:bCs/>
          <w:sz w:val="28"/>
          <w:szCs w:val="28"/>
          <w:lang w:val="be-BY" w:eastAsia="ru-RU"/>
        </w:rPr>
        <w:t>.</w:t>
      </w:r>
      <w:r w:rsidRPr="00AF4C3C">
        <w:rPr>
          <w:rFonts w:ascii="Times New Roman" w:eastAsia="Times New Roman" w:hAnsi="Times New Roman" w:cs="Times New Roman"/>
          <w:b/>
          <w:bCs/>
          <w:sz w:val="28"/>
          <w:szCs w:val="28"/>
          <w:lang w:eastAsia="ru-RU"/>
        </w:rPr>
        <w:t xml:space="preserve"> Материально-техническая база</w:t>
      </w:r>
    </w:p>
    <w:p w14:paraId="5A531114" w14:textId="77777777" w:rsidR="00AF4C3C" w:rsidRPr="00AF4C3C" w:rsidRDefault="00AF4C3C" w:rsidP="00AF4C3C">
      <w:pPr>
        <w:spacing w:after="0" w:line="240" w:lineRule="auto"/>
        <w:jc w:val="both"/>
        <w:rPr>
          <w:rFonts w:ascii="Times New Roman" w:eastAsia="Times New Roman" w:hAnsi="Times New Roman" w:cs="Times New Roman"/>
          <w:b/>
          <w:bCs/>
          <w:sz w:val="28"/>
          <w:szCs w:val="28"/>
          <w:lang w:eastAsia="ru-RU"/>
        </w:rPr>
      </w:pPr>
    </w:p>
    <w:tbl>
      <w:tblPr>
        <w:tblW w:w="15261" w:type="dxa"/>
        <w:tblInd w:w="40" w:type="dxa"/>
        <w:tblLayout w:type="fixed"/>
        <w:tblCellMar>
          <w:left w:w="40" w:type="dxa"/>
          <w:right w:w="40" w:type="dxa"/>
        </w:tblCellMar>
        <w:tblLook w:val="04A0" w:firstRow="1" w:lastRow="0" w:firstColumn="1" w:lastColumn="0" w:noHBand="0" w:noVBand="1"/>
      </w:tblPr>
      <w:tblGrid>
        <w:gridCol w:w="9687"/>
        <w:gridCol w:w="1473"/>
        <w:gridCol w:w="1440"/>
        <w:gridCol w:w="1260"/>
        <w:gridCol w:w="1401"/>
      </w:tblGrid>
      <w:tr w:rsidR="00AF4C3C" w:rsidRPr="00AF4C3C" w14:paraId="593A1E5E" w14:textId="77777777" w:rsidTr="00473FF3">
        <w:trPr>
          <w:trHeight w:hRule="exact" w:val="415"/>
        </w:trPr>
        <w:tc>
          <w:tcPr>
            <w:tcW w:w="968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3FC2FFBC"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b/>
                <w:sz w:val="24"/>
                <w:szCs w:val="24"/>
                <w:lang w:eastAsia="ru-RU"/>
              </w:rPr>
            </w:pPr>
            <w:r w:rsidRPr="00AF4C3C">
              <w:rPr>
                <w:rFonts w:ascii="Times New Roman" w:eastAsia="Times New Roman" w:hAnsi="Times New Roman" w:cs="Times New Roman"/>
                <w:b/>
                <w:sz w:val="24"/>
                <w:szCs w:val="24"/>
                <w:lang w:eastAsia="ru-RU"/>
              </w:rPr>
              <w:t>Наименование</w:t>
            </w:r>
          </w:p>
        </w:tc>
        <w:tc>
          <w:tcPr>
            <w:tcW w:w="5574" w:type="dxa"/>
            <w:gridSpan w:val="4"/>
            <w:tcBorders>
              <w:top w:val="single" w:sz="6" w:space="0" w:color="auto"/>
              <w:left w:val="single" w:sz="6" w:space="0" w:color="auto"/>
              <w:bottom w:val="nil"/>
              <w:right w:val="single" w:sz="6" w:space="0" w:color="auto"/>
            </w:tcBorders>
            <w:shd w:val="clear" w:color="auto" w:fill="FFFFFF"/>
            <w:hideMark/>
          </w:tcPr>
          <w:p w14:paraId="36D9B679"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Количество</w:t>
            </w:r>
          </w:p>
        </w:tc>
      </w:tr>
      <w:tr w:rsidR="00AF4C3C" w:rsidRPr="00AF4C3C" w14:paraId="62631696" w14:textId="77777777" w:rsidTr="00473FF3">
        <w:trPr>
          <w:trHeight w:hRule="exact" w:val="905"/>
        </w:trPr>
        <w:tc>
          <w:tcPr>
            <w:tcW w:w="9687" w:type="dxa"/>
            <w:vMerge/>
            <w:tcBorders>
              <w:top w:val="single" w:sz="6" w:space="0" w:color="auto"/>
              <w:left w:val="single" w:sz="6" w:space="0" w:color="auto"/>
              <w:bottom w:val="single" w:sz="6" w:space="0" w:color="auto"/>
              <w:right w:val="single" w:sz="6" w:space="0" w:color="auto"/>
            </w:tcBorders>
            <w:vAlign w:val="center"/>
            <w:hideMark/>
          </w:tcPr>
          <w:p w14:paraId="25ABD0E5" w14:textId="77777777" w:rsidR="00AF4C3C" w:rsidRPr="00AF4C3C" w:rsidRDefault="00AF4C3C" w:rsidP="00AF4C3C">
            <w:pPr>
              <w:spacing w:after="0" w:line="240" w:lineRule="auto"/>
              <w:rPr>
                <w:rFonts w:ascii="Times New Roman" w:eastAsia="Times New Roman" w:hAnsi="Times New Roman" w:cs="Times New Roman"/>
                <w:b/>
                <w:sz w:val="24"/>
                <w:szCs w:val="24"/>
                <w:lang w:eastAsia="ru-RU"/>
              </w:rPr>
            </w:pPr>
          </w:p>
        </w:tc>
        <w:tc>
          <w:tcPr>
            <w:tcW w:w="1473" w:type="dxa"/>
            <w:tcBorders>
              <w:top w:val="nil"/>
              <w:left w:val="single" w:sz="6" w:space="0" w:color="auto"/>
              <w:bottom w:val="single" w:sz="6" w:space="0" w:color="auto"/>
              <w:right w:val="single" w:sz="6" w:space="0" w:color="auto"/>
            </w:tcBorders>
            <w:shd w:val="clear" w:color="auto" w:fill="FFFFFF"/>
            <w:hideMark/>
          </w:tcPr>
          <w:p w14:paraId="4B79A560"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Лицей с.Булгаково</w:t>
            </w:r>
          </w:p>
        </w:tc>
        <w:tc>
          <w:tcPr>
            <w:tcW w:w="1440" w:type="dxa"/>
            <w:tcBorders>
              <w:top w:val="nil"/>
              <w:left w:val="single" w:sz="6" w:space="0" w:color="auto"/>
              <w:bottom w:val="single" w:sz="6" w:space="0" w:color="auto"/>
              <w:right w:val="single" w:sz="6" w:space="0" w:color="auto"/>
            </w:tcBorders>
            <w:shd w:val="clear" w:color="auto" w:fill="FFFFFF"/>
            <w:hideMark/>
          </w:tcPr>
          <w:p w14:paraId="14CA38F5"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НОШ                        д. Стуколкино</w:t>
            </w:r>
          </w:p>
        </w:tc>
        <w:tc>
          <w:tcPr>
            <w:tcW w:w="1260" w:type="dxa"/>
            <w:tcBorders>
              <w:top w:val="nil"/>
              <w:left w:val="single" w:sz="6" w:space="0" w:color="auto"/>
              <w:bottom w:val="single" w:sz="6" w:space="0" w:color="auto"/>
              <w:right w:val="single" w:sz="6" w:space="0" w:color="auto"/>
            </w:tcBorders>
            <w:shd w:val="clear" w:color="auto" w:fill="FFFFFF"/>
            <w:hideMark/>
          </w:tcPr>
          <w:p w14:paraId="2CF7C3C1"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НОШ                 д. Камышлы</w:t>
            </w:r>
          </w:p>
        </w:tc>
        <w:tc>
          <w:tcPr>
            <w:tcW w:w="1401" w:type="dxa"/>
            <w:tcBorders>
              <w:top w:val="nil"/>
              <w:left w:val="single" w:sz="6" w:space="0" w:color="auto"/>
              <w:bottom w:val="single" w:sz="6" w:space="0" w:color="auto"/>
              <w:right w:val="single" w:sz="6" w:space="0" w:color="auto"/>
            </w:tcBorders>
            <w:shd w:val="clear" w:color="auto" w:fill="FFFFFF"/>
            <w:hideMark/>
          </w:tcPr>
          <w:p w14:paraId="381D9828"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СОШ с.Ольховое</w:t>
            </w:r>
          </w:p>
        </w:tc>
      </w:tr>
      <w:tr w:rsidR="00AF4C3C" w:rsidRPr="00AF4C3C" w14:paraId="61E21E57" w14:textId="77777777" w:rsidTr="00473FF3">
        <w:trPr>
          <w:trHeight w:hRule="exact" w:val="454"/>
        </w:trPr>
        <w:tc>
          <w:tcPr>
            <w:tcW w:w="9687" w:type="dxa"/>
            <w:tcBorders>
              <w:top w:val="single" w:sz="6" w:space="0" w:color="auto"/>
              <w:left w:val="single" w:sz="6" w:space="0" w:color="auto"/>
              <w:bottom w:val="single" w:sz="6" w:space="0" w:color="auto"/>
              <w:right w:val="single" w:sz="6" w:space="0" w:color="auto"/>
            </w:tcBorders>
            <w:shd w:val="clear" w:color="auto" w:fill="FFFFFF"/>
            <w:hideMark/>
          </w:tcPr>
          <w:p w14:paraId="0E667374" w14:textId="77777777" w:rsidR="00AF4C3C" w:rsidRPr="00AF4C3C" w:rsidRDefault="00AF4C3C" w:rsidP="00AF4C3C">
            <w:pPr>
              <w:shd w:val="clear" w:color="auto" w:fill="FFFFFF"/>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Число зданий и сооружений (ед.)</w:t>
            </w:r>
          </w:p>
        </w:tc>
        <w:tc>
          <w:tcPr>
            <w:tcW w:w="1473" w:type="dxa"/>
            <w:tcBorders>
              <w:top w:val="single" w:sz="6" w:space="0" w:color="auto"/>
              <w:left w:val="single" w:sz="6" w:space="0" w:color="auto"/>
              <w:bottom w:val="single" w:sz="6" w:space="0" w:color="auto"/>
              <w:right w:val="single" w:sz="6" w:space="0" w:color="auto"/>
            </w:tcBorders>
            <w:shd w:val="clear" w:color="auto" w:fill="FFFFFF"/>
            <w:hideMark/>
          </w:tcPr>
          <w:p w14:paraId="0B67DF64" w14:textId="77777777" w:rsidR="00AF4C3C" w:rsidRPr="00AF4C3C" w:rsidRDefault="00AF4C3C" w:rsidP="00AF4C3C">
            <w:pPr>
              <w:shd w:val="clear" w:color="auto" w:fill="FFFFFF"/>
              <w:spacing w:after="0" w:line="240" w:lineRule="auto"/>
              <w:ind w:left="-40"/>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1</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2AF1C649" w14:textId="77777777" w:rsidR="00AF4C3C" w:rsidRPr="00AF4C3C" w:rsidRDefault="00AF4C3C" w:rsidP="00AF4C3C">
            <w:pPr>
              <w:shd w:val="clear" w:color="auto" w:fill="FFFFFF"/>
              <w:spacing w:after="0" w:line="240" w:lineRule="auto"/>
              <w:ind w:left="-40"/>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1</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14:paraId="1850B8E3" w14:textId="77777777" w:rsidR="00AF4C3C" w:rsidRPr="00AF4C3C" w:rsidRDefault="00AF4C3C" w:rsidP="00AF4C3C">
            <w:pPr>
              <w:shd w:val="clear" w:color="auto" w:fill="FFFFFF"/>
              <w:spacing w:after="0" w:line="240" w:lineRule="auto"/>
              <w:ind w:left="-40"/>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1</w:t>
            </w:r>
          </w:p>
        </w:tc>
        <w:tc>
          <w:tcPr>
            <w:tcW w:w="1401" w:type="dxa"/>
            <w:tcBorders>
              <w:top w:val="single" w:sz="6" w:space="0" w:color="auto"/>
              <w:left w:val="single" w:sz="6" w:space="0" w:color="auto"/>
              <w:bottom w:val="single" w:sz="6" w:space="0" w:color="auto"/>
              <w:right w:val="single" w:sz="6" w:space="0" w:color="auto"/>
            </w:tcBorders>
            <w:shd w:val="clear" w:color="auto" w:fill="FFFFFF"/>
            <w:hideMark/>
          </w:tcPr>
          <w:p w14:paraId="6BD19230" w14:textId="77777777" w:rsidR="00AF4C3C" w:rsidRPr="00AF4C3C" w:rsidRDefault="00AF4C3C" w:rsidP="00AF4C3C">
            <w:pPr>
              <w:shd w:val="clear" w:color="auto" w:fill="FFFFFF"/>
              <w:spacing w:after="0" w:line="240" w:lineRule="auto"/>
              <w:ind w:left="-40"/>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1</w:t>
            </w:r>
          </w:p>
        </w:tc>
      </w:tr>
      <w:tr w:rsidR="00AF4C3C" w:rsidRPr="00AF4C3C" w14:paraId="292908C3" w14:textId="77777777" w:rsidTr="00473FF3">
        <w:trPr>
          <w:trHeight w:hRule="exact" w:val="454"/>
        </w:trPr>
        <w:tc>
          <w:tcPr>
            <w:tcW w:w="9687" w:type="dxa"/>
            <w:tcBorders>
              <w:top w:val="single" w:sz="6" w:space="0" w:color="auto"/>
              <w:left w:val="single" w:sz="6" w:space="0" w:color="auto"/>
              <w:bottom w:val="single" w:sz="6" w:space="0" w:color="auto"/>
              <w:right w:val="single" w:sz="6" w:space="0" w:color="auto"/>
            </w:tcBorders>
            <w:shd w:val="clear" w:color="auto" w:fill="FFFFFF"/>
            <w:hideMark/>
          </w:tcPr>
          <w:p w14:paraId="3AB2E6D1" w14:textId="77777777" w:rsidR="00AF4C3C" w:rsidRPr="00AF4C3C" w:rsidRDefault="00AF4C3C" w:rsidP="00AF4C3C">
            <w:pPr>
              <w:shd w:val="clear" w:color="auto" w:fill="FFFFFF"/>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Общая площадь всех помещений (м</w:t>
            </w:r>
            <w:r w:rsidRPr="00AF4C3C">
              <w:rPr>
                <w:rFonts w:ascii="Times New Roman" w:eastAsia="Times New Roman" w:hAnsi="Times New Roman" w:cs="Times New Roman"/>
                <w:sz w:val="24"/>
                <w:szCs w:val="24"/>
                <w:vertAlign w:val="superscript"/>
                <w:lang w:eastAsia="ru-RU"/>
              </w:rPr>
              <w:t>2</w:t>
            </w:r>
            <w:r w:rsidRPr="00AF4C3C">
              <w:rPr>
                <w:rFonts w:ascii="Times New Roman" w:eastAsia="Times New Roman" w:hAnsi="Times New Roman" w:cs="Times New Roman"/>
                <w:sz w:val="24"/>
                <w:szCs w:val="24"/>
                <w:lang w:eastAsia="ru-RU"/>
              </w:rPr>
              <w:t>)</w:t>
            </w:r>
          </w:p>
        </w:tc>
        <w:tc>
          <w:tcPr>
            <w:tcW w:w="1473" w:type="dxa"/>
            <w:tcBorders>
              <w:top w:val="single" w:sz="6" w:space="0" w:color="auto"/>
              <w:left w:val="single" w:sz="6" w:space="0" w:color="auto"/>
              <w:bottom w:val="single" w:sz="6" w:space="0" w:color="auto"/>
              <w:right w:val="single" w:sz="6" w:space="0" w:color="auto"/>
            </w:tcBorders>
            <w:shd w:val="clear" w:color="auto" w:fill="FFFFFF"/>
            <w:hideMark/>
          </w:tcPr>
          <w:p w14:paraId="7C4DB963" w14:textId="77777777" w:rsidR="00AF4C3C" w:rsidRPr="00AF4C3C" w:rsidRDefault="00AF4C3C" w:rsidP="00AF4C3C">
            <w:pPr>
              <w:shd w:val="clear" w:color="auto" w:fill="FFFFFF"/>
              <w:tabs>
                <w:tab w:val="left" w:pos="4820"/>
                <w:tab w:val="left" w:pos="6040"/>
              </w:tabs>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4902</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4CCE0685" w14:textId="77777777" w:rsidR="00AF4C3C" w:rsidRPr="00AF4C3C" w:rsidRDefault="00AF4C3C" w:rsidP="00AF4C3C">
            <w:pPr>
              <w:shd w:val="clear" w:color="auto" w:fill="FFFFFF"/>
              <w:tabs>
                <w:tab w:val="left" w:pos="4820"/>
                <w:tab w:val="left" w:pos="6040"/>
              </w:tabs>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439</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14:paraId="16DD0A64" w14:textId="77777777" w:rsidR="00AF4C3C" w:rsidRPr="00AF4C3C" w:rsidRDefault="00AF4C3C" w:rsidP="00AF4C3C">
            <w:pPr>
              <w:shd w:val="clear" w:color="auto" w:fill="FFFFFF"/>
              <w:tabs>
                <w:tab w:val="left" w:pos="4820"/>
                <w:tab w:val="left" w:pos="6040"/>
              </w:tabs>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236</w:t>
            </w:r>
          </w:p>
        </w:tc>
        <w:tc>
          <w:tcPr>
            <w:tcW w:w="1401" w:type="dxa"/>
            <w:tcBorders>
              <w:top w:val="single" w:sz="6" w:space="0" w:color="auto"/>
              <w:left w:val="single" w:sz="6" w:space="0" w:color="auto"/>
              <w:bottom w:val="single" w:sz="6" w:space="0" w:color="auto"/>
              <w:right w:val="single" w:sz="6" w:space="0" w:color="auto"/>
            </w:tcBorders>
            <w:shd w:val="clear" w:color="auto" w:fill="FFFFFF"/>
            <w:hideMark/>
          </w:tcPr>
          <w:p w14:paraId="38E44B49" w14:textId="77777777" w:rsidR="00AF4C3C" w:rsidRPr="00AF4C3C" w:rsidRDefault="00AF4C3C" w:rsidP="00AF4C3C">
            <w:pPr>
              <w:shd w:val="clear" w:color="auto" w:fill="FFFFFF"/>
              <w:tabs>
                <w:tab w:val="left" w:pos="4820"/>
                <w:tab w:val="left" w:pos="6040"/>
              </w:tabs>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4575,8</w:t>
            </w:r>
          </w:p>
        </w:tc>
      </w:tr>
      <w:tr w:rsidR="00AF4C3C" w:rsidRPr="00AF4C3C" w14:paraId="5C95B0FF" w14:textId="77777777" w:rsidTr="00473FF3">
        <w:trPr>
          <w:trHeight w:hRule="exact" w:val="454"/>
        </w:trPr>
        <w:tc>
          <w:tcPr>
            <w:tcW w:w="9687" w:type="dxa"/>
            <w:tcBorders>
              <w:top w:val="single" w:sz="6" w:space="0" w:color="auto"/>
              <w:left w:val="single" w:sz="6" w:space="0" w:color="auto"/>
              <w:bottom w:val="single" w:sz="6" w:space="0" w:color="auto"/>
              <w:right w:val="single" w:sz="6" w:space="0" w:color="auto"/>
            </w:tcBorders>
            <w:shd w:val="clear" w:color="auto" w:fill="FFFFFF"/>
            <w:hideMark/>
          </w:tcPr>
          <w:p w14:paraId="2641E121" w14:textId="77777777" w:rsidR="00AF4C3C" w:rsidRPr="00AF4C3C" w:rsidRDefault="00AF4C3C" w:rsidP="00AF4C3C">
            <w:pPr>
              <w:shd w:val="clear" w:color="auto" w:fill="FFFFFF"/>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Количество классных комнат (включая учебные кабинеты и лаборатории) (ед.)</w:t>
            </w:r>
          </w:p>
        </w:tc>
        <w:tc>
          <w:tcPr>
            <w:tcW w:w="1473" w:type="dxa"/>
            <w:tcBorders>
              <w:top w:val="single" w:sz="6" w:space="0" w:color="auto"/>
              <w:left w:val="single" w:sz="6" w:space="0" w:color="auto"/>
              <w:bottom w:val="single" w:sz="6" w:space="0" w:color="auto"/>
              <w:right w:val="single" w:sz="6" w:space="0" w:color="auto"/>
            </w:tcBorders>
            <w:shd w:val="clear" w:color="auto" w:fill="FFFFFF"/>
            <w:hideMark/>
          </w:tcPr>
          <w:p w14:paraId="486682FC"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27(5 лабор.)</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1FBBC8C7"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3</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14:paraId="02123BDC"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2</w:t>
            </w:r>
          </w:p>
        </w:tc>
        <w:tc>
          <w:tcPr>
            <w:tcW w:w="1401" w:type="dxa"/>
            <w:tcBorders>
              <w:top w:val="single" w:sz="6" w:space="0" w:color="auto"/>
              <w:left w:val="single" w:sz="6" w:space="0" w:color="auto"/>
              <w:bottom w:val="single" w:sz="6" w:space="0" w:color="auto"/>
              <w:right w:val="single" w:sz="6" w:space="0" w:color="auto"/>
            </w:tcBorders>
            <w:shd w:val="clear" w:color="auto" w:fill="FFFFFF"/>
            <w:hideMark/>
          </w:tcPr>
          <w:p w14:paraId="108F17EE" w14:textId="77777777" w:rsidR="00AF4C3C" w:rsidRPr="00AF4C3C" w:rsidRDefault="00AF4C3C" w:rsidP="00AF4C3C">
            <w:pPr>
              <w:shd w:val="clear" w:color="auto" w:fill="FFFFFF"/>
              <w:spacing w:after="0" w:line="240" w:lineRule="auto"/>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19 (3лабор.)</w:t>
            </w:r>
          </w:p>
        </w:tc>
      </w:tr>
      <w:tr w:rsidR="00AF4C3C" w:rsidRPr="00AF4C3C" w14:paraId="140863FF" w14:textId="77777777" w:rsidTr="00473FF3">
        <w:trPr>
          <w:trHeight w:hRule="exact" w:val="454"/>
        </w:trPr>
        <w:tc>
          <w:tcPr>
            <w:tcW w:w="9687" w:type="dxa"/>
            <w:tcBorders>
              <w:top w:val="single" w:sz="6" w:space="0" w:color="auto"/>
              <w:left w:val="single" w:sz="6" w:space="0" w:color="auto"/>
              <w:bottom w:val="single" w:sz="6" w:space="0" w:color="auto"/>
              <w:right w:val="single" w:sz="6" w:space="0" w:color="auto"/>
            </w:tcBorders>
            <w:shd w:val="clear" w:color="auto" w:fill="FFFFFF"/>
            <w:hideMark/>
          </w:tcPr>
          <w:p w14:paraId="75B40591" w14:textId="77777777" w:rsidR="00AF4C3C" w:rsidRPr="00AF4C3C" w:rsidRDefault="00AF4C3C" w:rsidP="00AF4C3C">
            <w:pPr>
              <w:shd w:val="clear" w:color="auto" w:fill="FFFFFF"/>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Их площадь (м</w:t>
            </w:r>
            <w:r w:rsidRPr="00AF4C3C">
              <w:rPr>
                <w:rFonts w:ascii="Times New Roman" w:eastAsia="Times New Roman" w:hAnsi="Times New Roman" w:cs="Times New Roman"/>
                <w:sz w:val="24"/>
                <w:szCs w:val="24"/>
                <w:vertAlign w:val="superscript"/>
                <w:lang w:eastAsia="ru-RU"/>
              </w:rPr>
              <w:t>2</w:t>
            </w:r>
            <w:r w:rsidRPr="00AF4C3C">
              <w:rPr>
                <w:rFonts w:ascii="Times New Roman" w:eastAsia="Times New Roman" w:hAnsi="Times New Roman" w:cs="Times New Roman"/>
                <w:sz w:val="24"/>
                <w:szCs w:val="24"/>
                <w:lang w:eastAsia="ru-RU"/>
              </w:rPr>
              <w:t>)</w:t>
            </w:r>
          </w:p>
        </w:tc>
        <w:tc>
          <w:tcPr>
            <w:tcW w:w="1473" w:type="dxa"/>
            <w:tcBorders>
              <w:top w:val="single" w:sz="6" w:space="0" w:color="auto"/>
              <w:left w:val="single" w:sz="6" w:space="0" w:color="auto"/>
              <w:bottom w:val="single" w:sz="6" w:space="0" w:color="auto"/>
              <w:right w:val="single" w:sz="6" w:space="0" w:color="auto"/>
            </w:tcBorders>
            <w:shd w:val="clear" w:color="auto" w:fill="FFFFFF"/>
            <w:hideMark/>
          </w:tcPr>
          <w:p w14:paraId="16469133" w14:textId="77777777" w:rsidR="00AF4C3C" w:rsidRPr="00AF4C3C" w:rsidRDefault="00AF4C3C" w:rsidP="00AF4C3C">
            <w:pPr>
              <w:shd w:val="clear" w:color="auto" w:fill="FFFFFF"/>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2094</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2C3D1F61" w14:textId="77777777" w:rsidR="00AF4C3C" w:rsidRPr="00AF4C3C" w:rsidRDefault="00AF4C3C" w:rsidP="00AF4C3C">
            <w:pPr>
              <w:shd w:val="clear" w:color="auto" w:fill="FFFFFF"/>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180</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14:paraId="3FE99B83" w14:textId="77777777" w:rsidR="00AF4C3C" w:rsidRPr="00AF4C3C" w:rsidRDefault="00AF4C3C" w:rsidP="00AF4C3C">
            <w:pPr>
              <w:shd w:val="clear" w:color="auto" w:fill="FFFFFF"/>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120</w:t>
            </w:r>
          </w:p>
        </w:tc>
        <w:tc>
          <w:tcPr>
            <w:tcW w:w="1401" w:type="dxa"/>
            <w:tcBorders>
              <w:top w:val="single" w:sz="6" w:space="0" w:color="auto"/>
              <w:left w:val="single" w:sz="6" w:space="0" w:color="auto"/>
              <w:bottom w:val="single" w:sz="6" w:space="0" w:color="auto"/>
              <w:right w:val="single" w:sz="6" w:space="0" w:color="auto"/>
            </w:tcBorders>
            <w:shd w:val="clear" w:color="auto" w:fill="FFFFFF"/>
            <w:hideMark/>
          </w:tcPr>
          <w:p w14:paraId="7FFFD12B" w14:textId="77777777" w:rsidR="00AF4C3C" w:rsidRPr="00AF4C3C" w:rsidRDefault="00AF4C3C" w:rsidP="00AF4C3C">
            <w:pPr>
              <w:shd w:val="clear" w:color="auto" w:fill="FFFFFF"/>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935,2</w:t>
            </w:r>
          </w:p>
        </w:tc>
      </w:tr>
      <w:tr w:rsidR="00AF4C3C" w:rsidRPr="00AF4C3C" w14:paraId="01E68583" w14:textId="77777777" w:rsidTr="00473FF3">
        <w:trPr>
          <w:trHeight w:hRule="exact" w:val="454"/>
        </w:trPr>
        <w:tc>
          <w:tcPr>
            <w:tcW w:w="9687" w:type="dxa"/>
            <w:tcBorders>
              <w:top w:val="single" w:sz="6" w:space="0" w:color="auto"/>
              <w:left w:val="single" w:sz="6" w:space="0" w:color="auto"/>
              <w:bottom w:val="single" w:sz="6" w:space="0" w:color="auto"/>
              <w:right w:val="single" w:sz="6" w:space="0" w:color="auto"/>
            </w:tcBorders>
            <w:shd w:val="clear" w:color="auto" w:fill="FFFFFF"/>
            <w:hideMark/>
          </w:tcPr>
          <w:p w14:paraId="20F0ED67" w14:textId="77777777" w:rsidR="00AF4C3C" w:rsidRPr="00AF4C3C" w:rsidRDefault="00AF4C3C" w:rsidP="00AF4C3C">
            <w:pPr>
              <w:shd w:val="clear" w:color="auto" w:fill="FFFFFF"/>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Количество мастерских (ед.)</w:t>
            </w:r>
          </w:p>
        </w:tc>
        <w:tc>
          <w:tcPr>
            <w:tcW w:w="1473" w:type="dxa"/>
            <w:tcBorders>
              <w:top w:val="single" w:sz="6" w:space="0" w:color="auto"/>
              <w:left w:val="single" w:sz="6" w:space="0" w:color="auto"/>
              <w:bottom w:val="single" w:sz="6" w:space="0" w:color="auto"/>
              <w:right w:val="single" w:sz="6" w:space="0" w:color="auto"/>
            </w:tcBorders>
            <w:shd w:val="clear" w:color="auto" w:fill="FFFFFF"/>
            <w:hideMark/>
          </w:tcPr>
          <w:p w14:paraId="55D051FF" w14:textId="77777777" w:rsidR="00AF4C3C" w:rsidRPr="00AF4C3C" w:rsidRDefault="00AF4C3C" w:rsidP="00AF4C3C">
            <w:pPr>
              <w:shd w:val="clear" w:color="auto" w:fill="FFFFFF"/>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33E68BB7" w14:textId="77777777" w:rsidR="00AF4C3C" w:rsidRPr="00AF4C3C" w:rsidRDefault="00AF4C3C" w:rsidP="00AF4C3C">
            <w:pPr>
              <w:shd w:val="clear" w:color="auto" w:fill="FFFFFF"/>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14:paraId="2E8AAA6C" w14:textId="77777777" w:rsidR="00AF4C3C" w:rsidRPr="00AF4C3C" w:rsidRDefault="00AF4C3C" w:rsidP="00AF4C3C">
            <w:pPr>
              <w:shd w:val="clear" w:color="auto" w:fill="FFFFFF"/>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w:t>
            </w:r>
          </w:p>
        </w:tc>
        <w:tc>
          <w:tcPr>
            <w:tcW w:w="1401" w:type="dxa"/>
            <w:tcBorders>
              <w:top w:val="single" w:sz="6" w:space="0" w:color="auto"/>
              <w:left w:val="single" w:sz="6" w:space="0" w:color="auto"/>
              <w:bottom w:val="single" w:sz="6" w:space="0" w:color="auto"/>
              <w:right w:val="single" w:sz="6" w:space="0" w:color="auto"/>
            </w:tcBorders>
            <w:shd w:val="clear" w:color="auto" w:fill="FFFFFF"/>
            <w:hideMark/>
          </w:tcPr>
          <w:p w14:paraId="18B8BAE4" w14:textId="77777777" w:rsidR="00AF4C3C" w:rsidRPr="00AF4C3C" w:rsidRDefault="00AF4C3C" w:rsidP="00AF4C3C">
            <w:pPr>
              <w:shd w:val="clear" w:color="auto" w:fill="FFFFFF"/>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w:t>
            </w:r>
          </w:p>
        </w:tc>
      </w:tr>
      <w:tr w:rsidR="00AF4C3C" w:rsidRPr="00AF4C3C" w14:paraId="58EBCD19" w14:textId="77777777" w:rsidTr="00473FF3">
        <w:trPr>
          <w:trHeight w:hRule="exact" w:val="454"/>
        </w:trPr>
        <w:tc>
          <w:tcPr>
            <w:tcW w:w="9687" w:type="dxa"/>
            <w:tcBorders>
              <w:top w:val="single" w:sz="6" w:space="0" w:color="auto"/>
              <w:left w:val="single" w:sz="6" w:space="0" w:color="auto"/>
              <w:bottom w:val="single" w:sz="6" w:space="0" w:color="auto"/>
              <w:right w:val="single" w:sz="6" w:space="0" w:color="auto"/>
            </w:tcBorders>
            <w:shd w:val="clear" w:color="auto" w:fill="FFFFFF"/>
            <w:hideMark/>
          </w:tcPr>
          <w:p w14:paraId="039CAD6A" w14:textId="77777777" w:rsidR="00AF4C3C" w:rsidRPr="00AF4C3C" w:rsidRDefault="00AF4C3C" w:rsidP="00AF4C3C">
            <w:pPr>
              <w:shd w:val="clear" w:color="auto" w:fill="FFFFFF"/>
              <w:spacing w:after="0" w:line="240" w:lineRule="auto"/>
              <w:ind w:left="284"/>
              <w:rPr>
                <w:rFonts w:ascii="Times New Roman" w:eastAsia="Times New Roman" w:hAnsi="Times New Roman" w:cs="Times New Roman"/>
                <w:i/>
                <w:sz w:val="24"/>
                <w:szCs w:val="24"/>
                <w:lang w:eastAsia="ru-RU"/>
              </w:rPr>
            </w:pPr>
            <w:r w:rsidRPr="00AF4C3C">
              <w:rPr>
                <w:rFonts w:ascii="Times New Roman" w:eastAsia="Times New Roman" w:hAnsi="Times New Roman" w:cs="Times New Roman"/>
                <w:i/>
                <w:sz w:val="24"/>
                <w:szCs w:val="24"/>
                <w:lang w:eastAsia="ru-RU"/>
              </w:rPr>
              <w:t>в них мест</w:t>
            </w:r>
          </w:p>
        </w:tc>
        <w:tc>
          <w:tcPr>
            <w:tcW w:w="1473" w:type="dxa"/>
            <w:tcBorders>
              <w:top w:val="single" w:sz="6" w:space="0" w:color="auto"/>
              <w:left w:val="single" w:sz="6" w:space="0" w:color="auto"/>
              <w:bottom w:val="single" w:sz="6" w:space="0" w:color="auto"/>
              <w:right w:val="single" w:sz="6" w:space="0" w:color="auto"/>
            </w:tcBorders>
            <w:shd w:val="clear" w:color="auto" w:fill="FFFFFF"/>
            <w:hideMark/>
          </w:tcPr>
          <w:p w14:paraId="2CB55F2D" w14:textId="77777777" w:rsidR="00AF4C3C" w:rsidRPr="00AF4C3C" w:rsidRDefault="00AF4C3C" w:rsidP="00AF4C3C">
            <w:pPr>
              <w:shd w:val="clear" w:color="auto" w:fill="FFFFFF"/>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16</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45111D80" w14:textId="77777777" w:rsidR="00AF4C3C" w:rsidRPr="00AF4C3C" w:rsidRDefault="00AF4C3C" w:rsidP="00AF4C3C">
            <w:pPr>
              <w:shd w:val="clear" w:color="auto" w:fill="FFFFFF"/>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14:paraId="3CA59220" w14:textId="77777777" w:rsidR="00AF4C3C" w:rsidRPr="00AF4C3C" w:rsidRDefault="00AF4C3C" w:rsidP="00AF4C3C">
            <w:pPr>
              <w:shd w:val="clear" w:color="auto" w:fill="FFFFFF"/>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w:t>
            </w:r>
          </w:p>
        </w:tc>
        <w:tc>
          <w:tcPr>
            <w:tcW w:w="1401" w:type="dxa"/>
            <w:tcBorders>
              <w:top w:val="single" w:sz="6" w:space="0" w:color="auto"/>
              <w:left w:val="single" w:sz="6" w:space="0" w:color="auto"/>
              <w:bottom w:val="single" w:sz="6" w:space="0" w:color="auto"/>
              <w:right w:val="single" w:sz="6" w:space="0" w:color="auto"/>
            </w:tcBorders>
            <w:shd w:val="clear" w:color="auto" w:fill="FFFFFF"/>
            <w:hideMark/>
          </w:tcPr>
          <w:p w14:paraId="36E3B6E2" w14:textId="77777777" w:rsidR="00AF4C3C" w:rsidRPr="00AF4C3C" w:rsidRDefault="00AF4C3C" w:rsidP="00AF4C3C">
            <w:pPr>
              <w:shd w:val="clear" w:color="auto" w:fill="FFFFFF"/>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14</w:t>
            </w:r>
          </w:p>
        </w:tc>
      </w:tr>
      <w:tr w:rsidR="00AF4C3C" w:rsidRPr="00AF4C3C" w14:paraId="6F560A6C" w14:textId="77777777" w:rsidTr="00473FF3">
        <w:trPr>
          <w:trHeight w:hRule="exact" w:val="454"/>
        </w:trPr>
        <w:tc>
          <w:tcPr>
            <w:tcW w:w="9687" w:type="dxa"/>
            <w:tcBorders>
              <w:top w:val="single" w:sz="6" w:space="0" w:color="auto"/>
              <w:left w:val="single" w:sz="6" w:space="0" w:color="auto"/>
              <w:bottom w:val="single" w:sz="6" w:space="0" w:color="auto"/>
              <w:right w:val="single" w:sz="6" w:space="0" w:color="auto"/>
            </w:tcBorders>
            <w:shd w:val="clear" w:color="auto" w:fill="FFFFFF"/>
            <w:hideMark/>
          </w:tcPr>
          <w:p w14:paraId="69281F7B" w14:textId="77777777" w:rsidR="00AF4C3C" w:rsidRPr="00AF4C3C" w:rsidRDefault="00AF4C3C" w:rsidP="00AF4C3C">
            <w:pPr>
              <w:shd w:val="clear" w:color="auto" w:fill="FFFFFF"/>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lastRenderedPageBreak/>
              <w:t>Физкультурный зал (ед.)</w:t>
            </w:r>
          </w:p>
        </w:tc>
        <w:tc>
          <w:tcPr>
            <w:tcW w:w="1473" w:type="dxa"/>
            <w:tcBorders>
              <w:top w:val="single" w:sz="6" w:space="0" w:color="auto"/>
              <w:left w:val="single" w:sz="6" w:space="0" w:color="auto"/>
              <w:bottom w:val="single" w:sz="6" w:space="0" w:color="auto"/>
              <w:right w:val="single" w:sz="6" w:space="0" w:color="auto"/>
            </w:tcBorders>
            <w:shd w:val="clear" w:color="auto" w:fill="FFFFFF"/>
            <w:hideMark/>
          </w:tcPr>
          <w:p w14:paraId="434CA500" w14:textId="77777777" w:rsidR="00AF4C3C" w:rsidRPr="00AF4C3C" w:rsidRDefault="00AF4C3C" w:rsidP="00AF4C3C">
            <w:pPr>
              <w:shd w:val="clear" w:color="auto" w:fill="FFFFFF"/>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6E62B961" w14:textId="77777777" w:rsidR="00AF4C3C" w:rsidRPr="00AF4C3C" w:rsidRDefault="00AF4C3C" w:rsidP="00AF4C3C">
            <w:pPr>
              <w:shd w:val="clear" w:color="auto" w:fill="FFFFFF"/>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14:paraId="5C6EA9E9" w14:textId="77777777" w:rsidR="00AF4C3C" w:rsidRPr="00AF4C3C" w:rsidRDefault="00AF4C3C" w:rsidP="00AF4C3C">
            <w:pPr>
              <w:shd w:val="clear" w:color="auto" w:fill="FFFFFF"/>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w:t>
            </w:r>
          </w:p>
        </w:tc>
        <w:tc>
          <w:tcPr>
            <w:tcW w:w="1401" w:type="dxa"/>
            <w:tcBorders>
              <w:top w:val="single" w:sz="6" w:space="0" w:color="auto"/>
              <w:left w:val="single" w:sz="6" w:space="0" w:color="auto"/>
              <w:bottom w:val="single" w:sz="6" w:space="0" w:color="auto"/>
              <w:right w:val="single" w:sz="6" w:space="0" w:color="auto"/>
            </w:tcBorders>
            <w:shd w:val="clear" w:color="auto" w:fill="FFFFFF"/>
            <w:hideMark/>
          </w:tcPr>
          <w:p w14:paraId="1C792A3C" w14:textId="77777777" w:rsidR="00AF4C3C" w:rsidRPr="00AF4C3C" w:rsidRDefault="00AF4C3C" w:rsidP="00AF4C3C">
            <w:pPr>
              <w:shd w:val="clear" w:color="auto" w:fill="FFFFFF"/>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w:t>
            </w:r>
          </w:p>
        </w:tc>
      </w:tr>
      <w:tr w:rsidR="00AF4C3C" w:rsidRPr="00AF4C3C" w14:paraId="22EE510D" w14:textId="77777777" w:rsidTr="00473FF3">
        <w:trPr>
          <w:trHeight w:hRule="exact" w:val="454"/>
        </w:trPr>
        <w:tc>
          <w:tcPr>
            <w:tcW w:w="9687" w:type="dxa"/>
            <w:tcBorders>
              <w:top w:val="single" w:sz="6" w:space="0" w:color="auto"/>
              <w:left w:val="single" w:sz="6" w:space="0" w:color="auto"/>
              <w:bottom w:val="single" w:sz="6" w:space="0" w:color="auto"/>
              <w:right w:val="single" w:sz="6" w:space="0" w:color="auto"/>
            </w:tcBorders>
            <w:shd w:val="clear" w:color="auto" w:fill="FFFFFF"/>
            <w:hideMark/>
          </w:tcPr>
          <w:p w14:paraId="52DACE24" w14:textId="77777777" w:rsidR="00AF4C3C" w:rsidRPr="00AF4C3C" w:rsidRDefault="00AF4C3C" w:rsidP="00AF4C3C">
            <w:pPr>
              <w:shd w:val="clear" w:color="auto" w:fill="FFFFFF"/>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Актовый зал (посад. мест)</w:t>
            </w:r>
          </w:p>
        </w:tc>
        <w:tc>
          <w:tcPr>
            <w:tcW w:w="1473" w:type="dxa"/>
            <w:tcBorders>
              <w:top w:val="single" w:sz="6" w:space="0" w:color="auto"/>
              <w:left w:val="single" w:sz="6" w:space="0" w:color="auto"/>
              <w:bottom w:val="single" w:sz="6" w:space="0" w:color="auto"/>
              <w:right w:val="single" w:sz="6" w:space="0" w:color="auto"/>
            </w:tcBorders>
            <w:shd w:val="clear" w:color="auto" w:fill="FFFFFF"/>
            <w:hideMark/>
          </w:tcPr>
          <w:p w14:paraId="2F230D20"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1(97)</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6EBB5A7E"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14:paraId="248B73C2"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w:t>
            </w:r>
          </w:p>
        </w:tc>
        <w:tc>
          <w:tcPr>
            <w:tcW w:w="1401" w:type="dxa"/>
            <w:tcBorders>
              <w:top w:val="single" w:sz="6" w:space="0" w:color="auto"/>
              <w:left w:val="single" w:sz="6" w:space="0" w:color="auto"/>
              <w:bottom w:val="single" w:sz="6" w:space="0" w:color="auto"/>
              <w:right w:val="single" w:sz="6" w:space="0" w:color="auto"/>
            </w:tcBorders>
            <w:shd w:val="clear" w:color="auto" w:fill="FFFFFF"/>
            <w:hideMark/>
          </w:tcPr>
          <w:p w14:paraId="14E4A72E"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1(70)</w:t>
            </w:r>
          </w:p>
        </w:tc>
      </w:tr>
      <w:tr w:rsidR="00AF4C3C" w:rsidRPr="00AF4C3C" w14:paraId="33E3DE66" w14:textId="77777777" w:rsidTr="00473FF3">
        <w:trPr>
          <w:trHeight w:hRule="exact" w:val="454"/>
        </w:trPr>
        <w:tc>
          <w:tcPr>
            <w:tcW w:w="9687" w:type="dxa"/>
            <w:tcBorders>
              <w:top w:val="single" w:sz="6" w:space="0" w:color="auto"/>
              <w:left w:val="single" w:sz="6" w:space="0" w:color="auto"/>
              <w:bottom w:val="single" w:sz="6" w:space="0" w:color="auto"/>
              <w:right w:val="single" w:sz="6" w:space="0" w:color="auto"/>
            </w:tcBorders>
            <w:shd w:val="clear" w:color="auto" w:fill="FFFFFF"/>
            <w:hideMark/>
          </w:tcPr>
          <w:p w14:paraId="2BA82230" w14:textId="77777777" w:rsidR="00AF4C3C" w:rsidRPr="00AF4C3C" w:rsidRDefault="00AF4C3C" w:rsidP="00AF4C3C">
            <w:pPr>
              <w:shd w:val="clear" w:color="auto" w:fill="FFFFFF"/>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Музеи (ед.)</w:t>
            </w:r>
          </w:p>
        </w:tc>
        <w:tc>
          <w:tcPr>
            <w:tcW w:w="1473" w:type="dxa"/>
            <w:tcBorders>
              <w:top w:val="single" w:sz="6" w:space="0" w:color="auto"/>
              <w:left w:val="single" w:sz="6" w:space="0" w:color="auto"/>
              <w:bottom w:val="single" w:sz="6" w:space="0" w:color="auto"/>
              <w:right w:val="single" w:sz="6" w:space="0" w:color="auto"/>
            </w:tcBorders>
            <w:shd w:val="clear" w:color="auto" w:fill="FFFFFF"/>
            <w:hideMark/>
          </w:tcPr>
          <w:p w14:paraId="6C344355" w14:textId="77777777" w:rsidR="00AF4C3C" w:rsidRPr="00AF4C3C" w:rsidRDefault="00AF4C3C" w:rsidP="00AF4C3C">
            <w:pPr>
              <w:shd w:val="clear" w:color="auto" w:fill="FFFFFF"/>
              <w:tabs>
                <w:tab w:val="left" w:pos="6040"/>
              </w:tabs>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2</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2C08010D" w14:textId="77777777" w:rsidR="00AF4C3C" w:rsidRPr="00AF4C3C" w:rsidRDefault="00AF4C3C" w:rsidP="00AF4C3C">
            <w:pPr>
              <w:shd w:val="clear" w:color="auto" w:fill="FFFFFF"/>
              <w:tabs>
                <w:tab w:val="left" w:pos="6040"/>
              </w:tabs>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14:paraId="4A1D1C39" w14:textId="77777777" w:rsidR="00AF4C3C" w:rsidRPr="00AF4C3C" w:rsidRDefault="00AF4C3C" w:rsidP="00AF4C3C">
            <w:pPr>
              <w:shd w:val="clear" w:color="auto" w:fill="FFFFFF"/>
              <w:tabs>
                <w:tab w:val="left" w:pos="6040"/>
              </w:tabs>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w:t>
            </w:r>
          </w:p>
        </w:tc>
        <w:tc>
          <w:tcPr>
            <w:tcW w:w="1401" w:type="dxa"/>
            <w:tcBorders>
              <w:top w:val="single" w:sz="6" w:space="0" w:color="auto"/>
              <w:left w:val="single" w:sz="6" w:space="0" w:color="auto"/>
              <w:bottom w:val="single" w:sz="6" w:space="0" w:color="auto"/>
              <w:right w:val="single" w:sz="6" w:space="0" w:color="auto"/>
            </w:tcBorders>
            <w:shd w:val="clear" w:color="auto" w:fill="FFFFFF"/>
            <w:hideMark/>
          </w:tcPr>
          <w:p w14:paraId="59D0A201" w14:textId="77777777" w:rsidR="00AF4C3C" w:rsidRPr="00AF4C3C" w:rsidRDefault="00AF4C3C" w:rsidP="00AF4C3C">
            <w:pPr>
              <w:shd w:val="clear" w:color="auto" w:fill="FFFFFF"/>
              <w:tabs>
                <w:tab w:val="left" w:pos="6040"/>
              </w:tabs>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w:t>
            </w:r>
          </w:p>
        </w:tc>
      </w:tr>
      <w:tr w:rsidR="00AF4C3C" w:rsidRPr="00AF4C3C" w14:paraId="17EB9FFA" w14:textId="77777777" w:rsidTr="00473FF3">
        <w:trPr>
          <w:trHeight w:hRule="exact" w:val="454"/>
        </w:trPr>
        <w:tc>
          <w:tcPr>
            <w:tcW w:w="9687" w:type="dxa"/>
            <w:tcBorders>
              <w:top w:val="single" w:sz="6" w:space="0" w:color="auto"/>
              <w:left w:val="single" w:sz="6" w:space="0" w:color="auto"/>
              <w:bottom w:val="single" w:sz="6" w:space="0" w:color="auto"/>
              <w:right w:val="single" w:sz="6" w:space="0" w:color="auto"/>
            </w:tcBorders>
            <w:shd w:val="clear" w:color="auto" w:fill="FFFFFF"/>
            <w:hideMark/>
          </w:tcPr>
          <w:p w14:paraId="47D7C752" w14:textId="77777777" w:rsidR="00AF4C3C" w:rsidRPr="00AF4C3C" w:rsidRDefault="00AF4C3C" w:rsidP="00AF4C3C">
            <w:pPr>
              <w:shd w:val="clear" w:color="auto" w:fill="FFFFFF"/>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Размер учебно-опытного земельного участка (га)</w:t>
            </w:r>
          </w:p>
        </w:tc>
        <w:tc>
          <w:tcPr>
            <w:tcW w:w="1473" w:type="dxa"/>
            <w:tcBorders>
              <w:top w:val="single" w:sz="6" w:space="0" w:color="auto"/>
              <w:left w:val="single" w:sz="6" w:space="0" w:color="auto"/>
              <w:bottom w:val="single" w:sz="6" w:space="0" w:color="auto"/>
              <w:right w:val="single" w:sz="6" w:space="0" w:color="auto"/>
            </w:tcBorders>
            <w:shd w:val="clear" w:color="auto" w:fill="FFFFFF"/>
            <w:hideMark/>
          </w:tcPr>
          <w:p w14:paraId="3C066D94" w14:textId="77777777" w:rsidR="00AF4C3C" w:rsidRPr="00AF4C3C" w:rsidRDefault="00AF4C3C" w:rsidP="00AF4C3C">
            <w:pPr>
              <w:shd w:val="clear" w:color="auto" w:fill="FFFFFF"/>
              <w:tabs>
                <w:tab w:val="left" w:pos="6040"/>
              </w:tabs>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1,2</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5DA6A9F8" w14:textId="77777777" w:rsidR="00AF4C3C" w:rsidRPr="00AF4C3C" w:rsidRDefault="00AF4C3C" w:rsidP="00AF4C3C">
            <w:pPr>
              <w:shd w:val="clear" w:color="auto" w:fill="FFFFFF"/>
              <w:tabs>
                <w:tab w:val="left" w:pos="6040"/>
              </w:tabs>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14:paraId="5DD37BD0" w14:textId="77777777" w:rsidR="00AF4C3C" w:rsidRPr="00AF4C3C" w:rsidRDefault="00AF4C3C" w:rsidP="00AF4C3C">
            <w:pPr>
              <w:shd w:val="clear" w:color="auto" w:fill="FFFFFF"/>
              <w:tabs>
                <w:tab w:val="left" w:pos="6040"/>
              </w:tabs>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w:t>
            </w:r>
          </w:p>
        </w:tc>
        <w:tc>
          <w:tcPr>
            <w:tcW w:w="1401" w:type="dxa"/>
            <w:tcBorders>
              <w:top w:val="single" w:sz="6" w:space="0" w:color="auto"/>
              <w:left w:val="single" w:sz="6" w:space="0" w:color="auto"/>
              <w:bottom w:val="single" w:sz="6" w:space="0" w:color="auto"/>
              <w:right w:val="single" w:sz="6" w:space="0" w:color="auto"/>
            </w:tcBorders>
            <w:shd w:val="clear" w:color="auto" w:fill="FFFFFF"/>
            <w:hideMark/>
          </w:tcPr>
          <w:p w14:paraId="1541C9E9" w14:textId="77777777" w:rsidR="00AF4C3C" w:rsidRPr="00AF4C3C" w:rsidRDefault="00AF4C3C" w:rsidP="00AF4C3C">
            <w:pPr>
              <w:shd w:val="clear" w:color="auto" w:fill="FFFFFF"/>
              <w:tabs>
                <w:tab w:val="left" w:pos="6040"/>
              </w:tabs>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1,2</w:t>
            </w:r>
          </w:p>
        </w:tc>
      </w:tr>
      <w:tr w:rsidR="00AF4C3C" w:rsidRPr="00AF4C3C" w14:paraId="38129FC9" w14:textId="77777777" w:rsidTr="00473FF3">
        <w:trPr>
          <w:trHeight w:hRule="exact" w:val="454"/>
        </w:trPr>
        <w:tc>
          <w:tcPr>
            <w:tcW w:w="9687" w:type="dxa"/>
            <w:tcBorders>
              <w:top w:val="single" w:sz="6" w:space="0" w:color="auto"/>
              <w:left w:val="single" w:sz="6" w:space="0" w:color="auto"/>
              <w:bottom w:val="single" w:sz="6" w:space="0" w:color="auto"/>
              <w:right w:val="single" w:sz="6" w:space="0" w:color="auto"/>
            </w:tcBorders>
            <w:shd w:val="clear" w:color="auto" w:fill="FFFFFF"/>
            <w:hideMark/>
          </w:tcPr>
          <w:p w14:paraId="4564F35E" w14:textId="77777777" w:rsidR="00AF4C3C" w:rsidRPr="00AF4C3C" w:rsidRDefault="00AF4C3C" w:rsidP="00AF4C3C">
            <w:pPr>
              <w:shd w:val="clear" w:color="auto" w:fill="FFFFFF"/>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 xml:space="preserve">Количество посадочных мест в столовой </w:t>
            </w:r>
          </w:p>
        </w:tc>
        <w:tc>
          <w:tcPr>
            <w:tcW w:w="1473" w:type="dxa"/>
            <w:tcBorders>
              <w:top w:val="single" w:sz="6" w:space="0" w:color="auto"/>
              <w:left w:val="single" w:sz="6" w:space="0" w:color="auto"/>
              <w:bottom w:val="single" w:sz="6" w:space="0" w:color="auto"/>
              <w:right w:val="single" w:sz="6" w:space="0" w:color="auto"/>
            </w:tcBorders>
            <w:shd w:val="clear" w:color="auto" w:fill="FFFFFF"/>
            <w:hideMark/>
          </w:tcPr>
          <w:p w14:paraId="4CD923CE" w14:textId="77777777" w:rsidR="00AF4C3C" w:rsidRPr="00AF4C3C" w:rsidRDefault="00AF4C3C" w:rsidP="00AF4C3C">
            <w:pPr>
              <w:shd w:val="clear" w:color="auto" w:fill="FFFFFF"/>
              <w:tabs>
                <w:tab w:val="left" w:pos="6040"/>
              </w:tabs>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80</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413F7AB1" w14:textId="77777777" w:rsidR="00AF4C3C" w:rsidRPr="00AF4C3C" w:rsidRDefault="00AF4C3C" w:rsidP="00AF4C3C">
            <w:pPr>
              <w:shd w:val="clear" w:color="auto" w:fill="FFFFFF"/>
              <w:tabs>
                <w:tab w:val="left" w:pos="6040"/>
              </w:tabs>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24</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14:paraId="3B529E82" w14:textId="77777777" w:rsidR="00AF4C3C" w:rsidRPr="00AF4C3C" w:rsidRDefault="00AF4C3C" w:rsidP="00AF4C3C">
            <w:pPr>
              <w:shd w:val="clear" w:color="auto" w:fill="FFFFFF"/>
              <w:tabs>
                <w:tab w:val="left" w:pos="6040"/>
              </w:tabs>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24</w:t>
            </w:r>
          </w:p>
        </w:tc>
        <w:tc>
          <w:tcPr>
            <w:tcW w:w="1401" w:type="dxa"/>
            <w:tcBorders>
              <w:top w:val="single" w:sz="6" w:space="0" w:color="auto"/>
              <w:left w:val="single" w:sz="6" w:space="0" w:color="auto"/>
              <w:bottom w:val="single" w:sz="6" w:space="0" w:color="auto"/>
              <w:right w:val="single" w:sz="6" w:space="0" w:color="auto"/>
            </w:tcBorders>
            <w:shd w:val="clear" w:color="auto" w:fill="FFFFFF"/>
            <w:hideMark/>
          </w:tcPr>
          <w:p w14:paraId="6B97C2A2" w14:textId="77777777" w:rsidR="00AF4C3C" w:rsidRPr="00AF4C3C" w:rsidRDefault="00AF4C3C" w:rsidP="00AF4C3C">
            <w:pPr>
              <w:shd w:val="clear" w:color="auto" w:fill="FFFFFF"/>
              <w:tabs>
                <w:tab w:val="left" w:pos="6040"/>
              </w:tabs>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70</w:t>
            </w:r>
          </w:p>
        </w:tc>
      </w:tr>
      <w:tr w:rsidR="00AF4C3C" w:rsidRPr="00AF4C3C" w14:paraId="27324104" w14:textId="77777777" w:rsidTr="00473FF3">
        <w:trPr>
          <w:trHeight w:hRule="exact" w:val="454"/>
        </w:trPr>
        <w:tc>
          <w:tcPr>
            <w:tcW w:w="9687" w:type="dxa"/>
            <w:tcBorders>
              <w:top w:val="single" w:sz="6" w:space="0" w:color="auto"/>
              <w:left w:val="single" w:sz="6" w:space="0" w:color="auto"/>
              <w:bottom w:val="single" w:sz="6" w:space="0" w:color="auto"/>
              <w:right w:val="single" w:sz="6" w:space="0" w:color="auto"/>
            </w:tcBorders>
            <w:shd w:val="clear" w:color="auto" w:fill="FFFFFF"/>
            <w:hideMark/>
          </w:tcPr>
          <w:p w14:paraId="3D88C141" w14:textId="77777777" w:rsidR="00AF4C3C" w:rsidRPr="00AF4C3C" w:rsidRDefault="00AF4C3C" w:rsidP="00AF4C3C">
            <w:pPr>
              <w:shd w:val="clear" w:color="auto" w:fill="FFFFFF"/>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Численность обучающихся, пользующихся горячим питанием (чел.)</w:t>
            </w:r>
          </w:p>
        </w:tc>
        <w:tc>
          <w:tcPr>
            <w:tcW w:w="1473" w:type="dxa"/>
            <w:tcBorders>
              <w:top w:val="single" w:sz="6" w:space="0" w:color="auto"/>
              <w:left w:val="single" w:sz="6" w:space="0" w:color="auto"/>
              <w:bottom w:val="single" w:sz="6" w:space="0" w:color="auto"/>
              <w:right w:val="single" w:sz="6" w:space="0" w:color="auto"/>
            </w:tcBorders>
            <w:shd w:val="clear" w:color="auto" w:fill="FFFFFF"/>
            <w:hideMark/>
          </w:tcPr>
          <w:p w14:paraId="426AAF48" w14:textId="77777777" w:rsidR="00AF4C3C" w:rsidRPr="00AF4C3C" w:rsidRDefault="00FC5D65" w:rsidP="00AF4C3C">
            <w:pPr>
              <w:shd w:val="clear" w:color="auto" w:fill="FFFFFF"/>
              <w:tabs>
                <w:tab w:val="left" w:pos="6040"/>
              </w:tabs>
              <w:spacing w:after="0" w:line="240" w:lineRule="auto"/>
              <w:ind w:right="-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693</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11D340BD" w14:textId="77777777" w:rsidR="00AF4C3C" w:rsidRPr="00AF4C3C" w:rsidRDefault="00FC5D65" w:rsidP="00AF4C3C">
            <w:pPr>
              <w:shd w:val="clear" w:color="auto" w:fill="FFFFFF"/>
              <w:tabs>
                <w:tab w:val="left" w:pos="6040"/>
              </w:tabs>
              <w:spacing w:after="0" w:line="240" w:lineRule="auto"/>
              <w:ind w:right="-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14:paraId="7067557E" w14:textId="77777777" w:rsidR="00AF4C3C" w:rsidRPr="00AF4C3C" w:rsidRDefault="00FC5D65" w:rsidP="00AF4C3C">
            <w:pPr>
              <w:shd w:val="clear" w:color="auto" w:fill="FFFFFF"/>
              <w:tabs>
                <w:tab w:val="left" w:pos="6040"/>
              </w:tabs>
              <w:spacing w:after="0" w:line="240" w:lineRule="auto"/>
              <w:ind w:right="-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1401" w:type="dxa"/>
            <w:tcBorders>
              <w:top w:val="single" w:sz="6" w:space="0" w:color="auto"/>
              <w:left w:val="single" w:sz="6" w:space="0" w:color="auto"/>
              <w:bottom w:val="single" w:sz="6" w:space="0" w:color="auto"/>
              <w:right w:val="single" w:sz="6" w:space="0" w:color="auto"/>
            </w:tcBorders>
            <w:shd w:val="clear" w:color="auto" w:fill="FFFFFF"/>
            <w:hideMark/>
          </w:tcPr>
          <w:p w14:paraId="4747C3E0" w14:textId="77777777" w:rsidR="00AF4C3C" w:rsidRPr="00AF4C3C" w:rsidRDefault="00FC5D65" w:rsidP="00AF4C3C">
            <w:pPr>
              <w:shd w:val="clear" w:color="auto" w:fill="FFFFFF"/>
              <w:tabs>
                <w:tab w:val="left" w:pos="6040"/>
              </w:tabs>
              <w:spacing w:after="0" w:line="240" w:lineRule="auto"/>
              <w:ind w:right="-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p>
        </w:tc>
      </w:tr>
      <w:tr w:rsidR="00AF4C3C" w:rsidRPr="00AF4C3C" w14:paraId="5ECF2D4B" w14:textId="77777777" w:rsidTr="00473FF3">
        <w:trPr>
          <w:trHeight w:hRule="exact" w:val="454"/>
        </w:trPr>
        <w:tc>
          <w:tcPr>
            <w:tcW w:w="9687" w:type="dxa"/>
            <w:tcBorders>
              <w:top w:val="single" w:sz="6" w:space="0" w:color="auto"/>
              <w:left w:val="single" w:sz="6" w:space="0" w:color="auto"/>
              <w:bottom w:val="single" w:sz="6" w:space="0" w:color="auto"/>
              <w:right w:val="single" w:sz="6" w:space="0" w:color="auto"/>
            </w:tcBorders>
            <w:shd w:val="clear" w:color="auto" w:fill="FFFFFF"/>
            <w:hideMark/>
          </w:tcPr>
          <w:p w14:paraId="4DF50BB9" w14:textId="77777777" w:rsidR="00AF4C3C" w:rsidRPr="00AF4C3C" w:rsidRDefault="00AF4C3C" w:rsidP="00AF4C3C">
            <w:pPr>
              <w:shd w:val="clear" w:color="auto" w:fill="FFFFFF"/>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Количество книг в библиотеке (книжном фонде)</w:t>
            </w:r>
          </w:p>
        </w:tc>
        <w:tc>
          <w:tcPr>
            <w:tcW w:w="1473" w:type="dxa"/>
            <w:tcBorders>
              <w:top w:val="single" w:sz="6" w:space="0" w:color="auto"/>
              <w:left w:val="single" w:sz="6" w:space="0" w:color="auto"/>
              <w:bottom w:val="single" w:sz="6" w:space="0" w:color="auto"/>
              <w:right w:val="single" w:sz="6" w:space="0" w:color="auto"/>
            </w:tcBorders>
            <w:shd w:val="clear" w:color="auto" w:fill="FFFFFF"/>
            <w:hideMark/>
          </w:tcPr>
          <w:p w14:paraId="4CCF86CE" w14:textId="77777777" w:rsidR="00AF4C3C" w:rsidRPr="00AF4C3C" w:rsidRDefault="00AF4C3C" w:rsidP="00AF4C3C">
            <w:pPr>
              <w:shd w:val="clear" w:color="auto" w:fill="FFFFFF"/>
              <w:tabs>
                <w:tab w:val="left" w:pos="6040"/>
              </w:tabs>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napToGrid w:val="0"/>
                <w:sz w:val="24"/>
                <w:szCs w:val="24"/>
                <w:lang w:eastAsia="ru-RU"/>
              </w:rPr>
              <w:t>15227</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50737B6E" w14:textId="77777777" w:rsidR="00AF4C3C" w:rsidRPr="00AF4C3C" w:rsidRDefault="00AF4C3C" w:rsidP="00AF4C3C">
            <w:pPr>
              <w:shd w:val="clear" w:color="auto" w:fill="FFFFFF"/>
              <w:tabs>
                <w:tab w:val="left" w:pos="6040"/>
              </w:tabs>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14:paraId="795308B1" w14:textId="77777777" w:rsidR="00AF4C3C" w:rsidRPr="00AF4C3C" w:rsidRDefault="00AF4C3C" w:rsidP="00AF4C3C">
            <w:pPr>
              <w:shd w:val="clear" w:color="auto" w:fill="FFFFFF"/>
              <w:tabs>
                <w:tab w:val="left" w:pos="6040"/>
              </w:tabs>
              <w:spacing w:after="0" w:line="240" w:lineRule="auto"/>
              <w:ind w:right="-40"/>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w:t>
            </w:r>
          </w:p>
        </w:tc>
        <w:tc>
          <w:tcPr>
            <w:tcW w:w="1401" w:type="dxa"/>
            <w:tcBorders>
              <w:top w:val="single" w:sz="6" w:space="0" w:color="auto"/>
              <w:left w:val="single" w:sz="6" w:space="0" w:color="auto"/>
              <w:bottom w:val="single" w:sz="6" w:space="0" w:color="auto"/>
              <w:right w:val="single" w:sz="6" w:space="0" w:color="auto"/>
            </w:tcBorders>
            <w:shd w:val="clear" w:color="auto" w:fill="FFFFFF"/>
            <w:hideMark/>
          </w:tcPr>
          <w:p w14:paraId="0181776C" w14:textId="6C323B22" w:rsidR="00AF4C3C" w:rsidRPr="00AF4C3C" w:rsidRDefault="00015BFC" w:rsidP="00AF4C3C">
            <w:pPr>
              <w:shd w:val="clear" w:color="auto" w:fill="FFFFFF"/>
              <w:tabs>
                <w:tab w:val="left" w:pos="6040"/>
              </w:tabs>
              <w:spacing w:after="0" w:line="240" w:lineRule="auto"/>
              <w:ind w:right="-40"/>
              <w:jc w:val="center"/>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25</w:t>
            </w:r>
            <w:bookmarkStart w:id="0" w:name="_GoBack"/>
            <w:bookmarkEnd w:id="0"/>
            <w:r w:rsidR="00AF4C3C" w:rsidRPr="00AF4C3C">
              <w:rPr>
                <w:rFonts w:ascii="Times New Roman" w:eastAsia="Times New Roman" w:hAnsi="Times New Roman" w:cs="Times New Roman"/>
                <w:sz w:val="24"/>
                <w:szCs w:val="24"/>
                <w:lang w:val="be-BY" w:eastAsia="ru-RU"/>
              </w:rPr>
              <w:t>500</w:t>
            </w:r>
          </w:p>
        </w:tc>
      </w:tr>
      <w:tr w:rsidR="00AF4C3C" w:rsidRPr="00AF4C3C" w14:paraId="2674E2CA" w14:textId="77777777" w:rsidTr="00473FF3">
        <w:trPr>
          <w:trHeight w:hRule="exact" w:val="454"/>
        </w:trPr>
        <w:tc>
          <w:tcPr>
            <w:tcW w:w="9687" w:type="dxa"/>
            <w:tcBorders>
              <w:top w:val="single" w:sz="6" w:space="0" w:color="auto"/>
              <w:left w:val="single" w:sz="6" w:space="0" w:color="auto"/>
              <w:bottom w:val="single" w:sz="6" w:space="0" w:color="auto"/>
              <w:right w:val="single" w:sz="6" w:space="0" w:color="auto"/>
            </w:tcBorders>
            <w:shd w:val="clear" w:color="auto" w:fill="FFFFFF"/>
            <w:hideMark/>
          </w:tcPr>
          <w:p w14:paraId="4D0985E4" w14:textId="77777777" w:rsidR="00AF4C3C" w:rsidRPr="00AF4C3C" w:rsidRDefault="00AF4C3C" w:rsidP="00AF4C3C">
            <w:pPr>
              <w:shd w:val="clear" w:color="auto" w:fill="FFFFFF"/>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Количество кабинетов основ информатики и вычислительной техники (ед.)</w:t>
            </w:r>
          </w:p>
        </w:tc>
        <w:tc>
          <w:tcPr>
            <w:tcW w:w="1473" w:type="dxa"/>
            <w:tcBorders>
              <w:top w:val="single" w:sz="6" w:space="0" w:color="auto"/>
              <w:left w:val="single" w:sz="6" w:space="0" w:color="auto"/>
              <w:bottom w:val="single" w:sz="6" w:space="0" w:color="auto"/>
              <w:right w:val="single" w:sz="6" w:space="0" w:color="auto"/>
            </w:tcBorders>
            <w:shd w:val="clear" w:color="auto" w:fill="FFFFFF"/>
            <w:hideMark/>
          </w:tcPr>
          <w:p w14:paraId="01625380"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2</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3429F68B"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14:paraId="48E4104F"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w:t>
            </w:r>
          </w:p>
        </w:tc>
        <w:tc>
          <w:tcPr>
            <w:tcW w:w="1401" w:type="dxa"/>
            <w:tcBorders>
              <w:top w:val="single" w:sz="6" w:space="0" w:color="auto"/>
              <w:left w:val="single" w:sz="6" w:space="0" w:color="auto"/>
              <w:bottom w:val="single" w:sz="6" w:space="0" w:color="auto"/>
              <w:right w:val="single" w:sz="6" w:space="0" w:color="auto"/>
            </w:tcBorders>
            <w:shd w:val="clear" w:color="auto" w:fill="FFFFFF"/>
            <w:hideMark/>
          </w:tcPr>
          <w:p w14:paraId="7052758F"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w:t>
            </w:r>
          </w:p>
        </w:tc>
      </w:tr>
      <w:tr w:rsidR="00AF4C3C" w:rsidRPr="00AF4C3C" w14:paraId="741CC9D3" w14:textId="77777777" w:rsidTr="00473FF3">
        <w:trPr>
          <w:trHeight w:hRule="exact" w:val="454"/>
        </w:trPr>
        <w:tc>
          <w:tcPr>
            <w:tcW w:w="9687" w:type="dxa"/>
            <w:tcBorders>
              <w:top w:val="single" w:sz="6" w:space="0" w:color="auto"/>
              <w:left w:val="single" w:sz="6" w:space="0" w:color="auto"/>
              <w:bottom w:val="single" w:sz="6" w:space="0" w:color="auto"/>
              <w:right w:val="single" w:sz="6" w:space="0" w:color="auto"/>
            </w:tcBorders>
            <w:shd w:val="clear" w:color="auto" w:fill="FFFFFF"/>
            <w:hideMark/>
          </w:tcPr>
          <w:p w14:paraId="6D2D3253" w14:textId="77777777" w:rsidR="00AF4C3C" w:rsidRPr="00AF4C3C" w:rsidRDefault="00AF4C3C" w:rsidP="00AF4C3C">
            <w:pPr>
              <w:shd w:val="clear" w:color="auto" w:fill="FFFFFF"/>
              <w:spacing w:after="0" w:line="240" w:lineRule="auto"/>
              <w:ind w:left="284"/>
              <w:rPr>
                <w:rFonts w:ascii="Times New Roman" w:eastAsia="Times New Roman" w:hAnsi="Times New Roman" w:cs="Times New Roman"/>
                <w:i/>
                <w:sz w:val="24"/>
                <w:szCs w:val="24"/>
                <w:lang w:eastAsia="ru-RU"/>
              </w:rPr>
            </w:pPr>
            <w:r w:rsidRPr="00AF4C3C">
              <w:rPr>
                <w:rFonts w:ascii="Times New Roman" w:eastAsia="Times New Roman" w:hAnsi="Times New Roman" w:cs="Times New Roman"/>
                <w:i/>
                <w:sz w:val="24"/>
                <w:szCs w:val="24"/>
                <w:lang w:eastAsia="ru-RU"/>
              </w:rPr>
              <w:t>в них рабочих мест с ЭВМ (мест)</w:t>
            </w:r>
          </w:p>
        </w:tc>
        <w:tc>
          <w:tcPr>
            <w:tcW w:w="1473" w:type="dxa"/>
            <w:tcBorders>
              <w:top w:val="single" w:sz="6" w:space="0" w:color="auto"/>
              <w:left w:val="single" w:sz="6" w:space="0" w:color="auto"/>
              <w:bottom w:val="single" w:sz="6" w:space="0" w:color="auto"/>
              <w:right w:val="single" w:sz="6" w:space="0" w:color="auto"/>
            </w:tcBorders>
            <w:shd w:val="clear" w:color="auto" w:fill="FFFFFF"/>
            <w:hideMark/>
          </w:tcPr>
          <w:p w14:paraId="79F09D46"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14</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1ECE81D7"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14:paraId="7357CEDF"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w:t>
            </w:r>
          </w:p>
        </w:tc>
        <w:tc>
          <w:tcPr>
            <w:tcW w:w="1401" w:type="dxa"/>
            <w:tcBorders>
              <w:top w:val="single" w:sz="6" w:space="0" w:color="auto"/>
              <w:left w:val="single" w:sz="6" w:space="0" w:color="auto"/>
              <w:bottom w:val="single" w:sz="6" w:space="0" w:color="auto"/>
              <w:right w:val="single" w:sz="6" w:space="0" w:color="auto"/>
            </w:tcBorders>
            <w:shd w:val="clear" w:color="auto" w:fill="FFFFFF"/>
            <w:hideMark/>
          </w:tcPr>
          <w:p w14:paraId="0AA842F1"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12</w:t>
            </w:r>
          </w:p>
        </w:tc>
      </w:tr>
      <w:tr w:rsidR="00AF4C3C" w:rsidRPr="00AF4C3C" w14:paraId="2EBE0BFB" w14:textId="77777777" w:rsidTr="00473FF3">
        <w:trPr>
          <w:trHeight w:hRule="exact" w:val="454"/>
        </w:trPr>
        <w:tc>
          <w:tcPr>
            <w:tcW w:w="9687" w:type="dxa"/>
            <w:tcBorders>
              <w:top w:val="single" w:sz="6" w:space="0" w:color="auto"/>
              <w:left w:val="single" w:sz="6" w:space="0" w:color="auto"/>
              <w:bottom w:val="single" w:sz="6" w:space="0" w:color="auto"/>
              <w:right w:val="single" w:sz="6" w:space="0" w:color="auto"/>
            </w:tcBorders>
            <w:shd w:val="clear" w:color="auto" w:fill="FFFFFF"/>
            <w:hideMark/>
          </w:tcPr>
          <w:p w14:paraId="0F779F4A" w14:textId="77777777" w:rsidR="00AF4C3C" w:rsidRPr="00AF4C3C" w:rsidRDefault="00AF4C3C" w:rsidP="00AF4C3C">
            <w:pPr>
              <w:shd w:val="clear" w:color="auto" w:fill="FFFFFF"/>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Количество персональных ЭВМ (ед.)</w:t>
            </w:r>
          </w:p>
        </w:tc>
        <w:tc>
          <w:tcPr>
            <w:tcW w:w="1473" w:type="dxa"/>
            <w:tcBorders>
              <w:top w:val="single" w:sz="6" w:space="0" w:color="auto"/>
              <w:left w:val="single" w:sz="6" w:space="0" w:color="auto"/>
              <w:bottom w:val="single" w:sz="6" w:space="0" w:color="auto"/>
              <w:right w:val="single" w:sz="6" w:space="0" w:color="auto"/>
            </w:tcBorders>
            <w:shd w:val="clear" w:color="auto" w:fill="FFFFFF"/>
            <w:hideMark/>
          </w:tcPr>
          <w:p w14:paraId="7B268244"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71</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0F60673D"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1</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14:paraId="00653E72"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2</w:t>
            </w:r>
          </w:p>
        </w:tc>
        <w:tc>
          <w:tcPr>
            <w:tcW w:w="1401" w:type="dxa"/>
            <w:tcBorders>
              <w:top w:val="single" w:sz="6" w:space="0" w:color="auto"/>
              <w:left w:val="single" w:sz="6" w:space="0" w:color="auto"/>
              <w:bottom w:val="single" w:sz="6" w:space="0" w:color="auto"/>
              <w:right w:val="single" w:sz="6" w:space="0" w:color="auto"/>
            </w:tcBorders>
            <w:shd w:val="clear" w:color="auto" w:fill="FFFFFF"/>
            <w:hideMark/>
          </w:tcPr>
          <w:p w14:paraId="47194021"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25</w:t>
            </w:r>
          </w:p>
        </w:tc>
      </w:tr>
      <w:tr w:rsidR="00AF4C3C" w:rsidRPr="00AF4C3C" w14:paraId="7DFE1E4A" w14:textId="77777777" w:rsidTr="00473FF3">
        <w:trPr>
          <w:trHeight w:hRule="exact" w:val="454"/>
        </w:trPr>
        <w:tc>
          <w:tcPr>
            <w:tcW w:w="9687" w:type="dxa"/>
            <w:tcBorders>
              <w:top w:val="single" w:sz="6" w:space="0" w:color="auto"/>
              <w:left w:val="single" w:sz="6" w:space="0" w:color="auto"/>
              <w:bottom w:val="single" w:sz="6" w:space="0" w:color="auto"/>
              <w:right w:val="single" w:sz="6" w:space="0" w:color="auto"/>
            </w:tcBorders>
            <w:shd w:val="clear" w:color="auto" w:fill="FFFFFF"/>
            <w:hideMark/>
          </w:tcPr>
          <w:p w14:paraId="4BDE63D1" w14:textId="77777777" w:rsidR="00AF4C3C" w:rsidRPr="00AF4C3C" w:rsidRDefault="00AF4C3C" w:rsidP="00AF4C3C">
            <w:pPr>
              <w:shd w:val="clear" w:color="auto" w:fill="FFFFFF"/>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Количество персональных ЭВМ, подключенных к сети Интернет (ед.)</w:t>
            </w:r>
          </w:p>
        </w:tc>
        <w:tc>
          <w:tcPr>
            <w:tcW w:w="1473" w:type="dxa"/>
            <w:tcBorders>
              <w:top w:val="single" w:sz="6" w:space="0" w:color="auto"/>
              <w:left w:val="single" w:sz="6" w:space="0" w:color="auto"/>
              <w:bottom w:val="single" w:sz="6" w:space="0" w:color="auto"/>
              <w:right w:val="single" w:sz="6" w:space="0" w:color="auto"/>
            </w:tcBorders>
            <w:shd w:val="clear" w:color="auto" w:fill="FFFFFF"/>
            <w:hideMark/>
          </w:tcPr>
          <w:p w14:paraId="2DA81547"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61</w:t>
            </w:r>
          </w:p>
        </w:tc>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24452228"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1</w:t>
            </w:r>
          </w:p>
        </w:tc>
        <w:tc>
          <w:tcPr>
            <w:tcW w:w="1260" w:type="dxa"/>
            <w:tcBorders>
              <w:top w:val="single" w:sz="6" w:space="0" w:color="auto"/>
              <w:left w:val="single" w:sz="6" w:space="0" w:color="auto"/>
              <w:bottom w:val="single" w:sz="6" w:space="0" w:color="auto"/>
              <w:right w:val="single" w:sz="6" w:space="0" w:color="auto"/>
            </w:tcBorders>
            <w:shd w:val="clear" w:color="auto" w:fill="FFFFFF"/>
            <w:hideMark/>
          </w:tcPr>
          <w:p w14:paraId="0B3C1873"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2</w:t>
            </w:r>
          </w:p>
        </w:tc>
        <w:tc>
          <w:tcPr>
            <w:tcW w:w="1401" w:type="dxa"/>
            <w:tcBorders>
              <w:top w:val="single" w:sz="6" w:space="0" w:color="auto"/>
              <w:left w:val="single" w:sz="6" w:space="0" w:color="auto"/>
              <w:bottom w:val="single" w:sz="6" w:space="0" w:color="auto"/>
              <w:right w:val="single" w:sz="6" w:space="0" w:color="auto"/>
            </w:tcBorders>
            <w:shd w:val="clear" w:color="auto" w:fill="FFFFFF"/>
            <w:hideMark/>
          </w:tcPr>
          <w:p w14:paraId="1B82A4EF" w14:textId="77777777" w:rsidR="00AF4C3C" w:rsidRPr="00AF4C3C" w:rsidRDefault="00AF4C3C" w:rsidP="00AF4C3C">
            <w:pPr>
              <w:shd w:val="clear" w:color="auto" w:fill="FFFFFF"/>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23</w:t>
            </w:r>
          </w:p>
        </w:tc>
      </w:tr>
    </w:tbl>
    <w:p w14:paraId="18DD094D" w14:textId="77777777" w:rsidR="00AF4C3C" w:rsidRPr="00AF4C3C" w:rsidRDefault="00AF4C3C" w:rsidP="00AF4C3C">
      <w:pPr>
        <w:spacing w:after="0" w:line="240" w:lineRule="auto"/>
        <w:rPr>
          <w:rFonts w:ascii="Times New Roman" w:eastAsia="Times New Roman" w:hAnsi="Times New Roman" w:cs="Times New Roman"/>
          <w:b/>
          <w:sz w:val="28"/>
          <w:szCs w:val="28"/>
          <w:lang w:eastAsia="ru-RU"/>
        </w:rPr>
      </w:pPr>
    </w:p>
    <w:p w14:paraId="72BA91BB" w14:textId="77777777" w:rsidR="00AF4C3C" w:rsidRPr="00AF4C3C" w:rsidRDefault="00AF4C3C" w:rsidP="00AF4C3C">
      <w:pPr>
        <w:spacing w:after="0" w:line="240" w:lineRule="auto"/>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sz w:val="28"/>
          <w:szCs w:val="28"/>
          <w:lang w:val="en-US" w:eastAsia="ru-RU"/>
        </w:rPr>
        <w:t>VI</w:t>
      </w:r>
      <w:r w:rsidRPr="00AF4C3C">
        <w:rPr>
          <w:rFonts w:ascii="Times New Roman" w:eastAsia="Times New Roman" w:hAnsi="Times New Roman" w:cs="Times New Roman"/>
          <w:b/>
          <w:sz w:val="28"/>
          <w:szCs w:val="28"/>
          <w:lang w:eastAsia="ru-RU"/>
        </w:rPr>
        <w:t>. Участие образовательного учреждения в реализации приоритетного национального проекта «Образование».</w:t>
      </w:r>
    </w:p>
    <w:p w14:paraId="7A75AD10" w14:textId="77777777" w:rsidR="00AF4C3C" w:rsidRPr="00AF4C3C" w:rsidRDefault="00AF4C3C" w:rsidP="00AF4C3C">
      <w:pPr>
        <w:spacing w:after="0" w:line="240" w:lineRule="auto"/>
        <w:jc w:val="both"/>
        <w:rPr>
          <w:rFonts w:ascii="Times New Roman" w:eastAsia="Times New Roman" w:hAnsi="Times New Roman" w:cs="Times New Roman"/>
          <w:lang w:val="x-none" w:eastAsia="x-none"/>
        </w:rPr>
      </w:pPr>
    </w:p>
    <w:p w14:paraId="0F7D4204" w14:textId="77777777" w:rsidR="00AF4C3C" w:rsidRPr="00AF4C3C" w:rsidRDefault="00AF4C3C" w:rsidP="00AF4C3C">
      <w:pPr>
        <w:spacing w:after="120" w:line="240" w:lineRule="auto"/>
        <w:rPr>
          <w:rFonts w:ascii="Times New Roman" w:eastAsia="Times New Roman" w:hAnsi="Times New Roman" w:cs="Times New Roman"/>
          <w:sz w:val="28"/>
          <w:szCs w:val="28"/>
          <w:lang w:val="x-none" w:eastAsia="x-none"/>
        </w:rPr>
      </w:pPr>
      <w:r w:rsidRPr="00AF4C3C">
        <w:rPr>
          <w:rFonts w:ascii="Times New Roman" w:eastAsia="Times New Roman" w:hAnsi="Times New Roman" w:cs="Times New Roman"/>
          <w:sz w:val="28"/>
          <w:szCs w:val="28"/>
          <w:lang w:val="x-none" w:eastAsia="x-none"/>
        </w:rPr>
        <w:t xml:space="preserve">МОБУ лицей с.Булгаково - победитель </w:t>
      </w:r>
      <w:r w:rsidRPr="00AF4C3C">
        <w:rPr>
          <w:rFonts w:ascii="Times New Roman" w:eastAsia="Times New Roman" w:hAnsi="Times New Roman" w:cs="Times New Roman"/>
          <w:bCs/>
          <w:sz w:val="28"/>
          <w:szCs w:val="28"/>
          <w:lang w:val="x-none" w:eastAsia="x-none"/>
        </w:rPr>
        <w:t xml:space="preserve"> Всероссийского конкурса общеобразовательных учреждений субъектов Российской Федерации и муниципальных общеобразовательных учреждений, внедряющих инновационные образовательные программы </w:t>
      </w:r>
      <w:r w:rsidRPr="00AF4C3C">
        <w:rPr>
          <w:rFonts w:ascii="Times New Roman" w:eastAsia="Times New Roman" w:hAnsi="Times New Roman" w:cs="Times New Roman"/>
          <w:sz w:val="28"/>
          <w:szCs w:val="28"/>
          <w:lang w:val="x-none" w:eastAsia="x-none"/>
        </w:rPr>
        <w:t xml:space="preserve">2006 года.   </w:t>
      </w:r>
    </w:p>
    <w:p w14:paraId="535A4907" w14:textId="77777777" w:rsidR="00AF4C3C" w:rsidRPr="00AF4C3C" w:rsidRDefault="00AF4C3C" w:rsidP="00AF4C3C">
      <w:pPr>
        <w:spacing w:after="0" w:line="240" w:lineRule="auto"/>
        <w:rPr>
          <w:rFonts w:ascii="Times New Roman" w:eastAsia="Times New Roman" w:hAnsi="Times New Roman" w:cs="Times New Roman"/>
          <w:b/>
          <w:bCs/>
          <w:color w:val="FF0000"/>
          <w:sz w:val="28"/>
          <w:szCs w:val="28"/>
          <w:lang w:eastAsia="ru-RU"/>
        </w:rPr>
      </w:pPr>
    </w:p>
    <w:p w14:paraId="49B06683" w14:textId="77777777" w:rsidR="00AF4C3C" w:rsidRPr="00AF4C3C" w:rsidRDefault="00AF4C3C" w:rsidP="00AF4C3C">
      <w:pPr>
        <w:spacing w:after="0" w:line="240" w:lineRule="auto"/>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val="en-US" w:eastAsia="ru-RU"/>
        </w:rPr>
        <w:t>VII</w:t>
      </w:r>
      <w:r w:rsidRPr="00AF4C3C">
        <w:rPr>
          <w:rFonts w:ascii="Times New Roman" w:eastAsia="Times New Roman" w:hAnsi="Times New Roman" w:cs="Times New Roman"/>
          <w:b/>
          <w:bCs/>
          <w:sz w:val="28"/>
          <w:szCs w:val="28"/>
          <w:lang w:eastAsia="ru-RU"/>
        </w:rPr>
        <w:t>. Переход на новые образовательные стандарты</w:t>
      </w:r>
    </w:p>
    <w:p w14:paraId="0F5988AF" w14:textId="77777777" w:rsidR="00AF4C3C" w:rsidRPr="00AF4C3C" w:rsidRDefault="00AF4C3C" w:rsidP="00AF4C3C">
      <w:pPr>
        <w:spacing w:after="0" w:line="240" w:lineRule="auto"/>
        <w:rPr>
          <w:rFonts w:ascii="Times New Roman" w:eastAsia="Times New Roman" w:hAnsi="Times New Roman" w:cs="Times New Roman"/>
          <w:b/>
          <w:bCs/>
          <w:sz w:val="28"/>
          <w:szCs w:val="28"/>
          <w:lang w:eastAsia="ru-RU"/>
        </w:rPr>
      </w:pPr>
    </w:p>
    <w:tbl>
      <w:tblPr>
        <w:tblW w:w="15286"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9"/>
        <w:gridCol w:w="1415"/>
        <w:gridCol w:w="1252"/>
        <w:gridCol w:w="1417"/>
        <w:gridCol w:w="1417"/>
        <w:gridCol w:w="1416"/>
      </w:tblGrid>
      <w:tr w:rsidR="006B69DD" w:rsidRPr="00AF4C3C" w14:paraId="1E3932E0" w14:textId="77777777" w:rsidTr="006B69DD">
        <w:tc>
          <w:tcPr>
            <w:tcW w:w="8369" w:type="dxa"/>
            <w:tcBorders>
              <w:top w:val="single" w:sz="4" w:space="0" w:color="auto"/>
              <w:left w:val="single" w:sz="4" w:space="0" w:color="auto"/>
              <w:bottom w:val="single" w:sz="4" w:space="0" w:color="auto"/>
              <w:right w:val="single" w:sz="4" w:space="0" w:color="auto"/>
            </w:tcBorders>
            <w:shd w:val="clear" w:color="auto" w:fill="CCFFCC"/>
            <w:hideMark/>
          </w:tcPr>
          <w:p w14:paraId="78DD53EC" w14:textId="77777777" w:rsidR="006B69DD" w:rsidRPr="00AF4C3C" w:rsidRDefault="006B69DD"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Основные направления</w:t>
            </w:r>
          </w:p>
        </w:tc>
        <w:tc>
          <w:tcPr>
            <w:tcW w:w="1415" w:type="dxa"/>
            <w:tcBorders>
              <w:top w:val="single" w:sz="4" w:space="0" w:color="auto"/>
              <w:left w:val="single" w:sz="4" w:space="0" w:color="auto"/>
              <w:bottom w:val="single" w:sz="4" w:space="0" w:color="auto"/>
              <w:right w:val="single" w:sz="4" w:space="0" w:color="auto"/>
            </w:tcBorders>
            <w:shd w:val="clear" w:color="auto" w:fill="CCFFCC"/>
            <w:hideMark/>
          </w:tcPr>
          <w:p w14:paraId="5DE98755" w14:textId="77777777" w:rsidR="006B69DD" w:rsidRPr="00AF4C3C" w:rsidRDefault="006B69DD" w:rsidP="00AF4C3C">
            <w:pPr>
              <w:spacing w:after="0" w:line="240" w:lineRule="auto"/>
              <w:ind w:right="-234"/>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2019/20</w:t>
            </w:r>
          </w:p>
          <w:p w14:paraId="62F9B8CB" w14:textId="77777777" w:rsidR="006B69DD" w:rsidRPr="00AF4C3C" w:rsidRDefault="006B69DD" w:rsidP="00AF4C3C">
            <w:pPr>
              <w:spacing w:after="0" w:line="240" w:lineRule="auto"/>
              <w:ind w:right="-234"/>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учебный год</w:t>
            </w:r>
          </w:p>
        </w:tc>
        <w:tc>
          <w:tcPr>
            <w:tcW w:w="1252" w:type="dxa"/>
            <w:tcBorders>
              <w:top w:val="single" w:sz="4" w:space="0" w:color="auto"/>
              <w:left w:val="single" w:sz="4" w:space="0" w:color="auto"/>
              <w:bottom w:val="single" w:sz="4" w:space="0" w:color="auto"/>
              <w:right w:val="single" w:sz="4" w:space="0" w:color="auto"/>
            </w:tcBorders>
            <w:shd w:val="clear" w:color="auto" w:fill="CCFFCC"/>
            <w:hideMark/>
          </w:tcPr>
          <w:p w14:paraId="213339AF" w14:textId="77777777" w:rsidR="006B69DD" w:rsidRPr="00AF4C3C" w:rsidRDefault="006B69DD" w:rsidP="00AF4C3C">
            <w:pPr>
              <w:spacing w:after="0" w:line="240" w:lineRule="auto"/>
              <w:ind w:right="-234"/>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eastAsia="ru-RU"/>
              </w:rPr>
              <w:t>2020</w:t>
            </w:r>
            <w:r w:rsidRPr="00AF4C3C">
              <w:rPr>
                <w:rFonts w:ascii="Times New Roman" w:eastAsia="Times New Roman" w:hAnsi="Times New Roman" w:cs="Times New Roman"/>
                <w:sz w:val="28"/>
                <w:szCs w:val="28"/>
                <w:lang w:val="en-US" w:eastAsia="ru-RU"/>
              </w:rPr>
              <w:t>/21</w:t>
            </w:r>
          </w:p>
          <w:p w14:paraId="4538C4AB" w14:textId="77777777" w:rsidR="006B69DD" w:rsidRPr="00AF4C3C" w:rsidRDefault="006B69DD" w:rsidP="00AF4C3C">
            <w:pPr>
              <w:spacing w:after="0" w:line="240" w:lineRule="auto"/>
              <w:ind w:right="-234"/>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учебный год</w:t>
            </w:r>
          </w:p>
        </w:tc>
        <w:tc>
          <w:tcPr>
            <w:tcW w:w="1417" w:type="dxa"/>
            <w:tcBorders>
              <w:top w:val="single" w:sz="4" w:space="0" w:color="auto"/>
              <w:left w:val="single" w:sz="4" w:space="0" w:color="auto"/>
              <w:bottom w:val="single" w:sz="4" w:space="0" w:color="auto"/>
              <w:right w:val="single" w:sz="4" w:space="0" w:color="auto"/>
            </w:tcBorders>
            <w:shd w:val="clear" w:color="auto" w:fill="CCFFCC"/>
            <w:hideMark/>
          </w:tcPr>
          <w:p w14:paraId="2DDDA2A6" w14:textId="77777777" w:rsidR="006B69DD" w:rsidRPr="00AF4C3C" w:rsidRDefault="006B69DD"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eastAsia="ru-RU"/>
              </w:rPr>
              <w:t>2021</w:t>
            </w:r>
            <w:r w:rsidRPr="00AF4C3C">
              <w:rPr>
                <w:rFonts w:ascii="Times New Roman" w:eastAsia="Times New Roman" w:hAnsi="Times New Roman" w:cs="Times New Roman"/>
                <w:sz w:val="28"/>
                <w:szCs w:val="28"/>
                <w:lang w:val="en-US" w:eastAsia="ru-RU"/>
              </w:rPr>
              <w:t>/2022</w:t>
            </w:r>
          </w:p>
          <w:p w14:paraId="2AB57B92" w14:textId="77777777" w:rsidR="006B69DD" w:rsidRPr="00AF4C3C" w:rsidRDefault="006B69DD"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учебный год</w:t>
            </w:r>
          </w:p>
        </w:tc>
        <w:tc>
          <w:tcPr>
            <w:tcW w:w="1417" w:type="dxa"/>
            <w:tcBorders>
              <w:top w:val="single" w:sz="4" w:space="0" w:color="auto"/>
              <w:left w:val="single" w:sz="4" w:space="0" w:color="auto"/>
              <w:bottom w:val="single" w:sz="4" w:space="0" w:color="auto"/>
              <w:right w:val="single" w:sz="4" w:space="0" w:color="auto"/>
            </w:tcBorders>
            <w:shd w:val="clear" w:color="auto" w:fill="CCFFCC"/>
            <w:hideMark/>
          </w:tcPr>
          <w:p w14:paraId="0F524B89" w14:textId="77777777" w:rsidR="006B69DD" w:rsidRPr="00AF4C3C" w:rsidRDefault="006B69DD"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2022/2023</w:t>
            </w:r>
          </w:p>
          <w:p w14:paraId="632882C9" w14:textId="77777777" w:rsidR="006B69DD" w:rsidRPr="00AF4C3C" w:rsidRDefault="006B69DD"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учебный год</w:t>
            </w:r>
          </w:p>
        </w:tc>
        <w:tc>
          <w:tcPr>
            <w:tcW w:w="1416" w:type="dxa"/>
            <w:tcBorders>
              <w:top w:val="single" w:sz="4" w:space="0" w:color="auto"/>
              <w:left w:val="single" w:sz="4" w:space="0" w:color="auto"/>
              <w:bottom w:val="single" w:sz="4" w:space="0" w:color="auto"/>
              <w:right w:val="single" w:sz="4" w:space="0" w:color="auto"/>
            </w:tcBorders>
            <w:shd w:val="clear" w:color="auto" w:fill="CCFFCC"/>
          </w:tcPr>
          <w:p w14:paraId="242E45D1" w14:textId="77777777" w:rsidR="006B69DD" w:rsidRPr="00AF4C3C" w:rsidRDefault="006B69DD"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w:t>
            </w:r>
            <w:r w:rsidR="00747657">
              <w:rPr>
                <w:rFonts w:ascii="Times New Roman" w:eastAsia="Times New Roman" w:hAnsi="Times New Roman" w:cs="Times New Roman"/>
                <w:sz w:val="28"/>
                <w:szCs w:val="28"/>
                <w:lang w:eastAsia="ru-RU"/>
              </w:rPr>
              <w:t>2024 учебный год</w:t>
            </w:r>
          </w:p>
        </w:tc>
      </w:tr>
      <w:tr w:rsidR="006B69DD" w:rsidRPr="00AF4C3C" w14:paraId="104D7BA3" w14:textId="77777777" w:rsidTr="006B69DD">
        <w:tc>
          <w:tcPr>
            <w:tcW w:w="8369" w:type="dxa"/>
            <w:tcBorders>
              <w:top w:val="single" w:sz="4" w:space="0" w:color="auto"/>
              <w:left w:val="single" w:sz="4" w:space="0" w:color="auto"/>
              <w:bottom w:val="single" w:sz="4" w:space="0" w:color="auto"/>
              <w:right w:val="single" w:sz="4" w:space="0" w:color="auto"/>
            </w:tcBorders>
            <w:hideMark/>
          </w:tcPr>
          <w:p w14:paraId="13618DF3" w14:textId="77777777" w:rsidR="006B69DD" w:rsidRPr="00AF4C3C" w:rsidRDefault="006B69DD"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 Количество классов, переходящие на стандарты нового поколения</w:t>
            </w:r>
          </w:p>
        </w:tc>
        <w:tc>
          <w:tcPr>
            <w:tcW w:w="1415" w:type="dxa"/>
            <w:tcBorders>
              <w:top w:val="single" w:sz="4" w:space="0" w:color="auto"/>
              <w:left w:val="single" w:sz="4" w:space="0" w:color="auto"/>
              <w:bottom w:val="single" w:sz="4" w:space="0" w:color="auto"/>
              <w:right w:val="single" w:sz="4" w:space="0" w:color="auto"/>
            </w:tcBorders>
            <w:hideMark/>
          </w:tcPr>
          <w:p w14:paraId="208F5D33" w14:textId="77777777" w:rsidR="006B69DD" w:rsidRPr="00AF4C3C" w:rsidRDefault="006B69DD"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24</w:t>
            </w:r>
          </w:p>
        </w:tc>
        <w:tc>
          <w:tcPr>
            <w:tcW w:w="1252" w:type="dxa"/>
            <w:tcBorders>
              <w:top w:val="single" w:sz="4" w:space="0" w:color="auto"/>
              <w:left w:val="single" w:sz="4" w:space="0" w:color="auto"/>
              <w:bottom w:val="single" w:sz="4" w:space="0" w:color="auto"/>
              <w:right w:val="single" w:sz="4" w:space="0" w:color="auto"/>
            </w:tcBorders>
            <w:hideMark/>
          </w:tcPr>
          <w:p w14:paraId="36F730AA" w14:textId="77777777" w:rsidR="006B69DD" w:rsidRPr="00AF4C3C" w:rsidRDefault="006B69DD"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69</w:t>
            </w:r>
          </w:p>
        </w:tc>
        <w:tc>
          <w:tcPr>
            <w:tcW w:w="1417" w:type="dxa"/>
            <w:tcBorders>
              <w:top w:val="single" w:sz="4" w:space="0" w:color="auto"/>
              <w:left w:val="single" w:sz="4" w:space="0" w:color="auto"/>
              <w:bottom w:val="single" w:sz="4" w:space="0" w:color="auto"/>
              <w:right w:val="single" w:sz="4" w:space="0" w:color="auto"/>
            </w:tcBorders>
            <w:hideMark/>
          </w:tcPr>
          <w:p w14:paraId="4412BA02" w14:textId="77777777" w:rsidR="006B69DD" w:rsidRPr="00AF4C3C" w:rsidRDefault="006B69DD"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77</w:t>
            </w:r>
          </w:p>
        </w:tc>
        <w:tc>
          <w:tcPr>
            <w:tcW w:w="1417" w:type="dxa"/>
            <w:tcBorders>
              <w:top w:val="single" w:sz="4" w:space="0" w:color="auto"/>
              <w:left w:val="single" w:sz="4" w:space="0" w:color="auto"/>
              <w:bottom w:val="single" w:sz="4" w:space="0" w:color="auto"/>
              <w:right w:val="single" w:sz="4" w:space="0" w:color="auto"/>
            </w:tcBorders>
            <w:hideMark/>
          </w:tcPr>
          <w:p w14:paraId="1D76A6CF" w14:textId="77777777" w:rsidR="006B69DD" w:rsidRPr="00AF4C3C" w:rsidRDefault="006B69DD"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45</w:t>
            </w:r>
          </w:p>
        </w:tc>
        <w:tc>
          <w:tcPr>
            <w:tcW w:w="1416" w:type="dxa"/>
            <w:tcBorders>
              <w:top w:val="single" w:sz="4" w:space="0" w:color="auto"/>
              <w:left w:val="single" w:sz="4" w:space="0" w:color="auto"/>
              <w:bottom w:val="single" w:sz="4" w:space="0" w:color="auto"/>
              <w:right w:val="single" w:sz="4" w:space="0" w:color="auto"/>
            </w:tcBorders>
          </w:tcPr>
          <w:p w14:paraId="6BEA22FF" w14:textId="77777777" w:rsidR="006B69DD" w:rsidRPr="00AF4C3C" w:rsidRDefault="00AA33BB"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67</w:t>
            </w:r>
          </w:p>
        </w:tc>
      </w:tr>
      <w:tr w:rsidR="00AA33BB" w:rsidRPr="00AF4C3C" w14:paraId="002E1EC1" w14:textId="77777777" w:rsidTr="006B69DD">
        <w:tc>
          <w:tcPr>
            <w:tcW w:w="8369" w:type="dxa"/>
            <w:tcBorders>
              <w:top w:val="single" w:sz="4" w:space="0" w:color="auto"/>
              <w:left w:val="single" w:sz="4" w:space="0" w:color="auto"/>
              <w:bottom w:val="single" w:sz="4" w:space="0" w:color="auto"/>
              <w:right w:val="single" w:sz="4" w:space="0" w:color="auto"/>
            </w:tcBorders>
            <w:hideMark/>
          </w:tcPr>
          <w:p w14:paraId="078CDE61" w14:textId="77777777" w:rsidR="00AA33BB" w:rsidRPr="00AF4C3C" w:rsidRDefault="00AA33BB" w:rsidP="00AA33BB">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2. Количество подготовленных учителей к введению государственных стандартов нового поколения</w:t>
            </w:r>
          </w:p>
        </w:tc>
        <w:tc>
          <w:tcPr>
            <w:tcW w:w="1415" w:type="dxa"/>
            <w:tcBorders>
              <w:top w:val="single" w:sz="4" w:space="0" w:color="auto"/>
              <w:left w:val="single" w:sz="4" w:space="0" w:color="auto"/>
              <w:bottom w:val="single" w:sz="4" w:space="0" w:color="auto"/>
              <w:right w:val="single" w:sz="4" w:space="0" w:color="auto"/>
            </w:tcBorders>
            <w:hideMark/>
          </w:tcPr>
          <w:p w14:paraId="423BF1A0"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100%</w:t>
            </w:r>
          </w:p>
        </w:tc>
        <w:tc>
          <w:tcPr>
            <w:tcW w:w="1252" w:type="dxa"/>
            <w:tcBorders>
              <w:top w:val="single" w:sz="4" w:space="0" w:color="auto"/>
              <w:left w:val="single" w:sz="4" w:space="0" w:color="auto"/>
              <w:bottom w:val="single" w:sz="4" w:space="0" w:color="auto"/>
              <w:right w:val="single" w:sz="4" w:space="0" w:color="auto"/>
            </w:tcBorders>
            <w:hideMark/>
          </w:tcPr>
          <w:p w14:paraId="10B15E6B"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100%</w:t>
            </w:r>
          </w:p>
        </w:tc>
        <w:tc>
          <w:tcPr>
            <w:tcW w:w="1417" w:type="dxa"/>
            <w:tcBorders>
              <w:top w:val="single" w:sz="4" w:space="0" w:color="auto"/>
              <w:left w:val="single" w:sz="4" w:space="0" w:color="auto"/>
              <w:bottom w:val="single" w:sz="4" w:space="0" w:color="auto"/>
              <w:right w:val="single" w:sz="4" w:space="0" w:color="auto"/>
            </w:tcBorders>
            <w:hideMark/>
          </w:tcPr>
          <w:p w14:paraId="7F7FF9CC"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100%</w:t>
            </w:r>
          </w:p>
        </w:tc>
        <w:tc>
          <w:tcPr>
            <w:tcW w:w="1417" w:type="dxa"/>
            <w:tcBorders>
              <w:top w:val="single" w:sz="4" w:space="0" w:color="auto"/>
              <w:left w:val="single" w:sz="4" w:space="0" w:color="auto"/>
              <w:bottom w:val="single" w:sz="4" w:space="0" w:color="auto"/>
              <w:right w:val="single" w:sz="4" w:space="0" w:color="auto"/>
            </w:tcBorders>
            <w:hideMark/>
          </w:tcPr>
          <w:p w14:paraId="6B9EF986"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100%</w:t>
            </w:r>
          </w:p>
        </w:tc>
        <w:tc>
          <w:tcPr>
            <w:tcW w:w="1416" w:type="dxa"/>
            <w:tcBorders>
              <w:top w:val="single" w:sz="4" w:space="0" w:color="auto"/>
              <w:left w:val="single" w:sz="4" w:space="0" w:color="auto"/>
              <w:bottom w:val="single" w:sz="4" w:space="0" w:color="auto"/>
              <w:right w:val="single" w:sz="4" w:space="0" w:color="auto"/>
            </w:tcBorders>
          </w:tcPr>
          <w:p w14:paraId="4CD7719B"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100%</w:t>
            </w:r>
          </w:p>
        </w:tc>
      </w:tr>
      <w:tr w:rsidR="00AA33BB" w:rsidRPr="00AF4C3C" w14:paraId="21D2C38A" w14:textId="77777777" w:rsidTr="006B69DD">
        <w:tc>
          <w:tcPr>
            <w:tcW w:w="8369" w:type="dxa"/>
            <w:tcBorders>
              <w:top w:val="single" w:sz="4" w:space="0" w:color="auto"/>
              <w:left w:val="single" w:sz="4" w:space="0" w:color="auto"/>
              <w:bottom w:val="single" w:sz="4" w:space="0" w:color="auto"/>
              <w:right w:val="single" w:sz="4" w:space="0" w:color="auto"/>
            </w:tcBorders>
            <w:hideMark/>
          </w:tcPr>
          <w:p w14:paraId="045E849E" w14:textId="77777777" w:rsidR="00AA33BB" w:rsidRPr="00AF4C3C" w:rsidRDefault="00AA33BB" w:rsidP="00AA33BB">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3. Количество учителей, повышающих квалификацию в </w:t>
            </w:r>
            <w:r w:rsidRPr="00AF4C3C">
              <w:rPr>
                <w:rFonts w:ascii="Times New Roman" w:eastAsia="Times New Roman" w:hAnsi="Times New Roman" w:cs="Times New Roman"/>
                <w:sz w:val="28"/>
                <w:szCs w:val="28"/>
                <w:lang w:eastAsia="ru-RU"/>
              </w:rPr>
              <w:lastRenderedPageBreak/>
              <w:t>соответствии ФГОС</w:t>
            </w:r>
          </w:p>
        </w:tc>
        <w:tc>
          <w:tcPr>
            <w:tcW w:w="1415" w:type="dxa"/>
            <w:tcBorders>
              <w:top w:val="single" w:sz="4" w:space="0" w:color="auto"/>
              <w:left w:val="single" w:sz="4" w:space="0" w:color="auto"/>
              <w:bottom w:val="single" w:sz="4" w:space="0" w:color="auto"/>
              <w:right w:val="single" w:sz="4" w:space="0" w:color="auto"/>
            </w:tcBorders>
            <w:hideMark/>
          </w:tcPr>
          <w:p w14:paraId="39126536"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lastRenderedPageBreak/>
              <w:t>100%</w:t>
            </w:r>
          </w:p>
        </w:tc>
        <w:tc>
          <w:tcPr>
            <w:tcW w:w="1252" w:type="dxa"/>
            <w:tcBorders>
              <w:top w:val="single" w:sz="4" w:space="0" w:color="auto"/>
              <w:left w:val="single" w:sz="4" w:space="0" w:color="auto"/>
              <w:bottom w:val="single" w:sz="4" w:space="0" w:color="auto"/>
              <w:right w:val="single" w:sz="4" w:space="0" w:color="auto"/>
            </w:tcBorders>
            <w:hideMark/>
          </w:tcPr>
          <w:p w14:paraId="11C1993B"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100%</w:t>
            </w:r>
          </w:p>
        </w:tc>
        <w:tc>
          <w:tcPr>
            <w:tcW w:w="1417" w:type="dxa"/>
            <w:tcBorders>
              <w:top w:val="single" w:sz="4" w:space="0" w:color="auto"/>
              <w:left w:val="single" w:sz="4" w:space="0" w:color="auto"/>
              <w:bottom w:val="single" w:sz="4" w:space="0" w:color="auto"/>
              <w:right w:val="single" w:sz="4" w:space="0" w:color="auto"/>
            </w:tcBorders>
            <w:hideMark/>
          </w:tcPr>
          <w:p w14:paraId="4B201A24"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100%</w:t>
            </w:r>
          </w:p>
        </w:tc>
        <w:tc>
          <w:tcPr>
            <w:tcW w:w="1417" w:type="dxa"/>
            <w:tcBorders>
              <w:top w:val="single" w:sz="4" w:space="0" w:color="auto"/>
              <w:left w:val="single" w:sz="4" w:space="0" w:color="auto"/>
              <w:bottom w:val="single" w:sz="4" w:space="0" w:color="auto"/>
              <w:right w:val="single" w:sz="4" w:space="0" w:color="auto"/>
            </w:tcBorders>
            <w:hideMark/>
          </w:tcPr>
          <w:p w14:paraId="2997A947"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100%</w:t>
            </w:r>
          </w:p>
        </w:tc>
        <w:tc>
          <w:tcPr>
            <w:tcW w:w="1416" w:type="dxa"/>
            <w:tcBorders>
              <w:top w:val="single" w:sz="4" w:space="0" w:color="auto"/>
              <w:left w:val="single" w:sz="4" w:space="0" w:color="auto"/>
              <w:bottom w:val="single" w:sz="4" w:space="0" w:color="auto"/>
              <w:right w:val="single" w:sz="4" w:space="0" w:color="auto"/>
            </w:tcBorders>
          </w:tcPr>
          <w:p w14:paraId="3A45C63C"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100%</w:t>
            </w:r>
          </w:p>
        </w:tc>
      </w:tr>
      <w:tr w:rsidR="00AA33BB" w:rsidRPr="00AF4C3C" w14:paraId="6200C6EE" w14:textId="77777777" w:rsidTr="006B69DD">
        <w:tc>
          <w:tcPr>
            <w:tcW w:w="8369" w:type="dxa"/>
            <w:tcBorders>
              <w:top w:val="single" w:sz="4" w:space="0" w:color="auto"/>
              <w:left w:val="single" w:sz="4" w:space="0" w:color="auto"/>
              <w:bottom w:val="single" w:sz="4" w:space="0" w:color="auto"/>
              <w:right w:val="single" w:sz="4" w:space="0" w:color="auto"/>
            </w:tcBorders>
            <w:hideMark/>
          </w:tcPr>
          <w:p w14:paraId="2DA45382" w14:textId="77777777" w:rsidR="00AA33BB" w:rsidRPr="00AF4C3C" w:rsidRDefault="00AA33BB" w:rsidP="00AA33BB">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lastRenderedPageBreak/>
              <w:t>4. Организация массового обучения работников образования по всему комплексу вопросов связанных с введением стандартов</w:t>
            </w:r>
          </w:p>
        </w:tc>
        <w:tc>
          <w:tcPr>
            <w:tcW w:w="1415" w:type="dxa"/>
            <w:tcBorders>
              <w:top w:val="single" w:sz="4" w:space="0" w:color="auto"/>
              <w:left w:val="single" w:sz="4" w:space="0" w:color="auto"/>
              <w:bottom w:val="single" w:sz="4" w:space="0" w:color="auto"/>
              <w:right w:val="single" w:sz="4" w:space="0" w:color="auto"/>
            </w:tcBorders>
            <w:hideMark/>
          </w:tcPr>
          <w:p w14:paraId="14247BEB"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w:t>
            </w:r>
          </w:p>
        </w:tc>
        <w:tc>
          <w:tcPr>
            <w:tcW w:w="1252" w:type="dxa"/>
            <w:tcBorders>
              <w:top w:val="single" w:sz="4" w:space="0" w:color="auto"/>
              <w:left w:val="single" w:sz="4" w:space="0" w:color="auto"/>
              <w:bottom w:val="single" w:sz="4" w:space="0" w:color="auto"/>
              <w:right w:val="single" w:sz="4" w:space="0" w:color="auto"/>
            </w:tcBorders>
            <w:hideMark/>
          </w:tcPr>
          <w:p w14:paraId="56B2AA1B"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14:paraId="1F34AF71"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14:paraId="433B4F87"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w:t>
            </w:r>
          </w:p>
        </w:tc>
        <w:tc>
          <w:tcPr>
            <w:tcW w:w="1416" w:type="dxa"/>
            <w:tcBorders>
              <w:top w:val="single" w:sz="4" w:space="0" w:color="auto"/>
              <w:left w:val="single" w:sz="4" w:space="0" w:color="auto"/>
              <w:bottom w:val="single" w:sz="4" w:space="0" w:color="auto"/>
              <w:right w:val="single" w:sz="4" w:space="0" w:color="auto"/>
            </w:tcBorders>
          </w:tcPr>
          <w:p w14:paraId="5566C0D6"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w:t>
            </w:r>
          </w:p>
        </w:tc>
      </w:tr>
      <w:tr w:rsidR="00AA33BB" w:rsidRPr="00AF4C3C" w14:paraId="491718C4" w14:textId="77777777" w:rsidTr="006B69DD">
        <w:tc>
          <w:tcPr>
            <w:tcW w:w="8369" w:type="dxa"/>
            <w:tcBorders>
              <w:top w:val="single" w:sz="4" w:space="0" w:color="auto"/>
              <w:left w:val="single" w:sz="4" w:space="0" w:color="auto"/>
              <w:bottom w:val="single" w:sz="4" w:space="0" w:color="auto"/>
              <w:right w:val="single" w:sz="4" w:space="0" w:color="auto"/>
            </w:tcBorders>
            <w:hideMark/>
          </w:tcPr>
          <w:p w14:paraId="52DC7599" w14:textId="77777777" w:rsidR="00AA33BB" w:rsidRPr="00AF4C3C" w:rsidRDefault="00AA33BB" w:rsidP="00AA33BB">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5. Организация использования дистанционной образовательной технологии в соответствии с ФГОС</w:t>
            </w:r>
          </w:p>
        </w:tc>
        <w:tc>
          <w:tcPr>
            <w:tcW w:w="1415" w:type="dxa"/>
            <w:tcBorders>
              <w:top w:val="single" w:sz="4" w:space="0" w:color="auto"/>
              <w:left w:val="single" w:sz="4" w:space="0" w:color="auto"/>
              <w:bottom w:val="single" w:sz="4" w:space="0" w:color="auto"/>
              <w:right w:val="single" w:sz="4" w:space="0" w:color="auto"/>
            </w:tcBorders>
            <w:hideMark/>
          </w:tcPr>
          <w:p w14:paraId="6E983FF4"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w:t>
            </w:r>
          </w:p>
        </w:tc>
        <w:tc>
          <w:tcPr>
            <w:tcW w:w="1252" w:type="dxa"/>
            <w:tcBorders>
              <w:top w:val="single" w:sz="4" w:space="0" w:color="auto"/>
              <w:left w:val="single" w:sz="4" w:space="0" w:color="auto"/>
              <w:bottom w:val="single" w:sz="4" w:space="0" w:color="auto"/>
              <w:right w:val="single" w:sz="4" w:space="0" w:color="auto"/>
            </w:tcBorders>
            <w:hideMark/>
          </w:tcPr>
          <w:p w14:paraId="61DA5785"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14:paraId="105C681B"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14:paraId="44127EAB"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w:t>
            </w:r>
          </w:p>
        </w:tc>
        <w:tc>
          <w:tcPr>
            <w:tcW w:w="1416" w:type="dxa"/>
            <w:tcBorders>
              <w:top w:val="single" w:sz="4" w:space="0" w:color="auto"/>
              <w:left w:val="single" w:sz="4" w:space="0" w:color="auto"/>
              <w:bottom w:val="single" w:sz="4" w:space="0" w:color="auto"/>
              <w:right w:val="single" w:sz="4" w:space="0" w:color="auto"/>
            </w:tcBorders>
          </w:tcPr>
          <w:p w14:paraId="14923C11"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w:t>
            </w:r>
          </w:p>
        </w:tc>
      </w:tr>
      <w:tr w:rsidR="00AA33BB" w:rsidRPr="00AF4C3C" w14:paraId="3430B46E" w14:textId="77777777" w:rsidTr="006B69DD">
        <w:tc>
          <w:tcPr>
            <w:tcW w:w="8369" w:type="dxa"/>
            <w:tcBorders>
              <w:top w:val="single" w:sz="4" w:space="0" w:color="auto"/>
              <w:left w:val="single" w:sz="4" w:space="0" w:color="auto"/>
              <w:bottom w:val="single" w:sz="4" w:space="0" w:color="auto"/>
              <w:right w:val="single" w:sz="4" w:space="0" w:color="auto"/>
            </w:tcBorders>
            <w:hideMark/>
          </w:tcPr>
          <w:p w14:paraId="161DE0B6" w14:textId="77777777" w:rsidR="00AA33BB" w:rsidRPr="00AF4C3C" w:rsidRDefault="00AA33BB" w:rsidP="00AA33BB">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6. Наличие основной  образовательной программы (ООП)  ОУ в соответствии с ФГОС</w:t>
            </w:r>
          </w:p>
        </w:tc>
        <w:tc>
          <w:tcPr>
            <w:tcW w:w="1415" w:type="dxa"/>
            <w:tcBorders>
              <w:top w:val="single" w:sz="4" w:space="0" w:color="auto"/>
              <w:left w:val="single" w:sz="4" w:space="0" w:color="auto"/>
              <w:bottom w:val="single" w:sz="4" w:space="0" w:color="auto"/>
              <w:right w:val="single" w:sz="4" w:space="0" w:color="auto"/>
            </w:tcBorders>
            <w:hideMark/>
          </w:tcPr>
          <w:p w14:paraId="134260DD"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w:t>
            </w:r>
          </w:p>
        </w:tc>
        <w:tc>
          <w:tcPr>
            <w:tcW w:w="1252" w:type="dxa"/>
            <w:tcBorders>
              <w:top w:val="single" w:sz="4" w:space="0" w:color="auto"/>
              <w:left w:val="single" w:sz="4" w:space="0" w:color="auto"/>
              <w:bottom w:val="single" w:sz="4" w:space="0" w:color="auto"/>
              <w:right w:val="single" w:sz="4" w:space="0" w:color="auto"/>
            </w:tcBorders>
            <w:hideMark/>
          </w:tcPr>
          <w:p w14:paraId="748AC158"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14:paraId="0A283C9E"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14:paraId="44AA1F63"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w:t>
            </w:r>
          </w:p>
        </w:tc>
        <w:tc>
          <w:tcPr>
            <w:tcW w:w="1416" w:type="dxa"/>
            <w:tcBorders>
              <w:top w:val="single" w:sz="4" w:space="0" w:color="auto"/>
              <w:left w:val="single" w:sz="4" w:space="0" w:color="auto"/>
              <w:bottom w:val="single" w:sz="4" w:space="0" w:color="auto"/>
              <w:right w:val="single" w:sz="4" w:space="0" w:color="auto"/>
            </w:tcBorders>
          </w:tcPr>
          <w:p w14:paraId="4D82F653" w14:textId="77777777" w:rsidR="00AA33BB" w:rsidRPr="00AF4C3C" w:rsidRDefault="00AA33BB" w:rsidP="00AA33BB">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w:t>
            </w:r>
          </w:p>
        </w:tc>
      </w:tr>
    </w:tbl>
    <w:p w14:paraId="4B86B77A"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p>
    <w:p w14:paraId="0A39A328"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r w:rsidRPr="00AF4C3C">
        <w:rPr>
          <w:rFonts w:ascii="Times New Roman" w:eastAsia="Times New Roman" w:hAnsi="Times New Roman" w:cs="Times New Roman"/>
          <w:b/>
          <w:bCs/>
          <w:snapToGrid w:val="0"/>
          <w:sz w:val="28"/>
          <w:szCs w:val="28"/>
          <w:lang w:eastAsia="ru-RU"/>
        </w:rPr>
        <w:t>8.1. Контингент обучающихся</w:t>
      </w:r>
    </w:p>
    <w:p w14:paraId="6034F538" w14:textId="77777777" w:rsidR="00AF4C3C" w:rsidRPr="00AF4C3C" w:rsidRDefault="00AF4C3C" w:rsidP="00AF4C3C">
      <w:pPr>
        <w:spacing w:after="0" w:line="240" w:lineRule="auto"/>
        <w:rPr>
          <w:rFonts w:ascii="Times New Roman" w:eastAsia="Times New Roman" w:hAnsi="Times New Roman" w:cs="Times New Roman"/>
          <w:b/>
          <w:bCs/>
          <w:snapToGrid w:val="0"/>
          <w:sz w:val="24"/>
          <w:szCs w:val="24"/>
          <w:lang w:eastAsia="ru-RU"/>
        </w:rPr>
      </w:pPr>
    </w:p>
    <w:tbl>
      <w:tblPr>
        <w:tblW w:w="0" w:type="auto"/>
        <w:tblInd w:w="40" w:type="dxa"/>
        <w:tblLayout w:type="fixed"/>
        <w:tblCellMar>
          <w:left w:w="40" w:type="dxa"/>
          <w:right w:w="40" w:type="dxa"/>
        </w:tblCellMar>
        <w:tblLook w:val="04A0" w:firstRow="1" w:lastRow="0" w:firstColumn="1" w:lastColumn="0" w:noHBand="0" w:noVBand="1"/>
      </w:tblPr>
      <w:tblGrid>
        <w:gridCol w:w="5220"/>
        <w:gridCol w:w="2430"/>
        <w:gridCol w:w="2430"/>
        <w:gridCol w:w="2430"/>
        <w:gridCol w:w="2430"/>
      </w:tblGrid>
      <w:tr w:rsidR="00F00A5D" w:rsidRPr="00FB04AB" w14:paraId="128FC2B2" w14:textId="77777777" w:rsidTr="00AF4C3C">
        <w:trPr>
          <w:trHeight w:hRule="exact" w:val="482"/>
        </w:trPr>
        <w:tc>
          <w:tcPr>
            <w:tcW w:w="5220" w:type="dxa"/>
            <w:tcBorders>
              <w:top w:val="single" w:sz="6" w:space="0" w:color="auto"/>
              <w:left w:val="single" w:sz="6" w:space="0" w:color="auto"/>
              <w:bottom w:val="single" w:sz="6" w:space="0" w:color="auto"/>
              <w:right w:val="single" w:sz="6" w:space="0" w:color="auto"/>
            </w:tcBorders>
            <w:shd w:val="clear" w:color="auto" w:fill="CCFFCC"/>
            <w:vAlign w:val="center"/>
          </w:tcPr>
          <w:p w14:paraId="6AB04E51" w14:textId="77777777" w:rsidR="00AF4C3C" w:rsidRPr="00FB04AB" w:rsidRDefault="00AF4C3C" w:rsidP="00AF4C3C">
            <w:pPr>
              <w:spacing w:after="0" w:line="240" w:lineRule="auto"/>
              <w:jc w:val="center"/>
              <w:rPr>
                <w:rFonts w:ascii="Times New Roman" w:eastAsia="Times New Roman" w:hAnsi="Times New Roman" w:cs="Times New Roman"/>
                <w:b/>
                <w:snapToGrid w:val="0"/>
                <w:sz w:val="28"/>
                <w:szCs w:val="28"/>
                <w:lang w:eastAsia="ru-RU"/>
              </w:rPr>
            </w:pPr>
          </w:p>
        </w:tc>
        <w:tc>
          <w:tcPr>
            <w:tcW w:w="2430" w:type="dxa"/>
            <w:tcBorders>
              <w:top w:val="single" w:sz="6" w:space="0" w:color="auto"/>
              <w:left w:val="single" w:sz="6" w:space="0" w:color="auto"/>
              <w:bottom w:val="single" w:sz="6" w:space="0" w:color="auto"/>
              <w:right w:val="single" w:sz="6" w:space="0" w:color="auto"/>
            </w:tcBorders>
            <w:shd w:val="clear" w:color="auto" w:fill="CCFFCC"/>
            <w:vAlign w:val="center"/>
            <w:hideMark/>
          </w:tcPr>
          <w:p w14:paraId="08B965A0" w14:textId="77777777" w:rsidR="00AF4C3C" w:rsidRPr="00FB04AB"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FB04AB">
              <w:rPr>
                <w:rFonts w:ascii="Times New Roman" w:eastAsia="Times New Roman" w:hAnsi="Times New Roman" w:cs="Times New Roman"/>
                <w:b/>
                <w:snapToGrid w:val="0"/>
                <w:sz w:val="28"/>
                <w:szCs w:val="28"/>
                <w:lang w:eastAsia="ru-RU"/>
              </w:rPr>
              <w:t>Начальная школа</w:t>
            </w:r>
          </w:p>
        </w:tc>
        <w:tc>
          <w:tcPr>
            <w:tcW w:w="2430" w:type="dxa"/>
            <w:tcBorders>
              <w:top w:val="single" w:sz="6" w:space="0" w:color="auto"/>
              <w:left w:val="single" w:sz="6" w:space="0" w:color="auto"/>
              <w:bottom w:val="single" w:sz="6" w:space="0" w:color="auto"/>
              <w:right w:val="single" w:sz="6" w:space="0" w:color="auto"/>
            </w:tcBorders>
            <w:shd w:val="clear" w:color="auto" w:fill="CCFFCC"/>
            <w:vAlign w:val="center"/>
            <w:hideMark/>
          </w:tcPr>
          <w:p w14:paraId="4B7C69B1" w14:textId="77777777" w:rsidR="00AF4C3C" w:rsidRPr="00FB04AB"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FB04AB">
              <w:rPr>
                <w:rFonts w:ascii="Times New Roman" w:eastAsia="Times New Roman" w:hAnsi="Times New Roman" w:cs="Times New Roman"/>
                <w:b/>
                <w:snapToGrid w:val="0"/>
                <w:sz w:val="28"/>
                <w:szCs w:val="28"/>
                <w:lang w:eastAsia="ru-RU"/>
              </w:rPr>
              <w:t>Основная школа</w:t>
            </w:r>
          </w:p>
        </w:tc>
        <w:tc>
          <w:tcPr>
            <w:tcW w:w="2430" w:type="dxa"/>
            <w:tcBorders>
              <w:top w:val="single" w:sz="6" w:space="0" w:color="auto"/>
              <w:left w:val="single" w:sz="6" w:space="0" w:color="auto"/>
              <w:bottom w:val="single" w:sz="6" w:space="0" w:color="auto"/>
              <w:right w:val="single" w:sz="6" w:space="0" w:color="auto"/>
            </w:tcBorders>
            <w:shd w:val="clear" w:color="auto" w:fill="CCFFCC"/>
            <w:vAlign w:val="center"/>
            <w:hideMark/>
          </w:tcPr>
          <w:p w14:paraId="7EEF7879" w14:textId="77777777" w:rsidR="00AF4C3C" w:rsidRPr="00FB04AB"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FB04AB">
              <w:rPr>
                <w:rFonts w:ascii="Times New Roman" w:eastAsia="Times New Roman" w:hAnsi="Times New Roman" w:cs="Times New Roman"/>
                <w:b/>
                <w:snapToGrid w:val="0"/>
                <w:sz w:val="28"/>
                <w:szCs w:val="28"/>
                <w:lang w:eastAsia="ru-RU"/>
              </w:rPr>
              <w:t>Средняя школа</w:t>
            </w:r>
          </w:p>
        </w:tc>
        <w:tc>
          <w:tcPr>
            <w:tcW w:w="2430" w:type="dxa"/>
            <w:tcBorders>
              <w:top w:val="single" w:sz="6" w:space="0" w:color="auto"/>
              <w:left w:val="single" w:sz="6" w:space="0" w:color="auto"/>
              <w:bottom w:val="single" w:sz="6" w:space="0" w:color="auto"/>
              <w:right w:val="single" w:sz="6" w:space="0" w:color="auto"/>
            </w:tcBorders>
            <w:shd w:val="clear" w:color="auto" w:fill="CCFFCC"/>
            <w:vAlign w:val="center"/>
            <w:hideMark/>
          </w:tcPr>
          <w:p w14:paraId="43EDBD9B" w14:textId="77777777" w:rsidR="00AF4C3C" w:rsidRPr="00FB04AB"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FB04AB">
              <w:rPr>
                <w:rFonts w:ascii="Times New Roman" w:eastAsia="Times New Roman" w:hAnsi="Times New Roman" w:cs="Times New Roman"/>
                <w:b/>
                <w:snapToGrid w:val="0"/>
                <w:sz w:val="28"/>
                <w:szCs w:val="28"/>
                <w:lang w:eastAsia="ru-RU"/>
              </w:rPr>
              <w:t>Всего по ОУ</w:t>
            </w:r>
          </w:p>
        </w:tc>
      </w:tr>
      <w:tr w:rsidR="00F00A5D" w:rsidRPr="00FB04AB" w14:paraId="6648EC62" w14:textId="77777777" w:rsidTr="00AF4C3C">
        <w:trPr>
          <w:trHeight w:val="559"/>
        </w:trPr>
        <w:tc>
          <w:tcPr>
            <w:tcW w:w="5220" w:type="dxa"/>
            <w:tcBorders>
              <w:top w:val="single" w:sz="6" w:space="0" w:color="auto"/>
              <w:left w:val="single" w:sz="6" w:space="0" w:color="auto"/>
              <w:bottom w:val="single" w:sz="6" w:space="0" w:color="auto"/>
              <w:right w:val="single" w:sz="6" w:space="0" w:color="auto"/>
            </w:tcBorders>
            <w:vAlign w:val="center"/>
            <w:hideMark/>
          </w:tcPr>
          <w:p w14:paraId="302CE2E8" w14:textId="77777777" w:rsidR="00AF4C3C" w:rsidRPr="00FB04AB" w:rsidRDefault="00AF4C3C" w:rsidP="00AF4C3C">
            <w:pPr>
              <w:spacing w:after="0" w:line="240" w:lineRule="auto"/>
              <w:rPr>
                <w:rFonts w:ascii="Times New Roman" w:eastAsia="Times New Roman" w:hAnsi="Times New Roman" w:cs="Times New Roman"/>
                <w:snapToGrid w:val="0"/>
                <w:sz w:val="28"/>
                <w:szCs w:val="28"/>
                <w:lang w:eastAsia="ru-RU"/>
              </w:rPr>
            </w:pPr>
            <w:r w:rsidRPr="00FB04AB">
              <w:rPr>
                <w:rFonts w:ascii="Times New Roman" w:eastAsia="Times New Roman" w:hAnsi="Times New Roman" w:cs="Times New Roman"/>
                <w:snapToGrid w:val="0"/>
                <w:sz w:val="28"/>
                <w:szCs w:val="28"/>
                <w:lang w:eastAsia="ru-RU"/>
              </w:rPr>
              <w:t>Общее количество обучающихся</w:t>
            </w:r>
          </w:p>
        </w:tc>
        <w:tc>
          <w:tcPr>
            <w:tcW w:w="2430" w:type="dxa"/>
            <w:tcBorders>
              <w:top w:val="single" w:sz="6" w:space="0" w:color="auto"/>
              <w:left w:val="single" w:sz="6" w:space="0" w:color="auto"/>
              <w:bottom w:val="single" w:sz="6" w:space="0" w:color="auto"/>
              <w:right w:val="single" w:sz="6" w:space="0" w:color="auto"/>
            </w:tcBorders>
            <w:vAlign w:val="center"/>
            <w:hideMark/>
          </w:tcPr>
          <w:p w14:paraId="4509B99E" w14:textId="77777777" w:rsidR="00AF4C3C" w:rsidRPr="00FB04AB" w:rsidRDefault="00762F68" w:rsidP="00AF4C3C">
            <w:pPr>
              <w:spacing w:after="0" w:line="240" w:lineRule="auto"/>
              <w:jc w:val="center"/>
              <w:rPr>
                <w:rFonts w:ascii="Times New Roman" w:eastAsia="Times New Roman" w:hAnsi="Times New Roman" w:cs="Times New Roman"/>
                <w:snapToGrid w:val="0"/>
                <w:sz w:val="28"/>
                <w:szCs w:val="28"/>
                <w:lang w:val="be-BY" w:eastAsia="ru-RU"/>
              </w:rPr>
            </w:pPr>
            <w:r w:rsidRPr="00FB04AB">
              <w:rPr>
                <w:rFonts w:ascii="Times New Roman" w:eastAsia="Times New Roman" w:hAnsi="Times New Roman" w:cs="Times New Roman"/>
                <w:snapToGrid w:val="0"/>
                <w:sz w:val="28"/>
                <w:szCs w:val="28"/>
                <w:lang w:val="be-BY" w:eastAsia="ru-RU"/>
              </w:rPr>
              <w:t>693</w:t>
            </w:r>
          </w:p>
        </w:tc>
        <w:tc>
          <w:tcPr>
            <w:tcW w:w="2430" w:type="dxa"/>
            <w:tcBorders>
              <w:top w:val="single" w:sz="6" w:space="0" w:color="auto"/>
              <w:left w:val="single" w:sz="6" w:space="0" w:color="auto"/>
              <w:bottom w:val="single" w:sz="6" w:space="0" w:color="auto"/>
              <w:right w:val="single" w:sz="6" w:space="0" w:color="auto"/>
            </w:tcBorders>
            <w:vAlign w:val="center"/>
            <w:hideMark/>
          </w:tcPr>
          <w:p w14:paraId="2122CC59" w14:textId="77777777" w:rsidR="00AF4C3C" w:rsidRPr="00FB04AB" w:rsidRDefault="00762F68" w:rsidP="00AF4C3C">
            <w:pPr>
              <w:spacing w:after="0" w:line="240" w:lineRule="auto"/>
              <w:jc w:val="center"/>
              <w:rPr>
                <w:rFonts w:ascii="Times New Roman" w:eastAsia="Times New Roman" w:hAnsi="Times New Roman" w:cs="Times New Roman"/>
                <w:snapToGrid w:val="0"/>
                <w:sz w:val="28"/>
                <w:szCs w:val="28"/>
                <w:lang w:val="be-BY" w:eastAsia="ru-RU"/>
              </w:rPr>
            </w:pPr>
            <w:r w:rsidRPr="00FB04AB">
              <w:rPr>
                <w:rFonts w:ascii="Times New Roman" w:eastAsia="Times New Roman" w:hAnsi="Times New Roman" w:cs="Times New Roman"/>
                <w:snapToGrid w:val="0"/>
                <w:sz w:val="28"/>
                <w:szCs w:val="28"/>
                <w:lang w:val="be-BY" w:eastAsia="ru-RU"/>
              </w:rPr>
              <w:t>778</w:t>
            </w:r>
          </w:p>
        </w:tc>
        <w:tc>
          <w:tcPr>
            <w:tcW w:w="2430" w:type="dxa"/>
            <w:tcBorders>
              <w:top w:val="single" w:sz="6" w:space="0" w:color="auto"/>
              <w:left w:val="single" w:sz="6" w:space="0" w:color="auto"/>
              <w:bottom w:val="single" w:sz="6" w:space="0" w:color="auto"/>
              <w:right w:val="single" w:sz="6" w:space="0" w:color="auto"/>
            </w:tcBorders>
            <w:vAlign w:val="center"/>
            <w:hideMark/>
          </w:tcPr>
          <w:p w14:paraId="4F064607" w14:textId="77777777" w:rsidR="00AF4C3C" w:rsidRPr="00FB04AB" w:rsidRDefault="00762F68" w:rsidP="00AF4C3C">
            <w:pPr>
              <w:spacing w:after="0" w:line="240" w:lineRule="auto"/>
              <w:jc w:val="center"/>
              <w:rPr>
                <w:rFonts w:ascii="Times New Roman" w:eastAsia="Times New Roman" w:hAnsi="Times New Roman" w:cs="Times New Roman"/>
                <w:snapToGrid w:val="0"/>
                <w:sz w:val="28"/>
                <w:szCs w:val="28"/>
                <w:lang w:val="be-BY" w:eastAsia="ru-RU"/>
              </w:rPr>
            </w:pPr>
            <w:r w:rsidRPr="00FB04AB">
              <w:rPr>
                <w:rFonts w:ascii="Times New Roman" w:eastAsia="Times New Roman" w:hAnsi="Times New Roman" w:cs="Times New Roman"/>
                <w:snapToGrid w:val="0"/>
                <w:sz w:val="28"/>
                <w:szCs w:val="28"/>
                <w:lang w:val="be-BY" w:eastAsia="ru-RU"/>
              </w:rPr>
              <w:t>109</w:t>
            </w:r>
          </w:p>
        </w:tc>
        <w:tc>
          <w:tcPr>
            <w:tcW w:w="2430" w:type="dxa"/>
            <w:tcBorders>
              <w:top w:val="single" w:sz="6" w:space="0" w:color="auto"/>
              <w:left w:val="single" w:sz="6" w:space="0" w:color="auto"/>
              <w:bottom w:val="single" w:sz="6" w:space="0" w:color="auto"/>
              <w:right w:val="single" w:sz="6" w:space="0" w:color="auto"/>
            </w:tcBorders>
            <w:vAlign w:val="center"/>
            <w:hideMark/>
          </w:tcPr>
          <w:p w14:paraId="3EB95043" w14:textId="77777777" w:rsidR="00AF4C3C" w:rsidRPr="00FB04AB" w:rsidRDefault="00F75EEB" w:rsidP="00AF4C3C">
            <w:pPr>
              <w:spacing w:after="0" w:line="240" w:lineRule="auto"/>
              <w:jc w:val="center"/>
              <w:rPr>
                <w:rFonts w:ascii="Times New Roman" w:eastAsia="Times New Roman" w:hAnsi="Times New Roman" w:cs="Times New Roman"/>
                <w:snapToGrid w:val="0"/>
                <w:sz w:val="28"/>
                <w:szCs w:val="28"/>
                <w:lang w:val="be-BY" w:eastAsia="ru-RU"/>
              </w:rPr>
            </w:pPr>
            <w:r w:rsidRPr="00FB04AB">
              <w:rPr>
                <w:rFonts w:ascii="Times New Roman" w:eastAsia="Times New Roman" w:hAnsi="Times New Roman" w:cs="Times New Roman"/>
                <w:snapToGrid w:val="0"/>
                <w:sz w:val="28"/>
                <w:szCs w:val="28"/>
                <w:lang w:val="be-BY" w:eastAsia="ru-RU"/>
              </w:rPr>
              <w:t>1580</w:t>
            </w:r>
          </w:p>
        </w:tc>
      </w:tr>
      <w:tr w:rsidR="00F00A5D" w:rsidRPr="00FB04AB" w14:paraId="72D030AC" w14:textId="77777777" w:rsidTr="00AF4C3C">
        <w:trPr>
          <w:trHeight w:val="572"/>
        </w:trPr>
        <w:tc>
          <w:tcPr>
            <w:tcW w:w="5220" w:type="dxa"/>
            <w:tcBorders>
              <w:top w:val="single" w:sz="6" w:space="0" w:color="auto"/>
              <w:left w:val="single" w:sz="6" w:space="0" w:color="auto"/>
              <w:bottom w:val="single" w:sz="6" w:space="0" w:color="auto"/>
              <w:right w:val="single" w:sz="6" w:space="0" w:color="auto"/>
            </w:tcBorders>
            <w:vAlign w:val="center"/>
            <w:hideMark/>
          </w:tcPr>
          <w:p w14:paraId="16A167D6" w14:textId="77777777" w:rsidR="00AF4C3C" w:rsidRPr="00FB04AB" w:rsidRDefault="00AF4C3C" w:rsidP="00AF4C3C">
            <w:pPr>
              <w:spacing w:after="0" w:line="240" w:lineRule="auto"/>
              <w:rPr>
                <w:rFonts w:ascii="Times New Roman" w:eastAsia="Times New Roman" w:hAnsi="Times New Roman" w:cs="Times New Roman"/>
                <w:snapToGrid w:val="0"/>
                <w:sz w:val="28"/>
                <w:szCs w:val="28"/>
                <w:lang w:eastAsia="ru-RU"/>
              </w:rPr>
            </w:pPr>
            <w:r w:rsidRPr="00FB04AB">
              <w:rPr>
                <w:rFonts w:ascii="Times New Roman" w:eastAsia="Times New Roman" w:hAnsi="Times New Roman" w:cs="Times New Roman"/>
                <w:snapToGrid w:val="0"/>
                <w:sz w:val="28"/>
                <w:szCs w:val="28"/>
                <w:lang w:eastAsia="ru-RU"/>
              </w:rPr>
              <w:t>Общее количество классов/средняя наполняемость классов, в том числе:</w:t>
            </w:r>
          </w:p>
        </w:tc>
        <w:tc>
          <w:tcPr>
            <w:tcW w:w="2430" w:type="dxa"/>
            <w:tcBorders>
              <w:top w:val="single" w:sz="6" w:space="0" w:color="auto"/>
              <w:left w:val="single" w:sz="6" w:space="0" w:color="auto"/>
              <w:bottom w:val="single" w:sz="6" w:space="0" w:color="auto"/>
              <w:right w:val="single" w:sz="6" w:space="0" w:color="auto"/>
            </w:tcBorders>
            <w:vAlign w:val="center"/>
            <w:hideMark/>
          </w:tcPr>
          <w:p w14:paraId="4919365D" w14:textId="77777777" w:rsidR="00AF4C3C" w:rsidRPr="00FB04AB" w:rsidRDefault="00762F68" w:rsidP="00AF4C3C">
            <w:pPr>
              <w:spacing w:after="0" w:line="240" w:lineRule="auto"/>
              <w:jc w:val="center"/>
              <w:rPr>
                <w:rFonts w:ascii="Times New Roman" w:eastAsia="Times New Roman" w:hAnsi="Times New Roman" w:cs="Times New Roman"/>
                <w:snapToGrid w:val="0"/>
                <w:sz w:val="28"/>
                <w:szCs w:val="28"/>
                <w:lang w:eastAsia="ru-RU"/>
              </w:rPr>
            </w:pPr>
            <w:r w:rsidRPr="00FB04AB">
              <w:rPr>
                <w:rFonts w:ascii="Times New Roman" w:eastAsia="Times New Roman" w:hAnsi="Times New Roman" w:cs="Times New Roman"/>
                <w:snapToGrid w:val="0"/>
                <w:sz w:val="28"/>
                <w:szCs w:val="28"/>
                <w:lang w:eastAsia="ru-RU"/>
              </w:rPr>
              <w:t>29/24</w:t>
            </w:r>
          </w:p>
        </w:tc>
        <w:tc>
          <w:tcPr>
            <w:tcW w:w="2430" w:type="dxa"/>
            <w:tcBorders>
              <w:top w:val="single" w:sz="6" w:space="0" w:color="auto"/>
              <w:left w:val="single" w:sz="6" w:space="0" w:color="auto"/>
              <w:bottom w:val="single" w:sz="6" w:space="0" w:color="auto"/>
              <w:right w:val="single" w:sz="6" w:space="0" w:color="auto"/>
            </w:tcBorders>
            <w:vAlign w:val="center"/>
            <w:hideMark/>
          </w:tcPr>
          <w:p w14:paraId="67475B69" w14:textId="77777777" w:rsidR="00AF4C3C" w:rsidRPr="00FB04AB" w:rsidRDefault="00762F68" w:rsidP="00AF4C3C">
            <w:pPr>
              <w:spacing w:after="0" w:line="240" w:lineRule="auto"/>
              <w:jc w:val="center"/>
              <w:rPr>
                <w:rFonts w:ascii="Times New Roman" w:eastAsia="Times New Roman" w:hAnsi="Times New Roman" w:cs="Times New Roman"/>
                <w:snapToGrid w:val="0"/>
                <w:sz w:val="28"/>
                <w:szCs w:val="28"/>
                <w:lang w:eastAsia="ru-RU"/>
              </w:rPr>
            </w:pPr>
            <w:r w:rsidRPr="00FB04AB">
              <w:rPr>
                <w:rFonts w:ascii="Times New Roman" w:eastAsia="Times New Roman" w:hAnsi="Times New Roman" w:cs="Times New Roman"/>
                <w:snapToGrid w:val="0"/>
                <w:sz w:val="28"/>
                <w:szCs w:val="28"/>
                <w:lang w:eastAsia="ru-RU"/>
              </w:rPr>
              <w:t>33/24</w:t>
            </w:r>
          </w:p>
        </w:tc>
        <w:tc>
          <w:tcPr>
            <w:tcW w:w="2430" w:type="dxa"/>
            <w:tcBorders>
              <w:top w:val="single" w:sz="6" w:space="0" w:color="auto"/>
              <w:left w:val="single" w:sz="6" w:space="0" w:color="auto"/>
              <w:bottom w:val="single" w:sz="6" w:space="0" w:color="auto"/>
              <w:right w:val="single" w:sz="6" w:space="0" w:color="auto"/>
            </w:tcBorders>
            <w:vAlign w:val="center"/>
            <w:hideMark/>
          </w:tcPr>
          <w:p w14:paraId="378AABE1" w14:textId="77777777" w:rsidR="00AF4C3C" w:rsidRPr="00FB04AB" w:rsidRDefault="00762F68" w:rsidP="00AF4C3C">
            <w:pPr>
              <w:spacing w:after="0" w:line="240" w:lineRule="auto"/>
              <w:jc w:val="center"/>
              <w:rPr>
                <w:rFonts w:ascii="Times New Roman" w:eastAsia="Times New Roman" w:hAnsi="Times New Roman" w:cs="Times New Roman"/>
                <w:snapToGrid w:val="0"/>
                <w:sz w:val="28"/>
                <w:szCs w:val="28"/>
                <w:lang w:eastAsia="ru-RU"/>
              </w:rPr>
            </w:pPr>
            <w:r w:rsidRPr="00FB04AB">
              <w:rPr>
                <w:rFonts w:ascii="Times New Roman" w:eastAsia="Times New Roman" w:hAnsi="Times New Roman" w:cs="Times New Roman"/>
                <w:snapToGrid w:val="0"/>
                <w:sz w:val="28"/>
                <w:szCs w:val="28"/>
                <w:lang w:eastAsia="ru-RU"/>
              </w:rPr>
              <w:t>5/22</w:t>
            </w:r>
          </w:p>
        </w:tc>
        <w:tc>
          <w:tcPr>
            <w:tcW w:w="2430" w:type="dxa"/>
            <w:tcBorders>
              <w:top w:val="single" w:sz="6" w:space="0" w:color="auto"/>
              <w:left w:val="single" w:sz="6" w:space="0" w:color="auto"/>
              <w:bottom w:val="single" w:sz="6" w:space="0" w:color="auto"/>
              <w:right w:val="single" w:sz="6" w:space="0" w:color="auto"/>
            </w:tcBorders>
            <w:vAlign w:val="center"/>
            <w:hideMark/>
          </w:tcPr>
          <w:p w14:paraId="5DF09D52" w14:textId="77777777" w:rsidR="00AF4C3C" w:rsidRPr="00FB04AB" w:rsidRDefault="00F75EEB" w:rsidP="00AF4C3C">
            <w:pPr>
              <w:spacing w:after="0" w:line="240" w:lineRule="auto"/>
              <w:jc w:val="center"/>
              <w:rPr>
                <w:rFonts w:ascii="Times New Roman" w:eastAsia="Times New Roman" w:hAnsi="Times New Roman" w:cs="Times New Roman"/>
                <w:snapToGrid w:val="0"/>
                <w:sz w:val="28"/>
                <w:szCs w:val="28"/>
                <w:lang w:eastAsia="ru-RU"/>
              </w:rPr>
            </w:pPr>
            <w:r w:rsidRPr="00FB04AB">
              <w:rPr>
                <w:rFonts w:ascii="Times New Roman" w:eastAsia="Times New Roman" w:hAnsi="Times New Roman" w:cs="Times New Roman"/>
                <w:snapToGrid w:val="0"/>
                <w:sz w:val="28"/>
                <w:szCs w:val="28"/>
                <w:lang w:eastAsia="ru-RU"/>
              </w:rPr>
              <w:t>67/24</w:t>
            </w:r>
          </w:p>
        </w:tc>
      </w:tr>
    </w:tbl>
    <w:p w14:paraId="37E8272D"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p>
    <w:p w14:paraId="6033CA61"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r w:rsidRPr="00AF4C3C">
        <w:rPr>
          <w:rFonts w:ascii="Times New Roman" w:eastAsia="Times New Roman" w:hAnsi="Times New Roman" w:cs="Times New Roman"/>
          <w:b/>
          <w:bCs/>
          <w:snapToGrid w:val="0"/>
          <w:sz w:val="28"/>
          <w:szCs w:val="28"/>
          <w:lang w:val="en-US" w:eastAsia="ru-RU"/>
        </w:rPr>
        <w:t>8</w:t>
      </w:r>
      <w:r w:rsidRPr="00AF4C3C">
        <w:rPr>
          <w:rFonts w:ascii="Times New Roman" w:eastAsia="Times New Roman" w:hAnsi="Times New Roman" w:cs="Times New Roman"/>
          <w:b/>
          <w:bCs/>
          <w:snapToGrid w:val="0"/>
          <w:sz w:val="28"/>
          <w:szCs w:val="28"/>
          <w:lang w:eastAsia="ru-RU"/>
        </w:rPr>
        <w:t>.2. Режим работы образовательного учреждения</w:t>
      </w:r>
    </w:p>
    <w:p w14:paraId="3DE7CDB2"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8"/>
        <w:gridCol w:w="3028"/>
        <w:gridCol w:w="3018"/>
        <w:gridCol w:w="3582"/>
      </w:tblGrid>
      <w:tr w:rsidR="00AF4C3C" w:rsidRPr="00AF4C3C" w14:paraId="70E934F0" w14:textId="77777777" w:rsidTr="00AF4C3C">
        <w:trPr>
          <w:trHeight w:val="567"/>
        </w:trPr>
        <w:tc>
          <w:tcPr>
            <w:tcW w:w="5398" w:type="dxa"/>
            <w:tcBorders>
              <w:top w:val="single" w:sz="4" w:space="0" w:color="000000"/>
              <w:left w:val="single" w:sz="4" w:space="0" w:color="000000"/>
              <w:bottom w:val="single" w:sz="4" w:space="0" w:color="000000"/>
              <w:right w:val="single" w:sz="4" w:space="0" w:color="000000"/>
            </w:tcBorders>
            <w:shd w:val="clear" w:color="auto" w:fill="CCFFCC"/>
            <w:vAlign w:val="center"/>
            <w:hideMark/>
          </w:tcPr>
          <w:p w14:paraId="00CAF312" w14:textId="77777777" w:rsidR="00AF4C3C" w:rsidRPr="00AF4C3C" w:rsidRDefault="00AF4C3C" w:rsidP="00AF4C3C">
            <w:pPr>
              <w:spacing w:after="0" w:line="240" w:lineRule="auto"/>
              <w:jc w:val="center"/>
              <w:rPr>
                <w:rFonts w:ascii="Times New Roman" w:eastAsia="Times New Roman" w:hAnsi="Times New Roman" w:cs="Times New Roman"/>
                <w:b/>
                <w:bCs/>
                <w:snapToGrid w:val="0"/>
                <w:sz w:val="28"/>
                <w:szCs w:val="28"/>
                <w:lang w:eastAsia="ru-RU"/>
              </w:rPr>
            </w:pPr>
            <w:r w:rsidRPr="00AF4C3C">
              <w:rPr>
                <w:rFonts w:ascii="Times New Roman" w:eastAsia="Times New Roman" w:hAnsi="Times New Roman" w:cs="Times New Roman"/>
                <w:b/>
                <w:bCs/>
                <w:snapToGrid w:val="0"/>
                <w:sz w:val="28"/>
                <w:szCs w:val="28"/>
                <w:lang w:eastAsia="ru-RU"/>
              </w:rPr>
              <w:t>Режим работы</w:t>
            </w:r>
          </w:p>
        </w:tc>
        <w:tc>
          <w:tcPr>
            <w:tcW w:w="3028" w:type="dxa"/>
            <w:tcBorders>
              <w:top w:val="single" w:sz="4" w:space="0" w:color="000000"/>
              <w:left w:val="single" w:sz="4" w:space="0" w:color="000000"/>
              <w:bottom w:val="single" w:sz="4" w:space="0" w:color="000000"/>
              <w:right w:val="single" w:sz="4" w:space="0" w:color="000000"/>
            </w:tcBorders>
            <w:shd w:val="clear" w:color="auto" w:fill="CCFFCC"/>
            <w:vAlign w:val="center"/>
            <w:hideMark/>
          </w:tcPr>
          <w:p w14:paraId="04DB9F02" w14:textId="77777777" w:rsidR="00AF4C3C" w:rsidRPr="00AF4C3C" w:rsidRDefault="00AF4C3C" w:rsidP="00AF4C3C">
            <w:pPr>
              <w:spacing w:after="0" w:line="240" w:lineRule="auto"/>
              <w:jc w:val="center"/>
              <w:rPr>
                <w:rFonts w:ascii="Times New Roman" w:eastAsia="Times New Roman" w:hAnsi="Times New Roman" w:cs="Times New Roman"/>
                <w:b/>
                <w:bCs/>
                <w:snapToGrid w:val="0"/>
                <w:sz w:val="28"/>
                <w:szCs w:val="28"/>
                <w:lang w:eastAsia="ru-RU"/>
              </w:rPr>
            </w:pPr>
            <w:r w:rsidRPr="00AF4C3C">
              <w:rPr>
                <w:rFonts w:ascii="Times New Roman" w:eastAsia="Times New Roman" w:hAnsi="Times New Roman" w:cs="Times New Roman"/>
                <w:b/>
                <w:bCs/>
                <w:snapToGrid w:val="0"/>
                <w:sz w:val="28"/>
                <w:szCs w:val="28"/>
                <w:lang w:eastAsia="ru-RU"/>
              </w:rPr>
              <w:t>Начальная школа</w:t>
            </w:r>
          </w:p>
        </w:tc>
        <w:tc>
          <w:tcPr>
            <w:tcW w:w="3018" w:type="dxa"/>
            <w:tcBorders>
              <w:top w:val="single" w:sz="4" w:space="0" w:color="000000"/>
              <w:left w:val="single" w:sz="4" w:space="0" w:color="000000"/>
              <w:bottom w:val="single" w:sz="4" w:space="0" w:color="000000"/>
              <w:right w:val="single" w:sz="4" w:space="0" w:color="000000"/>
            </w:tcBorders>
            <w:shd w:val="clear" w:color="auto" w:fill="CCFFCC"/>
            <w:vAlign w:val="center"/>
            <w:hideMark/>
          </w:tcPr>
          <w:p w14:paraId="786FBC4F" w14:textId="77777777" w:rsidR="00AF4C3C" w:rsidRPr="00AF4C3C" w:rsidRDefault="00AF4C3C" w:rsidP="00AF4C3C">
            <w:pPr>
              <w:spacing w:after="0" w:line="240" w:lineRule="auto"/>
              <w:jc w:val="center"/>
              <w:rPr>
                <w:rFonts w:ascii="Times New Roman" w:eastAsia="Times New Roman" w:hAnsi="Times New Roman" w:cs="Times New Roman"/>
                <w:b/>
                <w:bCs/>
                <w:snapToGrid w:val="0"/>
                <w:sz w:val="28"/>
                <w:szCs w:val="28"/>
                <w:lang w:eastAsia="ru-RU"/>
              </w:rPr>
            </w:pPr>
            <w:r w:rsidRPr="00AF4C3C">
              <w:rPr>
                <w:rFonts w:ascii="Times New Roman" w:eastAsia="Times New Roman" w:hAnsi="Times New Roman" w:cs="Times New Roman"/>
                <w:b/>
                <w:bCs/>
                <w:snapToGrid w:val="0"/>
                <w:sz w:val="28"/>
                <w:szCs w:val="28"/>
                <w:lang w:eastAsia="ru-RU"/>
              </w:rPr>
              <w:t>Основная школа</w:t>
            </w:r>
          </w:p>
        </w:tc>
        <w:tc>
          <w:tcPr>
            <w:tcW w:w="3582" w:type="dxa"/>
            <w:tcBorders>
              <w:top w:val="single" w:sz="4" w:space="0" w:color="000000"/>
              <w:left w:val="single" w:sz="4" w:space="0" w:color="000000"/>
              <w:bottom w:val="single" w:sz="4" w:space="0" w:color="000000"/>
              <w:right w:val="single" w:sz="4" w:space="0" w:color="000000"/>
            </w:tcBorders>
            <w:shd w:val="clear" w:color="auto" w:fill="CCFFCC"/>
            <w:vAlign w:val="center"/>
            <w:hideMark/>
          </w:tcPr>
          <w:p w14:paraId="71980AF4" w14:textId="77777777" w:rsidR="00AF4C3C" w:rsidRPr="00AF4C3C" w:rsidRDefault="00AF4C3C" w:rsidP="00AF4C3C">
            <w:pPr>
              <w:spacing w:after="0" w:line="240" w:lineRule="auto"/>
              <w:jc w:val="center"/>
              <w:rPr>
                <w:rFonts w:ascii="Times New Roman" w:eastAsia="Times New Roman" w:hAnsi="Times New Roman" w:cs="Times New Roman"/>
                <w:b/>
                <w:bCs/>
                <w:snapToGrid w:val="0"/>
                <w:sz w:val="28"/>
                <w:szCs w:val="28"/>
                <w:lang w:eastAsia="ru-RU"/>
              </w:rPr>
            </w:pPr>
            <w:r w:rsidRPr="00AF4C3C">
              <w:rPr>
                <w:rFonts w:ascii="Times New Roman" w:eastAsia="Times New Roman" w:hAnsi="Times New Roman" w:cs="Times New Roman"/>
                <w:b/>
                <w:bCs/>
                <w:snapToGrid w:val="0"/>
                <w:sz w:val="28"/>
                <w:szCs w:val="28"/>
                <w:lang w:eastAsia="ru-RU"/>
              </w:rPr>
              <w:t>Средняя школа</w:t>
            </w:r>
          </w:p>
        </w:tc>
      </w:tr>
      <w:tr w:rsidR="00AF4C3C" w:rsidRPr="00AF4C3C" w14:paraId="02831FEE" w14:textId="77777777" w:rsidTr="00AF4C3C">
        <w:trPr>
          <w:trHeight w:val="644"/>
        </w:trPr>
        <w:tc>
          <w:tcPr>
            <w:tcW w:w="5398" w:type="dxa"/>
            <w:tcBorders>
              <w:top w:val="single" w:sz="4" w:space="0" w:color="000000"/>
              <w:left w:val="single" w:sz="4" w:space="0" w:color="000000"/>
              <w:bottom w:val="single" w:sz="4" w:space="0" w:color="000000"/>
              <w:right w:val="single" w:sz="4" w:space="0" w:color="000000"/>
            </w:tcBorders>
            <w:vAlign w:val="center"/>
            <w:hideMark/>
          </w:tcPr>
          <w:p w14:paraId="3DA0D698" w14:textId="77777777" w:rsidR="00AF4C3C" w:rsidRPr="00AF4C3C" w:rsidRDefault="00AF4C3C" w:rsidP="00AF4C3C">
            <w:pPr>
              <w:spacing w:after="0" w:line="240" w:lineRule="auto"/>
              <w:rPr>
                <w:rFonts w:ascii="Times New Roman" w:eastAsia="Times New Roman" w:hAnsi="Times New Roman" w:cs="Times New Roman"/>
                <w:bCs/>
                <w:snapToGrid w:val="0"/>
                <w:sz w:val="28"/>
                <w:szCs w:val="28"/>
                <w:lang w:eastAsia="ru-RU"/>
              </w:rPr>
            </w:pPr>
            <w:r w:rsidRPr="00AF4C3C">
              <w:rPr>
                <w:rFonts w:ascii="Times New Roman" w:eastAsia="Times New Roman" w:hAnsi="Times New Roman" w:cs="Times New Roman"/>
                <w:bCs/>
                <w:snapToGrid w:val="0"/>
                <w:sz w:val="28"/>
                <w:szCs w:val="28"/>
                <w:lang w:eastAsia="ru-RU"/>
              </w:rPr>
              <w:t>Продолжительность учебной недели (дней)</w:t>
            </w:r>
          </w:p>
        </w:tc>
        <w:tc>
          <w:tcPr>
            <w:tcW w:w="3028" w:type="dxa"/>
            <w:tcBorders>
              <w:top w:val="single" w:sz="4" w:space="0" w:color="000000"/>
              <w:left w:val="single" w:sz="4" w:space="0" w:color="000000"/>
              <w:bottom w:val="single" w:sz="4" w:space="0" w:color="000000"/>
              <w:right w:val="single" w:sz="4" w:space="0" w:color="000000"/>
            </w:tcBorders>
            <w:vAlign w:val="center"/>
            <w:hideMark/>
          </w:tcPr>
          <w:p w14:paraId="5E55655A" w14:textId="77777777" w:rsidR="00AF4C3C" w:rsidRPr="00AF4C3C" w:rsidRDefault="00AF4C3C" w:rsidP="00AF4C3C">
            <w:pPr>
              <w:spacing w:after="0" w:line="240" w:lineRule="auto"/>
              <w:jc w:val="center"/>
              <w:rPr>
                <w:rFonts w:ascii="Times New Roman" w:eastAsia="Times New Roman" w:hAnsi="Times New Roman" w:cs="Times New Roman"/>
                <w:bCs/>
                <w:snapToGrid w:val="0"/>
                <w:sz w:val="28"/>
                <w:szCs w:val="28"/>
                <w:lang w:val="be-BY" w:eastAsia="ru-RU"/>
              </w:rPr>
            </w:pPr>
            <w:r w:rsidRPr="00AF4C3C">
              <w:rPr>
                <w:rFonts w:ascii="Times New Roman" w:eastAsia="Times New Roman" w:hAnsi="Times New Roman" w:cs="Times New Roman"/>
                <w:bCs/>
                <w:snapToGrid w:val="0"/>
                <w:sz w:val="28"/>
                <w:szCs w:val="28"/>
                <w:lang w:val="be-BY" w:eastAsia="ru-RU"/>
              </w:rPr>
              <w:t>5</w:t>
            </w:r>
          </w:p>
        </w:tc>
        <w:tc>
          <w:tcPr>
            <w:tcW w:w="3018" w:type="dxa"/>
            <w:tcBorders>
              <w:top w:val="single" w:sz="4" w:space="0" w:color="000000"/>
              <w:left w:val="single" w:sz="4" w:space="0" w:color="000000"/>
              <w:bottom w:val="single" w:sz="4" w:space="0" w:color="000000"/>
              <w:right w:val="single" w:sz="4" w:space="0" w:color="000000"/>
            </w:tcBorders>
            <w:vAlign w:val="center"/>
            <w:hideMark/>
          </w:tcPr>
          <w:p w14:paraId="0D1E0943" w14:textId="77777777" w:rsidR="00AF4C3C" w:rsidRPr="00AF4C3C" w:rsidRDefault="00AF4C3C" w:rsidP="00AF4C3C">
            <w:pPr>
              <w:spacing w:after="0" w:line="240" w:lineRule="auto"/>
              <w:jc w:val="center"/>
              <w:rPr>
                <w:rFonts w:ascii="Times New Roman" w:eastAsia="Times New Roman" w:hAnsi="Times New Roman" w:cs="Times New Roman"/>
                <w:bCs/>
                <w:snapToGrid w:val="0"/>
                <w:sz w:val="28"/>
                <w:szCs w:val="28"/>
                <w:lang w:val="be-BY" w:eastAsia="ru-RU"/>
              </w:rPr>
            </w:pPr>
            <w:r w:rsidRPr="00AF4C3C">
              <w:rPr>
                <w:rFonts w:ascii="Times New Roman" w:eastAsia="Times New Roman" w:hAnsi="Times New Roman" w:cs="Times New Roman"/>
                <w:bCs/>
                <w:snapToGrid w:val="0"/>
                <w:sz w:val="28"/>
                <w:szCs w:val="28"/>
                <w:lang w:val="be-BY" w:eastAsia="ru-RU"/>
              </w:rPr>
              <w:t>5</w:t>
            </w:r>
          </w:p>
        </w:tc>
        <w:tc>
          <w:tcPr>
            <w:tcW w:w="3582" w:type="dxa"/>
            <w:tcBorders>
              <w:top w:val="single" w:sz="4" w:space="0" w:color="000000"/>
              <w:left w:val="single" w:sz="4" w:space="0" w:color="000000"/>
              <w:bottom w:val="single" w:sz="4" w:space="0" w:color="000000"/>
              <w:right w:val="single" w:sz="4" w:space="0" w:color="000000"/>
            </w:tcBorders>
            <w:vAlign w:val="center"/>
            <w:hideMark/>
          </w:tcPr>
          <w:p w14:paraId="54560177" w14:textId="77777777" w:rsidR="00AF4C3C" w:rsidRPr="00AF4C3C" w:rsidRDefault="00AF4C3C" w:rsidP="00AF4C3C">
            <w:pPr>
              <w:spacing w:after="0" w:line="240" w:lineRule="auto"/>
              <w:jc w:val="center"/>
              <w:rPr>
                <w:rFonts w:ascii="Times New Roman" w:eastAsia="Times New Roman" w:hAnsi="Times New Roman" w:cs="Times New Roman"/>
                <w:bCs/>
                <w:snapToGrid w:val="0"/>
                <w:sz w:val="28"/>
                <w:szCs w:val="28"/>
                <w:lang w:val="be-BY" w:eastAsia="ru-RU"/>
              </w:rPr>
            </w:pPr>
            <w:r w:rsidRPr="00AF4C3C">
              <w:rPr>
                <w:rFonts w:ascii="Times New Roman" w:eastAsia="Times New Roman" w:hAnsi="Times New Roman" w:cs="Times New Roman"/>
                <w:bCs/>
                <w:snapToGrid w:val="0"/>
                <w:sz w:val="28"/>
                <w:szCs w:val="28"/>
                <w:lang w:val="be-BY" w:eastAsia="ru-RU"/>
              </w:rPr>
              <w:t>5</w:t>
            </w:r>
          </w:p>
        </w:tc>
      </w:tr>
      <w:tr w:rsidR="00AF4C3C" w:rsidRPr="00AF4C3C" w14:paraId="525A0233" w14:textId="77777777" w:rsidTr="00AF4C3C">
        <w:trPr>
          <w:trHeight w:val="644"/>
        </w:trPr>
        <w:tc>
          <w:tcPr>
            <w:tcW w:w="5398" w:type="dxa"/>
            <w:tcBorders>
              <w:top w:val="single" w:sz="4" w:space="0" w:color="000000"/>
              <w:left w:val="single" w:sz="4" w:space="0" w:color="000000"/>
              <w:bottom w:val="single" w:sz="4" w:space="0" w:color="000000"/>
              <w:right w:val="single" w:sz="4" w:space="0" w:color="000000"/>
            </w:tcBorders>
            <w:vAlign w:val="center"/>
            <w:hideMark/>
          </w:tcPr>
          <w:p w14:paraId="7B6C9DF0" w14:textId="77777777" w:rsidR="00AF4C3C" w:rsidRPr="00AF4C3C" w:rsidRDefault="00AF4C3C" w:rsidP="00AF4C3C">
            <w:pPr>
              <w:spacing w:after="0" w:line="240" w:lineRule="auto"/>
              <w:rPr>
                <w:rFonts w:ascii="Times New Roman" w:eastAsia="Times New Roman" w:hAnsi="Times New Roman" w:cs="Times New Roman"/>
                <w:bCs/>
                <w:snapToGrid w:val="0"/>
                <w:sz w:val="28"/>
                <w:szCs w:val="28"/>
                <w:lang w:eastAsia="ru-RU"/>
              </w:rPr>
            </w:pPr>
            <w:r w:rsidRPr="00AF4C3C">
              <w:rPr>
                <w:rFonts w:ascii="Times New Roman" w:eastAsia="Times New Roman" w:hAnsi="Times New Roman" w:cs="Times New Roman"/>
                <w:bCs/>
                <w:snapToGrid w:val="0"/>
                <w:sz w:val="28"/>
                <w:szCs w:val="28"/>
                <w:lang w:eastAsia="ru-RU"/>
              </w:rPr>
              <w:t>Продолжительность уроков (мин)</w:t>
            </w:r>
          </w:p>
        </w:tc>
        <w:tc>
          <w:tcPr>
            <w:tcW w:w="3028" w:type="dxa"/>
            <w:tcBorders>
              <w:top w:val="single" w:sz="4" w:space="0" w:color="000000"/>
              <w:left w:val="single" w:sz="4" w:space="0" w:color="000000"/>
              <w:bottom w:val="single" w:sz="4" w:space="0" w:color="000000"/>
              <w:right w:val="single" w:sz="4" w:space="0" w:color="000000"/>
            </w:tcBorders>
            <w:vAlign w:val="center"/>
            <w:hideMark/>
          </w:tcPr>
          <w:p w14:paraId="10F3EE0A" w14:textId="77777777" w:rsidR="00AF4C3C" w:rsidRPr="00AF4C3C" w:rsidRDefault="00AF4C3C" w:rsidP="00AF4C3C">
            <w:pPr>
              <w:spacing w:after="0" w:line="240" w:lineRule="auto"/>
              <w:jc w:val="center"/>
              <w:rPr>
                <w:rFonts w:ascii="Times New Roman" w:eastAsia="Times New Roman" w:hAnsi="Times New Roman" w:cs="Times New Roman"/>
                <w:bCs/>
                <w:snapToGrid w:val="0"/>
                <w:sz w:val="28"/>
                <w:szCs w:val="28"/>
                <w:lang w:val="be-BY" w:eastAsia="ru-RU"/>
              </w:rPr>
            </w:pPr>
            <w:r w:rsidRPr="00AF4C3C">
              <w:rPr>
                <w:rFonts w:ascii="Times New Roman" w:eastAsia="Times New Roman" w:hAnsi="Times New Roman" w:cs="Times New Roman"/>
                <w:bCs/>
                <w:snapToGrid w:val="0"/>
                <w:sz w:val="28"/>
                <w:szCs w:val="28"/>
                <w:lang w:val="be-BY" w:eastAsia="ru-RU"/>
              </w:rPr>
              <w:t>40</w:t>
            </w:r>
          </w:p>
        </w:tc>
        <w:tc>
          <w:tcPr>
            <w:tcW w:w="3018" w:type="dxa"/>
            <w:tcBorders>
              <w:top w:val="single" w:sz="4" w:space="0" w:color="000000"/>
              <w:left w:val="single" w:sz="4" w:space="0" w:color="000000"/>
              <w:bottom w:val="single" w:sz="4" w:space="0" w:color="000000"/>
              <w:right w:val="single" w:sz="4" w:space="0" w:color="000000"/>
            </w:tcBorders>
            <w:vAlign w:val="center"/>
            <w:hideMark/>
          </w:tcPr>
          <w:p w14:paraId="78FFA4C2"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40</w:t>
            </w:r>
          </w:p>
        </w:tc>
        <w:tc>
          <w:tcPr>
            <w:tcW w:w="3582" w:type="dxa"/>
            <w:tcBorders>
              <w:top w:val="single" w:sz="4" w:space="0" w:color="000000"/>
              <w:left w:val="single" w:sz="4" w:space="0" w:color="000000"/>
              <w:bottom w:val="single" w:sz="4" w:space="0" w:color="000000"/>
              <w:right w:val="single" w:sz="4" w:space="0" w:color="000000"/>
            </w:tcBorders>
            <w:vAlign w:val="center"/>
            <w:hideMark/>
          </w:tcPr>
          <w:p w14:paraId="0260B059"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val="be-BY" w:eastAsia="ru-RU"/>
              </w:rPr>
            </w:pPr>
            <w:r w:rsidRPr="00AF4C3C">
              <w:rPr>
                <w:rFonts w:ascii="Times New Roman" w:eastAsia="Times New Roman" w:hAnsi="Times New Roman" w:cs="Times New Roman"/>
                <w:sz w:val="24"/>
                <w:szCs w:val="24"/>
                <w:lang w:val="be-BY" w:eastAsia="ru-RU"/>
              </w:rPr>
              <w:t>40</w:t>
            </w:r>
          </w:p>
        </w:tc>
      </w:tr>
      <w:tr w:rsidR="00AF4C3C" w:rsidRPr="00AF4C3C" w14:paraId="290FB16A" w14:textId="77777777" w:rsidTr="00AF4C3C">
        <w:trPr>
          <w:trHeight w:val="644"/>
        </w:trPr>
        <w:tc>
          <w:tcPr>
            <w:tcW w:w="5398" w:type="dxa"/>
            <w:tcBorders>
              <w:top w:val="single" w:sz="4" w:space="0" w:color="000000"/>
              <w:left w:val="single" w:sz="4" w:space="0" w:color="000000"/>
              <w:bottom w:val="single" w:sz="4" w:space="0" w:color="000000"/>
              <w:right w:val="single" w:sz="4" w:space="0" w:color="000000"/>
            </w:tcBorders>
            <w:vAlign w:val="center"/>
            <w:hideMark/>
          </w:tcPr>
          <w:p w14:paraId="62133D63" w14:textId="77777777" w:rsidR="00AF4C3C" w:rsidRPr="00AF4C3C" w:rsidRDefault="00AF4C3C" w:rsidP="00AF4C3C">
            <w:pPr>
              <w:spacing w:after="0" w:line="240" w:lineRule="auto"/>
              <w:rPr>
                <w:rFonts w:ascii="Times New Roman" w:eastAsia="Times New Roman" w:hAnsi="Times New Roman" w:cs="Times New Roman"/>
                <w:bCs/>
                <w:snapToGrid w:val="0"/>
                <w:sz w:val="28"/>
                <w:szCs w:val="28"/>
                <w:lang w:eastAsia="ru-RU"/>
              </w:rPr>
            </w:pPr>
            <w:r w:rsidRPr="00AF4C3C">
              <w:rPr>
                <w:rFonts w:ascii="Times New Roman" w:eastAsia="Times New Roman" w:hAnsi="Times New Roman" w:cs="Times New Roman"/>
                <w:bCs/>
                <w:snapToGrid w:val="0"/>
                <w:sz w:val="28"/>
                <w:szCs w:val="28"/>
                <w:lang w:eastAsia="ru-RU"/>
              </w:rPr>
              <w:t>Продолжительность перерывов (мин)</w:t>
            </w:r>
          </w:p>
        </w:tc>
        <w:tc>
          <w:tcPr>
            <w:tcW w:w="3028" w:type="dxa"/>
            <w:tcBorders>
              <w:top w:val="single" w:sz="4" w:space="0" w:color="000000"/>
              <w:left w:val="single" w:sz="4" w:space="0" w:color="000000"/>
              <w:bottom w:val="single" w:sz="4" w:space="0" w:color="000000"/>
              <w:right w:val="single" w:sz="4" w:space="0" w:color="000000"/>
            </w:tcBorders>
            <w:vAlign w:val="center"/>
            <w:hideMark/>
          </w:tcPr>
          <w:p w14:paraId="1726EE29" w14:textId="77777777" w:rsidR="00AF4C3C" w:rsidRPr="00AF4C3C" w:rsidRDefault="00AF4C3C" w:rsidP="00AF4C3C">
            <w:pPr>
              <w:spacing w:after="0" w:line="240" w:lineRule="auto"/>
              <w:jc w:val="center"/>
              <w:rPr>
                <w:rFonts w:ascii="Times New Roman" w:eastAsia="Times New Roman" w:hAnsi="Times New Roman" w:cs="Times New Roman"/>
                <w:bCs/>
                <w:snapToGrid w:val="0"/>
                <w:sz w:val="28"/>
                <w:szCs w:val="28"/>
                <w:lang w:val="be-BY" w:eastAsia="ru-RU"/>
              </w:rPr>
            </w:pPr>
            <w:r w:rsidRPr="00AF4C3C">
              <w:rPr>
                <w:rFonts w:ascii="Times New Roman" w:eastAsia="Times New Roman" w:hAnsi="Times New Roman" w:cs="Times New Roman"/>
                <w:bCs/>
                <w:snapToGrid w:val="0"/>
                <w:sz w:val="28"/>
                <w:szCs w:val="28"/>
                <w:lang w:val="be-BY" w:eastAsia="ru-RU"/>
              </w:rPr>
              <w:t>5-10</w:t>
            </w:r>
          </w:p>
        </w:tc>
        <w:tc>
          <w:tcPr>
            <w:tcW w:w="3018" w:type="dxa"/>
            <w:tcBorders>
              <w:top w:val="single" w:sz="4" w:space="0" w:color="000000"/>
              <w:left w:val="single" w:sz="4" w:space="0" w:color="000000"/>
              <w:bottom w:val="single" w:sz="4" w:space="0" w:color="000000"/>
              <w:right w:val="single" w:sz="4" w:space="0" w:color="000000"/>
            </w:tcBorders>
            <w:vAlign w:val="center"/>
            <w:hideMark/>
          </w:tcPr>
          <w:p w14:paraId="4B8B63A6" w14:textId="77777777" w:rsidR="00AF4C3C" w:rsidRPr="00AF4C3C" w:rsidRDefault="00AF4C3C" w:rsidP="00AF4C3C">
            <w:pPr>
              <w:spacing w:after="0" w:line="240" w:lineRule="auto"/>
              <w:jc w:val="center"/>
              <w:rPr>
                <w:rFonts w:ascii="Times New Roman" w:eastAsia="Times New Roman" w:hAnsi="Times New Roman" w:cs="Times New Roman"/>
                <w:bCs/>
                <w:snapToGrid w:val="0"/>
                <w:sz w:val="28"/>
                <w:szCs w:val="28"/>
                <w:lang w:val="be-BY" w:eastAsia="ru-RU"/>
              </w:rPr>
            </w:pPr>
            <w:r w:rsidRPr="00AF4C3C">
              <w:rPr>
                <w:rFonts w:ascii="Times New Roman" w:eastAsia="Times New Roman" w:hAnsi="Times New Roman" w:cs="Times New Roman"/>
                <w:bCs/>
                <w:snapToGrid w:val="0"/>
                <w:sz w:val="28"/>
                <w:szCs w:val="28"/>
                <w:lang w:val="be-BY" w:eastAsia="ru-RU"/>
              </w:rPr>
              <w:t>5-10</w:t>
            </w:r>
          </w:p>
        </w:tc>
        <w:tc>
          <w:tcPr>
            <w:tcW w:w="3582" w:type="dxa"/>
            <w:tcBorders>
              <w:top w:val="single" w:sz="4" w:space="0" w:color="000000"/>
              <w:left w:val="single" w:sz="4" w:space="0" w:color="000000"/>
              <w:bottom w:val="single" w:sz="4" w:space="0" w:color="000000"/>
              <w:right w:val="single" w:sz="4" w:space="0" w:color="000000"/>
            </w:tcBorders>
            <w:vAlign w:val="center"/>
            <w:hideMark/>
          </w:tcPr>
          <w:p w14:paraId="3D7ABF75" w14:textId="77777777" w:rsidR="00AF4C3C" w:rsidRPr="00AF4C3C" w:rsidRDefault="00AF4C3C" w:rsidP="00AF4C3C">
            <w:pPr>
              <w:spacing w:after="0" w:line="240" w:lineRule="auto"/>
              <w:jc w:val="center"/>
              <w:rPr>
                <w:rFonts w:ascii="Times New Roman" w:eastAsia="Times New Roman" w:hAnsi="Times New Roman" w:cs="Times New Roman"/>
                <w:bCs/>
                <w:snapToGrid w:val="0"/>
                <w:sz w:val="28"/>
                <w:szCs w:val="28"/>
                <w:lang w:val="be-BY" w:eastAsia="ru-RU"/>
              </w:rPr>
            </w:pPr>
            <w:r w:rsidRPr="00AF4C3C">
              <w:rPr>
                <w:rFonts w:ascii="Times New Roman" w:eastAsia="Times New Roman" w:hAnsi="Times New Roman" w:cs="Times New Roman"/>
                <w:bCs/>
                <w:snapToGrid w:val="0"/>
                <w:sz w:val="28"/>
                <w:szCs w:val="28"/>
                <w:lang w:val="be-BY" w:eastAsia="ru-RU"/>
              </w:rPr>
              <w:t>5-10</w:t>
            </w:r>
          </w:p>
        </w:tc>
      </w:tr>
      <w:tr w:rsidR="00AF4C3C" w:rsidRPr="00AF4C3C" w14:paraId="3570C25C" w14:textId="77777777" w:rsidTr="00AF4C3C">
        <w:trPr>
          <w:trHeight w:val="644"/>
        </w:trPr>
        <w:tc>
          <w:tcPr>
            <w:tcW w:w="5398" w:type="dxa"/>
            <w:tcBorders>
              <w:top w:val="single" w:sz="4" w:space="0" w:color="000000"/>
              <w:left w:val="single" w:sz="4" w:space="0" w:color="000000"/>
              <w:bottom w:val="single" w:sz="4" w:space="0" w:color="000000"/>
              <w:right w:val="single" w:sz="4" w:space="0" w:color="000000"/>
            </w:tcBorders>
            <w:vAlign w:val="center"/>
            <w:hideMark/>
          </w:tcPr>
          <w:p w14:paraId="5A15F50A" w14:textId="77777777" w:rsidR="00AF4C3C" w:rsidRPr="00AF4C3C" w:rsidRDefault="00AF4C3C" w:rsidP="00AF4C3C">
            <w:pPr>
              <w:spacing w:after="0" w:line="240" w:lineRule="auto"/>
              <w:rPr>
                <w:rFonts w:ascii="Times New Roman" w:eastAsia="Times New Roman" w:hAnsi="Times New Roman" w:cs="Times New Roman"/>
                <w:bCs/>
                <w:snapToGrid w:val="0"/>
                <w:sz w:val="28"/>
                <w:szCs w:val="28"/>
                <w:lang w:eastAsia="ru-RU"/>
              </w:rPr>
            </w:pPr>
            <w:r w:rsidRPr="00AF4C3C">
              <w:rPr>
                <w:rFonts w:ascii="Times New Roman" w:eastAsia="Times New Roman" w:hAnsi="Times New Roman" w:cs="Times New Roman"/>
                <w:bCs/>
                <w:snapToGrid w:val="0"/>
                <w:sz w:val="28"/>
                <w:szCs w:val="28"/>
                <w:lang w:eastAsia="ru-RU"/>
              </w:rPr>
              <w:t>Периодичность проведения промежуточной аттестации обучающихся</w:t>
            </w:r>
          </w:p>
        </w:tc>
        <w:tc>
          <w:tcPr>
            <w:tcW w:w="3028" w:type="dxa"/>
            <w:tcBorders>
              <w:top w:val="single" w:sz="4" w:space="0" w:color="000000"/>
              <w:left w:val="single" w:sz="4" w:space="0" w:color="000000"/>
              <w:bottom w:val="single" w:sz="4" w:space="0" w:color="000000"/>
              <w:right w:val="single" w:sz="4" w:space="0" w:color="000000"/>
            </w:tcBorders>
            <w:vAlign w:val="center"/>
            <w:hideMark/>
          </w:tcPr>
          <w:p w14:paraId="1766700E" w14:textId="77777777" w:rsidR="00AF4C3C" w:rsidRPr="00AF4C3C" w:rsidRDefault="00AF4C3C" w:rsidP="00AF4C3C">
            <w:pPr>
              <w:spacing w:after="0" w:line="240" w:lineRule="auto"/>
              <w:jc w:val="center"/>
              <w:rPr>
                <w:rFonts w:ascii="Times New Roman" w:eastAsia="Times New Roman" w:hAnsi="Times New Roman" w:cs="Times New Roman"/>
                <w:bCs/>
                <w:snapToGrid w:val="0"/>
                <w:sz w:val="28"/>
                <w:szCs w:val="28"/>
                <w:lang w:val="be-BY" w:eastAsia="ru-RU"/>
              </w:rPr>
            </w:pPr>
            <w:r w:rsidRPr="00AF4C3C">
              <w:rPr>
                <w:rFonts w:ascii="Times New Roman" w:eastAsia="Times New Roman" w:hAnsi="Times New Roman" w:cs="Times New Roman"/>
                <w:bCs/>
                <w:snapToGrid w:val="0"/>
                <w:sz w:val="28"/>
                <w:szCs w:val="28"/>
                <w:lang w:val="be-BY" w:eastAsia="ru-RU"/>
              </w:rPr>
              <w:t>4</w:t>
            </w:r>
          </w:p>
        </w:tc>
        <w:tc>
          <w:tcPr>
            <w:tcW w:w="3018" w:type="dxa"/>
            <w:tcBorders>
              <w:top w:val="single" w:sz="4" w:space="0" w:color="000000"/>
              <w:left w:val="single" w:sz="4" w:space="0" w:color="000000"/>
              <w:bottom w:val="single" w:sz="4" w:space="0" w:color="000000"/>
              <w:right w:val="single" w:sz="4" w:space="0" w:color="000000"/>
            </w:tcBorders>
            <w:vAlign w:val="center"/>
            <w:hideMark/>
          </w:tcPr>
          <w:p w14:paraId="4FE58062" w14:textId="77777777" w:rsidR="00AF4C3C" w:rsidRPr="00AF4C3C" w:rsidRDefault="00AF4C3C" w:rsidP="00AF4C3C">
            <w:pPr>
              <w:spacing w:after="0" w:line="240" w:lineRule="auto"/>
              <w:jc w:val="center"/>
              <w:rPr>
                <w:rFonts w:ascii="Times New Roman" w:eastAsia="Times New Roman" w:hAnsi="Times New Roman" w:cs="Times New Roman"/>
                <w:bCs/>
                <w:snapToGrid w:val="0"/>
                <w:sz w:val="28"/>
                <w:szCs w:val="28"/>
                <w:lang w:val="be-BY" w:eastAsia="ru-RU"/>
              </w:rPr>
            </w:pPr>
            <w:r w:rsidRPr="00AF4C3C">
              <w:rPr>
                <w:rFonts w:ascii="Times New Roman" w:eastAsia="Times New Roman" w:hAnsi="Times New Roman" w:cs="Times New Roman"/>
                <w:bCs/>
                <w:snapToGrid w:val="0"/>
                <w:sz w:val="28"/>
                <w:szCs w:val="28"/>
                <w:lang w:val="be-BY" w:eastAsia="ru-RU"/>
              </w:rPr>
              <w:t>4</w:t>
            </w:r>
          </w:p>
        </w:tc>
        <w:tc>
          <w:tcPr>
            <w:tcW w:w="3582" w:type="dxa"/>
            <w:tcBorders>
              <w:top w:val="single" w:sz="4" w:space="0" w:color="000000"/>
              <w:left w:val="single" w:sz="4" w:space="0" w:color="000000"/>
              <w:bottom w:val="single" w:sz="4" w:space="0" w:color="000000"/>
              <w:right w:val="single" w:sz="4" w:space="0" w:color="000000"/>
            </w:tcBorders>
            <w:vAlign w:val="center"/>
            <w:hideMark/>
          </w:tcPr>
          <w:p w14:paraId="327B0B64" w14:textId="77777777" w:rsidR="00AF4C3C" w:rsidRPr="00AF4C3C" w:rsidRDefault="00AF4C3C" w:rsidP="00AF4C3C">
            <w:pPr>
              <w:spacing w:after="0" w:line="240" w:lineRule="auto"/>
              <w:jc w:val="center"/>
              <w:rPr>
                <w:rFonts w:ascii="Times New Roman" w:eastAsia="Times New Roman" w:hAnsi="Times New Roman" w:cs="Times New Roman"/>
                <w:bCs/>
                <w:snapToGrid w:val="0"/>
                <w:sz w:val="28"/>
                <w:szCs w:val="28"/>
                <w:lang w:val="be-BY" w:eastAsia="ru-RU"/>
              </w:rPr>
            </w:pPr>
            <w:r w:rsidRPr="00AF4C3C">
              <w:rPr>
                <w:rFonts w:ascii="Times New Roman" w:eastAsia="Times New Roman" w:hAnsi="Times New Roman" w:cs="Times New Roman"/>
                <w:bCs/>
                <w:snapToGrid w:val="0"/>
                <w:sz w:val="28"/>
                <w:szCs w:val="28"/>
                <w:lang w:val="be-BY" w:eastAsia="ru-RU"/>
              </w:rPr>
              <w:t>2</w:t>
            </w:r>
          </w:p>
        </w:tc>
      </w:tr>
    </w:tbl>
    <w:p w14:paraId="41DD24C1" w14:textId="77777777" w:rsidR="00AF4C3C" w:rsidRPr="00AF4C3C" w:rsidRDefault="00AF4C3C" w:rsidP="00AF4C3C">
      <w:pPr>
        <w:spacing w:after="0" w:line="240" w:lineRule="auto"/>
        <w:rPr>
          <w:rFonts w:ascii="Times New Roman" w:eastAsia="Times New Roman" w:hAnsi="Times New Roman" w:cs="Times New Roman"/>
          <w:b/>
          <w:bCs/>
          <w:color w:val="FF0000"/>
          <w:sz w:val="28"/>
          <w:szCs w:val="28"/>
          <w:lang w:val="en-US" w:eastAsia="ru-RU"/>
        </w:rPr>
      </w:pPr>
    </w:p>
    <w:p w14:paraId="5BD7D814"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p>
    <w:p w14:paraId="02895A8D"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r w:rsidRPr="00AF4C3C">
        <w:rPr>
          <w:rFonts w:ascii="Times New Roman" w:eastAsia="Times New Roman" w:hAnsi="Times New Roman" w:cs="Times New Roman"/>
          <w:b/>
          <w:bCs/>
          <w:snapToGrid w:val="0"/>
          <w:sz w:val="28"/>
          <w:szCs w:val="28"/>
          <w:lang w:val="en-US" w:eastAsia="ru-RU"/>
        </w:rPr>
        <w:t>IX</w:t>
      </w:r>
      <w:r w:rsidRPr="00AF4C3C">
        <w:rPr>
          <w:rFonts w:ascii="Times New Roman" w:eastAsia="Times New Roman" w:hAnsi="Times New Roman" w:cs="Times New Roman"/>
          <w:b/>
          <w:bCs/>
          <w:snapToGrid w:val="0"/>
          <w:sz w:val="28"/>
          <w:szCs w:val="28"/>
          <w:lang w:eastAsia="ru-RU"/>
        </w:rPr>
        <w:t>. Сведения о кадрах образовательного учреждения</w:t>
      </w:r>
    </w:p>
    <w:p w14:paraId="6A637A2F" w14:textId="77777777" w:rsidR="00AF4C3C" w:rsidRPr="00AF4C3C" w:rsidRDefault="00AF4C3C" w:rsidP="00233FDE">
      <w:pPr>
        <w:spacing w:after="0" w:line="240" w:lineRule="auto"/>
        <w:rPr>
          <w:rFonts w:ascii="Times New Roman" w:eastAsia="Arial Unicode MS" w:hAnsi="Times New Roman" w:cs="Times New Roman"/>
          <w:b/>
          <w:sz w:val="28"/>
          <w:szCs w:val="28"/>
          <w:lang w:eastAsia="ru-RU"/>
        </w:rPr>
      </w:pPr>
    </w:p>
    <w:p w14:paraId="0553484E" w14:textId="77777777" w:rsidR="00AF4C3C" w:rsidRPr="00AF4C3C" w:rsidRDefault="00AF4C3C" w:rsidP="00AF4C3C">
      <w:pPr>
        <w:spacing w:after="0" w:line="240" w:lineRule="auto"/>
        <w:jc w:val="center"/>
        <w:rPr>
          <w:rFonts w:ascii="Times New Roman" w:eastAsia="Arial Unicode MS" w:hAnsi="Times New Roman" w:cs="Times New Roman"/>
          <w:b/>
          <w:sz w:val="28"/>
          <w:szCs w:val="28"/>
          <w:lang w:eastAsia="ru-RU"/>
        </w:rPr>
      </w:pPr>
    </w:p>
    <w:p w14:paraId="670979AD" w14:textId="77777777" w:rsidR="00AF4C3C" w:rsidRPr="00AF4C3C" w:rsidRDefault="00AF4C3C" w:rsidP="00AF4C3C">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lastRenderedPageBreak/>
        <w:t xml:space="preserve">Качественный состав педагогического коллектива </w:t>
      </w:r>
    </w:p>
    <w:p w14:paraId="718DDB87" w14:textId="77777777" w:rsidR="00AF4C3C" w:rsidRPr="00AF4C3C" w:rsidRDefault="00AF4C3C" w:rsidP="00AF4C3C">
      <w:pPr>
        <w:spacing w:after="0" w:line="240" w:lineRule="auto"/>
        <w:jc w:val="center"/>
        <w:rPr>
          <w:rFonts w:ascii="Times New Roman" w:eastAsia="Arial Unicode MS" w:hAnsi="Times New Roman" w:cs="Times New Roman"/>
          <w:b/>
          <w:sz w:val="28"/>
          <w:szCs w:val="28"/>
          <w:lang w:eastAsia="ru-RU"/>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1316"/>
        <w:gridCol w:w="1730"/>
        <w:gridCol w:w="1418"/>
        <w:gridCol w:w="1842"/>
        <w:gridCol w:w="1276"/>
        <w:gridCol w:w="1843"/>
        <w:gridCol w:w="1701"/>
        <w:gridCol w:w="1701"/>
      </w:tblGrid>
      <w:tr w:rsidR="000825C2" w:rsidRPr="00AF4C3C" w14:paraId="54E83A11" w14:textId="77777777" w:rsidTr="000825C2">
        <w:tc>
          <w:tcPr>
            <w:tcW w:w="2194" w:type="dxa"/>
            <w:tcBorders>
              <w:top w:val="single" w:sz="4" w:space="0" w:color="auto"/>
              <w:left w:val="single" w:sz="4" w:space="0" w:color="auto"/>
              <w:bottom w:val="single" w:sz="4" w:space="0" w:color="auto"/>
              <w:right w:val="single" w:sz="4" w:space="0" w:color="auto"/>
            </w:tcBorders>
            <w:vAlign w:val="center"/>
            <w:hideMark/>
          </w:tcPr>
          <w:p w14:paraId="6A2BC9A5" w14:textId="77777777" w:rsidR="000825C2" w:rsidRPr="00AF4C3C" w:rsidRDefault="000825C2" w:rsidP="000825C2">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Год</w:t>
            </w:r>
          </w:p>
        </w:tc>
        <w:tc>
          <w:tcPr>
            <w:tcW w:w="3046" w:type="dxa"/>
            <w:gridSpan w:val="2"/>
            <w:tcBorders>
              <w:top w:val="single" w:sz="4" w:space="0" w:color="auto"/>
              <w:left w:val="single" w:sz="4" w:space="0" w:color="auto"/>
              <w:bottom w:val="single" w:sz="4" w:space="0" w:color="auto"/>
              <w:right w:val="single" w:sz="4" w:space="0" w:color="auto"/>
            </w:tcBorders>
          </w:tcPr>
          <w:p w14:paraId="2CE3A5AB" w14:textId="77777777" w:rsidR="000825C2" w:rsidRPr="00AF4C3C" w:rsidRDefault="000825C2" w:rsidP="000825C2">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2020-2021         чел                %</w:t>
            </w:r>
          </w:p>
        </w:tc>
        <w:tc>
          <w:tcPr>
            <w:tcW w:w="3260" w:type="dxa"/>
            <w:gridSpan w:val="2"/>
            <w:tcBorders>
              <w:top w:val="single" w:sz="4" w:space="0" w:color="auto"/>
              <w:left w:val="single" w:sz="4" w:space="0" w:color="auto"/>
              <w:bottom w:val="single" w:sz="4" w:space="0" w:color="auto"/>
              <w:right w:val="single" w:sz="4" w:space="0" w:color="auto"/>
            </w:tcBorders>
          </w:tcPr>
          <w:p w14:paraId="34576C16" w14:textId="77777777" w:rsidR="000825C2" w:rsidRPr="00AF4C3C" w:rsidRDefault="000825C2" w:rsidP="000825C2">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2021-2022                             чел                 %</w:t>
            </w:r>
          </w:p>
        </w:tc>
        <w:tc>
          <w:tcPr>
            <w:tcW w:w="3119" w:type="dxa"/>
            <w:gridSpan w:val="2"/>
            <w:tcBorders>
              <w:top w:val="single" w:sz="4" w:space="0" w:color="auto"/>
              <w:left w:val="single" w:sz="4" w:space="0" w:color="auto"/>
              <w:bottom w:val="single" w:sz="4" w:space="0" w:color="auto"/>
              <w:right w:val="single" w:sz="4" w:space="0" w:color="auto"/>
            </w:tcBorders>
          </w:tcPr>
          <w:p w14:paraId="18DA4F1A" w14:textId="77777777" w:rsidR="000825C2" w:rsidRPr="00AF4C3C" w:rsidRDefault="000825C2" w:rsidP="000825C2">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2022-2023                             чел                 %</w:t>
            </w:r>
          </w:p>
        </w:tc>
        <w:tc>
          <w:tcPr>
            <w:tcW w:w="3402" w:type="dxa"/>
            <w:gridSpan w:val="2"/>
            <w:tcBorders>
              <w:top w:val="single" w:sz="4" w:space="0" w:color="auto"/>
              <w:left w:val="single" w:sz="4" w:space="0" w:color="auto"/>
              <w:bottom w:val="single" w:sz="4" w:space="0" w:color="auto"/>
              <w:right w:val="single" w:sz="4" w:space="0" w:color="auto"/>
            </w:tcBorders>
          </w:tcPr>
          <w:p w14:paraId="0A195A63" w14:textId="77777777" w:rsidR="000825C2" w:rsidRDefault="000825C2" w:rsidP="000825C2">
            <w:pPr>
              <w:spacing w:after="0" w:line="240" w:lineRule="auto"/>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 xml:space="preserve">             2023-2024</w:t>
            </w:r>
          </w:p>
          <w:p w14:paraId="09AD3573" w14:textId="77777777" w:rsidR="000825C2" w:rsidRPr="00AF4C3C" w:rsidRDefault="000825C2" w:rsidP="000825C2">
            <w:pPr>
              <w:spacing w:after="0" w:line="240" w:lineRule="auto"/>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 xml:space="preserve">чел                               </w:t>
            </w:r>
            <w:r w:rsidRPr="00AF4C3C">
              <w:rPr>
                <w:rFonts w:ascii="Times New Roman" w:eastAsia="Arial Unicode MS" w:hAnsi="Times New Roman" w:cs="Times New Roman"/>
                <w:b/>
                <w:sz w:val="28"/>
                <w:szCs w:val="28"/>
                <w:lang w:eastAsia="ru-RU"/>
              </w:rPr>
              <w:t>%</w:t>
            </w:r>
          </w:p>
        </w:tc>
      </w:tr>
      <w:tr w:rsidR="000825C2" w:rsidRPr="00AF4C3C" w14:paraId="6A65C5AA" w14:textId="77777777" w:rsidTr="000825C2">
        <w:tc>
          <w:tcPr>
            <w:tcW w:w="2194" w:type="dxa"/>
            <w:tcBorders>
              <w:top w:val="single" w:sz="4" w:space="0" w:color="auto"/>
              <w:left w:val="single" w:sz="4" w:space="0" w:color="auto"/>
              <w:bottom w:val="single" w:sz="4" w:space="0" w:color="auto"/>
              <w:right w:val="single" w:sz="4" w:space="0" w:color="auto"/>
            </w:tcBorders>
            <w:hideMark/>
          </w:tcPr>
          <w:p w14:paraId="6C088E57" w14:textId="77777777" w:rsidR="000825C2" w:rsidRPr="00AF4C3C" w:rsidRDefault="000825C2" w:rsidP="000825C2">
            <w:pPr>
              <w:spacing w:after="0" w:line="240" w:lineRule="auto"/>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Число работающих</w:t>
            </w:r>
          </w:p>
          <w:p w14:paraId="1F499C97" w14:textId="77777777" w:rsidR="000825C2" w:rsidRPr="00AF4C3C" w:rsidRDefault="000825C2" w:rsidP="000825C2">
            <w:pPr>
              <w:spacing w:after="0" w:line="240" w:lineRule="auto"/>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 xml:space="preserve"> учителей</w:t>
            </w:r>
          </w:p>
        </w:tc>
        <w:tc>
          <w:tcPr>
            <w:tcW w:w="3046" w:type="dxa"/>
            <w:gridSpan w:val="2"/>
            <w:tcBorders>
              <w:top w:val="single" w:sz="4" w:space="0" w:color="auto"/>
              <w:left w:val="single" w:sz="4" w:space="0" w:color="auto"/>
              <w:bottom w:val="single" w:sz="4" w:space="0" w:color="auto"/>
              <w:right w:val="single" w:sz="4" w:space="0" w:color="auto"/>
            </w:tcBorders>
          </w:tcPr>
          <w:p w14:paraId="6608FF6E" w14:textId="77777777" w:rsidR="000825C2" w:rsidRPr="00AF4C3C" w:rsidRDefault="000825C2" w:rsidP="000825C2">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96</w:t>
            </w:r>
          </w:p>
        </w:tc>
        <w:tc>
          <w:tcPr>
            <w:tcW w:w="3260" w:type="dxa"/>
            <w:gridSpan w:val="2"/>
            <w:tcBorders>
              <w:top w:val="single" w:sz="4" w:space="0" w:color="auto"/>
              <w:left w:val="single" w:sz="4" w:space="0" w:color="auto"/>
              <w:bottom w:val="single" w:sz="4" w:space="0" w:color="auto"/>
              <w:right w:val="single" w:sz="4" w:space="0" w:color="auto"/>
            </w:tcBorders>
          </w:tcPr>
          <w:p w14:paraId="023C101B" w14:textId="77777777" w:rsidR="000825C2" w:rsidRPr="00AF4C3C" w:rsidRDefault="000825C2" w:rsidP="000825C2">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106</w:t>
            </w:r>
          </w:p>
        </w:tc>
        <w:tc>
          <w:tcPr>
            <w:tcW w:w="3119" w:type="dxa"/>
            <w:gridSpan w:val="2"/>
            <w:tcBorders>
              <w:top w:val="single" w:sz="4" w:space="0" w:color="auto"/>
              <w:left w:val="single" w:sz="4" w:space="0" w:color="auto"/>
              <w:bottom w:val="single" w:sz="4" w:space="0" w:color="auto"/>
              <w:right w:val="single" w:sz="4" w:space="0" w:color="auto"/>
            </w:tcBorders>
          </w:tcPr>
          <w:p w14:paraId="554299EC" w14:textId="77777777" w:rsidR="000825C2" w:rsidRPr="00AF4C3C" w:rsidRDefault="000825C2" w:rsidP="000825C2">
            <w:pPr>
              <w:spacing w:after="0" w:line="240" w:lineRule="auto"/>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 xml:space="preserve">                      94</w:t>
            </w:r>
          </w:p>
        </w:tc>
        <w:tc>
          <w:tcPr>
            <w:tcW w:w="3402" w:type="dxa"/>
            <w:gridSpan w:val="2"/>
            <w:tcBorders>
              <w:top w:val="single" w:sz="4" w:space="0" w:color="auto"/>
              <w:left w:val="single" w:sz="4" w:space="0" w:color="auto"/>
              <w:bottom w:val="single" w:sz="4" w:space="0" w:color="auto"/>
              <w:right w:val="single" w:sz="4" w:space="0" w:color="auto"/>
            </w:tcBorders>
          </w:tcPr>
          <w:p w14:paraId="7717E2D4" w14:textId="77777777" w:rsidR="000825C2" w:rsidRPr="00AF4C3C" w:rsidRDefault="006F610E" w:rsidP="000825C2">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107</w:t>
            </w:r>
          </w:p>
        </w:tc>
      </w:tr>
      <w:tr w:rsidR="000825C2" w:rsidRPr="00AF4C3C" w14:paraId="07C80ED9" w14:textId="77777777" w:rsidTr="000825C2">
        <w:tc>
          <w:tcPr>
            <w:tcW w:w="2194" w:type="dxa"/>
            <w:tcBorders>
              <w:top w:val="single" w:sz="4" w:space="0" w:color="auto"/>
              <w:left w:val="single" w:sz="4" w:space="0" w:color="auto"/>
              <w:bottom w:val="single" w:sz="4" w:space="0" w:color="auto"/>
              <w:right w:val="single" w:sz="4" w:space="0" w:color="auto"/>
            </w:tcBorders>
            <w:hideMark/>
          </w:tcPr>
          <w:p w14:paraId="5D5D0544" w14:textId="77777777" w:rsidR="000825C2" w:rsidRPr="00AF4C3C" w:rsidRDefault="000825C2" w:rsidP="000825C2">
            <w:pPr>
              <w:spacing w:after="0" w:line="240" w:lineRule="auto"/>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Из них имеют      категорию Высшую</w:t>
            </w:r>
          </w:p>
        </w:tc>
        <w:tc>
          <w:tcPr>
            <w:tcW w:w="1316" w:type="dxa"/>
            <w:tcBorders>
              <w:top w:val="single" w:sz="4" w:space="0" w:color="auto"/>
              <w:left w:val="single" w:sz="4" w:space="0" w:color="auto"/>
              <w:bottom w:val="single" w:sz="4" w:space="0" w:color="auto"/>
              <w:right w:val="single" w:sz="4" w:space="0" w:color="auto"/>
            </w:tcBorders>
          </w:tcPr>
          <w:p w14:paraId="549FDADE" w14:textId="77777777" w:rsidR="000825C2" w:rsidRPr="008F531C" w:rsidRDefault="000825C2" w:rsidP="000825C2">
            <w:pPr>
              <w:spacing w:after="0" w:line="240" w:lineRule="auto"/>
              <w:jc w:val="center"/>
              <w:rPr>
                <w:rFonts w:ascii="Times New Roman" w:eastAsia="Arial Unicode MS" w:hAnsi="Times New Roman" w:cs="Times New Roman"/>
                <w:sz w:val="28"/>
                <w:szCs w:val="28"/>
                <w:lang w:eastAsia="ru-RU"/>
              </w:rPr>
            </w:pPr>
          </w:p>
          <w:p w14:paraId="139C5656" w14:textId="77777777" w:rsidR="000825C2" w:rsidRPr="008F531C" w:rsidRDefault="000825C2" w:rsidP="000825C2">
            <w:pPr>
              <w:spacing w:after="0" w:line="240" w:lineRule="auto"/>
              <w:jc w:val="center"/>
              <w:rPr>
                <w:rFonts w:ascii="Times New Roman" w:eastAsia="Arial Unicode MS" w:hAnsi="Times New Roman" w:cs="Times New Roman"/>
                <w:sz w:val="28"/>
                <w:szCs w:val="28"/>
                <w:lang w:eastAsia="ru-RU"/>
              </w:rPr>
            </w:pPr>
            <w:r w:rsidRPr="008F531C">
              <w:rPr>
                <w:rFonts w:ascii="Times New Roman" w:eastAsia="Arial Unicode MS" w:hAnsi="Times New Roman" w:cs="Times New Roman"/>
                <w:sz w:val="28"/>
                <w:szCs w:val="28"/>
                <w:lang w:eastAsia="ru-RU"/>
              </w:rPr>
              <w:t>62</w:t>
            </w:r>
          </w:p>
        </w:tc>
        <w:tc>
          <w:tcPr>
            <w:tcW w:w="1730" w:type="dxa"/>
            <w:tcBorders>
              <w:top w:val="single" w:sz="4" w:space="0" w:color="auto"/>
              <w:left w:val="single" w:sz="4" w:space="0" w:color="auto"/>
              <w:bottom w:val="single" w:sz="4" w:space="0" w:color="auto"/>
              <w:right w:val="single" w:sz="4" w:space="0" w:color="auto"/>
            </w:tcBorders>
          </w:tcPr>
          <w:p w14:paraId="6FA8D2FE" w14:textId="77777777" w:rsidR="000825C2" w:rsidRPr="00AF4C3C" w:rsidRDefault="000825C2" w:rsidP="000825C2">
            <w:pPr>
              <w:spacing w:after="0" w:line="240" w:lineRule="auto"/>
              <w:jc w:val="center"/>
              <w:rPr>
                <w:rFonts w:ascii="Times New Roman" w:eastAsia="Arial Unicode MS" w:hAnsi="Times New Roman" w:cs="Times New Roman"/>
                <w:i/>
                <w:sz w:val="28"/>
                <w:szCs w:val="28"/>
                <w:lang w:eastAsia="ru-RU"/>
              </w:rPr>
            </w:pPr>
          </w:p>
          <w:p w14:paraId="3AB34B7E" w14:textId="77777777" w:rsidR="000825C2" w:rsidRPr="00AF4C3C" w:rsidRDefault="000825C2" w:rsidP="000825C2">
            <w:pPr>
              <w:spacing w:after="0" w:line="240" w:lineRule="auto"/>
              <w:jc w:val="center"/>
              <w:rPr>
                <w:rFonts w:ascii="Times New Roman" w:eastAsia="Arial Unicode MS" w:hAnsi="Times New Roman" w:cs="Times New Roman"/>
                <w:i/>
                <w:sz w:val="28"/>
                <w:szCs w:val="28"/>
                <w:lang w:eastAsia="ru-RU"/>
              </w:rPr>
            </w:pPr>
            <w:r w:rsidRPr="00AF4C3C">
              <w:rPr>
                <w:rFonts w:ascii="Times New Roman" w:eastAsia="Arial Unicode MS" w:hAnsi="Times New Roman" w:cs="Times New Roman"/>
                <w:i/>
                <w:sz w:val="28"/>
                <w:szCs w:val="28"/>
                <w:lang w:eastAsia="ru-RU"/>
              </w:rPr>
              <w:t>55</w:t>
            </w:r>
          </w:p>
        </w:tc>
        <w:tc>
          <w:tcPr>
            <w:tcW w:w="1418" w:type="dxa"/>
            <w:tcBorders>
              <w:top w:val="single" w:sz="4" w:space="0" w:color="auto"/>
              <w:left w:val="single" w:sz="4" w:space="0" w:color="auto"/>
              <w:bottom w:val="single" w:sz="4" w:space="0" w:color="auto"/>
              <w:right w:val="single" w:sz="4" w:space="0" w:color="auto"/>
            </w:tcBorders>
          </w:tcPr>
          <w:p w14:paraId="0B63E5F0" w14:textId="77777777" w:rsidR="000825C2" w:rsidRPr="008F531C" w:rsidRDefault="000825C2" w:rsidP="000825C2">
            <w:pPr>
              <w:spacing w:after="0" w:line="240" w:lineRule="auto"/>
              <w:jc w:val="center"/>
              <w:rPr>
                <w:rFonts w:ascii="Times New Roman" w:eastAsia="Arial Unicode MS" w:hAnsi="Times New Roman" w:cs="Times New Roman"/>
                <w:sz w:val="28"/>
                <w:szCs w:val="28"/>
                <w:lang w:eastAsia="ru-RU"/>
              </w:rPr>
            </w:pPr>
          </w:p>
          <w:p w14:paraId="1278CE67" w14:textId="77777777" w:rsidR="000825C2" w:rsidRPr="008F531C" w:rsidRDefault="000825C2" w:rsidP="000825C2">
            <w:pPr>
              <w:spacing w:after="0" w:line="240" w:lineRule="auto"/>
              <w:jc w:val="center"/>
              <w:rPr>
                <w:rFonts w:ascii="Times New Roman" w:eastAsia="Arial Unicode MS" w:hAnsi="Times New Roman" w:cs="Times New Roman"/>
                <w:sz w:val="28"/>
                <w:szCs w:val="28"/>
                <w:lang w:eastAsia="ru-RU"/>
              </w:rPr>
            </w:pPr>
            <w:r w:rsidRPr="008F531C">
              <w:rPr>
                <w:rFonts w:ascii="Times New Roman" w:eastAsia="Arial Unicode MS" w:hAnsi="Times New Roman" w:cs="Times New Roman"/>
                <w:sz w:val="28"/>
                <w:szCs w:val="28"/>
                <w:lang w:eastAsia="ru-RU"/>
              </w:rPr>
              <w:t>52</w:t>
            </w:r>
          </w:p>
        </w:tc>
        <w:tc>
          <w:tcPr>
            <w:tcW w:w="1842" w:type="dxa"/>
            <w:tcBorders>
              <w:top w:val="single" w:sz="4" w:space="0" w:color="auto"/>
              <w:left w:val="single" w:sz="4" w:space="0" w:color="auto"/>
              <w:bottom w:val="single" w:sz="4" w:space="0" w:color="auto"/>
              <w:right w:val="single" w:sz="4" w:space="0" w:color="auto"/>
            </w:tcBorders>
          </w:tcPr>
          <w:p w14:paraId="3F931152" w14:textId="77777777" w:rsidR="000825C2" w:rsidRPr="00AF4C3C" w:rsidRDefault="000825C2" w:rsidP="000825C2">
            <w:pPr>
              <w:spacing w:after="0" w:line="240" w:lineRule="auto"/>
              <w:jc w:val="center"/>
              <w:rPr>
                <w:rFonts w:ascii="Times New Roman" w:eastAsia="Arial Unicode MS" w:hAnsi="Times New Roman" w:cs="Times New Roman"/>
                <w:i/>
                <w:sz w:val="28"/>
                <w:szCs w:val="28"/>
                <w:lang w:eastAsia="ru-RU"/>
              </w:rPr>
            </w:pPr>
          </w:p>
          <w:p w14:paraId="080C50B5" w14:textId="77777777" w:rsidR="000825C2" w:rsidRPr="00AF4C3C" w:rsidRDefault="000825C2" w:rsidP="000825C2">
            <w:pPr>
              <w:spacing w:after="0" w:line="240" w:lineRule="auto"/>
              <w:jc w:val="center"/>
              <w:rPr>
                <w:rFonts w:ascii="Times New Roman" w:eastAsia="Arial Unicode MS" w:hAnsi="Times New Roman" w:cs="Times New Roman"/>
                <w:i/>
                <w:sz w:val="28"/>
                <w:szCs w:val="28"/>
                <w:lang w:eastAsia="ru-RU"/>
              </w:rPr>
            </w:pPr>
            <w:r w:rsidRPr="00AF4C3C">
              <w:rPr>
                <w:rFonts w:ascii="Times New Roman" w:eastAsia="Arial Unicode MS" w:hAnsi="Times New Roman" w:cs="Times New Roman"/>
                <w:i/>
                <w:sz w:val="28"/>
                <w:szCs w:val="28"/>
                <w:lang w:eastAsia="ru-RU"/>
              </w:rPr>
              <w:t>65</w:t>
            </w:r>
          </w:p>
        </w:tc>
        <w:tc>
          <w:tcPr>
            <w:tcW w:w="1276" w:type="dxa"/>
            <w:tcBorders>
              <w:top w:val="single" w:sz="4" w:space="0" w:color="auto"/>
              <w:left w:val="single" w:sz="4" w:space="0" w:color="auto"/>
              <w:bottom w:val="single" w:sz="4" w:space="0" w:color="auto"/>
              <w:right w:val="single" w:sz="4" w:space="0" w:color="auto"/>
            </w:tcBorders>
          </w:tcPr>
          <w:p w14:paraId="5B80E208" w14:textId="77777777" w:rsidR="008F531C" w:rsidRPr="008F531C" w:rsidRDefault="008F531C" w:rsidP="000825C2">
            <w:pPr>
              <w:spacing w:after="0" w:line="240" w:lineRule="auto"/>
              <w:jc w:val="center"/>
              <w:rPr>
                <w:rFonts w:ascii="Times New Roman" w:eastAsia="Arial Unicode MS" w:hAnsi="Times New Roman" w:cs="Times New Roman"/>
                <w:sz w:val="28"/>
                <w:szCs w:val="28"/>
                <w:lang w:eastAsia="ru-RU"/>
              </w:rPr>
            </w:pPr>
          </w:p>
          <w:p w14:paraId="7A6C222C" w14:textId="77777777" w:rsidR="000825C2" w:rsidRPr="008F531C" w:rsidRDefault="000825C2" w:rsidP="000825C2">
            <w:pPr>
              <w:spacing w:after="0" w:line="240" w:lineRule="auto"/>
              <w:jc w:val="center"/>
              <w:rPr>
                <w:rFonts w:ascii="Times New Roman" w:eastAsia="Arial Unicode MS" w:hAnsi="Times New Roman" w:cs="Times New Roman"/>
                <w:sz w:val="28"/>
                <w:szCs w:val="28"/>
                <w:lang w:eastAsia="ru-RU"/>
              </w:rPr>
            </w:pPr>
            <w:r w:rsidRPr="008F531C">
              <w:rPr>
                <w:rFonts w:ascii="Times New Roman" w:eastAsia="Arial Unicode MS" w:hAnsi="Times New Roman" w:cs="Times New Roman"/>
                <w:sz w:val="28"/>
                <w:szCs w:val="28"/>
                <w:lang w:eastAsia="ru-RU"/>
              </w:rPr>
              <w:t>57</w:t>
            </w:r>
          </w:p>
        </w:tc>
        <w:tc>
          <w:tcPr>
            <w:tcW w:w="1843" w:type="dxa"/>
            <w:tcBorders>
              <w:top w:val="single" w:sz="4" w:space="0" w:color="auto"/>
              <w:left w:val="single" w:sz="4" w:space="0" w:color="auto"/>
              <w:bottom w:val="single" w:sz="4" w:space="0" w:color="auto"/>
              <w:right w:val="single" w:sz="4" w:space="0" w:color="auto"/>
            </w:tcBorders>
          </w:tcPr>
          <w:p w14:paraId="2167E6F3" w14:textId="77777777" w:rsidR="000825C2" w:rsidRPr="00AF4C3C" w:rsidRDefault="000825C2" w:rsidP="000825C2">
            <w:pPr>
              <w:spacing w:after="0" w:line="240" w:lineRule="auto"/>
              <w:jc w:val="center"/>
              <w:rPr>
                <w:rFonts w:ascii="Times New Roman" w:eastAsia="Arial Unicode MS" w:hAnsi="Times New Roman" w:cs="Times New Roman"/>
                <w:i/>
                <w:sz w:val="28"/>
                <w:szCs w:val="28"/>
                <w:lang w:eastAsia="ru-RU"/>
              </w:rPr>
            </w:pPr>
            <w:r w:rsidRPr="00AF4C3C">
              <w:rPr>
                <w:rFonts w:ascii="Times New Roman" w:eastAsia="Arial Unicode MS" w:hAnsi="Times New Roman" w:cs="Times New Roman"/>
                <w:i/>
                <w:sz w:val="28"/>
                <w:szCs w:val="28"/>
                <w:lang w:eastAsia="ru-RU"/>
              </w:rPr>
              <w:t>61</w:t>
            </w:r>
          </w:p>
        </w:tc>
        <w:tc>
          <w:tcPr>
            <w:tcW w:w="1701" w:type="dxa"/>
            <w:tcBorders>
              <w:top w:val="single" w:sz="4" w:space="0" w:color="auto"/>
              <w:left w:val="single" w:sz="4" w:space="0" w:color="auto"/>
              <w:bottom w:val="single" w:sz="4" w:space="0" w:color="auto"/>
              <w:right w:val="single" w:sz="4" w:space="0" w:color="auto"/>
            </w:tcBorders>
          </w:tcPr>
          <w:p w14:paraId="2A13C096" w14:textId="77777777" w:rsidR="008F531C" w:rsidRDefault="008F531C" w:rsidP="000825C2">
            <w:pPr>
              <w:spacing w:after="0" w:line="240" w:lineRule="auto"/>
              <w:jc w:val="center"/>
              <w:rPr>
                <w:rFonts w:ascii="Times New Roman" w:eastAsia="Arial Unicode MS" w:hAnsi="Times New Roman" w:cs="Times New Roman"/>
                <w:sz w:val="28"/>
                <w:szCs w:val="28"/>
                <w:lang w:eastAsia="ru-RU"/>
              </w:rPr>
            </w:pPr>
          </w:p>
          <w:p w14:paraId="52CFF8D5" w14:textId="77777777" w:rsidR="000825C2" w:rsidRPr="00AF4C3C" w:rsidRDefault="006F610E" w:rsidP="000825C2">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58</w:t>
            </w:r>
          </w:p>
        </w:tc>
        <w:tc>
          <w:tcPr>
            <w:tcW w:w="1701" w:type="dxa"/>
            <w:tcBorders>
              <w:top w:val="single" w:sz="4" w:space="0" w:color="auto"/>
              <w:left w:val="single" w:sz="4" w:space="0" w:color="auto"/>
              <w:bottom w:val="single" w:sz="4" w:space="0" w:color="auto"/>
              <w:right w:val="single" w:sz="4" w:space="0" w:color="auto"/>
            </w:tcBorders>
          </w:tcPr>
          <w:p w14:paraId="0F89E204" w14:textId="77777777" w:rsidR="008F531C" w:rsidRDefault="008F531C" w:rsidP="000825C2">
            <w:pPr>
              <w:spacing w:after="0" w:line="240" w:lineRule="auto"/>
              <w:jc w:val="center"/>
              <w:rPr>
                <w:rFonts w:ascii="Times New Roman" w:eastAsia="Arial Unicode MS" w:hAnsi="Times New Roman" w:cs="Times New Roman"/>
                <w:i/>
                <w:sz w:val="28"/>
                <w:szCs w:val="28"/>
                <w:lang w:eastAsia="ru-RU"/>
              </w:rPr>
            </w:pPr>
          </w:p>
          <w:p w14:paraId="37B076BD" w14:textId="77777777" w:rsidR="000825C2" w:rsidRPr="00AF4C3C" w:rsidRDefault="008F531C" w:rsidP="000825C2">
            <w:pPr>
              <w:spacing w:after="0" w:line="240" w:lineRule="auto"/>
              <w:jc w:val="center"/>
              <w:rPr>
                <w:rFonts w:ascii="Times New Roman" w:eastAsia="Arial Unicode MS" w:hAnsi="Times New Roman" w:cs="Times New Roman"/>
                <w:i/>
                <w:sz w:val="28"/>
                <w:szCs w:val="28"/>
                <w:lang w:eastAsia="ru-RU"/>
              </w:rPr>
            </w:pPr>
            <w:r>
              <w:rPr>
                <w:rFonts w:ascii="Times New Roman" w:eastAsia="Arial Unicode MS" w:hAnsi="Times New Roman" w:cs="Times New Roman"/>
                <w:i/>
                <w:sz w:val="28"/>
                <w:szCs w:val="28"/>
                <w:lang w:eastAsia="ru-RU"/>
              </w:rPr>
              <w:t>54</w:t>
            </w:r>
          </w:p>
        </w:tc>
      </w:tr>
      <w:tr w:rsidR="000825C2" w:rsidRPr="00AF4C3C" w14:paraId="0372CF78" w14:textId="77777777" w:rsidTr="000825C2">
        <w:tc>
          <w:tcPr>
            <w:tcW w:w="2194" w:type="dxa"/>
            <w:tcBorders>
              <w:top w:val="single" w:sz="4" w:space="0" w:color="auto"/>
              <w:left w:val="single" w:sz="4" w:space="0" w:color="auto"/>
              <w:bottom w:val="single" w:sz="4" w:space="0" w:color="auto"/>
              <w:right w:val="single" w:sz="4" w:space="0" w:color="auto"/>
            </w:tcBorders>
            <w:vAlign w:val="center"/>
            <w:hideMark/>
          </w:tcPr>
          <w:p w14:paraId="20EE5AAC" w14:textId="77777777" w:rsidR="000825C2" w:rsidRPr="00AF4C3C" w:rsidRDefault="000825C2" w:rsidP="000825C2">
            <w:pPr>
              <w:spacing w:after="0" w:line="240" w:lineRule="auto"/>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Первую</w:t>
            </w:r>
          </w:p>
        </w:tc>
        <w:tc>
          <w:tcPr>
            <w:tcW w:w="1316" w:type="dxa"/>
            <w:tcBorders>
              <w:top w:val="single" w:sz="4" w:space="0" w:color="auto"/>
              <w:left w:val="single" w:sz="4" w:space="0" w:color="auto"/>
              <w:bottom w:val="single" w:sz="4" w:space="0" w:color="auto"/>
              <w:right w:val="single" w:sz="4" w:space="0" w:color="auto"/>
            </w:tcBorders>
          </w:tcPr>
          <w:p w14:paraId="73194908" w14:textId="77777777" w:rsidR="000825C2" w:rsidRPr="008F531C" w:rsidRDefault="000825C2" w:rsidP="000825C2">
            <w:pPr>
              <w:spacing w:after="0" w:line="240" w:lineRule="auto"/>
              <w:jc w:val="center"/>
              <w:rPr>
                <w:rFonts w:ascii="Times New Roman" w:eastAsia="Arial Unicode MS" w:hAnsi="Times New Roman" w:cs="Times New Roman"/>
                <w:sz w:val="28"/>
                <w:szCs w:val="28"/>
                <w:lang w:eastAsia="ru-RU"/>
              </w:rPr>
            </w:pPr>
            <w:r w:rsidRPr="008F531C">
              <w:rPr>
                <w:rFonts w:ascii="Times New Roman" w:eastAsia="Arial Unicode MS" w:hAnsi="Times New Roman" w:cs="Times New Roman"/>
                <w:sz w:val="28"/>
                <w:szCs w:val="28"/>
                <w:lang w:eastAsia="ru-RU"/>
              </w:rPr>
              <w:t>22</w:t>
            </w:r>
          </w:p>
        </w:tc>
        <w:tc>
          <w:tcPr>
            <w:tcW w:w="1730" w:type="dxa"/>
            <w:tcBorders>
              <w:top w:val="single" w:sz="4" w:space="0" w:color="auto"/>
              <w:left w:val="single" w:sz="4" w:space="0" w:color="auto"/>
              <w:bottom w:val="single" w:sz="4" w:space="0" w:color="auto"/>
              <w:right w:val="single" w:sz="4" w:space="0" w:color="auto"/>
            </w:tcBorders>
          </w:tcPr>
          <w:p w14:paraId="2C139BDD" w14:textId="77777777" w:rsidR="000825C2" w:rsidRPr="00AF4C3C" w:rsidRDefault="000825C2" w:rsidP="000825C2">
            <w:pPr>
              <w:spacing w:after="0" w:line="240" w:lineRule="auto"/>
              <w:jc w:val="center"/>
              <w:rPr>
                <w:rFonts w:ascii="Times New Roman" w:eastAsia="Arial Unicode MS" w:hAnsi="Times New Roman" w:cs="Times New Roman"/>
                <w:i/>
                <w:sz w:val="28"/>
                <w:szCs w:val="28"/>
                <w:lang w:eastAsia="ru-RU"/>
              </w:rPr>
            </w:pPr>
            <w:r w:rsidRPr="00AF4C3C">
              <w:rPr>
                <w:rFonts w:ascii="Times New Roman" w:eastAsia="Arial Unicode MS" w:hAnsi="Times New Roman" w:cs="Times New Roman"/>
                <w:i/>
                <w:sz w:val="28"/>
                <w:szCs w:val="28"/>
                <w:lang w:eastAsia="ru-RU"/>
              </w:rPr>
              <w:t>24</w:t>
            </w:r>
          </w:p>
        </w:tc>
        <w:tc>
          <w:tcPr>
            <w:tcW w:w="1418" w:type="dxa"/>
            <w:tcBorders>
              <w:top w:val="single" w:sz="4" w:space="0" w:color="auto"/>
              <w:left w:val="single" w:sz="4" w:space="0" w:color="auto"/>
              <w:bottom w:val="single" w:sz="4" w:space="0" w:color="auto"/>
              <w:right w:val="single" w:sz="4" w:space="0" w:color="auto"/>
            </w:tcBorders>
          </w:tcPr>
          <w:p w14:paraId="074F2CC1" w14:textId="77777777" w:rsidR="000825C2" w:rsidRPr="008F531C" w:rsidRDefault="000825C2" w:rsidP="000825C2">
            <w:pPr>
              <w:spacing w:after="0" w:line="240" w:lineRule="auto"/>
              <w:jc w:val="center"/>
              <w:rPr>
                <w:rFonts w:ascii="Times New Roman" w:eastAsia="Arial Unicode MS" w:hAnsi="Times New Roman" w:cs="Times New Roman"/>
                <w:sz w:val="28"/>
                <w:szCs w:val="28"/>
                <w:lang w:eastAsia="ru-RU"/>
              </w:rPr>
            </w:pPr>
            <w:r w:rsidRPr="008F531C">
              <w:rPr>
                <w:rFonts w:ascii="Times New Roman" w:eastAsia="Arial Unicode MS" w:hAnsi="Times New Roman" w:cs="Times New Roman"/>
                <w:sz w:val="28"/>
                <w:szCs w:val="28"/>
                <w:lang w:eastAsia="ru-RU"/>
              </w:rPr>
              <w:t>23</w:t>
            </w:r>
          </w:p>
        </w:tc>
        <w:tc>
          <w:tcPr>
            <w:tcW w:w="1842" w:type="dxa"/>
            <w:tcBorders>
              <w:top w:val="single" w:sz="4" w:space="0" w:color="auto"/>
              <w:left w:val="single" w:sz="4" w:space="0" w:color="auto"/>
              <w:bottom w:val="single" w:sz="4" w:space="0" w:color="auto"/>
              <w:right w:val="single" w:sz="4" w:space="0" w:color="auto"/>
            </w:tcBorders>
          </w:tcPr>
          <w:p w14:paraId="037495D3" w14:textId="77777777" w:rsidR="000825C2" w:rsidRPr="00AF4C3C" w:rsidRDefault="000825C2" w:rsidP="000825C2">
            <w:pPr>
              <w:spacing w:after="0" w:line="240" w:lineRule="auto"/>
              <w:jc w:val="center"/>
              <w:rPr>
                <w:rFonts w:ascii="Times New Roman" w:eastAsia="Arial Unicode MS" w:hAnsi="Times New Roman" w:cs="Times New Roman"/>
                <w:i/>
                <w:sz w:val="28"/>
                <w:szCs w:val="28"/>
                <w:lang w:eastAsia="ru-RU"/>
              </w:rPr>
            </w:pPr>
            <w:r w:rsidRPr="00AF4C3C">
              <w:rPr>
                <w:rFonts w:ascii="Times New Roman" w:eastAsia="Arial Unicode MS" w:hAnsi="Times New Roman" w:cs="Times New Roman"/>
                <w:i/>
                <w:sz w:val="28"/>
                <w:szCs w:val="28"/>
                <w:lang w:eastAsia="ru-RU"/>
              </w:rPr>
              <w:t>23</w:t>
            </w:r>
          </w:p>
        </w:tc>
        <w:tc>
          <w:tcPr>
            <w:tcW w:w="1276" w:type="dxa"/>
            <w:tcBorders>
              <w:top w:val="single" w:sz="4" w:space="0" w:color="auto"/>
              <w:left w:val="single" w:sz="4" w:space="0" w:color="auto"/>
              <w:bottom w:val="single" w:sz="4" w:space="0" w:color="auto"/>
              <w:right w:val="single" w:sz="4" w:space="0" w:color="auto"/>
            </w:tcBorders>
          </w:tcPr>
          <w:p w14:paraId="2AA46B7D" w14:textId="77777777" w:rsidR="000825C2" w:rsidRPr="008F531C" w:rsidRDefault="000825C2" w:rsidP="000825C2">
            <w:pPr>
              <w:spacing w:after="0" w:line="240" w:lineRule="auto"/>
              <w:jc w:val="center"/>
              <w:rPr>
                <w:rFonts w:ascii="Times New Roman" w:eastAsia="Arial Unicode MS" w:hAnsi="Times New Roman" w:cs="Times New Roman"/>
                <w:sz w:val="28"/>
                <w:szCs w:val="28"/>
                <w:lang w:eastAsia="ru-RU"/>
              </w:rPr>
            </w:pPr>
            <w:r w:rsidRPr="008F531C">
              <w:rPr>
                <w:rFonts w:ascii="Times New Roman" w:eastAsia="Arial Unicode MS" w:hAnsi="Times New Roman" w:cs="Times New Roman"/>
                <w:sz w:val="28"/>
                <w:szCs w:val="28"/>
                <w:lang w:eastAsia="ru-RU"/>
              </w:rPr>
              <w:t>23</w:t>
            </w:r>
          </w:p>
        </w:tc>
        <w:tc>
          <w:tcPr>
            <w:tcW w:w="1843" w:type="dxa"/>
            <w:tcBorders>
              <w:top w:val="single" w:sz="4" w:space="0" w:color="auto"/>
              <w:left w:val="single" w:sz="4" w:space="0" w:color="auto"/>
              <w:bottom w:val="single" w:sz="4" w:space="0" w:color="auto"/>
              <w:right w:val="single" w:sz="4" w:space="0" w:color="auto"/>
            </w:tcBorders>
          </w:tcPr>
          <w:p w14:paraId="00BC57DB" w14:textId="77777777" w:rsidR="000825C2" w:rsidRPr="00AF4C3C" w:rsidRDefault="000825C2" w:rsidP="000825C2">
            <w:pPr>
              <w:spacing w:after="0" w:line="240" w:lineRule="auto"/>
              <w:jc w:val="center"/>
              <w:rPr>
                <w:rFonts w:ascii="Times New Roman" w:eastAsia="Arial Unicode MS" w:hAnsi="Times New Roman" w:cs="Times New Roman"/>
                <w:i/>
                <w:sz w:val="28"/>
                <w:szCs w:val="28"/>
                <w:lang w:eastAsia="ru-RU"/>
              </w:rPr>
            </w:pPr>
            <w:r w:rsidRPr="00AF4C3C">
              <w:rPr>
                <w:rFonts w:ascii="Times New Roman" w:eastAsia="Arial Unicode MS" w:hAnsi="Times New Roman" w:cs="Times New Roman"/>
                <w:i/>
                <w:sz w:val="28"/>
                <w:szCs w:val="28"/>
                <w:lang w:eastAsia="ru-RU"/>
              </w:rPr>
              <w:t>24</w:t>
            </w:r>
          </w:p>
        </w:tc>
        <w:tc>
          <w:tcPr>
            <w:tcW w:w="1701" w:type="dxa"/>
            <w:tcBorders>
              <w:top w:val="single" w:sz="4" w:space="0" w:color="auto"/>
              <w:left w:val="single" w:sz="4" w:space="0" w:color="auto"/>
              <w:bottom w:val="single" w:sz="4" w:space="0" w:color="auto"/>
              <w:right w:val="single" w:sz="4" w:space="0" w:color="auto"/>
            </w:tcBorders>
          </w:tcPr>
          <w:p w14:paraId="54831DEF" w14:textId="77777777" w:rsidR="000825C2" w:rsidRPr="00AF4C3C" w:rsidRDefault="006F610E" w:rsidP="000825C2">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20</w:t>
            </w:r>
          </w:p>
        </w:tc>
        <w:tc>
          <w:tcPr>
            <w:tcW w:w="1701" w:type="dxa"/>
            <w:tcBorders>
              <w:top w:val="single" w:sz="4" w:space="0" w:color="auto"/>
              <w:left w:val="single" w:sz="4" w:space="0" w:color="auto"/>
              <w:bottom w:val="single" w:sz="4" w:space="0" w:color="auto"/>
              <w:right w:val="single" w:sz="4" w:space="0" w:color="auto"/>
            </w:tcBorders>
          </w:tcPr>
          <w:p w14:paraId="45204E90" w14:textId="77777777" w:rsidR="000825C2" w:rsidRPr="00AF4C3C" w:rsidRDefault="008F531C" w:rsidP="000825C2">
            <w:pPr>
              <w:spacing w:after="0" w:line="240" w:lineRule="auto"/>
              <w:jc w:val="center"/>
              <w:rPr>
                <w:rFonts w:ascii="Times New Roman" w:eastAsia="Arial Unicode MS" w:hAnsi="Times New Roman" w:cs="Times New Roman"/>
                <w:i/>
                <w:sz w:val="28"/>
                <w:szCs w:val="28"/>
                <w:lang w:eastAsia="ru-RU"/>
              </w:rPr>
            </w:pPr>
            <w:r>
              <w:rPr>
                <w:rFonts w:ascii="Times New Roman" w:eastAsia="Arial Unicode MS" w:hAnsi="Times New Roman" w:cs="Times New Roman"/>
                <w:i/>
                <w:sz w:val="28"/>
                <w:szCs w:val="28"/>
                <w:lang w:eastAsia="ru-RU"/>
              </w:rPr>
              <w:t>19</w:t>
            </w:r>
          </w:p>
        </w:tc>
      </w:tr>
      <w:tr w:rsidR="000825C2" w:rsidRPr="00AF4C3C" w14:paraId="1C4F4A46" w14:textId="77777777" w:rsidTr="000825C2">
        <w:tc>
          <w:tcPr>
            <w:tcW w:w="2194" w:type="dxa"/>
            <w:tcBorders>
              <w:top w:val="single" w:sz="4" w:space="0" w:color="auto"/>
              <w:left w:val="single" w:sz="4" w:space="0" w:color="auto"/>
              <w:bottom w:val="single" w:sz="4" w:space="0" w:color="auto"/>
              <w:right w:val="single" w:sz="4" w:space="0" w:color="auto"/>
            </w:tcBorders>
            <w:vAlign w:val="center"/>
            <w:hideMark/>
          </w:tcPr>
          <w:p w14:paraId="668DEA4F" w14:textId="77777777" w:rsidR="000825C2" w:rsidRPr="00AF4C3C" w:rsidRDefault="000825C2" w:rsidP="000825C2">
            <w:pPr>
              <w:spacing w:after="0" w:line="240" w:lineRule="auto"/>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Без категории</w:t>
            </w:r>
          </w:p>
        </w:tc>
        <w:tc>
          <w:tcPr>
            <w:tcW w:w="1316" w:type="dxa"/>
            <w:tcBorders>
              <w:top w:val="single" w:sz="4" w:space="0" w:color="auto"/>
              <w:left w:val="single" w:sz="4" w:space="0" w:color="auto"/>
              <w:bottom w:val="single" w:sz="4" w:space="0" w:color="auto"/>
              <w:right w:val="single" w:sz="4" w:space="0" w:color="auto"/>
            </w:tcBorders>
          </w:tcPr>
          <w:p w14:paraId="6D62CFFC" w14:textId="77777777" w:rsidR="000825C2" w:rsidRPr="008F531C" w:rsidRDefault="000825C2" w:rsidP="000825C2">
            <w:pPr>
              <w:spacing w:after="0" w:line="240" w:lineRule="auto"/>
              <w:jc w:val="center"/>
              <w:rPr>
                <w:rFonts w:ascii="Times New Roman" w:eastAsia="Arial Unicode MS" w:hAnsi="Times New Roman" w:cs="Times New Roman"/>
                <w:sz w:val="28"/>
                <w:szCs w:val="28"/>
                <w:lang w:eastAsia="ru-RU"/>
              </w:rPr>
            </w:pPr>
            <w:r w:rsidRPr="008F531C">
              <w:rPr>
                <w:rFonts w:ascii="Times New Roman" w:eastAsia="Arial Unicode MS" w:hAnsi="Times New Roman" w:cs="Times New Roman"/>
                <w:sz w:val="28"/>
                <w:szCs w:val="28"/>
                <w:lang w:eastAsia="ru-RU"/>
              </w:rPr>
              <w:t>12</w:t>
            </w:r>
          </w:p>
        </w:tc>
        <w:tc>
          <w:tcPr>
            <w:tcW w:w="1730" w:type="dxa"/>
            <w:tcBorders>
              <w:top w:val="single" w:sz="4" w:space="0" w:color="auto"/>
              <w:left w:val="single" w:sz="4" w:space="0" w:color="auto"/>
              <w:bottom w:val="single" w:sz="4" w:space="0" w:color="auto"/>
              <w:right w:val="single" w:sz="4" w:space="0" w:color="auto"/>
            </w:tcBorders>
          </w:tcPr>
          <w:p w14:paraId="02D1D6FC" w14:textId="77777777" w:rsidR="000825C2" w:rsidRPr="00AF4C3C" w:rsidRDefault="000825C2" w:rsidP="000825C2">
            <w:pPr>
              <w:spacing w:after="0" w:line="240" w:lineRule="auto"/>
              <w:rPr>
                <w:rFonts w:ascii="Times New Roman" w:eastAsia="Arial Unicode MS" w:hAnsi="Times New Roman" w:cs="Times New Roman"/>
                <w:i/>
                <w:sz w:val="28"/>
                <w:szCs w:val="28"/>
                <w:lang w:eastAsia="ru-RU"/>
              </w:rPr>
            </w:pPr>
            <w:r w:rsidRPr="00AF4C3C">
              <w:rPr>
                <w:rFonts w:ascii="Times New Roman" w:eastAsia="Arial Unicode MS" w:hAnsi="Times New Roman" w:cs="Times New Roman"/>
                <w:i/>
                <w:sz w:val="28"/>
                <w:szCs w:val="28"/>
                <w:lang w:eastAsia="ru-RU"/>
              </w:rPr>
              <w:t xml:space="preserve">       27</w:t>
            </w:r>
          </w:p>
        </w:tc>
        <w:tc>
          <w:tcPr>
            <w:tcW w:w="1418" w:type="dxa"/>
            <w:tcBorders>
              <w:top w:val="single" w:sz="4" w:space="0" w:color="auto"/>
              <w:left w:val="single" w:sz="4" w:space="0" w:color="auto"/>
              <w:bottom w:val="single" w:sz="4" w:space="0" w:color="auto"/>
              <w:right w:val="single" w:sz="4" w:space="0" w:color="auto"/>
            </w:tcBorders>
          </w:tcPr>
          <w:p w14:paraId="47312C55" w14:textId="77777777" w:rsidR="000825C2" w:rsidRPr="008F531C" w:rsidRDefault="000825C2" w:rsidP="000825C2">
            <w:pPr>
              <w:spacing w:after="0" w:line="240" w:lineRule="auto"/>
              <w:jc w:val="center"/>
              <w:rPr>
                <w:rFonts w:ascii="Times New Roman" w:eastAsia="Arial Unicode MS" w:hAnsi="Times New Roman" w:cs="Times New Roman"/>
                <w:sz w:val="28"/>
                <w:szCs w:val="28"/>
                <w:lang w:eastAsia="ru-RU"/>
              </w:rPr>
            </w:pPr>
            <w:r w:rsidRPr="008F531C">
              <w:rPr>
                <w:rFonts w:ascii="Times New Roman" w:eastAsia="Arial Unicode MS" w:hAnsi="Times New Roman" w:cs="Times New Roman"/>
                <w:sz w:val="28"/>
                <w:szCs w:val="28"/>
                <w:lang w:eastAsia="ru-RU"/>
              </w:rPr>
              <w:t>25</w:t>
            </w:r>
          </w:p>
        </w:tc>
        <w:tc>
          <w:tcPr>
            <w:tcW w:w="1842" w:type="dxa"/>
            <w:tcBorders>
              <w:top w:val="single" w:sz="4" w:space="0" w:color="auto"/>
              <w:left w:val="single" w:sz="4" w:space="0" w:color="auto"/>
              <w:bottom w:val="single" w:sz="4" w:space="0" w:color="auto"/>
              <w:right w:val="single" w:sz="4" w:space="0" w:color="auto"/>
            </w:tcBorders>
          </w:tcPr>
          <w:p w14:paraId="447E87DB" w14:textId="77777777" w:rsidR="000825C2" w:rsidRPr="00AF4C3C" w:rsidRDefault="000825C2" w:rsidP="000825C2">
            <w:pPr>
              <w:spacing w:after="0" w:line="240" w:lineRule="auto"/>
              <w:jc w:val="center"/>
              <w:rPr>
                <w:rFonts w:ascii="Times New Roman" w:eastAsia="Arial Unicode MS" w:hAnsi="Times New Roman" w:cs="Times New Roman"/>
                <w:i/>
                <w:sz w:val="28"/>
                <w:szCs w:val="28"/>
                <w:lang w:eastAsia="ru-RU"/>
              </w:rPr>
            </w:pPr>
            <w:r w:rsidRPr="00AF4C3C">
              <w:rPr>
                <w:rFonts w:ascii="Times New Roman" w:eastAsia="Arial Unicode MS" w:hAnsi="Times New Roman" w:cs="Times New Roman"/>
                <w:i/>
                <w:sz w:val="28"/>
                <w:szCs w:val="28"/>
                <w:lang w:eastAsia="ru-RU"/>
              </w:rPr>
              <w:t>12</w:t>
            </w:r>
          </w:p>
        </w:tc>
        <w:tc>
          <w:tcPr>
            <w:tcW w:w="1276" w:type="dxa"/>
            <w:tcBorders>
              <w:top w:val="single" w:sz="4" w:space="0" w:color="auto"/>
              <w:left w:val="single" w:sz="4" w:space="0" w:color="auto"/>
              <w:bottom w:val="single" w:sz="4" w:space="0" w:color="auto"/>
              <w:right w:val="single" w:sz="4" w:space="0" w:color="auto"/>
            </w:tcBorders>
          </w:tcPr>
          <w:p w14:paraId="452EB845" w14:textId="77777777" w:rsidR="000825C2" w:rsidRPr="008F531C" w:rsidRDefault="000825C2" w:rsidP="000825C2">
            <w:pPr>
              <w:spacing w:after="0" w:line="240" w:lineRule="auto"/>
              <w:jc w:val="center"/>
              <w:rPr>
                <w:rFonts w:ascii="Times New Roman" w:eastAsia="Arial Unicode MS" w:hAnsi="Times New Roman" w:cs="Times New Roman"/>
                <w:sz w:val="28"/>
                <w:szCs w:val="28"/>
                <w:lang w:eastAsia="ru-RU"/>
              </w:rPr>
            </w:pPr>
            <w:r w:rsidRPr="008F531C">
              <w:rPr>
                <w:rFonts w:ascii="Times New Roman" w:eastAsia="Arial Unicode MS" w:hAnsi="Times New Roman" w:cs="Times New Roman"/>
                <w:sz w:val="28"/>
                <w:szCs w:val="28"/>
                <w:lang w:eastAsia="ru-RU"/>
              </w:rPr>
              <w:t>14</w:t>
            </w:r>
          </w:p>
        </w:tc>
        <w:tc>
          <w:tcPr>
            <w:tcW w:w="1843" w:type="dxa"/>
            <w:tcBorders>
              <w:top w:val="single" w:sz="4" w:space="0" w:color="auto"/>
              <w:left w:val="single" w:sz="4" w:space="0" w:color="auto"/>
              <w:bottom w:val="single" w:sz="4" w:space="0" w:color="auto"/>
              <w:right w:val="single" w:sz="4" w:space="0" w:color="auto"/>
            </w:tcBorders>
          </w:tcPr>
          <w:p w14:paraId="2C60157F" w14:textId="77777777" w:rsidR="000825C2" w:rsidRPr="00AF4C3C" w:rsidRDefault="000825C2" w:rsidP="000825C2">
            <w:pPr>
              <w:spacing w:after="0" w:line="240" w:lineRule="auto"/>
              <w:jc w:val="center"/>
              <w:rPr>
                <w:rFonts w:ascii="Times New Roman" w:eastAsia="Arial Unicode MS" w:hAnsi="Times New Roman" w:cs="Times New Roman"/>
                <w:i/>
                <w:sz w:val="28"/>
                <w:szCs w:val="28"/>
                <w:lang w:eastAsia="ru-RU"/>
              </w:rPr>
            </w:pPr>
            <w:r w:rsidRPr="00AF4C3C">
              <w:rPr>
                <w:rFonts w:ascii="Times New Roman" w:eastAsia="Arial Unicode MS" w:hAnsi="Times New Roman" w:cs="Times New Roman"/>
                <w:i/>
                <w:sz w:val="28"/>
                <w:szCs w:val="28"/>
                <w:lang w:eastAsia="ru-RU"/>
              </w:rPr>
              <w:t>15</w:t>
            </w:r>
          </w:p>
        </w:tc>
        <w:tc>
          <w:tcPr>
            <w:tcW w:w="1701" w:type="dxa"/>
            <w:tcBorders>
              <w:top w:val="single" w:sz="4" w:space="0" w:color="auto"/>
              <w:left w:val="single" w:sz="4" w:space="0" w:color="auto"/>
              <w:bottom w:val="single" w:sz="4" w:space="0" w:color="auto"/>
              <w:right w:val="single" w:sz="4" w:space="0" w:color="auto"/>
            </w:tcBorders>
          </w:tcPr>
          <w:p w14:paraId="7D256839" w14:textId="77777777" w:rsidR="000825C2" w:rsidRPr="00AF4C3C" w:rsidRDefault="006F610E" w:rsidP="000825C2">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29</w:t>
            </w:r>
          </w:p>
        </w:tc>
        <w:tc>
          <w:tcPr>
            <w:tcW w:w="1701" w:type="dxa"/>
            <w:tcBorders>
              <w:top w:val="single" w:sz="4" w:space="0" w:color="auto"/>
              <w:left w:val="single" w:sz="4" w:space="0" w:color="auto"/>
              <w:bottom w:val="single" w:sz="4" w:space="0" w:color="auto"/>
              <w:right w:val="single" w:sz="4" w:space="0" w:color="auto"/>
            </w:tcBorders>
          </w:tcPr>
          <w:p w14:paraId="1F1C50AA" w14:textId="77777777" w:rsidR="000825C2" w:rsidRPr="00AF4C3C" w:rsidRDefault="008F531C" w:rsidP="000825C2">
            <w:pPr>
              <w:spacing w:after="0" w:line="240" w:lineRule="auto"/>
              <w:jc w:val="center"/>
              <w:rPr>
                <w:rFonts w:ascii="Times New Roman" w:eastAsia="Arial Unicode MS" w:hAnsi="Times New Roman" w:cs="Times New Roman"/>
                <w:i/>
                <w:sz w:val="28"/>
                <w:szCs w:val="28"/>
                <w:lang w:eastAsia="ru-RU"/>
              </w:rPr>
            </w:pPr>
            <w:r>
              <w:rPr>
                <w:rFonts w:ascii="Times New Roman" w:eastAsia="Arial Unicode MS" w:hAnsi="Times New Roman" w:cs="Times New Roman"/>
                <w:i/>
                <w:sz w:val="28"/>
                <w:szCs w:val="28"/>
                <w:lang w:eastAsia="ru-RU"/>
              </w:rPr>
              <w:t>27</w:t>
            </w:r>
          </w:p>
        </w:tc>
      </w:tr>
    </w:tbl>
    <w:p w14:paraId="28E121F8" w14:textId="77777777" w:rsidR="00AF4C3C" w:rsidRPr="00AF4C3C" w:rsidRDefault="00AF4C3C" w:rsidP="00AF4C3C">
      <w:pPr>
        <w:spacing w:after="0" w:line="240" w:lineRule="auto"/>
        <w:rPr>
          <w:rFonts w:ascii="Times New Roman" w:eastAsia="Arial Unicode MS" w:hAnsi="Times New Roman" w:cs="Times New Roman"/>
          <w:b/>
          <w:color w:val="FF0000"/>
          <w:sz w:val="28"/>
          <w:szCs w:val="28"/>
          <w:lang w:eastAsia="ru-RU"/>
        </w:rPr>
      </w:pPr>
    </w:p>
    <w:p w14:paraId="5FE0E5F5" w14:textId="77777777" w:rsidR="00AF4C3C" w:rsidRPr="00AF4C3C" w:rsidRDefault="00AF4C3C" w:rsidP="00AF4C3C">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Анализ кадрового состава по квалификации</w:t>
      </w:r>
    </w:p>
    <w:p w14:paraId="51E2D10D" w14:textId="77777777" w:rsidR="00AF4C3C" w:rsidRPr="00AF4C3C" w:rsidRDefault="00AF4C3C" w:rsidP="00AF4C3C">
      <w:pPr>
        <w:spacing w:after="0" w:line="240" w:lineRule="auto"/>
        <w:jc w:val="center"/>
        <w:rPr>
          <w:rFonts w:ascii="Times New Roman" w:eastAsia="Arial Unicode MS" w:hAnsi="Times New Roman" w:cs="Times New Roman"/>
          <w:b/>
          <w:sz w:val="28"/>
          <w:szCs w:val="28"/>
          <w:lang w:eastAsia="ru-RU"/>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3"/>
        <w:gridCol w:w="1701"/>
        <w:gridCol w:w="1701"/>
        <w:gridCol w:w="2960"/>
        <w:gridCol w:w="3402"/>
        <w:gridCol w:w="3402"/>
      </w:tblGrid>
      <w:tr w:rsidR="00332C4A" w:rsidRPr="00AF4C3C" w14:paraId="1EF7263B" w14:textId="77777777" w:rsidTr="00332C4A">
        <w:trPr>
          <w:trHeight w:val="792"/>
        </w:trPr>
        <w:tc>
          <w:tcPr>
            <w:tcW w:w="2393" w:type="dxa"/>
            <w:vMerge w:val="restart"/>
            <w:tcBorders>
              <w:top w:val="single" w:sz="4" w:space="0" w:color="auto"/>
              <w:left w:val="single" w:sz="4" w:space="0" w:color="auto"/>
              <w:bottom w:val="single" w:sz="4" w:space="0" w:color="auto"/>
              <w:right w:val="single" w:sz="4" w:space="0" w:color="auto"/>
            </w:tcBorders>
            <w:vAlign w:val="center"/>
            <w:hideMark/>
          </w:tcPr>
          <w:p w14:paraId="057AD2E4" w14:textId="77777777" w:rsidR="00332C4A" w:rsidRPr="00AF4C3C" w:rsidRDefault="00332C4A" w:rsidP="00332C4A">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Год</w:t>
            </w:r>
          </w:p>
        </w:tc>
        <w:tc>
          <w:tcPr>
            <w:tcW w:w="3402" w:type="dxa"/>
            <w:gridSpan w:val="2"/>
            <w:tcBorders>
              <w:top w:val="single" w:sz="4" w:space="0" w:color="auto"/>
              <w:left w:val="single" w:sz="4" w:space="0" w:color="auto"/>
              <w:bottom w:val="single" w:sz="4" w:space="0" w:color="auto"/>
              <w:right w:val="single" w:sz="4" w:space="0" w:color="auto"/>
            </w:tcBorders>
          </w:tcPr>
          <w:p w14:paraId="53F92F45" w14:textId="77777777" w:rsidR="00332C4A" w:rsidRPr="00AF4C3C" w:rsidRDefault="00332C4A" w:rsidP="00332C4A">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2020-2021</w:t>
            </w:r>
          </w:p>
          <w:p w14:paraId="19975DFC" w14:textId="77777777" w:rsidR="00332C4A" w:rsidRPr="00AF4C3C" w:rsidRDefault="00332C4A" w:rsidP="00332C4A">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уч. год</w:t>
            </w:r>
          </w:p>
        </w:tc>
        <w:tc>
          <w:tcPr>
            <w:tcW w:w="2960" w:type="dxa"/>
            <w:tcBorders>
              <w:top w:val="single" w:sz="4" w:space="0" w:color="auto"/>
              <w:left w:val="single" w:sz="4" w:space="0" w:color="auto"/>
              <w:bottom w:val="single" w:sz="4" w:space="0" w:color="auto"/>
              <w:right w:val="single" w:sz="4" w:space="0" w:color="auto"/>
            </w:tcBorders>
          </w:tcPr>
          <w:p w14:paraId="5EFD3FF2" w14:textId="77777777" w:rsidR="00332C4A" w:rsidRPr="00AF4C3C" w:rsidRDefault="00332C4A" w:rsidP="00332C4A">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2021-2022                  уч.</w:t>
            </w:r>
            <w:r>
              <w:rPr>
                <w:rFonts w:ascii="Times New Roman" w:eastAsia="Arial Unicode MS" w:hAnsi="Times New Roman" w:cs="Times New Roman"/>
                <w:b/>
                <w:sz w:val="28"/>
                <w:szCs w:val="28"/>
                <w:lang w:eastAsia="ru-RU"/>
              </w:rPr>
              <w:t xml:space="preserve"> </w:t>
            </w:r>
            <w:r w:rsidRPr="00AF4C3C">
              <w:rPr>
                <w:rFonts w:ascii="Times New Roman" w:eastAsia="Arial Unicode MS" w:hAnsi="Times New Roman" w:cs="Times New Roman"/>
                <w:b/>
                <w:sz w:val="28"/>
                <w:szCs w:val="28"/>
                <w:lang w:eastAsia="ru-RU"/>
              </w:rPr>
              <w:t>год</w:t>
            </w:r>
          </w:p>
        </w:tc>
        <w:tc>
          <w:tcPr>
            <w:tcW w:w="3402" w:type="dxa"/>
            <w:tcBorders>
              <w:top w:val="single" w:sz="4" w:space="0" w:color="auto"/>
              <w:left w:val="single" w:sz="4" w:space="0" w:color="auto"/>
              <w:bottom w:val="single" w:sz="4" w:space="0" w:color="auto"/>
              <w:right w:val="single" w:sz="4" w:space="0" w:color="auto"/>
            </w:tcBorders>
          </w:tcPr>
          <w:p w14:paraId="348B17FB" w14:textId="77777777" w:rsidR="00332C4A" w:rsidRPr="00AF4C3C" w:rsidRDefault="00332C4A" w:rsidP="00332C4A">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 xml:space="preserve">2022-2023                  </w:t>
            </w:r>
            <w:r>
              <w:rPr>
                <w:rFonts w:ascii="Times New Roman" w:eastAsia="Arial Unicode MS" w:hAnsi="Times New Roman" w:cs="Times New Roman"/>
                <w:b/>
                <w:sz w:val="28"/>
                <w:szCs w:val="28"/>
                <w:lang w:eastAsia="ru-RU"/>
              </w:rPr>
              <w:t xml:space="preserve">           </w:t>
            </w:r>
            <w:r w:rsidRPr="00AF4C3C">
              <w:rPr>
                <w:rFonts w:ascii="Times New Roman" w:eastAsia="Arial Unicode MS" w:hAnsi="Times New Roman" w:cs="Times New Roman"/>
                <w:b/>
                <w:sz w:val="28"/>
                <w:szCs w:val="28"/>
                <w:lang w:eastAsia="ru-RU"/>
              </w:rPr>
              <w:t>уч.</w:t>
            </w:r>
            <w:r>
              <w:rPr>
                <w:rFonts w:ascii="Times New Roman" w:eastAsia="Arial Unicode MS" w:hAnsi="Times New Roman" w:cs="Times New Roman"/>
                <w:b/>
                <w:sz w:val="28"/>
                <w:szCs w:val="28"/>
                <w:lang w:eastAsia="ru-RU"/>
              </w:rPr>
              <w:t xml:space="preserve"> </w:t>
            </w:r>
            <w:r w:rsidRPr="00AF4C3C">
              <w:rPr>
                <w:rFonts w:ascii="Times New Roman" w:eastAsia="Arial Unicode MS" w:hAnsi="Times New Roman" w:cs="Times New Roman"/>
                <w:b/>
                <w:sz w:val="28"/>
                <w:szCs w:val="28"/>
                <w:lang w:eastAsia="ru-RU"/>
              </w:rPr>
              <w:t>год</w:t>
            </w:r>
          </w:p>
        </w:tc>
        <w:tc>
          <w:tcPr>
            <w:tcW w:w="3402" w:type="dxa"/>
            <w:tcBorders>
              <w:top w:val="single" w:sz="4" w:space="0" w:color="auto"/>
              <w:left w:val="single" w:sz="4" w:space="0" w:color="auto"/>
              <w:bottom w:val="single" w:sz="4" w:space="0" w:color="auto"/>
              <w:right w:val="single" w:sz="4" w:space="0" w:color="auto"/>
            </w:tcBorders>
          </w:tcPr>
          <w:p w14:paraId="5723D5B1" w14:textId="77777777" w:rsidR="00332C4A" w:rsidRDefault="00332C4A" w:rsidP="00332C4A">
            <w:pPr>
              <w:spacing w:after="0" w:line="240" w:lineRule="auto"/>
              <w:jc w:val="center"/>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2023-2024</w:t>
            </w:r>
          </w:p>
          <w:p w14:paraId="14C9DB84" w14:textId="77777777" w:rsidR="00332C4A" w:rsidRPr="00AF4C3C" w:rsidRDefault="00332C4A" w:rsidP="00332C4A">
            <w:pPr>
              <w:spacing w:after="0" w:line="240" w:lineRule="auto"/>
              <w:jc w:val="center"/>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уч.год</w:t>
            </w:r>
          </w:p>
        </w:tc>
      </w:tr>
      <w:tr w:rsidR="00332C4A" w:rsidRPr="00AF4C3C" w14:paraId="19B068AF" w14:textId="77777777" w:rsidTr="00332C4A">
        <w:tc>
          <w:tcPr>
            <w:tcW w:w="2393" w:type="dxa"/>
            <w:vMerge/>
            <w:tcBorders>
              <w:top w:val="single" w:sz="4" w:space="0" w:color="auto"/>
              <w:left w:val="single" w:sz="4" w:space="0" w:color="auto"/>
              <w:bottom w:val="single" w:sz="4" w:space="0" w:color="auto"/>
              <w:right w:val="single" w:sz="4" w:space="0" w:color="auto"/>
            </w:tcBorders>
            <w:vAlign w:val="center"/>
            <w:hideMark/>
          </w:tcPr>
          <w:p w14:paraId="0A825FA8" w14:textId="77777777" w:rsidR="00332C4A" w:rsidRPr="00AF4C3C" w:rsidRDefault="00332C4A" w:rsidP="00332C4A">
            <w:pPr>
              <w:spacing w:after="0" w:line="240" w:lineRule="auto"/>
              <w:rPr>
                <w:rFonts w:ascii="Times New Roman" w:eastAsia="Arial Unicode MS" w:hAnsi="Times New Roman" w:cs="Times New Roman"/>
                <w:b/>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14:paraId="469C68AD" w14:textId="77777777" w:rsidR="00332C4A" w:rsidRPr="00AF4C3C" w:rsidRDefault="00332C4A" w:rsidP="00332C4A">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 xml:space="preserve">Кол-во   </w:t>
            </w:r>
          </w:p>
        </w:tc>
        <w:tc>
          <w:tcPr>
            <w:tcW w:w="1701" w:type="dxa"/>
            <w:tcBorders>
              <w:top w:val="single" w:sz="4" w:space="0" w:color="auto"/>
              <w:left w:val="single" w:sz="4" w:space="0" w:color="auto"/>
              <w:bottom w:val="single" w:sz="4" w:space="0" w:color="auto"/>
              <w:right w:val="single" w:sz="4" w:space="0" w:color="auto"/>
            </w:tcBorders>
          </w:tcPr>
          <w:p w14:paraId="79689AF9" w14:textId="77777777" w:rsidR="00332C4A" w:rsidRPr="00AF4C3C" w:rsidRDefault="00332C4A" w:rsidP="00332C4A">
            <w:pPr>
              <w:spacing w:after="0" w:line="240" w:lineRule="auto"/>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ab/>
            </w:r>
            <w:r>
              <w:rPr>
                <w:rFonts w:ascii="Times New Roman" w:eastAsia="Arial Unicode MS" w:hAnsi="Times New Roman" w:cs="Times New Roman"/>
                <w:b/>
                <w:sz w:val="28"/>
                <w:szCs w:val="28"/>
                <w:lang w:eastAsia="ru-RU"/>
              </w:rPr>
              <w:t xml:space="preserve">   </w:t>
            </w:r>
            <w:r w:rsidRPr="00AF4C3C">
              <w:rPr>
                <w:rFonts w:ascii="Times New Roman" w:eastAsia="Arial Unicode MS" w:hAnsi="Times New Roman" w:cs="Times New Roman"/>
                <w:b/>
                <w:sz w:val="28"/>
                <w:szCs w:val="28"/>
                <w:lang w:eastAsia="ru-RU"/>
              </w:rPr>
              <w:t>%</w:t>
            </w:r>
          </w:p>
        </w:tc>
        <w:tc>
          <w:tcPr>
            <w:tcW w:w="2960" w:type="dxa"/>
            <w:tcBorders>
              <w:top w:val="single" w:sz="4" w:space="0" w:color="auto"/>
              <w:left w:val="single" w:sz="4" w:space="0" w:color="auto"/>
              <w:bottom w:val="single" w:sz="4" w:space="0" w:color="auto"/>
              <w:right w:val="single" w:sz="4" w:space="0" w:color="auto"/>
            </w:tcBorders>
          </w:tcPr>
          <w:p w14:paraId="3D0E3267" w14:textId="77777777" w:rsidR="00332C4A" w:rsidRPr="00AF4C3C" w:rsidRDefault="00332C4A" w:rsidP="00332C4A">
            <w:pPr>
              <w:spacing w:after="0" w:line="240" w:lineRule="auto"/>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 xml:space="preserve">Кол-во  </w:t>
            </w:r>
            <w:r>
              <w:rPr>
                <w:rFonts w:ascii="Times New Roman" w:eastAsia="Arial Unicode MS" w:hAnsi="Times New Roman" w:cs="Times New Roman"/>
                <w:b/>
                <w:sz w:val="28"/>
                <w:szCs w:val="28"/>
                <w:lang w:eastAsia="ru-RU"/>
              </w:rPr>
              <w:t xml:space="preserve">              </w:t>
            </w:r>
            <w:r w:rsidRPr="00AF4C3C">
              <w:rPr>
                <w:rFonts w:ascii="Times New Roman" w:eastAsia="Arial Unicode MS" w:hAnsi="Times New Roman" w:cs="Times New Roman"/>
                <w:b/>
                <w:sz w:val="28"/>
                <w:szCs w:val="28"/>
                <w:lang w:eastAsia="ru-RU"/>
              </w:rPr>
              <w:t>%</w:t>
            </w:r>
          </w:p>
        </w:tc>
        <w:tc>
          <w:tcPr>
            <w:tcW w:w="3402" w:type="dxa"/>
            <w:tcBorders>
              <w:top w:val="single" w:sz="4" w:space="0" w:color="auto"/>
              <w:left w:val="single" w:sz="4" w:space="0" w:color="auto"/>
              <w:bottom w:val="single" w:sz="4" w:space="0" w:color="auto"/>
              <w:right w:val="single" w:sz="4" w:space="0" w:color="auto"/>
            </w:tcBorders>
          </w:tcPr>
          <w:p w14:paraId="64B05B47" w14:textId="77777777" w:rsidR="00332C4A" w:rsidRPr="00AF4C3C" w:rsidRDefault="00332C4A" w:rsidP="00332C4A">
            <w:pPr>
              <w:spacing w:after="0" w:line="240" w:lineRule="auto"/>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 xml:space="preserve">Кол-во </w:t>
            </w:r>
            <w:r w:rsidRPr="00AF4C3C">
              <w:rPr>
                <w:rFonts w:ascii="Times New Roman" w:eastAsia="Arial Unicode MS" w:hAnsi="Times New Roman" w:cs="Times New Roman"/>
                <w:b/>
                <w:sz w:val="28"/>
                <w:szCs w:val="28"/>
                <w:lang w:eastAsia="ru-RU"/>
              </w:rPr>
              <w:tab/>
            </w:r>
            <w:r>
              <w:rPr>
                <w:rFonts w:ascii="Times New Roman" w:eastAsia="Arial Unicode MS" w:hAnsi="Times New Roman" w:cs="Times New Roman"/>
                <w:b/>
                <w:sz w:val="28"/>
                <w:szCs w:val="28"/>
                <w:lang w:eastAsia="ru-RU"/>
              </w:rPr>
              <w:t xml:space="preserve">               </w:t>
            </w:r>
            <w:r w:rsidRPr="00AF4C3C">
              <w:rPr>
                <w:rFonts w:ascii="Times New Roman" w:eastAsia="Arial Unicode MS" w:hAnsi="Times New Roman" w:cs="Times New Roman"/>
                <w:b/>
                <w:sz w:val="28"/>
                <w:szCs w:val="28"/>
                <w:lang w:eastAsia="ru-RU"/>
              </w:rPr>
              <w:t>%</w:t>
            </w:r>
          </w:p>
        </w:tc>
        <w:tc>
          <w:tcPr>
            <w:tcW w:w="3402" w:type="dxa"/>
            <w:tcBorders>
              <w:top w:val="single" w:sz="4" w:space="0" w:color="auto"/>
              <w:left w:val="single" w:sz="4" w:space="0" w:color="auto"/>
              <w:bottom w:val="single" w:sz="4" w:space="0" w:color="auto"/>
              <w:right w:val="single" w:sz="4" w:space="0" w:color="auto"/>
            </w:tcBorders>
          </w:tcPr>
          <w:p w14:paraId="5CAAA608" w14:textId="77777777" w:rsidR="00332C4A" w:rsidRPr="00AF4C3C" w:rsidRDefault="00332C4A" w:rsidP="00332C4A">
            <w:pPr>
              <w:spacing w:after="0" w:line="240" w:lineRule="auto"/>
              <w:jc w:val="center"/>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 xml:space="preserve">Кол-во </w:t>
            </w:r>
            <w:r w:rsidRPr="00AF4C3C">
              <w:rPr>
                <w:rFonts w:ascii="Times New Roman" w:eastAsia="Arial Unicode MS" w:hAnsi="Times New Roman" w:cs="Times New Roman"/>
                <w:b/>
                <w:sz w:val="28"/>
                <w:szCs w:val="28"/>
                <w:lang w:eastAsia="ru-RU"/>
              </w:rPr>
              <w:tab/>
            </w:r>
            <w:r>
              <w:rPr>
                <w:rFonts w:ascii="Times New Roman" w:eastAsia="Arial Unicode MS" w:hAnsi="Times New Roman" w:cs="Times New Roman"/>
                <w:b/>
                <w:sz w:val="28"/>
                <w:szCs w:val="28"/>
                <w:lang w:eastAsia="ru-RU"/>
              </w:rPr>
              <w:t xml:space="preserve">               </w:t>
            </w:r>
            <w:r w:rsidRPr="00AF4C3C">
              <w:rPr>
                <w:rFonts w:ascii="Times New Roman" w:eastAsia="Arial Unicode MS" w:hAnsi="Times New Roman" w:cs="Times New Roman"/>
                <w:b/>
                <w:sz w:val="28"/>
                <w:szCs w:val="28"/>
                <w:lang w:eastAsia="ru-RU"/>
              </w:rPr>
              <w:t>%</w:t>
            </w:r>
          </w:p>
        </w:tc>
      </w:tr>
      <w:tr w:rsidR="00332C4A" w:rsidRPr="00AF4C3C" w14:paraId="351ECB86" w14:textId="77777777" w:rsidTr="00332C4A">
        <w:tc>
          <w:tcPr>
            <w:tcW w:w="2393" w:type="dxa"/>
            <w:tcBorders>
              <w:top w:val="single" w:sz="4" w:space="0" w:color="auto"/>
              <w:left w:val="single" w:sz="4" w:space="0" w:color="auto"/>
              <w:bottom w:val="single" w:sz="4" w:space="0" w:color="auto"/>
              <w:right w:val="single" w:sz="4" w:space="0" w:color="auto"/>
            </w:tcBorders>
            <w:hideMark/>
          </w:tcPr>
          <w:p w14:paraId="1FACCB02" w14:textId="77777777" w:rsidR="00332C4A" w:rsidRPr="00AF4C3C" w:rsidRDefault="00332C4A" w:rsidP="00332C4A">
            <w:pPr>
              <w:spacing w:after="0" w:line="240" w:lineRule="auto"/>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Число работающих учителей</w:t>
            </w:r>
          </w:p>
        </w:tc>
        <w:tc>
          <w:tcPr>
            <w:tcW w:w="3402" w:type="dxa"/>
            <w:gridSpan w:val="2"/>
            <w:tcBorders>
              <w:top w:val="single" w:sz="4" w:space="0" w:color="auto"/>
              <w:left w:val="single" w:sz="4" w:space="0" w:color="auto"/>
              <w:bottom w:val="single" w:sz="4" w:space="0" w:color="auto"/>
              <w:right w:val="single" w:sz="4" w:space="0" w:color="auto"/>
            </w:tcBorders>
          </w:tcPr>
          <w:p w14:paraId="42F4BF81" w14:textId="77777777" w:rsidR="00332C4A" w:rsidRPr="00AF4C3C" w:rsidRDefault="00332C4A" w:rsidP="00332C4A">
            <w:pPr>
              <w:spacing w:after="0" w:line="240" w:lineRule="auto"/>
              <w:jc w:val="center"/>
              <w:rPr>
                <w:rFonts w:ascii="Times New Roman" w:eastAsia="Arial Unicode MS" w:hAnsi="Times New Roman" w:cs="Times New Roman"/>
                <w:b/>
                <w:sz w:val="28"/>
                <w:szCs w:val="28"/>
                <w:lang w:eastAsia="ru-RU"/>
              </w:rPr>
            </w:pPr>
          </w:p>
          <w:p w14:paraId="42637F0C" w14:textId="77777777" w:rsidR="00332C4A" w:rsidRPr="00AF4C3C" w:rsidRDefault="00332C4A" w:rsidP="00332C4A">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 xml:space="preserve">96    </w:t>
            </w:r>
          </w:p>
        </w:tc>
        <w:tc>
          <w:tcPr>
            <w:tcW w:w="2960" w:type="dxa"/>
            <w:tcBorders>
              <w:top w:val="single" w:sz="4" w:space="0" w:color="auto"/>
              <w:left w:val="single" w:sz="4" w:space="0" w:color="auto"/>
              <w:bottom w:val="single" w:sz="4" w:space="0" w:color="auto"/>
              <w:right w:val="single" w:sz="4" w:space="0" w:color="auto"/>
            </w:tcBorders>
          </w:tcPr>
          <w:p w14:paraId="7E0DB843" w14:textId="77777777" w:rsidR="00332C4A" w:rsidRPr="00AF4C3C" w:rsidRDefault="00332C4A" w:rsidP="00332C4A">
            <w:pPr>
              <w:spacing w:after="0" w:line="240" w:lineRule="auto"/>
              <w:jc w:val="center"/>
              <w:rPr>
                <w:rFonts w:ascii="Times New Roman" w:eastAsia="Arial Unicode MS" w:hAnsi="Times New Roman" w:cs="Times New Roman"/>
                <w:b/>
                <w:sz w:val="28"/>
                <w:szCs w:val="28"/>
                <w:lang w:eastAsia="ru-RU"/>
              </w:rPr>
            </w:pPr>
          </w:p>
          <w:p w14:paraId="6F62D86D" w14:textId="77777777" w:rsidR="00332C4A" w:rsidRPr="00AF4C3C" w:rsidRDefault="00332C4A" w:rsidP="00332C4A">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106</w:t>
            </w:r>
          </w:p>
        </w:tc>
        <w:tc>
          <w:tcPr>
            <w:tcW w:w="3402" w:type="dxa"/>
            <w:tcBorders>
              <w:top w:val="single" w:sz="4" w:space="0" w:color="auto"/>
              <w:left w:val="single" w:sz="4" w:space="0" w:color="auto"/>
              <w:bottom w:val="single" w:sz="4" w:space="0" w:color="auto"/>
              <w:right w:val="single" w:sz="4" w:space="0" w:color="auto"/>
            </w:tcBorders>
          </w:tcPr>
          <w:p w14:paraId="3E15B1A1" w14:textId="77777777" w:rsidR="00332C4A" w:rsidRPr="00AF4C3C" w:rsidRDefault="00332C4A" w:rsidP="00332C4A">
            <w:pPr>
              <w:spacing w:after="0" w:line="240" w:lineRule="auto"/>
              <w:jc w:val="center"/>
              <w:rPr>
                <w:rFonts w:ascii="Times New Roman" w:eastAsia="Arial Unicode MS" w:hAnsi="Times New Roman" w:cs="Times New Roman"/>
                <w:b/>
                <w:sz w:val="28"/>
                <w:szCs w:val="28"/>
                <w:lang w:eastAsia="ru-RU"/>
              </w:rPr>
            </w:pPr>
          </w:p>
          <w:p w14:paraId="614C33D8" w14:textId="77777777" w:rsidR="00332C4A" w:rsidRPr="00AF4C3C" w:rsidRDefault="00332C4A" w:rsidP="00332C4A">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94</w:t>
            </w:r>
          </w:p>
        </w:tc>
        <w:tc>
          <w:tcPr>
            <w:tcW w:w="3402" w:type="dxa"/>
            <w:tcBorders>
              <w:top w:val="single" w:sz="4" w:space="0" w:color="auto"/>
              <w:left w:val="single" w:sz="4" w:space="0" w:color="auto"/>
              <w:bottom w:val="single" w:sz="4" w:space="0" w:color="auto"/>
              <w:right w:val="single" w:sz="4" w:space="0" w:color="auto"/>
            </w:tcBorders>
          </w:tcPr>
          <w:p w14:paraId="436DD4D0" w14:textId="77777777" w:rsidR="00332C4A" w:rsidRPr="00AF4C3C" w:rsidRDefault="00332C4A" w:rsidP="00332C4A">
            <w:pPr>
              <w:spacing w:after="0" w:line="240" w:lineRule="auto"/>
              <w:jc w:val="center"/>
              <w:rPr>
                <w:rFonts w:ascii="Times New Roman" w:eastAsia="Arial Unicode MS" w:hAnsi="Times New Roman" w:cs="Times New Roman"/>
                <w:b/>
                <w:sz w:val="28"/>
                <w:szCs w:val="28"/>
                <w:lang w:eastAsia="ru-RU"/>
              </w:rPr>
            </w:pPr>
          </w:p>
          <w:p w14:paraId="678A0641" w14:textId="77777777" w:rsidR="00332C4A" w:rsidRPr="00AF4C3C" w:rsidRDefault="00332C4A" w:rsidP="00332C4A">
            <w:pPr>
              <w:spacing w:after="0" w:line="240" w:lineRule="auto"/>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 xml:space="preserve">                  107</w:t>
            </w:r>
          </w:p>
        </w:tc>
      </w:tr>
      <w:tr w:rsidR="00332C4A" w:rsidRPr="00AF4C3C" w14:paraId="59AFFD7D" w14:textId="77777777" w:rsidTr="00332C4A">
        <w:tc>
          <w:tcPr>
            <w:tcW w:w="2393" w:type="dxa"/>
            <w:tcBorders>
              <w:top w:val="single" w:sz="4" w:space="0" w:color="auto"/>
              <w:left w:val="single" w:sz="4" w:space="0" w:color="auto"/>
              <w:bottom w:val="single" w:sz="4" w:space="0" w:color="auto"/>
              <w:right w:val="single" w:sz="4" w:space="0" w:color="auto"/>
            </w:tcBorders>
            <w:hideMark/>
          </w:tcPr>
          <w:p w14:paraId="79729A55"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Образование</w:t>
            </w:r>
          </w:p>
        </w:tc>
        <w:tc>
          <w:tcPr>
            <w:tcW w:w="3402" w:type="dxa"/>
            <w:gridSpan w:val="2"/>
            <w:tcBorders>
              <w:top w:val="single" w:sz="4" w:space="0" w:color="auto"/>
              <w:left w:val="single" w:sz="4" w:space="0" w:color="auto"/>
              <w:bottom w:val="single" w:sz="4" w:space="0" w:color="auto"/>
              <w:right w:val="single" w:sz="4" w:space="0" w:color="auto"/>
            </w:tcBorders>
          </w:tcPr>
          <w:p w14:paraId="3C97BA19"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высшее</w:t>
            </w:r>
          </w:p>
        </w:tc>
        <w:tc>
          <w:tcPr>
            <w:tcW w:w="2960" w:type="dxa"/>
            <w:tcBorders>
              <w:top w:val="single" w:sz="4" w:space="0" w:color="auto"/>
              <w:left w:val="single" w:sz="4" w:space="0" w:color="auto"/>
              <w:bottom w:val="single" w:sz="4" w:space="0" w:color="auto"/>
              <w:right w:val="single" w:sz="4" w:space="0" w:color="auto"/>
            </w:tcBorders>
            <w:hideMark/>
          </w:tcPr>
          <w:p w14:paraId="23CB1771"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высшее</w:t>
            </w:r>
          </w:p>
        </w:tc>
        <w:tc>
          <w:tcPr>
            <w:tcW w:w="3402" w:type="dxa"/>
            <w:tcBorders>
              <w:top w:val="single" w:sz="4" w:space="0" w:color="auto"/>
              <w:left w:val="single" w:sz="4" w:space="0" w:color="auto"/>
              <w:bottom w:val="single" w:sz="4" w:space="0" w:color="auto"/>
              <w:right w:val="single" w:sz="4" w:space="0" w:color="auto"/>
            </w:tcBorders>
            <w:hideMark/>
          </w:tcPr>
          <w:p w14:paraId="414F1308"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высшее</w:t>
            </w:r>
          </w:p>
        </w:tc>
        <w:tc>
          <w:tcPr>
            <w:tcW w:w="3402" w:type="dxa"/>
            <w:tcBorders>
              <w:top w:val="single" w:sz="4" w:space="0" w:color="auto"/>
              <w:left w:val="single" w:sz="4" w:space="0" w:color="auto"/>
              <w:bottom w:val="single" w:sz="4" w:space="0" w:color="auto"/>
              <w:right w:val="single" w:sz="4" w:space="0" w:color="auto"/>
            </w:tcBorders>
            <w:hideMark/>
          </w:tcPr>
          <w:p w14:paraId="1199F09A"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высшее</w:t>
            </w:r>
          </w:p>
        </w:tc>
      </w:tr>
      <w:tr w:rsidR="00332C4A" w:rsidRPr="00AF4C3C" w14:paraId="44AF9B0A" w14:textId="77777777" w:rsidTr="00332C4A">
        <w:tc>
          <w:tcPr>
            <w:tcW w:w="2393" w:type="dxa"/>
            <w:tcBorders>
              <w:top w:val="single" w:sz="4" w:space="0" w:color="auto"/>
              <w:left w:val="single" w:sz="4" w:space="0" w:color="auto"/>
              <w:bottom w:val="single" w:sz="4" w:space="0" w:color="auto"/>
              <w:right w:val="single" w:sz="4" w:space="0" w:color="auto"/>
            </w:tcBorders>
            <w:hideMark/>
          </w:tcPr>
          <w:p w14:paraId="4F9C916E"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Педагогическое</w:t>
            </w:r>
          </w:p>
        </w:tc>
        <w:tc>
          <w:tcPr>
            <w:tcW w:w="1701" w:type="dxa"/>
            <w:tcBorders>
              <w:top w:val="single" w:sz="4" w:space="0" w:color="auto"/>
              <w:left w:val="single" w:sz="4" w:space="0" w:color="auto"/>
              <w:bottom w:val="single" w:sz="4" w:space="0" w:color="auto"/>
              <w:right w:val="single" w:sz="4" w:space="0" w:color="auto"/>
            </w:tcBorders>
          </w:tcPr>
          <w:p w14:paraId="44840DD1"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89</w:t>
            </w:r>
          </w:p>
        </w:tc>
        <w:tc>
          <w:tcPr>
            <w:tcW w:w="1701" w:type="dxa"/>
            <w:tcBorders>
              <w:top w:val="single" w:sz="4" w:space="0" w:color="auto"/>
              <w:left w:val="single" w:sz="4" w:space="0" w:color="auto"/>
              <w:bottom w:val="single" w:sz="4" w:space="0" w:color="auto"/>
              <w:right w:val="single" w:sz="4" w:space="0" w:color="auto"/>
            </w:tcBorders>
          </w:tcPr>
          <w:p w14:paraId="1912D123"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93</w:t>
            </w:r>
          </w:p>
        </w:tc>
        <w:tc>
          <w:tcPr>
            <w:tcW w:w="2960" w:type="dxa"/>
            <w:tcBorders>
              <w:top w:val="single" w:sz="4" w:space="0" w:color="auto"/>
              <w:left w:val="single" w:sz="4" w:space="0" w:color="auto"/>
              <w:bottom w:val="single" w:sz="4" w:space="0" w:color="auto"/>
              <w:right w:val="single" w:sz="4" w:space="0" w:color="auto"/>
            </w:tcBorders>
            <w:hideMark/>
          </w:tcPr>
          <w:p w14:paraId="01EDE6C3" w14:textId="77777777" w:rsidR="00332C4A" w:rsidRPr="00AF4C3C" w:rsidRDefault="00332C4A" w:rsidP="00332C4A">
            <w:pPr>
              <w:spacing w:after="0" w:line="240" w:lineRule="auto"/>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9</w:t>
            </w:r>
            <w:r>
              <w:rPr>
                <w:rFonts w:ascii="Times New Roman" w:eastAsia="Arial Unicode MS" w:hAnsi="Times New Roman" w:cs="Times New Roman"/>
                <w:sz w:val="28"/>
                <w:szCs w:val="28"/>
                <w:lang w:eastAsia="ru-RU"/>
              </w:rPr>
              <w:t>6                        91</w:t>
            </w:r>
            <w:r w:rsidRPr="00AF4C3C">
              <w:rPr>
                <w:rFonts w:ascii="Times New Roman" w:eastAsia="Arial Unicode MS" w:hAnsi="Times New Roman" w:cs="Times New Roman"/>
                <w:sz w:val="28"/>
                <w:szCs w:val="28"/>
                <w:lang w:eastAsia="ru-RU"/>
              </w:rPr>
              <w:t xml:space="preserve">     </w:t>
            </w:r>
          </w:p>
        </w:tc>
        <w:tc>
          <w:tcPr>
            <w:tcW w:w="3402" w:type="dxa"/>
            <w:tcBorders>
              <w:top w:val="single" w:sz="4" w:space="0" w:color="auto"/>
              <w:left w:val="single" w:sz="4" w:space="0" w:color="auto"/>
              <w:bottom w:val="single" w:sz="4" w:space="0" w:color="auto"/>
              <w:right w:val="single" w:sz="4" w:space="0" w:color="auto"/>
            </w:tcBorders>
            <w:hideMark/>
          </w:tcPr>
          <w:p w14:paraId="1EBA7F6A" w14:textId="77777777" w:rsidR="00332C4A" w:rsidRPr="00AF4C3C" w:rsidRDefault="00332C4A" w:rsidP="00332C4A">
            <w:pPr>
              <w:spacing w:after="0" w:line="240" w:lineRule="auto"/>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88                          94</w:t>
            </w:r>
          </w:p>
        </w:tc>
        <w:tc>
          <w:tcPr>
            <w:tcW w:w="3402" w:type="dxa"/>
            <w:tcBorders>
              <w:top w:val="single" w:sz="4" w:space="0" w:color="auto"/>
              <w:left w:val="single" w:sz="4" w:space="0" w:color="auto"/>
              <w:bottom w:val="single" w:sz="4" w:space="0" w:color="auto"/>
              <w:right w:val="single" w:sz="4" w:space="0" w:color="auto"/>
            </w:tcBorders>
            <w:hideMark/>
          </w:tcPr>
          <w:p w14:paraId="73B6BE4E" w14:textId="77777777" w:rsidR="00332C4A" w:rsidRPr="00AF4C3C" w:rsidRDefault="00332C4A" w:rsidP="00332C4A">
            <w:pPr>
              <w:spacing w:after="0" w:line="240" w:lineRule="auto"/>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88</w:t>
            </w:r>
            <w:r w:rsidR="00C83D95">
              <w:rPr>
                <w:rFonts w:ascii="Times New Roman" w:eastAsia="Arial Unicode MS" w:hAnsi="Times New Roman" w:cs="Times New Roman"/>
                <w:sz w:val="28"/>
                <w:szCs w:val="28"/>
                <w:lang w:eastAsia="ru-RU"/>
              </w:rPr>
              <w:t xml:space="preserve">                                82</w:t>
            </w:r>
          </w:p>
        </w:tc>
      </w:tr>
      <w:tr w:rsidR="00332C4A" w:rsidRPr="00AF4C3C" w14:paraId="003E831E" w14:textId="77777777" w:rsidTr="003F6178">
        <w:tc>
          <w:tcPr>
            <w:tcW w:w="2393" w:type="dxa"/>
            <w:tcBorders>
              <w:top w:val="single" w:sz="4" w:space="0" w:color="auto"/>
              <w:left w:val="single" w:sz="4" w:space="0" w:color="auto"/>
              <w:bottom w:val="single" w:sz="4" w:space="0" w:color="auto"/>
              <w:right w:val="single" w:sz="4" w:space="0" w:color="auto"/>
            </w:tcBorders>
            <w:hideMark/>
          </w:tcPr>
          <w:p w14:paraId="1FDBAD45"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Непедагогическое</w:t>
            </w:r>
          </w:p>
        </w:tc>
        <w:tc>
          <w:tcPr>
            <w:tcW w:w="3402" w:type="dxa"/>
            <w:gridSpan w:val="2"/>
            <w:tcBorders>
              <w:top w:val="single" w:sz="4" w:space="0" w:color="auto"/>
              <w:left w:val="single" w:sz="4" w:space="0" w:color="auto"/>
              <w:bottom w:val="single" w:sz="4" w:space="0" w:color="auto"/>
              <w:right w:val="single" w:sz="4" w:space="0" w:color="auto"/>
            </w:tcBorders>
          </w:tcPr>
          <w:p w14:paraId="4992F35A"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0</w:t>
            </w:r>
          </w:p>
        </w:tc>
        <w:tc>
          <w:tcPr>
            <w:tcW w:w="2960" w:type="dxa"/>
            <w:tcBorders>
              <w:top w:val="single" w:sz="4" w:space="0" w:color="auto"/>
              <w:left w:val="single" w:sz="4" w:space="0" w:color="auto"/>
              <w:bottom w:val="single" w:sz="4" w:space="0" w:color="auto"/>
              <w:right w:val="single" w:sz="4" w:space="0" w:color="auto"/>
            </w:tcBorders>
            <w:hideMark/>
          </w:tcPr>
          <w:p w14:paraId="258EA1E2"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0</w:t>
            </w:r>
          </w:p>
        </w:tc>
        <w:tc>
          <w:tcPr>
            <w:tcW w:w="3402" w:type="dxa"/>
            <w:tcBorders>
              <w:top w:val="single" w:sz="4" w:space="0" w:color="auto"/>
              <w:left w:val="single" w:sz="4" w:space="0" w:color="auto"/>
              <w:bottom w:val="single" w:sz="4" w:space="0" w:color="auto"/>
              <w:right w:val="single" w:sz="4" w:space="0" w:color="auto"/>
            </w:tcBorders>
            <w:hideMark/>
          </w:tcPr>
          <w:p w14:paraId="6BE51AF0"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0</w:t>
            </w:r>
          </w:p>
        </w:tc>
        <w:tc>
          <w:tcPr>
            <w:tcW w:w="3402" w:type="dxa"/>
            <w:tcBorders>
              <w:top w:val="single" w:sz="4" w:space="0" w:color="auto"/>
              <w:left w:val="single" w:sz="4" w:space="0" w:color="auto"/>
              <w:bottom w:val="single" w:sz="4" w:space="0" w:color="auto"/>
              <w:right w:val="single" w:sz="4" w:space="0" w:color="auto"/>
            </w:tcBorders>
            <w:hideMark/>
          </w:tcPr>
          <w:p w14:paraId="4F476019"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0</w:t>
            </w:r>
          </w:p>
        </w:tc>
      </w:tr>
      <w:tr w:rsidR="00332C4A" w:rsidRPr="00AF4C3C" w14:paraId="2D438EB4" w14:textId="77777777" w:rsidTr="00332C4A">
        <w:tc>
          <w:tcPr>
            <w:tcW w:w="2393" w:type="dxa"/>
            <w:tcBorders>
              <w:top w:val="single" w:sz="4" w:space="0" w:color="auto"/>
              <w:left w:val="single" w:sz="4" w:space="0" w:color="auto"/>
              <w:bottom w:val="single" w:sz="4" w:space="0" w:color="auto"/>
              <w:right w:val="single" w:sz="4" w:space="0" w:color="auto"/>
            </w:tcBorders>
            <w:hideMark/>
          </w:tcPr>
          <w:p w14:paraId="7938B5D1"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Образование</w:t>
            </w:r>
          </w:p>
        </w:tc>
        <w:tc>
          <w:tcPr>
            <w:tcW w:w="3402" w:type="dxa"/>
            <w:gridSpan w:val="2"/>
            <w:tcBorders>
              <w:top w:val="single" w:sz="4" w:space="0" w:color="auto"/>
              <w:left w:val="single" w:sz="4" w:space="0" w:color="auto"/>
              <w:bottom w:val="single" w:sz="4" w:space="0" w:color="auto"/>
              <w:right w:val="single" w:sz="4" w:space="0" w:color="auto"/>
            </w:tcBorders>
          </w:tcPr>
          <w:p w14:paraId="0FA3FB4E" w14:textId="77777777" w:rsidR="00332C4A" w:rsidRDefault="00332C4A" w:rsidP="00332C4A">
            <w:pPr>
              <w:spacing w:after="0" w:line="240" w:lineRule="auto"/>
              <w:jc w:val="center"/>
              <w:rPr>
                <w:rFonts w:ascii="Times New Roman" w:eastAsia="Arial Unicode MS" w:hAnsi="Times New Roman" w:cs="Times New Roman"/>
                <w:sz w:val="28"/>
                <w:szCs w:val="28"/>
                <w:lang w:eastAsia="ru-RU"/>
              </w:rPr>
            </w:pPr>
          </w:p>
          <w:p w14:paraId="20ECA240"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Среднее специальное</w:t>
            </w:r>
          </w:p>
        </w:tc>
        <w:tc>
          <w:tcPr>
            <w:tcW w:w="2960" w:type="dxa"/>
            <w:tcBorders>
              <w:top w:val="single" w:sz="4" w:space="0" w:color="auto"/>
              <w:left w:val="single" w:sz="4" w:space="0" w:color="auto"/>
              <w:bottom w:val="single" w:sz="4" w:space="0" w:color="auto"/>
              <w:right w:val="single" w:sz="4" w:space="0" w:color="auto"/>
            </w:tcBorders>
          </w:tcPr>
          <w:p w14:paraId="31192C98"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p>
          <w:p w14:paraId="2DD097AA" w14:textId="77777777" w:rsidR="00332C4A" w:rsidRPr="00AF4C3C" w:rsidRDefault="00332C4A" w:rsidP="00332C4A">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sz w:val="28"/>
                <w:szCs w:val="28"/>
                <w:lang w:eastAsia="ru-RU"/>
              </w:rPr>
              <w:t>Среднее специальное</w:t>
            </w:r>
          </w:p>
        </w:tc>
        <w:tc>
          <w:tcPr>
            <w:tcW w:w="3402" w:type="dxa"/>
            <w:tcBorders>
              <w:top w:val="single" w:sz="4" w:space="0" w:color="auto"/>
              <w:left w:val="single" w:sz="4" w:space="0" w:color="auto"/>
              <w:bottom w:val="single" w:sz="4" w:space="0" w:color="auto"/>
              <w:right w:val="single" w:sz="4" w:space="0" w:color="auto"/>
            </w:tcBorders>
          </w:tcPr>
          <w:p w14:paraId="3657236F"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p>
          <w:p w14:paraId="47F72886"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Среднее специальное</w:t>
            </w:r>
          </w:p>
        </w:tc>
        <w:tc>
          <w:tcPr>
            <w:tcW w:w="3402" w:type="dxa"/>
            <w:tcBorders>
              <w:top w:val="single" w:sz="4" w:space="0" w:color="auto"/>
              <w:left w:val="single" w:sz="4" w:space="0" w:color="auto"/>
              <w:bottom w:val="single" w:sz="4" w:space="0" w:color="auto"/>
              <w:right w:val="single" w:sz="4" w:space="0" w:color="auto"/>
            </w:tcBorders>
          </w:tcPr>
          <w:p w14:paraId="6FDA764B"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p>
          <w:p w14:paraId="2AF8FE61"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Среднее специальное</w:t>
            </w:r>
          </w:p>
        </w:tc>
      </w:tr>
      <w:tr w:rsidR="00332C4A" w:rsidRPr="00AF4C3C" w14:paraId="7A1C731C" w14:textId="77777777" w:rsidTr="00332C4A">
        <w:tc>
          <w:tcPr>
            <w:tcW w:w="2393" w:type="dxa"/>
            <w:tcBorders>
              <w:top w:val="single" w:sz="4" w:space="0" w:color="auto"/>
              <w:left w:val="single" w:sz="4" w:space="0" w:color="auto"/>
              <w:bottom w:val="single" w:sz="4" w:space="0" w:color="auto"/>
              <w:right w:val="single" w:sz="4" w:space="0" w:color="auto"/>
            </w:tcBorders>
            <w:vAlign w:val="center"/>
            <w:hideMark/>
          </w:tcPr>
          <w:p w14:paraId="13C66377" w14:textId="77777777" w:rsidR="00332C4A" w:rsidRPr="00AF4C3C" w:rsidRDefault="00332C4A" w:rsidP="00332C4A">
            <w:pPr>
              <w:spacing w:after="0" w:line="240" w:lineRule="auto"/>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педагогическое</w:t>
            </w:r>
          </w:p>
        </w:tc>
        <w:tc>
          <w:tcPr>
            <w:tcW w:w="1701" w:type="dxa"/>
            <w:tcBorders>
              <w:top w:val="single" w:sz="4" w:space="0" w:color="auto"/>
              <w:left w:val="single" w:sz="4" w:space="0" w:color="auto"/>
              <w:bottom w:val="single" w:sz="4" w:space="0" w:color="auto"/>
              <w:right w:val="single" w:sz="4" w:space="0" w:color="auto"/>
            </w:tcBorders>
          </w:tcPr>
          <w:p w14:paraId="3CE27810"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9</w:t>
            </w:r>
          </w:p>
        </w:tc>
        <w:tc>
          <w:tcPr>
            <w:tcW w:w="1701" w:type="dxa"/>
            <w:tcBorders>
              <w:top w:val="single" w:sz="4" w:space="0" w:color="auto"/>
              <w:left w:val="single" w:sz="4" w:space="0" w:color="auto"/>
              <w:bottom w:val="single" w:sz="4" w:space="0" w:color="auto"/>
              <w:right w:val="single" w:sz="4" w:space="0" w:color="auto"/>
            </w:tcBorders>
          </w:tcPr>
          <w:p w14:paraId="5724E19E"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7</w:t>
            </w:r>
          </w:p>
        </w:tc>
        <w:tc>
          <w:tcPr>
            <w:tcW w:w="2960" w:type="dxa"/>
            <w:tcBorders>
              <w:top w:val="single" w:sz="4" w:space="0" w:color="auto"/>
              <w:left w:val="single" w:sz="4" w:space="0" w:color="auto"/>
              <w:bottom w:val="single" w:sz="4" w:space="0" w:color="auto"/>
              <w:right w:val="single" w:sz="4" w:space="0" w:color="auto"/>
            </w:tcBorders>
            <w:hideMark/>
          </w:tcPr>
          <w:p w14:paraId="3CF04224" w14:textId="77777777" w:rsidR="00332C4A" w:rsidRPr="00AF4C3C" w:rsidRDefault="00332C4A" w:rsidP="00332C4A">
            <w:pPr>
              <w:spacing w:after="0" w:line="240" w:lineRule="auto"/>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10                         9</w:t>
            </w:r>
          </w:p>
        </w:tc>
        <w:tc>
          <w:tcPr>
            <w:tcW w:w="3402" w:type="dxa"/>
            <w:tcBorders>
              <w:top w:val="single" w:sz="4" w:space="0" w:color="auto"/>
              <w:left w:val="single" w:sz="4" w:space="0" w:color="auto"/>
              <w:bottom w:val="single" w:sz="4" w:space="0" w:color="auto"/>
              <w:right w:val="single" w:sz="4" w:space="0" w:color="auto"/>
            </w:tcBorders>
            <w:hideMark/>
          </w:tcPr>
          <w:p w14:paraId="68262D73" w14:textId="77777777" w:rsidR="00332C4A" w:rsidRPr="00AF4C3C" w:rsidRDefault="00332C4A" w:rsidP="00332C4A">
            <w:pPr>
              <w:spacing w:after="0" w:line="240" w:lineRule="auto"/>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 xml:space="preserve">6      </w:t>
            </w:r>
            <w:r w:rsidR="00787290">
              <w:rPr>
                <w:rFonts w:ascii="Times New Roman" w:eastAsia="Arial Unicode MS" w:hAnsi="Times New Roman" w:cs="Times New Roman"/>
                <w:sz w:val="28"/>
                <w:szCs w:val="28"/>
                <w:lang w:eastAsia="ru-RU"/>
              </w:rPr>
              <w:t xml:space="preserve">                            6</w:t>
            </w:r>
          </w:p>
        </w:tc>
        <w:tc>
          <w:tcPr>
            <w:tcW w:w="3402" w:type="dxa"/>
            <w:tcBorders>
              <w:top w:val="single" w:sz="4" w:space="0" w:color="auto"/>
              <w:left w:val="single" w:sz="4" w:space="0" w:color="auto"/>
              <w:bottom w:val="single" w:sz="4" w:space="0" w:color="auto"/>
              <w:right w:val="single" w:sz="4" w:space="0" w:color="auto"/>
            </w:tcBorders>
            <w:hideMark/>
          </w:tcPr>
          <w:p w14:paraId="1BAA94D5" w14:textId="77777777" w:rsidR="00332C4A" w:rsidRPr="00AF4C3C" w:rsidRDefault="00787290" w:rsidP="00332C4A">
            <w:pPr>
              <w:spacing w:after="0" w:line="240" w:lineRule="auto"/>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19                                18</w:t>
            </w:r>
          </w:p>
        </w:tc>
      </w:tr>
      <w:tr w:rsidR="00332C4A" w:rsidRPr="00AF4C3C" w14:paraId="63EC3863" w14:textId="77777777" w:rsidTr="003F6178">
        <w:tc>
          <w:tcPr>
            <w:tcW w:w="2393" w:type="dxa"/>
            <w:tcBorders>
              <w:top w:val="single" w:sz="4" w:space="0" w:color="auto"/>
              <w:left w:val="single" w:sz="4" w:space="0" w:color="auto"/>
              <w:bottom w:val="single" w:sz="4" w:space="0" w:color="auto"/>
              <w:right w:val="single" w:sz="4" w:space="0" w:color="auto"/>
            </w:tcBorders>
            <w:vAlign w:val="center"/>
            <w:hideMark/>
          </w:tcPr>
          <w:p w14:paraId="3079012B" w14:textId="77777777" w:rsidR="00332C4A" w:rsidRPr="00AF4C3C" w:rsidRDefault="00332C4A" w:rsidP="00332C4A">
            <w:pPr>
              <w:spacing w:after="0" w:line="240" w:lineRule="auto"/>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непедагогическое</w:t>
            </w:r>
          </w:p>
        </w:tc>
        <w:tc>
          <w:tcPr>
            <w:tcW w:w="3402" w:type="dxa"/>
            <w:gridSpan w:val="2"/>
            <w:tcBorders>
              <w:top w:val="single" w:sz="4" w:space="0" w:color="auto"/>
              <w:left w:val="single" w:sz="4" w:space="0" w:color="auto"/>
              <w:bottom w:val="single" w:sz="4" w:space="0" w:color="auto"/>
              <w:right w:val="single" w:sz="4" w:space="0" w:color="auto"/>
            </w:tcBorders>
          </w:tcPr>
          <w:p w14:paraId="2D2E9C2C"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0</w:t>
            </w:r>
          </w:p>
        </w:tc>
        <w:tc>
          <w:tcPr>
            <w:tcW w:w="2960" w:type="dxa"/>
            <w:tcBorders>
              <w:top w:val="single" w:sz="4" w:space="0" w:color="auto"/>
              <w:left w:val="single" w:sz="4" w:space="0" w:color="auto"/>
              <w:bottom w:val="single" w:sz="4" w:space="0" w:color="auto"/>
              <w:right w:val="single" w:sz="4" w:space="0" w:color="auto"/>
            </w:tcBorders>
            <w:hideMark/>
          </w:tcPr>
          <w:p w14:paraId="702A1DBF"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0</w:t>
            </w:r>
          </w:p>
        </w:tc>
        <w:tc>
          <w:tcPr>
            <w:tcW w:w="3402" w:type="dxa"/>
            <w:tcBorders>
              <w:top w:val="single" w:sz="4" w:space="0" w:color="auto"/>
              <w:left w:val="single" w:sz="4" w:space="0" w:color="auto"/>
              <w:bottom w:val="single" w:sz="4" w:space="0" w:color="auto"/>
              <w:right w:val="single" w:sz="4" w:space="0" w:color="auto"/>
            </w:tcBorders>
            <w:hideMark/>
          </w:tcPr>
          <w:p w14:paraId="1AC41975"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0</w:t>
            </w:r>
          </w:p>
        </w:tc>
        <w:tc>
          <w:tcPr>
            <w:tcW w:w="3402" w:type="dxa"/>
            <w:tcBorders>
              <w:top w:val="single" w:sz="4" w:space="0" w:color="auto"/>
              <w:left w:val="single" w:sz="4" w:space="0" w:color="auto"/>
              <w:bottom w:val="single" w:sz="4" w:space="0" w:color="auto"/>
              <w:right w:val="single" w:sz="4" w:space="0" w:color="auto"/>
            </w:tcBorders>
            <w:hideMark/>
          </w:tcPr>
          <w:p w14:paraId="701154B9" w14:textId="77777777" w:rsidR="00332C4A" w:rsidRPr="00AF4C3C" w:rsidRDefault="00332C4A" w:rsidP="00332C4A">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0</w:t>
            </w:r>
          </w:p>
        </w:tc>
      </w:tr>
    </w:tbl>
    <w:p w14:paraId="783C1F7A" w14:textId="77777777" w:rsidR="00AF4C3C" w:rsidRPr="00AF4C3C" w:rsidRDefault="00AF4C3C" w:rsidP="00AF4C3C">
      <w:pPr>
        <w:spacing w:after="0" w:line="240" w:lineRule="auto"/>
        <w:rPr>
          <w:rFonts w:ascii="Times New Roman" w:eastAsia="Arial Unicode MS" w:hAnsi="Times New Roman" w:cs="Times New Roman"/>
          <w:b/>
          <w:i/>
          <w:sz w:val="28"/>
          <w:szCs w:val="28"/>
          <w:lang w:eastAsia="ru-RU"/>
        </w:rPr>
      </w:pPr>
    </w:p>
    <w:p w14:paraId="359092A4" w14:textId="77777777" w:rsidR="00AF4C3C" w:rsidRPr="00AF4C3C" w:rsidRDefault="00AF4C3C" w:rsidP="00AF4C3C">
      <w:pPr>
        <w:spacing w:after="0" w:line="240" w:lineRule="auto"/>
        <w:rPr>
          <w:rFonts w:ascii="Times New Roman" w:eastAsia="Arial Unicode MS" w:hAnsi="Times New Roman" w:cs="Times New Roman"/>
          <w:b/>
          <w:i/>
          <w:sz w:val="28"/>
          <w:szCs w:val="28"/>
          <w:lang w:eastAsia="ru-RU"/>
        </w:rPr>
      </w:pPr>
    </w:p>
    <w:p w14:paraId="06567938" w14:textId="77777777" w:rsidR="00AF4C3C" w:rsidRPr="00AF4C3C" w:rsidRDefault="00AF4C3C" w:rsidP="00AF4C3C">
      <w:pPr>
        <w:spacing w:after="0" w:line="240" w:lineRule="auto"/>
        <w:rPr>
          <w:rFonts w:ascii="Times New Roman" w:eastAsia="Arial Unicode MS" w:hAnsi="Times New Roman" w:cs="Times New Roman"/>
          <w:b/>
          <w:i/>
          <w:sz w:val="28"/>
          <w:szCs w:val="28"/>
          <w:lang w:eastAsia="ru-RU"/>
        </w:rPr>
      </w:pPr>
    </w:p>
    <w:p w14:paraId="3E751271" w14:textId="77777777" w:rsidR="00AF4C3C" w:rsidRPr="00AF4C3C" w:rsidRDefault="00AF4C3C" w:rsidP="00AF4C3C">
      <w:pPr>
        <w:spacing w:after="0" w:line="240" w:lineRule="auto"/>
        <w:ind w:firstLine="709"/>
        <w:jc w:val="center"/>
        <w:rPr>
          <w:rFonts w:ascii="Times New Roman" w:eastAsia="Arial Unicode MS" w:hAnsi="Times New Roman" w:cs="Times New Roman"/>
          <w:b/>
          <w:color w:val="FF0000"/>
          <w:sz w:val="28"/>
          <w:szCs w:val="28"/>
          <w:lang w:eastAsia="ru-RU"/>
        </w:rPr>
      </w:pPr>
    </w:p>
    <w:p w14:paraId="2C513C43" w14:textId="77777777" w:rsidR="00AF4C3C" w:rsidRPr="00AF4C3C" w:rsidRDefault="00AF4C3C" w:rsidP="00AF4C3C">
      <w:pPr>
        <w:spacing w:after="0" w:line="240" w:lineRule="auto"/>
        <w:ind w:firstLine="709"/>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lastRenderedPageBreak/>
        <w:t>Анализ кадрового состава по стажу</w:t>
      </w:r>
    </w:p>
    <w:p w14:paraId="4381AD8E" w14:textId="77777777" w:rsidR="00AF4C3C" w:rsidRPr="00AF4C3C" w:rsidRDefault="00AF4C3C" w:rsidP="00AF4C3C">
      <w:pPr>
        <w:spacing w:after="0" w:line="240" w:lineRule="auto"/>
        <w:ind w:firstLine="709"/>
        <w:jc w:val="center"/>
        <w:rPr>
          <w:rFonts w:ascii="Times New Roman" w:eastAsia="Arial Unicode MS" w:hAnsi="Times New Roman" w:cs="Times New Roman"/>
          <w:b/>
          <w:sz w:val="28"/>
          <w:szCs w:val="28"/>
          <w:lang w:eastAsia="ru-RU"/>
        </w:rPr>
      </w:pPr>
    </w:p>
    <w:tbl>
      <w:tblPr>
        <w:tblW w:w="48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2"/>
        <w:gridCol w:w="1309"/>
        <w:gridCol w:w="1598"/>
        <w:gridCol w:w="1453"/>
        <w:gridCol w:w="1452"/>
        <w:gridCol w:w="1452"/>
        <w:gridCol w:w="1452"/>
        <w:gridCol w:w="1743"/>
        <w:gridCol w:w="1649"/>
      </w:tblGrid>
      <w:tr w:rsidR="0075033B" w:rsidRPr="00AF4C3C" w14:paraId="2B88B7A4" w14:textId="77777777" w:rsidTr="0075033B">
        <w:tc>
          <w:tcPr>
            <w:tcW w:w="3068" w:type="dxa"/>
            <w:vMerge w:val="restart"/>
            <w:tcBorders>
              <w:top w:val="single" w:sz="4" w:space="0" w:color="auto"/>
              <w:left w:val="single" w:sz="4" w:space="0" w:color="auto"/>
              <w:bottom w:val="single" w:sz="4" w:space="0" w:color="auto"/>
              <w:right w:val="single" w:sz="4" w:space="0" w:color="auto"/>
            </w:tcBorders>
            <w:shd w:val="clear" w:color="auto" w:fill="CCFFCC"/>
            <w:vAlign w:val="center"/>
            <w:hideMark/>
          </w:tcPr>
          <w:p w14:paraId="60EC0AE8" w14:textId="77777777" w:rsidR="0075033B" w:rsidRPr="00AF4C3C" w:rsidRDefault="0075033B" w:rsidP="0075033B">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Стаж работы</w:t>
            </w:r>
          </w:p>
        </w:tc>
        <w:tc>
          <w:tcPr>
            <w:tcW w:w="2865" w:type="dxa"/>
            <w:gridSpan w:val="2"/>
            <w:tcBorders>
              <w:top w:val="single" w:sz="4" w:space="0" w:color="auto"/>
              <w:left w:val="single" w:sz="4" w:space="0" w:color="auto"/>
              <w:bottom w:val="single" w:sz="4" w:space="0" w:color="auto"/>
              <w:right w:val="single" w:sz="4" w:space="0" w:color="auto"/>
            </w:tcBorders>
            <w:shd w:val="clear" w:color="auto" w:fill="CCFFCC"/>
          </w:tcPr>
          <w:p w14:paraId="5A6B5CD1" w14:textId="77777777" w:rsidR="0075033B" w:rsidRPr="00AF4C3C" w:rsidRDefault="0075033B" w:rsidP="0075033B">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 xml:space="preserve">2020-2021 </w:t>
            </w:r>
          </w:p>
          <w:p w14:paraId="63D4A566" w14:textId="77777777" w:rsidR="0075033B" w:rsidRPr="00AF4C3C" w:rsidRDefault="0075033B" w:rsidP="0075033B">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уч. год</w:t>
            </w:r>
          </w:p>
        </w:tc>
        <w:tc>
          <w:tcPr>
            <w:tcW w:w="2863" w:type="dxa"/>
            <w:gridSpan w:val="2"/>
            <w:tcBorders>
              <w:top w:val="single" w:sz="4" w:space="0" w:color="auto"/>
              <w:left w:val="single" w:sz="4" w:space="0" w:color="auto"/>
              <w:bottom w:val="single" w:sz="4" w:space="0" w:color="auto"/>
              <w:right w:val="single" w:sz="4" w:space="0" w:color="auto"/>
            </w:tcBorders>
            <w:shd w:val="clear" w:color="auto" w:fill="CCFFCC"/>
            <w:hideMark/>
          </w:tcPr>
          <w:p w14:paraId="6FDA3456" w14:textId="77777777" w:rsidR="0075033B" w:rsidRPr="00AF4C3C" w:rsidRDefault="0075033B" w:rsidP="0075033B">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 xml:space="preserve">2020-2021 </w:t>
            </w:r>
          </w:p>
          <w:p w14:paraId="2116B1DE" w14:textId="77777777" w:rsidR="0075033B" w:rsidRPr="00AF4C3C" w:rsidRDefault="0075033B" w:rsidP="0075033B">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уч. год</w:t>
            </w:r>
          </w:p>
        </w:tc>
        <w:tc>
          <w:tcPr>
            <w:tcW w:w="2862" w:type="dxa"/>
            <w:gridSpan w:val="2"/>
            <w:tcBorders>
              <w:top w:val="single" w:sz="4" w:space="0" w:color="auto"/>
              <w:left w:val="single" w:sz="4" w:space="0" w:color="auto"/>
              <w:bottom w:val="single" w:sz="4" w:space="0" w:color="auto"/>
              <w:right w:val="single" w:sz="4" w:space="0" w:color="auto"/>
            </w:tcBorders>
            <w:shd w:val="clear" w:color="auto" w:fill="CCFFCC"/>
            <w:hideMark/>
          </w:tcPr>
          <w:p w14:paraId="7EB25767" w14:textId="77777777" w:rsidR="0075033B" w:rsidRPr="00AF4C3C" w:rsidRDefault="0075033B" w:rsidP="0075033B">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val="be-BY" w:eastAsia="ru-RU"/>
              </w:rPr>
              <w:t>2022-2023</w:t>
            </w:r>
          </w:p>
          <w:p w14:paraId="1AD00EBE" w14:textId="77777777" w:rsidR="0075033B" w:rsidRPr="00AF4C3C" w:rsidRDefault="0075033B" w:rsidP="0075033B">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val="be-BY" w:eastAsia="ru-RU"/>
              </w:rPr>
              <w:t xml:space="preserve"> уч. год</w:t>
            </w:r>
          </w:p>
        </w:tc>
        <w:tc>
          <w:tcPr>
            <w:tcW w:w="3343" w:type="dxa"/>
            <w:gridSpan w:val="2"/>
            <w:tcBorders>
              <w:top w:val="single" w:sz="4" w:space="0" w:color="auto"/>
              <w:left w:val="single" w:sz="4" w:space="0" w:color="auto"/>
              <w:bottom w:val="single" w:sz="4" w:space="0" w:color="auto"/>
              <w:right w:val="single" w:sz="4" w:space="0" w:color="auto"/>
            </w:tcBorders>
            <w:shd w:val="clear" w:color="auto" w:fill="CCFFCC"/>
            <w:hideMark/>
          </w:tcPr>
          <w:p w14:paraId="3AD26079" w14:textId="77777777" w:rsidR="0075033B" w:rsidRDefault="0075033B" w:rsidP="0075033B">
            <w:pPr>
              <w:spacing w:after="0" w:line="240" w:lineRule="auto"/>
              <w:jc w:val="center"/>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2023-2024</w:t>
            </w:r>
          </w:p>
          <w:p w14:paraId="33CBC671" w14:textId="77777777" w:rsidR="0075033B" w:rsidRPr="00AF4C3C" w:rsidRDefault="0075033B" w:rsidP="0075033B">
            <w:pPr>
              <w:spacing w:after="0" w:line="240" w:lineRule="auto"/>
              <w:jc w:val="center"/>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уч. год</w:t>
            </w:r>
          </w:p>
        </w:tc>
      </w:tr>
      <w:tr w:rsidR="0075033B" w:rsidRPr="00AF4C3C" w14:paraId="18B23FE1" w14:textId="77777777" w:rsidTr="0075033B">
        <w:tc>
          <w:tcPr>
            <w:tcW w:w="0" w:type="auto"/>
            <w:vMerge/>
            <w:tcBorders>
              <w:top w:val="single" w:sz="4" w:space="0" w:color="auto"/>
              <w:left w:val="single" w:sz="4" w:space="0" w:color="auto"/>
              <w:bottom w:val="single" w:sz="4" w:space="0" w:color="auto"/>
              <w:right w:val="single" w:sz="4" w:space="0" w:color="auto"/>
            </w:tcBorders>
            <w:vAlign w:val="center"/>
            <w:hideMark/>
          </w:tcPr>
          <w:p w14:paraId="36F9D935" w14:textId="77777777" w:rsidR="0075033B" w:rsidRPr="00AF4C3C" w:rsidRDefault="0075033B" w:rsidP="0075033B">
            <w:pPr>
              <w:spacing w:after="0" w:line="240" w:lineRule="auto"/>
              <w:rPr>
                <w:rFonts w:ascii="Times New Roman" w:eastAsia="Arial Unicode MS" w:hAnsi="Times New Roman" w:cs="Times New Roman"/>
                <w:b/>
                <w:sz w:val="28"/>
                <w:szCs w:val="28"/>
                <w:lang w:eastAsia="ru-RU"/>
              </w:rPr>
            </w:pPr>
          </w:p>
        </w:tc>
        <w:tc>
          <w:tcPr>
            <w:tcW w:w="1290" w:type="dxa"/>
            <w:tcBorders>
              <w:top w:val="single" w:sz="4" w:space="0" w:color="auto"/>
              <w:left w:val="single" w:sz="4" w:space="0" w:color="auto"/>
              <w:bottom w:val="single" w:sz="4" w:space="0" w:color="auto"/>
              <w:right w:val="single" w:sz="4" w:space="0" w:color="auto"/>
            </w:tcBorders>
            <w:shd w:val="clear" w:color="auto" w:fill="CCECFF"/>
          </w:tcPr>
          <w:p w14:paraId="2A0E9CCC" w14:textId="77777777" w:rsidR="0075033B" w:rsidRPr="00AF4C3C" w:rsidRDefault="0075033B" w:rsidP="0075033B">
            <w:pPr>
              <w:spacing w:after="0" w:line="240" w:lineRule="auto"/>
              <w:jc w:val="center"/>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чел</w:t>
            </w:r>
          </w:p>
        </w:tc>
        <w:tc>
          <w:tcPr>
            <w:tcW w:w="1575" w:type="dxa"/>
            <w:tcBorders>
              <w:top w:val="single" w:sz="4" w:space="0" w:color="auto"/>
              <w:left w:val="single" w:sz="4" w:space="0" w:color="auto"/>
              <w:bottom w:val="single" w:sz="4" w:space="0" w:color="auto"/>
              <w:right w:val="single" w:sz="4" w:space="0" w:color="auto"/>
            </w:tcBorders>
            <w:shd w:val="clear" w:color="auto" w:fill="CCECFF"/>
          </w:tcPr>
          <w:p w14:paraId="0DA21016" w14:textId="77777777" w:rsidR="0075033B" w:rsidRPr="00AF4C3C" w:rsidRDefault="0075033B" w:rsidP="0075033B">
            <w:pPr>
              <w:spacing w:after="0" w:line="240" w:lineRule="auto"/>
              <w:jc w:val="center"/>
              <w:rPr>
                <w:rFonts w:ascii="Times New Roman" w:eastAsia="Arial Unicode MS" w:hAnsi="Times New Roman" w:cs="Times New Roman"/>
                <w:b/>
                <w:sz w:val="28"/>
                <w:szCs w:val="28"/>
                <w:lang w:eastAsia="ru-RU"/>
              </w:rPr>
            </w:pPr>
            <w:r w:rsidRPr="0075033B">
              <w:rPr>
                <w:rFonts w:ascii="Times New Roman" w:eastAsia="Arial Unicode MS" w:hAnsi="Times New Roman" w:cs="Times New Roman"/>
                <w:b/>
                <w:sz w:val="28"/>
                <w:szCs w:val="28"/>
                <w:lang w:eastAsia="ru-RU"/>
              </w:rPr>
              <w:t>%</w:t>
            </w:r>
          </w:p>
        </w:tc>
        <w:tc>
          <w:tcPr>
            <w:tcW w:w="1432" w:type="dxa"/>
            <w:tcBorders>
              <w:top w:val="single" w:sz="4" w:space="0" w:color="auto"/>
              <w:left w:val="single" w:sz="4" w:space="0" w:color="auto"/>
              <w:bottom w:val="single" w:sz="4" w:space="0" w:color="auto"/>
              <w:right w:val="single" w:sz="4" w:space="0" w:color="auto"/>
            </w:tcBorders>
            <w:shd w:val="clear" w:color="auto" w:fill="CCECFF"/>
            <w:hideMark/>
          </w:tcPr>
          <w:p w14:paraId="1D4FC488" w14:textId="77777777" w:rsidR="0075033B" w:rsidRPr="00AF4C3C" w:rsidRDefault="0075033B" w:rsidP="0075033B">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чел</w:t>
            </w:r>
          </w:p>
        </w:tc>
        <w:tc>
          <w:tcPr>
            <w:tcW w:w="1431" w:type="dxa"/>
            <w:tcBorders>
              <w:top w:val="single" w:sz="4" w:space="0" w:color="auto"/>
              <w:left w:val="single" w:sz="4" w:space="0" w:color="auto"/>
              <w:bottom w:val="single" w:sz="4" w:space="0" w:color="auto"/>
              <w:right w:val="single" w:sz="4" w:space="0" w:color="auto"/>
            </w:tcBorders>
            <w:shd w:val="clear" w:color="auto" w:fill="CCECFF"/>
            <w:hideMark/>
          </w:tcPr>
          <w:p w14:paraId="18335326" w14:textId="77777777" w:rsidR="0075033B" w:rsidRPr="00AF4C3C" w:rsidRDefault="0075033B" w:rsidP="0075033B">
            <w:pPr>
              <w:spacing w:after="0" w:line="240" w:lineRule="auto"/>
              <w:jc w:val="center"/>
              <w:rPr>
                <w:rFonts w:ascii="Times New Roman" w:eastAsia="Arial Unicode MS" w:hAnsi="Times New Roman" w:cs="Times New Roman"/>
                <w:b/>
                <w:sz w:val="28"/>
                <w:szCs w:val="28"/>
                <w:lang w:eastAsia="ru-RU"/>
              </w:rPr>
            </w:pPr>
            <w:r w:rsidRPr="0075033B">
              <w:rPr>
                <w:rFonts w:ascii="Times New Roman" w:eastAsia="Arial Unicode MS" w:hAnsi="Times New Roman" w:cs="Times New Roman"/>
                <w:b/>
                <w:sz w:val="28"/>
                <w:szCs w:val="28"/>
                <w:lang w:eastAsia="ru-RU"/>
              </w:rPr>
              <w:t>%</w:t>
            </w:r>
          </w:p>
        </w:tc>
        <w:tc>
          <w:tcPr>
            <w:tcW w:w="1431" w:type="dxa"/>
            <w:tcBorders>
              <w:top w:val="single" w:sz="4" w:space="0" w:color="auto"/>
              <w:left w:val="single" w:sz="4" w:space="0" w:color="auto"/>
              <w:bottom w:val="single" w:sz="4" w:space="0" w:color="auto"/>
              <w:right w:val="single" w:sz="4" w:space="0" w:color="auto"/>
            </w:tcBorders>
            <w:shd w:val="clear" w:color="auto" w:fill="CCECFF"/>
            <w:hideMark/>
          </w:tcPr>
          <w:p w14:paraId="0409A60F" w14:textId="77777777" w:rsidR="0075033B" w:rsidRPr="00AF4C3C" w:rsidRDefault="0075033B" w:rsidP="0075033B">
            <w:pPr>
              <w:spacing w:after="0" w:line="240" w:lineRule="auto"/>
              <w:jc w:val="center"/>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чел</w:t>
            </w:r>
          </w:p>
        </w:tc>
        <w:tc>
          <w:tcPr>
            <w:tcW w:w="1431" w:type="dxa"/>
            <w:tcBorders>
              <w:top w:val="single" w:sz="4" w:space="0" w:color="auto"/>
              <w:left w:val="single" w:sz="4" w:space="0" w:color="auto"/>
              <w:bottom w:val="single" w:sz="4" w:space="0" w:color="auto"/>
              <w:right w:val="single" w:sz="4" w:space="0" w:color="auto"/>
            </w:tcBorders>
            <w:shd w:val="clear" w:color="auto" w:fill="CCECFF"/>
            <w:hideMark/>
          </w:tcPr>
          <w:p w14:paraId="01344B58" w14:textId="77777777" w:rsidR="0075033B" w:rsidRPr="00AF4C3C" w:rsidRDefault="0075033B" w:rsidP="0075033B">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w:t>
            </w:r>
          </w:p>
        </w:tc>
        <w:tc>
          <w:tcPr>
            <w:tcW w:w="1718" w:type="dxa"/>
            <w:tcBorders>
              <w:top w:val="single" w:sz="4" w:space="0" w:color="auto"/>
              <w:left w:val="single" w:sz="4" w:space="0" w:color="auto"/>
              <w:bottom w:val="single" w:sz="4" w:space="0" w:color="auto"/>
              <w:right w:val="single" w:sz="4" w:space="0" w:color="auto"/>
            </w:tcBorders>
            <w:shd w:val="clear" w:color="auto" w:fill="CCECFF"/>
            <w:hideMark/>
          </w:tcPr>
          <w:p w14:paraId="4E3B23CB" w14:textId="77777777" w:rsidR="0075033B" w:rsidRPr="00AF4C3C" w:rsidRDefault="0075033B" w:rsidP="0075033B">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чел</w:t>
            </w:r>
          </w:p>
        </w:tc>
        <w:tc>
          <w:tcPr>
            <w:tcW w:w="1625" w:type="dxa"/>
            <w:tcBorders>
              <w:top w:val="single" w:sz="4" w:space="0" w:color="auto"/>
              <w:left w:val="single" w:sz="4" w:space="0" w:color="auto"/>
              <w:bottom w:val="single" w:sz="4" w:space="0" w:color="auto"/>
              <w:right w:val="single" w:sz="4" w:space="0" w:color="auto"/>
            </w:tcBorders>
            <w:shd w:val="clear" w:color="auto" w:fill="CCECFF"/>
            <w:hideMark/>
          </w:tcPr>
          <w:p w14:paraId="4DD8FEC2" w14:textId="77777777" w:rsidR="0075033B" w:rsidRPr="00AF4C3C" w:rsidRDefault="0075033B" w:rsidP="0075033B">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w:t>
            </w:r>
          </w:p>
        </w:tc>
      </w:tr>
      <w:tr w:rsidR="0075033B" w:rsidRPr="00AF4C3C" w14:paraId="21E2BF2C" w14:textId="77777777" w:rsidTr="0075033B">
        <w:tc>
          <w:tcPr>
            <w:tcW w:w="3068" w:type="dxa"/>
            <w:tcBorders>
              <w:top w:val="single" w:sz="4" w:space="0" w:color="auto"/>
              <w:left w:val="single" w:sz="4" w:space="0" w:color="auto"/>
              <w:bottom w:val="single" w:sz="4" w:space="0" w:color="auto"/>
              <w:right w:val="single" w:sz="4" w:space="0" w:color="auto"/>
            </w:tcBorders>
            <w:hideMark/>
          </w:tcPr>
          <w:p w14:paraId="094967B1"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1-3 года</w:t>
            </w:r>
          </w:p>
        </w:tc>
        <w:tc>
          <w:tcPr>
            <w:tcW w:w="1290" w:type="dxa"/>
            <w:tcBorders>
              <w:top w:val="single" w:sz="4" w:space="0" w:color="auto"/>
              <w:left w:val="single" w:sz="4" w:space="0" w:color="auto"/>
              <w:bottom w:val="single" w:sz="4" w:space="0" w:color="auto"/>
              <w:right w:val="single" w:sz="4" w:space="0" w:color="auto"/>
            </w:tcBorders>
          </w:tcPr>
          <w:p w14:paraId="601BB9AE"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7</w:t>
            </w:r>
          </w:p>
        </w:tc>
        <w:tc>
          <w:tcPr>
            <w:tcW w:w="1575" w:type="dxa"/>
            <w:tcBorders>
              <w:top w:val="single" w:sz="4" w:space="0" w:color="auto"/>
              <w:left w:val="single" w:sz="4" w:space="0" w:color="auto"/>
              <w:bottom w:val="single" w:sz="4" w:space="0" w:color="auto"/>
              <w:right w:val="single" w:sz="4" w:space="0" w:color="auto"/>
            </w:tcBorders>
          </w:tcPr>
          <w:p w14:paraId="22AF33E3"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19</w:t>
            </w:r>
          </w:p>
        </w:tc>
        <w:tc>
          <w:tcPr>
            <w:tcW w:w="1432" w:type="dxa"/>
            <w:tcBorders>
              <w:top w:val="single" w:sz="4" w:space="0" w:color="auto"/>
              <w:left w:val="single" w:sz="4" w:space="0" w:color="auto"/>
              <w:bottom w:val="single" w:sz="4" w:space="0" w:color="auto"/>
              <w:right w:val="single" w:sz="4" w:space="0" w:color="auto"/>
            </w:tcBorders>
            <w:hideMark/>
          </w:tcPr>
          <w:p w14:paraId="36663F9E"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18</w:t>
            </w:r>
          </w:p>
        </w:tc>
        <w:tc>
          <w:tcPr>
            <w:tcW w:w="1431" w:type="dxa"/>
            <w:tcBorders>
              <w:top w:val="single" w:sz="4" w:space="0" w:color="auto"/>
              <w:left w:val="single" w:sz="4" w:space="0" w:color="auto"/>
              <w:bottom w:val="single" w:sz="4" w:space="0" w:color="auto"/>
              <w:right w:val="single" w:sz="4" w:space="0" w:color="auto"/>
            </w:tcBorders>
            <w:hideMark/>
          </w:tcPr>
          <w:p w14:paraId="0BA35410"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7</w:t>
            </w:r>
          </w:p>
        </w:tc>
        <w:tc>
          <w:tcPr>
            <w:tcW w:w="1431" w:type="dxa"/>
            <w:tcBorders>
              <w:top w:val="single" w:sz="4" w:space="0" w:color="auto"/>
              <w:left w:val="single" w:sz="4" w:space="0" w:color="auto"/>
              <w:bottom w:val="single" w:sz="4" w:space="0" w:color="auto"/>
              <w:right w:val="single" w:sz="4" w:space="0" w:color="auto"/>
            </w:tcBorders>
            <w:hideMark/>
          </w:tcPr>
          <w:p w14:paraId="13DC9E1E"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3</w:t>
            </w:r>
          </w:p>
        </w:tc>
        <w:tc>
          <w:tcPr>
            <w:tcW w:w="1431" w:type="dxa"/>
            <w:tcBorders>
              <w:top w:val="single" w:sz="4" w:space="0" w:color="auto"/>
              <w:left w:val="single" w:sz="4" w:space="0" w:color="auto"/>
              <w:bottom w:val="single" w:sz="4" w:space="0" w:color="auto"/>
              <w:right w:val="single" w:sz="4" w:space="0" w:color="auto"/>
            </w:tcBorders>
            <w:hideMark/>
          </w:tcPr>
          <w:p w14:paraId="11AA9023"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2</w:t>
            </w:r>
          </w:p>
        </w:tc>
        <w:tc>
          <w:tcPr>
            <w:tcW w:w="1718" w:type="dxa"/>
            <w:tcBorders>
              <w:top w:val="single" w:sz="4" w:space="0" w:color="auto"/>
              <w:left w:val="single" w:sz="4" w:space="0" w:color="auto"/>
              <w:bottom w:val="single" w:sz="4" w:space="0" w:color="auto"/>
              <w:right w:val="single" w:sz="4" w:space="0" w:color="auto"/>
            </w:tcBorders>
          </w:tcPr>
          <w:p w14:paraId="57683AC6" w14:textId="77777777" w:rsidR="0075033B" w:rsidRPr="00AF4C3C" w:rsidRDefault="0052610C" w:rsidP="0075033B">
            <w:pPr>
              <w:spacing w:after="0" w:line="240" w:lineRule="auto"/>
              <w:jc w:val="center"/>
              <w:rPr>
                <w:rFonts w:ascii="Times New Roman" w:eastAsia="Arial Unicode MS" w:hAnsi="Times New Roman" w:cs="Times New Roman"/>
                <w:sz w:val="28"/>
                <w:szCs w:val="28"/>
                <w:lang w:val="be-BY" w:eastAsia="ru-RU"/>
              </w:rPr>
            </w:pPr>
            <w:r>
              <w:rPr>
                <w:rFonts w:ascii="Times New Roman" w:eastAsia="Arial Unicode MS" w:hAnsi="Times New Roman" w:cs="Times New Roman"/>
                <w:sz w:val="28"/>
                <w:szCs w:val="28"/>
                <w:lang w:val="be-BY" w:eastAsia="ru-RU"/>
              </w:rPr>
              <w:t>10</w:t>
            </w:r>
          </w:p>
        </w:tc>
        <w:tc>
          <w:tcPr>
            <w:tcW w:w="1625" w:type="dxa"/>
            <w:tcBorders>
              <w:top w:val="single" w:sz="4" w:space="0" w:color="auto"/>
              <w:left w:val="single" w:sz="4" w:space="0" w:color="auto"/>
              <w:bottom w:val="single" w:sz="4" w:space="0" w:color="auto"/>
              <w:right w:val="single" w:sz="4" w:space="0" w:color="auto"/>
            </w:tcBorders>
          </w:tcPr>
          <w:p w14:paraId="54A39046" w14:textId="77777777" w:rsidR="0075033B" w:rsidRPr="00AF4C3C" w:rsidRDefault="0052610C" w:rsidP="0075033B">
            <w:pPr>
              <w:spacing w:after="0" w:line="240" w:lineRule="auto"/>
              <w:jc w:val="center"/>
              <w:rPr>
                <w:rFonts w:ascii="Times New Roman" w:eastAsia="Arial Unicode MS" w:hAnsi="Times New Roman" w:cs="Times New Roman"/>
                <w:sz w:val="28"/>
                <w:szCs w:val="28"/>
                <w:lang w:val="be-BY" w:eastAsia="ru-RU"/>
              </w:rPr>
            </w:pPr>
            <w:r>
              <w:rPr>
                <w:rFonts w:ascii="Times New Roman" w:eastAsia="Arial Unicode MS" w:hAnsi="Times New Roman" w:cs="Times New Roman"/>
                <w:sz w:val="28"/>
                <w:szCs w:val="28"/>
                <w:lang w:val="be-BY" w:eastAsia="ru-RU"/>
              </w:rPr>
              <w:t>9</w:t>
            </w:r>
          </w:p>
        </w:tc>
      </w:tr>
      <w:tr w:rsidR="0075033B" w:rsidRPr="00AF4C3C" w14:paraId="64544E18" w14:textId="77777777" w:rsidTr="0075033B">
        <w:tc>
          <w:tcPr>
            <w:tcW w:w="3068" w:type="dxa"/>
            <w:tcBorders>
              <w:top w:val="single" w:sz="4" w:space="0" w:color="auto"/>
              <w:left w:val="single" w:sz="4" w:space="0" w:color="auto"/>
              <w:bottom w:val="single" w:sz="4" w:space="0" w:color="auto"/>
              <w:right w:val="single" w:sz="4" w:space="0" w:color="auto"/>
            </w:tcBorders>
            <w:hideMark/>
          </w:tcPr>
          <w:p w14:paraId="12CCCA7D"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3-5 лет</w:t>
            </w:r>
          </w:p>
        </w:tc>
        <w:tc>
          <w:tcPr>
            <w:tcW w:w="1290" w:type="dxa"/>
            <w:tcBorders>
              <w:top w:val="single" w:sz="4" w:space="0" w:color="auto"/>
              <w:left w:val="single" w:sz="4" w:space="0" w:color="auto"/>
              <w:bottom w:val="single" w:sz="4" w:space="0" w:color="auto"/>
              <w:right w:val="single" w:sz="4" w:space="0" w:color="auto"/>
            </w:tcBorders>
          </w:tcPr>
          <w:p w14:paraId="5580C62C"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8</w:t>
            </w:r>
          </w:p>
        </w:tc>
        <w:tc>
          <w:tcPr>
            <w:tcW w:w="1575" w:type="dxa"/>
            <w:tcBorders>
              <w:top w:val="single" w:sz="4" w:space="0" w:color="auto"/>
              <w:left w:val="single" w:sz="4" w:space="0" w:color="auto"/>
              <w:bottom w:val="single" w:sz="4" w:space="0" w:color="auto"/>
              <w:right w:val="single" w:sz="4" w:space="0" w:color="auto"/>
            </w:tcBorders>
          </w:tcPr>
          <w:p w14:paraId="483F58A1"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4</w:t>
            </w:r>
          </w:p>
        </w:tc>
        <w:tc>
          <w:tcPr>
            <w:tcW w:w="1432" w:type="dxa"/>
            <w:tcBorders>
              <w:top w:val="single" w:sz="4" w:space="0" w:color="auto"/>
              <w:left w:val="single" w:sz="4" w:space="0" w:color="auto"/>
              <w:bottom w:val="single" w:sz="4" w:space="0" w:color="auto"/>
              <w:right w:val="single" w:sz="4" w:space="0" w:color="auto"/>
            </w:tcBorders>
            <w:hideMark/>
          </w:tcPr>
          <w:p w14:paraId="4137FFBD"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4</w:t>
            </w:r>
          </w:p>
        </w:tc>
        <w:tc>
          <w:tcPr>
            <w:tcW w:w="1431" w:type="dxa"/>
            <w:tcBorders>
              <w:top w:val="single" w:sz="4" w:space="0" w:color="auto"/>
              <w:left w:val="single" w:sz="4" w:space="0" w:color="auto"/>
              <w:bottom w:val="single" w:sz="4" w:space="0" w:color="auto"/>
              <w:right w:val="single" w:sz="4" w:space="0" w:color="auto"/>
            </w:tcBorders>
            <w:hideMark/>
          </w:tcPr>
          <w:p w14:paraId="1C5ADB0A"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8</w:t>
            </w:r>
          </w:p>
        </w:tc>
        <w:tc>
          <w:tcPr>
            <w:tcW w:w="1431" w:type="dxa"/>
            <w:tcBorders>
              <w:top w:val="single" w:sz="4" w:space="0" w:color="auto"/>
              <w:left w:val="single" w:sz="4" w:space="0" w:color="auto"/>
              <w:bottom w:val="single" w:sz="4" w:space="0" w:color="auto"/>
              <w:right w:val="single" w:sz="4" w:space="0" w:color="auto"/>
            </w:tcBorders>
            <w:hideMark/>
          </w:tcPr>
          <w:p w14:paraId="6491DF41"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10</w:t>
            </w:r>
          </w:p>
        </w:tc>
        <w:tc>
          <w:tcPr>
            <w:tcW w:w="1431" w:type="dxa"/>
            <w:tcBorders>
              <w:top w:val="single" w:sz="4" w:space="0" w:color="auto"/>
              <w:left w:val="single" w:sz="4" w:space="0" w:color="auto"/>
              <w:bottom w:val="single" w:sz="4" w:space="0" w:color="auto"/>
              <w:right w:val="single" w:sz="4" w:space="0" w:color="auto"/>
            </w:tcBorders>
            <w:hideMark/>
          </w:tcPr>
          <w:p w14:paraId="4B2EAB89"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11</w:t>
            </w:r>
          </w:p>
        </w:tc>
        <w:tc>
          <w:tcPr>
            <w:tcW w:w="1718" w:type="dxa"/>
            <w:tcBorders>
              <w:top w:val="single" w:sz="4" w:space="0" w:color="auto"/>
              <w:left w:val="single" w:sz="4" w:space="0" w:color="auto"/>
              <w:bottom w:val="single" w:sz="4" w:space="0" w:color="auto"/>
              <w:right w:val="single" w:sz="4" w:space="0" w:color="auto"/>
            </w:tcBorders>
          </w:tcPr>
          <w:p w14:paraId="58778853" w14:textId="77777777" w:rsidR="0075033B" w:rsidRPr="00AF4C3C" w:rsidRDefault="0052610C" w:rsidP="0075033B">
            <w:pPr>
              <w:spacing w:after="0" w:line="240" w:lineRule="auto"/>
              <w:jc w:val="center"/>
              <w:rPr>
                <w:rFonts w:ascii="Times New Roman" w:eastAsia="Arial Unicode MS" w:hAnsi="Times New Roman" w:cs="Times New Roman"/>
                <w:sz w:val="28"/>
                <w:szCs w:val="28"/>
                <w:lang w:val="be-BY" w:eastAsia="ru-RU"/>
              </w:rPr>
            </w:pPr>
            <w:r>
              <w:rPr>
                <w:rFonts w:ascii="Times New Roman" w:eastAsia="Arial Unicode MS" w:hAnsi="Times New Roman" w:cs="Times New Roman"/>
                <w:sz w:val="28"/>
                <w:szCs w:val="28"/>
                <w:lang w:val="be-BY" w:eastAsia="ru-RU"/>
              </w:rPr>
              <w:t>6</w:t>
            </w:r>
          </w:p>
        </w:tc>
        <w:tc>
          <w:tcPr>
            <w:tcW w:w="1625" w:type="dxa"/>
            <w:tcBorders>
              <w:top w:val="single" w:sz="4" w:space="0" w:color="auto"/>
              <w:left w:val="single" w:sz="4" w:space="0" w:color="auto"/>
              <w:bottom w:val="single" w:sz="4" w:space="0" w:color="auto"/>
              <w:right w:val="single" w:sz="4" w:space="0" w:color="auto"/>
            </w:tcBorders>
          </w:tcPr>
          <w:p w14:paraId="7CB5C505" w14:textId="77777777" w:rsidR="0075033B" w:rsidRPr="00AF4C3C" w:rsidRDefault="0052610C" w:rsidP="0075033B">
            <w:pPr>
              <w:spacing w:after="0" w:line="240" w:lineRule="auto"/>
              <w:jc w:val="center"/>
              <w:rPr>
                <w:rFonts w:ascii="Times New Roman" w:eastAsia="Arial Unicode MS" w:hAnsi="Times New Roman" w:cs="Times New Roman"/>
                <w:sz w:val="28"/>
                <w:szCs w:val="28"/>
                <w:lang w:val="be-BY" w:eastAsia="ru-RU"/>
              </w:rPr>
            </w:pPr>
            <w:r>
              <w:rPr>
                <w:rFonts w:ascii="Times New Roman" w:eastAsia="Arial Unicode MS" w:hAnsi="Times New Roman" w:cs="Times New Roman"/>
                <w:sz w:val="28"/>
                <w:szCs w:val="28"/>
                <w:lang w:val="be-BY" w:eastAsia="ru-RU"/>
              </w:rPr>
              <w:t>6</w:t>
            </w:r>
          </w:p>
        </w:tc>
      </w:tr>
      <w:tr w:rsidR="0075033B" w:rsidRPr="00AF4C3C" w14:paraId="47E415CB" w14:textId="77777777" w:rsidTr="0075033B">
        <w:tc>
          <w:tcPr>
            <w:tcW w:w="3068" w:type="dxa"/>
            <w:tcBorders>
              <w:top w:val="single" w:sz="4" w:space="0" w:color="auto"/>
              <w:left w:val="single" w:sz="4" w:space="0" w:color="auto"/>
              <w:bottom w:val="single" w:sz="4" w:space="0" w:color="auto"/>
              <w:right w:val="single" w:sz="4" w:space="0" w:color="auto"/>
            </w:tcBorders>
            <w:hideMark/>
          </w:tcPr>
          <w:p w14:paraId="1144E389"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5-10 лет</w:t>
            </w:r>
          </w:p>
        </w:tc>
        <w:tc>
          <w:tcPr>
            <w:tcW w:w="1290" w:type="dxa"/>
            <w:tcBorders>
              <w:top w:val="single" w:sz="4" w:space="0" w:color="auto"/>
              <w:left w:val="single" w:sz="4" w:space="0" w:color="auto"/>
              <w:bottom w:val="single" w:sz="4" w:space="0" w:color="auto"/>
              <w:right w:val="single" w:sz="4" w:space="0" w:color="auto"/>
            </w:tcBorders>
          </w:tcPr>
          <w:p w14:paraId="1AD9B911"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14</w:t>
            </w:r>
          </w:p>
        </w:tc>
        <w:tc>
          <w:tcPr>
            <w:tcW w:w="1575" w:type="dxa"/>
            <w:tcBorders>
              <w:top w:val="single" w:sz="4" w:space="0" w:color="auto"/>
              <w:left w:val="single" w:sz="4" w:space="0" w:color="auto"/>
              <w:bottom w:val="single" w:sz="4" w:space="0" w:color="auto"/>
              <w:right w:val="single" w:sz="4" w:space="0" w:color="auto"/>
            </w:tcBorders>
          </w:tcPr>
          <w:p w14:paraId="2D9D80CB"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16</w:t>
            </w:r>
          </w:p>
        </w:tc>
        <w:tc>
          <w:tcPr>
            <w:tcW w:w="1432" w:type="dxa"/>
            <w:tcBorders>
              <w:top w:val="single" w:sz="4" w:space="0" w:color="auto"/>
              <w:left w:val="single" w:sz="4" w:space="0" w:color="auto"/>
              <w:bottom w:val="single" w:sz="4" w:space="0" w:color="auto"/>
              <w:right w:val="single" w:sz="4" w:space="0" w:color="auto"/>
            </w:tcBorders>
            <w:hideMark/>
          </w:tcPr>
          <w:p w14:paraId="0E62A764"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17</w:t>
            </w:r>
          </w:p>
        </w:tc>
        <w:tc>
          <w:tcPr>
            <w:tcW w:w="1431" w:type="dxa"/>
            <w:tcBorders>
              <w:top w:val="single" w:sz="4" w:space="0" w:color="auto"/>
              <w:left w:val="single" w:sz="4" w:space="0" w:color="auto"/>
              <w:bottom w:val="single" w:sz="4" w:space="0" w:color="auto"/>
              <w:right w:val="single" w:sz="4" w:space="0" w:color="auto"/>
            </w:tcBorders>
            <w:hideMark/>
          </w:tcPr>
          <w:p w14:paraId="79BC7147"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15</w:t>
            </w:r>
          </w:p>
        </w:tc>
        <w:tc>
          <w:tcPr>
            <w:tcW w:w="1431" w:type="dxa"/>
            <w:tcBorders>
              <w:top w:val="single" w:sz="4" w:space="0" w:color="auto"/>
              <w:left w:val="single" w:sz="4" w:space="0" w:color="auto"/>
              <w:bottom w:val="single" w:sz="4" w:space="0" w:color="auto"/>
              <w:right w:val="single" w:sz="4" w:space="0" w:color="auto"/>
            </w:tcBorders>
            <w:hideMark/>
          </w:tcPr>
          <w:p w14:paraId="4D52BBB6"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29</w:t>
            </w:r>
          </w:p>
        </w:tc>
        <w:tc>
          <w:tcPr>
            <w:tcW w:w="1431" w:type="dxa"/>
            <w:tcBorders>
              <w:top w:val="single" w:sz="4" w:space="0" w:color="auto"/>
              <w:left w:val="single" w:sz="4" w:space="0" w:color="auto"/>
              <w:bottom w:val="single" w:sz="4" w:space="0" w:color="auto"/>
              <w:right w:val="single" w:sz="4" w:space="0" w:color="auto"/>
            </w:tcBorders>
            <w:hideMark/>
          </w:tcPr>
          <w:p w14:paraId="79F805F6"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32</w:t>
            </w:r>
          </w:p>
        </w:tc>
        <w:tc>
          <w:tcPr>
            <w:tcW w:w="1718" w:type="dxa"/>
            <w:tcBorders>
              <w:top w:val="single" w:sz="4" w:space="0" w:color="auto"/>
              <w:left w:val="single" w:sz="4" w:space="0" w:color="auto"/>
              <w:bottom w:val="single" w:sz="4" w:space="0" w:color="auto"/>
              <w:right w:val="single" w:sz="4" w:space="0" w:color="auto"/>
            </w:tcBorders>
          </w:tcPr>
          <w:p w14:paraId="3B09AE32" w14:textId="77777777" w:rsidR="0075033B" w:rsidRPr="00AF4C3C" w:rsidRDefault="0052610C" w:rsidP="0075033B">
            <w:pPr>
              <w:spacing w:after="0" w:line="240" w:lineRule="auto"/>
              <w:jc w:val="center"/>
              <w:rPr>
                <w:rFonts w:ascii="Times New Roman" w:eastAsia="Arial Unicode MS" w:hAnsi="Times New Roman" w:cs="Times New Roman"/>
                <w:sz w:val="28"/>
                <w:szCs w:val="28"/>
                <w:lang w:val="be-BY" w:eastAsia="ru-RU"/>
              </w:rPr>
            </w:pPr>
            <w:r>
              <w:rPr>
                <w:rFonts w:ascii="Times New Roman" w:eastAsia="Arial Unicode MS" w:hAnsi="Times New Roman" w:cs="Times New Roman"/>
                <w:sz w:val="28"/>
                <w:szCs w:val="28"/>
                <w:lang w:val="be-BY" w:eastAsia="ru-RU"/>
              </w:rPr>
              <w:t>22</w:t>
            </w:r>
          </w:p>
        </w:tc>
        <w:tc>
          <w:tcPr>
            <w:tcW w:w="1625" w:type="dxa"/>
            <w:tcBorders>
              <w:top w:val="single" w:sz="4" w:space="0" w:color="auto"/>
              <w:left w:val="single" w:sz="4" w:space="0" w:color="auto"/>
              <w:bottom w:val="single" w:sz="4" w:space="0" w:color="auto"/>
              <w:right w:val="single" w:sz="4" w:space="0" w:color="auto"/>
            </w:tcBorders>
          </w:tcPr>
          <w:p w14:paraId="7D6C8981" w14:textId="77777777" w:rsidR="0075033B" w:rsidRPr="00AF4C3C" w:rsidRDefault="0052610C" w:rsidP="0075033B">
            <w:pPr>
              <w:spacing w:after="0" w:line="240" w:lineRule="auto"/>
              <w:jc w:val="center"/>
              <w:rPr>
                <w:rFonts w:ascii="Times New Roman" w:eastAsia="Arial Unicode MS" w:hAnsi="Times New Roman" w:cs="Times New Roman"/>
                <w:sz w:val="28"/>
                <w:szCs w:val="28"/>
                <w:lang w:val="be-BY" w:eastAsia="ru-RU"/>
              </w:rPr>
            </w:pPr>
            <w:r>
              <w:rPr>
                <w:rFonts w:ascii="Times New Roman" w:eastAsia="Arial Unicode MS" w:hAnsi="Times New Roman" w:cs="Times New Roman"/>
                <w:sz w:val="28"/>
                <w:szCs w:val="28"/>
                <w:lang w:val="be-BY" w:eastAsia="ru-RU"/>
              </w:rPr>
              <w:t>21</w:t>
            </w:r>
          </w:p>
        </w:tc>
      </w:tr>
      <w:tr w:rsidR="0075033B" w:rsidRPr="00AF4C3C" w14:paraId="0C50E66A" w14:textId="77777777" w:rsidTr="0075033B">
        <w:tc>
          <w:tcPr>
            <w:tcW w:w="3068" w:type="dxa"/>
            <w:tcBorders>
              <w:top w:val="single" w:sz="4" w:space="0" w:color="auto"/>
              <w:left w:val="single" w:sz="4" w:space="0" w:color="auto"/>
              <w:bottom w:val="single" w:sz="4" w:space="0" w:color="auto"/>
              <w:right w:val="single" w:sz="4" w:space="0" w:color="auto"/>
            </w:tcBorders>
            <w:hideMark/>
          </w:tcPr>
          <w:p w14:paraId="1424F75F"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10-</w:t>
            </w:r>
            <w:r w:rsidRPr="00AF4C3C">
              <w:rPr>
                <w:rFonts w:ascii="Times New Roman" w:eastAsia="Arial Unicode MS" w:hAnsi="Times New Roman" w:cs="Times New Roman"/>
                <w:sz w:val="28"/>
                <w:szCs w:val="28"/>
                <w:lang w:val="be-BY" w:eastAsia="ru-RU"/>
              </w:rPr>
              <w:t>20</w:t>
            </w:r>
            <w:r w:rsidRPr="00AF4C3C">
              <w:rPr>
                <w:rFonts w:ascii="Times New Roman" w:eastAsia="Arial Unicode MS" w:hAnsi="Times New Roman" w:cs="Times New Roman"/>
                <w:sz w:val="28"/>
                <w:szCs w:val="28"/>
                <w:lang w:eastAsia="ru-RU"/>
              </w:rPr>
              <w:t xml:space="preserve"> лет</w:t>
            </w:r>
          </w:p>
        </w:tc>
        <w:tc>
          <w:tcPr>
            <w:tcW w:w="1290" w:type="dxa"/>
            <w:tcBorders>
              <w:top w:val="single" w:sz="4" w:space="0" w:color="auto"/>
              <w:left w:val="single" w:sz="4" w:space="0" w:color="auto"/>
              <w:bottom w:val="single" w:sz="4" w:space="0" w:color="auto"/>
              <w:right w:val="single" w:sz="4" w:space="0" w:color="auto"/>
            </w:tcBorders>
          </w:tcPr>
          <w:p w14:paraId="6932BD31"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18</w:t>
            </w:r>
          </w:p>
        </w:tc>
        <w:tc>
          <w:tcPr>
            <w:tcW w:w="1575" w:type="dxa"/>
            <w:tcBorders>
              <w:top w:val="single" w:sz="4" w:space="0" w:color="auto"/>
              <w:left w:val="single" w:sz="4" w:space="0" w:color="auto"/>
              <w:bottom w:val="single" w:sz="4" w:space="0" w:color="auto"/>
              <w:right w:val="single" w:sz="4" w:space="0" w:color="auto"/>
            </w:tcBorders>
          </w:tcPr>
          <w:p w14:paraId="5A90FE28"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12</w:t>
            </w:r>
          </w:p>
        </w:tc>
        <w:tc>
          <w:tcPr>
            <w:tcW w:w="1432" w:type="dxa"/>
            <w:tcBorders>
              <w:top w:val="single" w:sz="4" w:space="0" w:color="auto"/>
              <w:left w:val="single" w:sz="4" w:space="0" w:color="auto"/>
              <w:bottom w:val="single" w:sz="4" w:space="0" w:color="auto"/>
              <w:right w:val="single" w:sz="4" w:space="0" w:color="auto"/>
            </w:tcBorders>
            <w:hideMark/>
          </w:tcPr>
          <w:p w14:paraId="077319F4"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14</w:t>
            </w:r>
          </w:p>
        </w:tc>
        <w:tc>
          <w:tcPr>
            <w:tcW w:w="1431" w:type="dxa"/>
            <w:tcBorders>
              <w:top w:val="single" w:sz="4" w:space="0" w:color="auto"/>
              <w:left w:val="single" w:sz="4" w:space="0" w:color="auto"/>
              <w:bottom w:val="single" w:sz="4" w:space="0" w:color="auto"/>
              <w:right w:val="single" w:sz="4" w:space="0" w:color="auto"/>
            </w:tcBorders>
            <w:hideMark/>
          </w:tcPr>
          <w:p w14:paraId="65B75BD0"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19</w:t>
            </w:r>
          </w:p>
        </w:tc>
        <w:tc>
          <w:tcPr>
            <w:tcW w:w="1431" w:type="dxa"/>
            <w:tcBorders>
              <w:top w:val="single" w:sz="4" w:space="0" w:color="auto"/>
              <w:left w:val="single" w:sz="4" w:space="0" w:color="auto"/>
              <w:bottom w:val="single" w:sz="4" w:space="0" w:color="auto"/>
              <w:right w:val="single" w:sz="4" w:space="0" w:color="auto"/>
            </w:tcBorders>
            <w:hideMark/>
          </w:tcPr>
          <w:p w14:paraId="464A20EA"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14</w:t>
            </w:r>
          </w:p>
        </w:tc>
        <w:tc>
          <w:tcPr>
            <w:tcW w:w="1431" w:type="dxa"/>
            <w:tcBorders>
              <w:top w:val="single" w:sz="4" w:space="0" w:color="auto"/>
              <w:left w:val="single" w:sz="4" w:space="0" w:color="auto"/>
              <w:bottom w:val="single" w:sz="4" w:space="0" w:color="auto"/>
              <w:right w:val="single" w:sz="4" w:space="0" w:color="auto"/>
            </w:tcBorders>
            <w:hideMark/>
          </w:tcPr>
          <w:p w14:paraId="24DD8F7F"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15</w:t>
            </w:r>
          </w:p>
        </w:tc>
        <w:tc>
          <w:tcPr>
            <w:tcW w:w="1718" w:type="dxa"/>
            <w:tcBorders>
              <w:top w:val="single" w:sz="4" w:space="0" w:color="auto"/>
              <w:left w:val="single" w:sz="4" w:space="0" w:color="auto"/>
              <w:bottom w:val="single" w:sz="4" w:space="0" w:color="auto"/>
              <w:right w:val="single" w:sz="4" w:space="0" w:color="auto"/>
            </w:tcBorders>
          </w:tcPr>
          <w:p w14:paraId="62D6B07C" w14:textId="77777777" w:rsidR="0075033B" w:rsidRPr="00AF4C3C" w:rsidRDefault="0052610C" w:rsidP="0075033B">
            <w:pPr>
              <w:spacing w:after="0" w:line="240" w:lineRule="auto"/>
              <w:jc w:val="center"/>
              <w:rPr>
                <w:rFonts w:ascii="Times New Roman" w:eastAsia="Arial Unicode MS" w:hAnsi="Times New Roman" w:cs="Times New Roman"/>
                <w:sz w:val="28"/>
                <w:szCs w:val="28"/>
                <w:lang w:val="be-BY" w:eastAsia="ru-RU"/>
              </w:rPr>
            </w:pPr>
            <w:r>
              <w:rPr>
                <w:rFonts w:ascii="Times New Roman" w:eastAsia="Arial Unicode MS" w:hAnsi="Times New Roman" w:cs="Times New Roman"/>
                <w:sz w:val="28"/>
                <w:szCs w:val="28"/>
                <w:lang w:val="be-BY" w:eastAsia="ru-RU"/>
              </w:rPr>
              <w:t>24</w:t>
            </w:r>
          </w:p>
        </w:tc>
        <w:tc>
          <w:tcPr>
            <w:tcW w:w="1625" w:type="dxa"/>
            <w:tcBorders>
              <w:top w:val="single" w:sz="4" w:space="0" w:color="auto"/>
              <w:left w:val="single" w:sz="4" w:space="0" w:color="auto"/>
              <w:bottom w:val="single" w:sz="4" w:space="0" w:color="auto"/>
              <w:right w:val="single" w:sz="4" w:space="0" w:color="auto"/>
            </w:tcBorders>
          </w:tcPr>
          <w:p w14:paraId="613D6B79" w14:textId="77777777" w:rsidR="0075033B" w:rsidRPr="00AF4C3C" w:rsidRDefault="0052610C" w:rsidP="0075033B">
            <w:pPr>
              <w:spacing w:after="0" w:line="240" w:lineRule="auto"/>
              <w:jc w:val="center"/>
              <w:rPr>
                <w:rFonts w:ascii="Times New Roman" w:eastAsia="Arial Unicode MS" w:hAnsi="Times New Roman" w:cs="Times New Roman"/>
                <w:sz w:val="28"/>
                <w:szCs w:val="28"/>
                <w:lang w:val="be-BY" w:eastAsia="ru-RU"/>
              </w:rPr>
            </w:pPr>
            <w:r>
              <w:rPr>
                <w:rFonts w:ascii="Times New Roman" w:eastAsia="Arial Unicode MS" w:hAnsi="Times New Roman" w:cs="Times New Roman"/>
                <w:sz w:val="28"/>
                <w:szCs w:val="28"/>
                <w:lang w:val="be-BY" w:eastAsia="ru-RU"/>
              </w:rPr>
              <w:t>22</w:t>
            </w:r>
          </w:p>
        </w:tc>
      </w:tr>
      <w:tr w:rsidR="0075033B" w:rsidRPr="00AF4C3C" w14:paraId="22B39076" w14:textId="77777777" w:rsidTr="0075033B">
        <w:tc>
          <w:tcPr>
            <w:tcW w:w="3068" w:type="dxa"/>
            <w:tcBorders>
              <w:top w:val="single" w:sz="4" w:space="0" w:color="auto"/>
              <w:left w:val="single" w:sz="4" w:space="0" w:color="auto"/>
              <w:bottom w:val="single" w:sz="4" w:space="0" w:color="auto"/>
              <w:right w:val="single" w:sz="4" w:space="0" w:color="auto"/>
            </w:tcBorders>
            <w:hideMark/>
          </w:tcPr>
          <w:p w14:paraId="16A421BD"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свыше 20 лет</w:t>
            </w:r>
          </w:p>
        </w:tc>
        <w:tc>
          <w:tcPr>
            <w:tcW w:w="1290" w:type="dxa"/>
            <w:tcBorders>
              <w:top w:val="single" w:sz="4" w:space="0" w:color="auto"/>
              <w:left w:val="single" w:sz="4" w:space="0" w:color="auto"/>
              <w:bottom w:val="single" w:sz="4" w:space="0" w:color="auto"/>
              <w:right w:val="single" w:sz="4" w:space="0" w:color="auto"/>
            </w:tcBorders>
          </w:tcPr>
          <w:p w14:paraId="31AF101A"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49</w:t>
            </w:r>
          </w:p>
        </w:tc>
        <w:tc>
          <w:tcPr>
            <w:tcW w:w="1575" w:type="dxa"/>
            <w:tcBorders>
              <w:top w:val="single" w:sz="4" w:space="0" w:color="auto"/>
              <w:left w:val="single" w:sz="4" w:space="0" w:color="auto"/>
              <w:bottom w:val="single" w:sz="4" w:space="0" w:color="auto"/>
              <w:right w:val="single" w:sz="4" w:space="0" w:color="auto"/>
            </w:tcBorders>
          </w:tcPr>
          <w:p w14:paraId="24097104"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49</w:t>
            </w:r>
          </w:p>
        </w:tc>
        <w:tc>
          <w:tcPr>
            <w:tcW w:w="1432" w:type="dxa"/>
            <w:tcBorders>
              <w:top w:val="single" w:sz="4" w:space="0" w:color="auto"/>
              <w:left w:val="single" w:sz="4" w:space="0" w:color="auto"/>
              <w:bottom w:val="single" w:sz="4" w:space="0" w:color="auto"/>
              <w:right w:val="single" w:sz="4" w:space="0" w:color="auto"/>
            </w:tcBorders>
            <w:hideMark/>
          </w:tcPr>
          <w:p w14:paraId="19416971"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47</w:t>
            </w:r>
          </w:p>
        </w:tc>
        <w:tc>
          <w:tcPr>
            <w:tcW w:w="1431" w:type="dxa"/>
            <w:tcBorders>
              <w:top w:val="single" w:sz="4" w:space="0" w:color="auto"/>
              <w:left w:val="single" w:sz="4" w:space="0" w:color="auto"/>
              <w:bottom w:val="single" w:sz="4" w:space="0" w:color="auto"/>
              <w:right w:val="single" w:sz="4" w:space="0" w:color="auto"/>
            </w:tcBorders>
            <w:hideMark/>
          </w:tcPr>
          <w:p w14:paraId="7D76D65C"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51</w:t>
            </w:r>
          </w:p>
        </w:tc>
        <w:tc>
          <w:tcPr>
            <w:tcW w:w="1431" w:type="dxa"/>
            <w:tcBorders>
              <w:top w:val="single" w:sz="4" w:space="0" w:color="auto"/>
              <w:left w:val="single" w:sz="4" w:space="0" w:color="auto"/>
              <w:bottom w:val="single" w:sz="4" w:space="0" w:color="auto"/>
              <w:right w:val="single" w:sz="4" w:space="0" w:color="auto"/>
            </w:tcBorders>
            <w:hideMark/>
          </w:tcPr>
          <w:p w14:paraId="530A7E1C"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38</w:t>
            </w:r>
          </w:p>
        </w:tc>
        <w:tc>
          <w:tcPr>
            <w:tcW w:w="1431" w:type="dxa"/>
            <w:tcBorders>
              <w:top w:val="single" w:sz="4" w:space="0" w:color="auto"/>
              <w:left w:val="single" w:sz="4" w:space="0" w:color="auto"/>
              <w:bottom w:val="single" w:sz="4" w:space="0" w:color="auto"/>
              <w:right w:val="single" w:sz="4" w:space="0" w:color="auto"/>
            </w:tcBorders>
            <w:hideMark/>
          </w:tcPr>
          <w:p w14:paraId="5494C738" w14:textId="77777777" w:rsidR="0075033B" w:rsidRPr="00AF4C3C" w:rsidRDefault="0075033B" w:rsidP="0075033B">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40</w:t>
            </w:r>
          </w:p>
        </w:tc>
        <w:tc>
          <w:tcPr>
            <w:tcW w:w="1718" w:type="dxa"/>
            <w:tcBorders>
              <w:top w:val="single" w:sz="4" w:space="0" w:color="auto"/>
              <w:left w:val="single" w:sz="4" w:space="0" w:color="auto"/>
              <w:bottom w:val="single" w:sz="4" w:space="0" w:color="auto"/>
              <w:right w:val="single" w:sz="4" w:space="0" w:color="auto"/>
            </w:tcBorders>
          </w:tcPr>
          <w:p w14:paraId="6AABA162" w14:textId="77777777" w:rsidR="0075033B" w:rsidRPr="00AF4C3C" w:rsidRDefault="0052610C" w:rsidP="0075033B">
            <w:pPr>
              <w:spacing w:after="0" w:line="240" w:lineRule="auto"/>
              <w:jc w:val="center"/>
              <w:rPr>
                <w:rFonts w:ascii="Times New Roman" w:eastAsia="Arial Unicode MS" w:hAnsi="Times New Roman" w:cs="Times New Roman"/>
                <w:sz w:val="28"/>
                <w:szCs w:val="28"/>
                <w:lang w:val="be-BY" w:eastAsia="ru-RU"/>
              </w:rPr>
            </w:pPr>
            <w:r>
              <w:rPr>
                <w:rFonts w:ascii="Times New Roman" w:eastAsia="Arial Unicode MS" w:hAnsi="Times New Roman" w:cs="Times New Roman"/>
                <w:sz w:val="28"/>
                <w:szCs w:val="28"/>
                <w:lang w:val="be-BY" w:eastAsia="ru-RU"/>
              </w:rPr>
              <w:t>45</w:t>
            </w:r>
          </w:p>
        </w:tc>
        <w:tc>
          <w:tcPr>
            <w:tcW w:w="1625" w:type="dxa"/>
            <w:tcBorders>
              <w:top w:val="single" w:sz="4" w:space="0" w:color="auto"/>
              <w:left w:val="single" w:sz="4" w:space="0" w:color="auto"/>
              <w:bottom w:val="single" w:sz="4" w:space="0" w:color="auto"/>
              <w:right w:val="single" w:sz="4" w:space="0" w:color="auto"/>
            </w:tcBorders>
          </w:tcPr>
          <w:p w14:paraId="555B17F9" w14:textId="77777777" w:rsidR="0075033B" w:rsidRPr="00AF4C3C" w:rsidRDefault="005B7A44" w:rsidP="0075033B">
            <w:pPr>
              <w:spacing w:after="0" w:line="240" w:lineRule="auto"/>
              <w:jc w:val="center"/>
              <w:rPr>
                <w:rFonts w:ascii="Times New Roman" w:eastAsia="Arial Unicode MS" w:hAnsi="Times New Roman" w:cs="Times New Roman"/>
                <w:sz w:val="28"/>
                <w:szCs w:val="28"/>
                <w:lang w:val="be-BY" w:eastAsia="ru-RU"/>
              </w:rPr>
            </w:pPr>
            <w:r>
              <w:rPr>
                <w:rFonts w:ascii="Times New Roman" w:eastAsia="Arial Unicode MS" w:hAnsi="Times New Roman" w:cs="Times New Roman"/>
                <w:sz w:val="28"/>
                <w:szCs w:val="28"/>
                <w:lang w:val="be-BY" w:eastAsia="ru-RU"/>
              </w:rPr>
              <w:t>42</w:t>
            </w:r>
          </w:p>
        </w:tc>
      </w:tr>
    </w:tbl>
    <w:p w14:paraId="5DB9D303" w14:textId="77777777" w:rsidR="00AF4C3C" w:rsidRPr="00AF4C3C" w:rsidRDefault="00AF4C3C" w:rsidP="00AF4C3C">
      <w:pPr>
        <w:spacing w:after="0" w:line="240" w:lineRule="auto"/>
        <w:rPr>
          <w:rFonts w:ascii="Times New Roman" w:eastAsia="Arial Unicode MS" w:hAnsi="Times New Roman" w:cs="Times New Roman"/>
          <w:b/>
          <w:i/>
          <w:color w:val="FF0000"/>
          <w:sz w:val="28"/>
          <w:szCs w:val="28"/>
          <w:lang w:eastAsia="ru-RU"/>
        </w:rPr>
      </w:pPr>
    </w:p>
    <w:p w14:paraId="3CE0F341" w14:textId="77777777" w:rsidR="00AF4C3C" w:rsidRPr="00AF4C3C" w:rsidRDefault="00AF4C3C" w:rsidP="00AF4C3C">
      <w:pPr>
        <w:spacing w:after="0" w:line="240" w:lineRule="auto"/>
        <w:ind w:firstLine="708"/>
        <w:contextualSpacing/>
        <w:jc w:val="both"/>
        <w:rPr>
          <w:rFonts w:eastAsia="Times New Roman"/>
          <w:b/>
          <w:snapToGrid w:val="0"/>
          <w:sz w:val="28"/>
          <w:szCs w:val="28"/>
        </w:rPr>
      </w:pPr>
      <w:r w:rsidRPr="00AF4C3C">
        <w:rPr>
          <w:b/>
          <w:snapToGrid w:val="0"/>
          <w:sz w:val="28"/>
          <w:szCs w:val="28"/>
          <w:lang w:val="en-US"/>
        </w:rPr>
        <w:t>X</w:t>
      </w:r>
      <w:r w:rsidRPr="00AF4C3C">
        <w:rPr>
          <w:b/>
          <w:snapToGrid w:val="0"/>
          <w:sz w:val="28"/>
          <w:szCs w:val="28"/>
        </w:rPr>
        <w:t>. Учебный план образовательного учреждения на учебный год</w:t>
      </w:r>
    </w:p>
    <w:p w14:paraId="1CE0E44D" w14:textId="77777777" w:rsidR="00AF4C3C" w:rsidRPr="0017068A" w:rsidRDefault="00AF4C3C" w:rsidP="00AF4C3C">
      <w:pPr>
        <w:spacing w:after="0" w:line="240" w:lineRule="auto"/>
        <w:ind w:firstLine="708"/>
        <w:contextualSpacing/>
        <w:jc w:val="both"/>
        <w:rPr>
          <w:rFonts w:ascii="Times New Roman" w:hAnsi="Times New Roman" w:cs="Times New Roman"/>
          <w:sz w:val="28"/>
          <w:szCs w:val="28"/>
        </w:rPr>
      </w:pPr>
      <w:r w:rsidRPr="0017068A">
        <w:rPr>
          <w:rFonts w:ascii="Times New Roman" w:hAnsi="Times New Roman" w:cs="Times New Roman"/>
          <w:b/>
          <w:snapToGrid w:val="0"/>
          <w:color w:val="FF0000"/>
          <w:sz w:val="28"/>
          <w:szCs w:val="28"/>
        </w:rPr>
        <w:t xml:space="preserve"> </w:t>
      </w:r>
      <w:r w:rsidRPr="0017068A">
        <w:rPr>
          <w:rFonts w:ascii="Times New Roman" w:hAnsi="Times New Roman" w:cs="Times New Roman"/>
          <w:sz w:val="28"/>
          <w:szCs w:val="28"/>
        </w:rPr>
        <w:t xml:space="preserve">Учебный план МОБУ лицей с.Булгаково МР Уфимский район Республики Башкортостан на 2022-2023 учебный год является частью образовательной программы. Он определяет перечень, трудоемкость, последовательность и распределение по периодам обучения учебных предметов, иных видов учебной деятельности и формы промежуточной аттестации обучающихся.  </w:t>
      </w:r>
    </w:p>
    <w:p w14:paraId="7AA30FB9" w14:textId="77777777" w:rsidR="00AF4C3C" w:rsidRPr="0017068A" w:rsidRDefault="00AF4C3C" w:rsidP="00AF4C3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17068A">
        <w:rPr>
          <w:rFonts w:ascii="Times New Roman" w:eastAsia="Times New Roman" w:hAnsi="Times New Roman" w:cs="Times New Roman"/>
          <w:color w:val="000000"/>
          <w:sz w:val="28"/>
          <w:szCs w:val="28"/>
          <w:lang w:eastAsia="ru-RU"/>
        </w:rPr>
        <w:t>Цель учебного плана – определение перечня, трудоёмкости, последовательности и</w:t>
      </w:r>
    </w:p>
    <w:p w14:paraId="5C9F1D6C" w14:textId="77777777" w:rsidR="00AF4C3C" w:rsidRPr="0017068A" w:rsidRDefault="00AF4C3C" w:rsidP="00AF4C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7068A">
        <w:rPr>
          <w:rFonts w:ascii="Times New Roman" w:eastAsia="Times New Roman" w:hAnsi="Times New Roman" w:cs="Times New Roman"/>
          <w:color w:val="000000"/>
          <w:sz w:val="28"/>
          <w:szCs w:val="28"/>
          <w:lang w:eastAsia="ru-RU"/>
        </w:rPr>
        <w:t>распределения по периодам обучения учебных предметов, курсов, форм промежуточной</w:t>
      </w:r>
    </w:p>
    <w:p w14:paraId="5F38A3C1" w14:textId="77777777" w:rsidR="00AF4C3C" w:rsidRPr="00AF4C3C" w:rsidRDefault="00AF4C3C" w:rsidP="00AF4C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7068A">
        <w:rPr>
          <w:rFonts w:ascii="Times New Roman" w:eastAsia="Times New Roman" w:hAnsi="Times New Roman" w:cs="Times New Roman"/>
          <w:color w:val="000000"/>
          <w:sz w:val="28"/>
          <w:szCs w:val="28"/>
          <w:lang w:eastAsia="ru-RU"/>
        </w:rPr>
        <w:t>аттестации; создание для обучающихся оптимальных условий по овладению ключевыми компетентностями</w:t>
      </w:r>
      <w:r w:rsidRPr="00AF4C3C">
        <w:rPr>
          <w:rFonts w:ascii="Times New Roman" w:eastAsia="Times New Roman" w:hAnsi="Times New Roman" w:cs="Times New Roman"/>
          <w:color w:val="000000"/>
          <w:sz w:val="28"/>
          <w:szCs w:val="28"/>
          <w:lang w:eastAsia="ru-RU"/>
        </w:rPr>
        <w:t>, необходимыми для жизни и профессиональной реализации каждого ученика.</w:t>
      </w:r>
    </w:p>
    <w:p w14:paraId="1AEF160E" w14:textId="77777777" w:rsidR="00AF4C3C" w:rsidRPr="00AF4C3C" w:rsidRDefault="00AF4C3C" w:rsidP="00AF4C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t>Учебный план направлен на решение следующих задач:</w:t>
      </w:r>
    </w:p>
    <w:p w14:paraId="612DE2FD" w14:textId="77777777" w:rsidR="00AF4C3C" w:rsidRPr="00AF4C3C" w:rsidRDefault="00AF4C3C" w:rsidP="00AF4C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sym w:font="Symbol" w:char="F0B7"/>
      </w:r>
      <w:r w:rsidRPr="00AF4C3C">
        <w:rPr>
          <w:rFonts w:ascii="Times New Roman" w:eastAsia="Times New Roman" w:hAnsi="Times New Roman" w:cs="Times New Roman"/>
          <w:color w:val="000000"/>
          <w:sz w:val="28"/>
          <w:szCs w:val="28"/>
          <w:lang w:eastAsia="ru-RU"/>
        </w:rPr>
        <w:t xml:space="preserve"> Удовлетворение образовательных потребностей обучающихся и их родителей (законных</w:t>
      </w:r>
    </w:p>
    <w:p w14:paraId="3869DDD3" w14:textId="77777777" w:rsidR="00AF4C3C" w:rsidRPr="00AF4C3C" w:rsidRDefault="00AF4C3C" w:rsidP="00AF4C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t>представителей). Обеспечение равного доступа к полноценному образованию всем обучающимся в соответствии с их индивидуальными способностями и потребностями.</w:t>
      </w:r>
    </w:p>
    <w:p w14:paraId="506FC04B" w14:textId="77777777" w:rsidR="00AF4C3C" w:rsidRPr="00AF4C3C" w:rsidRDefault="00AF4C3C" w:rsidP="00AF4C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sym w:font="Symbol" w:char="F0B7"/>
      </w:r>
      <w:r w:rsidRPr="00AF4C3C">
        <w:rPr>
          <w:rFonts w:ascii="Times New Roman" w:eastAsia="Times New Roman" w:hAnsi="Times New Roman" w:cs="Times New Roman"/>
          <w:color w:val="000000"/>
          <w:sz w:val="28"/>
          <w:szCs w:val="28"/>
          <w:lang w:eastAsia="ru-RU"/>
        </w:rPr>
        <w:t xml:space="preserve"> Развитие интеллектуального коммуникационных компетентностей обучающихся. Создание благоприятных условий для интеллектуально-нравственного потребностей обучающихся образования на основе инновационного построения образовательного процесса.</w:t>
      </w:r>
    </w:p>
    <w:p w14:paraId="6A30D283" w14:textId="77777777" w:rsidR="00AF4C3C" w:rsidRPr="00AF4C3C" w:rsidRDefault="00AF4C3C" w:rsidP="00AF4C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sym w:font="Symbol" w:char="F0B7"/>
      </w:r>
      <w:r w:rsidRPr="00AF4C3C">
        <w:rPr>
          <w:rFonts w:ascii="Times New Roman" w:eastAsia="Times New Roman" w:hAnsi="Times New Roman" w:cs="Times New Roman"/>
          <w:color w:val="000000"/>
          <w:sz w:val="28"/>
          <w:szCs w:val="28"/>
          <w:lang w:eastAsia="ru-RU"/>
        </w:rPr>
        <w:t xml:space="preserve"> Выполнение федерального компонента государственного образовательного стандарта и</w:t>
      </w:r>
    </w:p>
    <w:p w14:paraId="6E08E08D" w14:textId="77777777" w:rsidR="00AF4C3C" w:rsidRPr="00AF4C3C" w:rsidRDefault="00AF4C3C" w:rsidP="00AF4C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t>ФГОС, определяющих содержание образования, организацию учебно-воспитательного процесса образовательного учреждения.</w:t>
      </w:r>
    </w:p>
    <w:p w14:paraId="659B6FD1" w14:textId="77777777" w:rsidR="00AF4C3C" w:rsidRPr="00AF4C3C" w:rsidRDefault="00AF4C3C" w:rsidP="00AF4C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sym w:font="Symbol" w:char="F0B7"/>
      </w:r>
      <w:r w:rsidRPr="00AF4C3C">
        <w:rPr>
          <w:rFonts w:ascii="Times New Roman" w:eastAsia="Times New Roman" w:hAnsi="Times New Roman" w:cs="Times New Roman"/>
          <w:color w:val="000000"/>
          <w:sz w:val="28"/>
          <w:szCs w:val="28"/>
          <w:lang w:eastAsia="ru-RU"/>
        </w:rPr>
        <w:t xml:space="preserve"> Обеспечение широкой образовательной подготовки обучающихся к получению высшего</w:t>
      </w:r>
    </w:p>
    <w:p w14:paraId="171D82AA" w14:textId="77777777" w:rsidR="00AF4C3C" w:rsidRPr="00AF4C3C" w:rsidRDefault="00AF4C3C" w:rsidP="00AF4C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t>образования, к творческому труду в различных сферах научной и практической деятельности, выявление способных и одаренных детей, создание условий для развития индивидуальных способностей каждого ребенка.</w:t>
      </w:r>
    </w:p>
    <w:p w14:paraId="622A7026" w14:textId="77777777" w:rsidR="00AF4C3C" w:rsidRPr="00AF4C3C" w:rsidRDefault="00AF4C3C" w:rsidP="00AF4C3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sym w:font="Symbol" w:char="F0B7"/>
      </w:r>
      <w:r w:rsidRPr="00AF4C3C">
        <w:rPr>
          <w:rFonts w:ascii="Times New Roman" w:eastAsia="Times New Roman" w:hAnsi="Times New Roman" w:cs="Times New Roman"/>
          <w:color w:val="000000"/>
          <w:sz w:val="28"/>
          <w:szCs w:val="28"/>
          <w:lang w:eastAsia="ru-RU"/>
        </w:rPr>
        <w:t xml:space="preserve"> Построение основного и здоровьесбережения, экологической культуры, формирование представлений о здоровом образе жизни как о принципиальном элементе интеллектуально - нравственной культуры обучающихся.</w:t>
      </w:r>
    </w:p>
    <w:p w14:paraId="111D4B15" w14:textId="77777777" w:rsidR="00AF4C3C" w:rsidRPr="00AF4C3C" w:rsidRDefault="00AF4C3C" w:rsidP="00AF4C3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lastRenderedPageBreak/>
        <w:t xml:space="preserve"> Учебный план организации, представлен в соответствии с уровнями образовательных программ для начального общего, основного общего и среднего общего образования и состоит из двух частей: обязательной части и части, формируемой участниками образовательных отношений.</w:t>
      </w:r>
    </w:p>
    <w:p w14:paraId="2BD61FF9" w14:textId="77777777" w:rsidR="00AF4C3C" w:rsidRPr="00AF4C3C" w:rsidRDefault="00AF4C3C" w:rsidP="00AF4C3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t xml:space="preserve">Учебный план состоит из двух частей: </w:t>
      </w:r>
      <w:r w:rsidRPr="00AF4C3C">
        <w:rPr>
          <w:rFonts w:ascii="Times New Roman" w:eastAsia="Times New Roman" w:hAnsi="Times New Roman" w:cs="Times New Roman"/>
          <w:i/>
          <w:iCs/>
          <w:color w:val="000000"/>
          <w:sz w:val="28"/>
          <w:szCs w:val="28"/>
          <w:lang w:eastAsia="ru-RU"/>
        </w:rPr>
        <w:t xml:space="preserve">обязательной части и части, формируемой участниками образовательных отношений. </w:t>
      </w:r>
    </w:p>
    <w:p w14:paraId="509567E7" w14:textId="77777777" w:rsidR="00AF4C3C" w:rsidRPr="00AF4C3C" w:rsidRDefault="00AF4C3C" w:rsidP="00AF4C3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t xml:space="preserve">Содержание образования, определенное </w:t>
      </w:r>
      <w:r w:rsidRPr="00AF4C3C">
        <w:rPr>
          <w:rFonts w:ascii="Times New Roman" w:eastAsia="Times New Roman" w:hAnsi="Times New Roman" w:cs="Times New Roman"/>
          <w:i/>
          <w:iCs/>
          <w:color w:val="000000"/>
          <w:sz w:val="28"/>
          <w:szCs w:val="28"/>
          <w:lang w:eastAsia="ru-RU"/>
        </w:rPr>
        <w:t xml:space="preserve">обязательной частью, </w:t>
      </w:r>
      <w:r w:rsidRPr="00AF4C3C">
        <w:rPr>
          <w:rFonts w:ascii="Times New Roman" w:eastAsia="Times New Roman" w:hAnsi="Times New Roman" w:cs="Times New Roman"/>
          <w:color w:val="000000"/>
          <w:sz w:val="28"/>
          <w:szCs w:val="28"/>
          <w:lang w:eastAsia="ru-RU"/>
        </w:rPr>
        <w:t xml:space="preserve">обеспечивает приобщение учащихся к общероссийским культурным и национально-значимым ценностям, формирует систему предметных навыков и личностных качеств, соответствующих требованиям ФГОС НОО, ФГОС ООО. </w:t>
      </w:r>
    </w:p>
    <w:p w14:paraId="0EBFD799" w14:textId="77777777" w:rsidR="00AF4C3C" w:rsidRPr="00AF4C3C" w:rsidRDefault="00AF4C3C" w:rsidP="00AF4C3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t xml:space="preserve">Обязательная часть учебного плана определяет обязательные предметные области, состав учебных предметов,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основного общего и среднего общего образования, и учебное время, отводимое на их изучение по классам обучения. </w:t>
      </w:r>
    </w:p>
    <w:p w14:paraId="70BEB16A" w14:textId="77777777" w:rsidR="00AF4C3C" w:rsidRPr="00AF4C3C" w:rsidRDefault="00AF4C3C" w:rsidP="00AF4C3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w:t>
      </w:r>
    </w:p>
    <w:p w14:paraId="5EA92F7C" w14:textId="77777777" w:rsidR="00AF4C3C" w:rsidRPr="00AF4C3C" w:rsidRDefault="00AF4C3C" w:rsidP="00D978ED">
      <w:pPr>
        <w:numPr>
          <w:ilvl w:val="0"/>
          <w:numId w:val="4"/>
        </w:numPr>
        <w:autoSpaceDE w:val="0"/>
        <w:autoSpaceDN w:val="0"/>
        <w:adjustRightInd w:val="0"/>
        <w:spacing w:after="0" w:line="240" w:lineRule="auto"/>
        <w:ind w:firstLine="1069"/>
        <w:jc w:val="both"/>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t xml:space="preserve">формирование гражданской идентичности учащихся, приобщение их к общекультурным, национальным и этнокультурным ценностям; </w:t>
      </w:r>
    </w:p>
    <w:p w14:paraId="1B8F8B2E" w14:textId="77777777" w:rsidR="00AF4C3C" w:rsidRPr="00AF4C3C" w:rsidRDefault="00AF4C3C" w:rsidP="00D978ED">
      <w:pPr>
        <w:numPr>
          <w:ilvl w:val="0"/>
          <w:numId w:val="4"/>
        </w:numPr>
        <w:autoSpaceDE w:val="0"/>
        <w:autoSpaceDN w:val="0"/>
        <w:adjustRightInd w:val="0"/>
        <w:spacing w:after="0" w:line="240" w:lineRule="auto"/>
        <w:ind w:firstLine="1069"/>
        <w:jc w:val="both"/>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t xml:space="preserve">готовность учащихся к продолжению образования на последующих ступенях основного общего образования, их приобщение к информационным технологиям; </w:t>
      </w:r>
    </w:p>
    <w:p w14:paraId="6CDB2319" w14:textId="77777777" w:rsidR="00AF4C3C" w:rsidRPr="00AF4C3C" w:rsidRDefault="00AF4C3C" w:rsidP="00D978ED">
      <w:pPr>
        <w:numPr>
          <w:ilvl w:val="0"/>
          <w:numId w:val="4"/>
        </w:numPr>
        <w:autoSpaceDE w:val="0"/>
        <w:autoSpaceDN w:val="0"/>
        <w:adjustRightInd w:val="0"/>
        <w:spacing w:after="0" w:line="240" w:lineRule="auto"/>
        <w:ind w:firstLine="1069"/>
        <w:jc w:val="both"/>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t xml:space="preserve">формирование здорового образа жизни, элементарных правил поведения в экстремальных ситуациях; </w:t>
      </w:r>
    </w:p>
    <w:p w14:paraId="2DDE698C" w14:textId="77777777" w:rsidR="00AF4C3C" w:rsidRPr="00AF4C3C" w:rsidRDefault="00AF4C3C" w:rsidP="00D978ED">
      <w:pPr>
        <w:numPr>
          <w:ilvl w:val="0"/>
          <w:numId w:val="4"/>
        </w:numPr>
        <w:autoSpaceDE w:val="0"/>
        <w:autoSpaceDN w:val="0"/>
        <w:adjustRightInd w:val="0"/>
        <w:spacing w:after="0" w:line="240" w:lineRule="auto"/>
        <w:ind w:firstLine="1069"/>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личностное развитие учащегося в соответствии с его индивидуальностью. </w:t>
      </w:r>
    </w:p>
    <w:p w14:paraId="4883F640" w14:textId="77777777" w:rsidR="00AF4C3C" w:rsidRPr="00AF4C3C" w:rsidRDefault="00AF4C3C" w:rsidP="00AF4C3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sz w:val="28"/>
          <w:szCs w:val="28"/>
          <w:lang w:eastAsia="ru-RU"/>
        </w:rPr>
        <w:t>Часть учебного плана, формируемая участниками образовательных отношений, обеспечивает реализацию интересов и индивидуальных потребностей обучающихся, их родителей (законных представителей) и педагогического коллектива. Время, отводимое на данную часть внутри предельно допустимой аудиторной учебной нагрузки обучающихся, используется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 на внеурочную деятельность, на внеклассные мероприятия. Распределение часов части, формируемой участниками образовательных отношений, осуществляется на основании письменных заявлений родителей (законных представителей) обучающихся.</w:t>
      </w:r>
    </w:p>
    <w:p w14:paraId="098ADFA7" w14:textId="77777777" w:rsidR="00933B33" w:rsidRDefault="00933B33" w:rsidP="00AF4C3C">
      <w:pPr>
        <w:spacing w:after="0" w:line="240" w:lineRule="auto"/>
        <w:jc w:val="both"/>
        <w:rPr>
          <w:rFonts w:ascii="Times New Roman" w:eastAsia="Times New Roman" w:hAnsi="Times New Roman" w:cs="Times New Roman"/>
          <w:b/>
          <w:sz w:val="28"/>
          <w:szCs w:val="28"/>
          <w:lang w:eastAsia="ru-RU"/>
        </w:rPr>
      </w:pPr>
    </w:p>
    <w:p w14:paraId="2FB2BA73" w14:textId="77777777" w:rsidR="00933B33" w:rsidRDefault="00933B33" w:rsidP="00AF4C3C">
      <w:pPr>
        <w:spacing w:after="0" w:line="240" w:lineRule="auto"/>
        <w:jc w:val="both"/>
        <w:rPr>
          <w:rFonts w:ascii="Times New Roman" w:eastAsia="Times New Roman" w:hAnsi="Times New Roman" w:cs="Times New Roman"/>
          <w:b/>
          <w:sz w:val="28"/>
          <w:szCs w:val="28"/>
          <w:lang w:eastAsia="ru-RU"/>
        </w:rPr>
      </w:pPr>
    </w:p>
    <w:p w14:paraId="76A78AC4" w14:textId="77777777" w:rsidR="00AF4C3C" w:rsidRPr="00AF4C3C" w:rsidRDefault="00AF4C3C" w:rsidP="00933B33">
      <w:pPr>
        <w:spacing w:after="0" w:line="240" w:lineRule="auto"/>
        <w:jc w:val="center"/>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sz w:val="28"/>
          <w:szCs w:val="28"/>
          <w:lang w:eastAsia="ru-RU"/>
        </w:rPr>
        <w:t>Нормативная база</w:t>
      </w:r>
    </w:p>
    <w:p w14:paraId="14837BDD" w14:textId="77777777" w:rsidR="00AF4C3C" w:rsidRPr="00AF4C3C" w:rsidRDefault="00AF4C3C" w:rsidP="00AF4C3C">
      <w:pPr>
        <w:spacing w:after="0" w:line="240" w:lineRule="auto"/>
        <w:ind w:firstLine="708"/>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Учебный план МОБУ лицей с.Булгаково МР Уфимский район РБ на 2022 – 2023 учебный год сформирован в соответствии с:</w:t>
      </w:r>
    </w:p>
    <w:p w14:paraId="13338E1A" w14:textId="77777777" w:rsidR="00AF4C3C" w:rsidRPr="00AF4C3C" w:rsidRDefault="00AF4C3C" w:rsidP="00AF4C3C">
      <w:pPr>
        <w:spacing w:after="0" w:line="240" w:lineRule="auto"/>
        <w:ind w:firstLine="708"/>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 1. Нормативно-правовыми документами федерального уровня: </w:t>
      </w:r>
    </w:p>
    <w:p w14:paraId="3BDF337E" w14:textId="77777777" w:rsidR="00AF4C3C" w:rsidRPr="00AF4C3C" w:rsidRDefault="00AF4C3C" w:rsidP="00AF4C3C">
      <w:pPr>
        <w:spacing w:after="0" w:line="240" w:lineRule="auto"/>
        <w:ind w:firstLine="708"/>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lastRenderedPageBreak/>
        <w:t xml:space="preserve">Федеральным Законом от 29.12.2012 № 273-ФЗ «Об образовании в Российской Федерации»; Федеральным государственным образовательным стандартом начального общего образования, утвержденным приказом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w:t>
      </w:r>
    </w:p>
    <w:p w14:paraId="7CC73D84" w14:textId="77777777" w:rsidR="00AF4C3C" w:rsidRPr="00AF4C3C" w:rsidRDefault="00AF4C3C" w:rsidP="00AF4C3C">
      <w:pPr>
        <w:spacing w:after="0" w:line="240" w:lineRule="auto"/>
        <w:ind w:firstLine="708"/>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31.05.2021 № 287 (для V-IX классов образовательных организаций);</w:t>
      </w:r>
    </w:p>
    <w:p w14:paraId="028FDB81" w14:textId="77777777" w:rsidR="00AF4C3C" w:rsidRPr="00AF4C3C" w:rsidRDefault="00AF4C3C" w:rsidP="00AF4C3C">
      <w:pPr>
        <w:spacing w:after="0" w:line="240" w:lineRule="auto"/>
        <w:ind w:firstLine="708"/>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  Федеральным государственным образовательным стандартом среднего (полного) общего образования, утвержденным приказом Министерства образования и науки Российской Федерации от 17.05.2012 № 413 (далее – ФГОС среднего общего образования) (для X – ХI) классов образовательных организаций);</w:t>
      </w:r>
    </w:p>
    <w:p w14:paraId="63E4A2BA" w14:textId="77777777" w:rsidR="00AF4C3C" w:rsidRPr="00AF4C3C" w:rsidRDefault="00AF4C3C" w:rsidP="00AF4C3C">
      <w:pPr>
        <w:spacing w:after="0" w:line="240" w:lineRule="auto"/>
        <w:ind w:firstLine="708"/>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 Постановление Главного государственного санитарного врача РФ от 30.06.2020 № 16 (ред. от 02.12.2020)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(до 1 января 2022 года);</w:t>
      </w:r>
    </w:p>
    <w:p w14:paraId="5543A29F" w14:textId="77777777" w:rsidR="00AF4C3C" w:rsidRPr="00AF4C3C" w:rsidRDefault="00AF4C3C" w:rsidP="00AF4C3C">
      <w:pPr>
        <w:spacing w:after="0" w:line="240" w:lineRule="auto"/>
        <w:ind w:firstLine="708"/>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w:t>
      </w:r>
    </w:p>
    <w:p w14:paraId="1EC29192" w14:textId="77777777" w:rsidR="00AF4C3C" w:rsidRPr="00AF4C3C" w:rsidRDefault="00AF4C3C" w:rsidP="00AF4C3C">
      <w:pPr>
        <w:spacing w:after="0" w:line="240" w:lineRule="auto"/>
        <w:ind w:firstLine="708"/>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w:t>
      </w:r>
    </w:p>
    <w:p w14:paraId="29573F6B" w14:textId="77777777" w:rsidR="00AF4C3C" w:rsidRPr="00AF4C3C" w:rsidRDefault="00AF4C3C" w:rsidP="00AF4C3C">
      <w:pPr>
        <w:spacing w:after="0" w:line="240" w:lineRule="auto"/>
        <w:ind w:firstLine="708"/>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Приказом Министерства образования и науки Российской Федерации от 9.06.2016 № 699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(с изменениями); </w:t>
      </w:r>
    </w:p>
    <w:p w14:paraId="1328BA40" w14:textId="77777777" w:rsidR="00AF4C3C" w:rsidRPr="00AF4C3C" w:rsidRDefault="00AF4C3C" w:rsidP="00AF4C3C">
      <w:pPr>
        <w:spacing w:after="0" w:line="240" w:lineRule="auto"/>
        <w:ind w:firstLine="708"/>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утвержденного приказом Минпросвещения России от 20.05.2020 № 254;</w:t>
      </w:r>
    </w:p>
    <w:p w14:paraId="1C7DDC94" w14:textId="77777777" w:rsidR="00AF4C3C" w:rsidRPr="00AF4C3C" w:rsidRDefault="00AF4C3C" w:rsidP="00AF4C3C">
      <w:pPr>
        <w:spacing w:after="0" w:line="240" w:lineRule="auto"/>
        <w:ind w:firstLine="708"/>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22.03.2021 № 115;</w:t>
      </w:r>
    </w:p>
    <w:p w14:paraId="2383DD81" w14:textId="77777777" w:rsidR="00AF4C3C" w:rsidRPr="00AF4C3C" w:rsidRDefault="00AF4C3C" w:rsidP="00AF4C3C">
      <w:pPr>
        <w:spacing w:after="0" w:line="240" w:lineRule="auto"/>
        <w:ind w:firstLine="708"/>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14D55922" w14:textId="77777777" w:rsidR="00787AC4" w:rsidRPr="00787AC4" w:rsidRDefault="00AF4C3C" w:rsidP="00787AC4">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lastRenderedPageBreak/>
        <w:t>Письмо Министерства образования и науки РФ от 25 мая 2015 г. №08-761 «Об изучении предметных областей: «Основы религиозных культур и светской этики» и «</w:t>
      </w:r>
      <w:r w:rsidRPr="00787AC4">
        <w:rPr>
          <w:rFonts w:ascii="Times New Roman" w:eastAsia="Times New Roman" w:hAnsi="Times New Roman" w:cs="Times New Roman"/>
          <w:color w:val="000000"/>
          <w:sz w:val="28"/>
          <w:szCs w:val="28"/>
          <w:lang w:eastAsia="ru-RU"/>
        </w:rPr>
        <w:t>Осно</w:t>
      </w:r>
      <w:r w:rsidR="00787AC4" w:rsidRPr="00787AC4">
        <w:rPr>
          <w:rFonts w:ascii="Times New Roman" w:eastAsia="Times New Roman" w:hAnsi="Times New Roman" w:cs="Times New Roman"/>
          <w:color w:val="000000"/>
          <w:sz w:val="28"/>
          <w:szCs w:val="28"/>
          <w:lang w:eastAsia="ru-RU"/>
        </w:rPr>
        <w:t xml:space="preserve">вы </w:t>
      </w:r>
      <w:r w:rsidRPr="00787AC4">
        <w:rPr>
          <w:rFonts w:ascii="Times New Roman" w:hAnsi="Times New Roman" w:cs="Times New Roman"/>
          <w:color w:val="000000"/>
          <w:sz w:val="28"/>
          <w:szCs w:val="28"/>
          <w:lang w:eastAsia="ru-RU"/>
        </w:rPr>
        <w:t>духовно-нравственной культуры народов России».</w:t>
      </w:r>
    </w:p>
    <w:p w14:paraId="57C93AD4" w14:textId="77777777" w:rsidR="00C93E73" w:rsidRPr="00787AC4" w:rsidRDefault="00C93E73" w:rsidP="00C93E73">
      <w:pPr>
        <w:pStyle w:val="111"/>
        <w:spacing w:before="73"/>
        <w:ind w:right="1115"/>
        <w:rPr>
          <w:sz w:val="28"/>
          <w:szCs w:val="28"/>
        </w:rPr>
      </w:pPr>
      <w:r w:rsidRPr="00787AC4">
        <w:rPr>
          <w:b w:val="0"/>
          <w:bCs w:val="0"/>
          <w:sz w:val="28"/>
          <w:szCs w:val="28"/>
        </w:rPr>
        <w:t xml:space="preserve"> </w:t>
      </w:r>
      <w:r w:rsidRPr="00787AC4">
        <w:rPr>
          <w:sz w:val="28"/>
          <w:szCs w:val="28"/>
        </w:rPr>
        <w:t>ПОЯСНИТЕЛЬНАЯ</w:t>
      </w:r>
      <w:r w:rsidRPr="00787AC4">
        <w:rPr>
          <w:spacing w:val="57"/>
          <w:sz w:val="28"/>
          <w:szCs w:val="28"/>
        </w:rPr>
        <w:t xml:space="preserve"> </w:t>
      </w:r>
      <w:r w:rsidRPr="00787AC4">
        <w:rPr>
          <w:sz w:val="28"/>
          <w:szCs w:val="28"/>
        </w:rPr>
        <w:t>ЗАПИСКА</w:t>
      </w:r>
    </w:p>
    <w:p w14:paraId="5DE2A9CF" w14:textId="77777777" w:rsidR="00C93E73" w:rsidRPr="00787AC4" w:rsidRDefault="00C93E73" w:rsidP="00C93E73">
      <w:pPr>
        <w:widowControl w:val="0"/>
        <w:autoSpaceDE w:val="0"/>
        <w:autoSpaceDN w:val="0"/>
        <w:spacing w:after="0" w:line="240" w:lineRule="auto"/>
        <w:ind w:left="2716"/>
        <w:rPr>
          <w:rFonts w:ascii="Times New Roman" w:eastAsia="Times New Roman" w:hAnsi="Times New Roman" w:cs="Times New Roman"/>
          <w:b/>
          <w:sz w:val="28"/>
          <w:szCs w:val="28"/>
        </w:rPr>
      </w:pPr>
      <w:r w:rsidRPr="00787AC4">
        <w:rPr>
          <w:rFonts w:ascii="Times New Roman" w:eastAsia="Times New Roman" w:hAnsi="Times New Roman" w:cs="Times New Roman"/>
          <w:b/>
          <w:sz w:val="28"/>
          <w:szCs w:val="28"/>
        </w:rPr>
        <w:t xml:space="preserve">                                      к</w:t>
      </w:r>
      <w:r w:rsidRPr="00787AC4">
        <w:rPr>
          <w:rFonts w:ascii="Times New Roman" w:eastAsia="Times New Roman" w:hAnsi="Times New Roman" w:cs="Times New Roman"/>
          <w:b/>
          <w:spacing w:val="-2"/>
          <w:sz w:val="28"/>
          <w:szCs w:val="28"/>
        </w:rPr>
        <w:t xml:space="preserve"> </w:t>
      </w:r>
      <w:r w:rsidRPr="00787AC4">
        <w:rPr>
          <w:rFonts w:ascii="Times New Roman" w:eastAsia="Times New Roman" w:hAnsi="Times New Roman" w:cs="Times New Roman"/>
          <w:b/>
          <w:sz w:val="28"/>
          <w:szCs w:val="28"/>
        </w:rPr>
        <w:t>учебному</w:t>
      </w:r>
      <w:r w:rsidRPr="00787AC4">
        <w:rPr>
          <w:rFonts w:ascii="Times New Roman" w:eastAsia="Times New Roman" w:hAnsi="Times New Roman" w:cs="Times New Roman"/>
          <w:b/>
          <w:spacing w:val="-1"/>
          <w:sz w:val="28"/>
          <w:szCs w:val="28"/>
        </w:rPr>
        <w:t xml:space="preserve"> </w:t>
      </w:r>
      <w:r w:rsidRPr="00787AC4">
        <w:rPr>
          <w:rFonts w:ascii="Times New Roman" w:eastAsia="Times New Roman" w:hAnsi="Times New Roman" w:cs="Times New Roman"/>
          <w:b/>
          <w:sz w:val="28"/>
          <w:szCs w:val="28"/>
        </w:rPr>
        <w:t>плану</w:t>
      </w:r>
      <w:r w:rsidRPr="00787AC4">
        <w:rPr>
          <w:rFonts w:ascii="Times New Roman" w:eastAsia="Times New Roman" w:hAnsi="Times New Roman" w:cs="Times New Roman"/>
          <w:b/>
          <w:spacing w:val="-2"/>
          <w:sz w:val="28"/>
          <w:szCs w:val="28"/>
        </w:rPr>
        <w:t xml:space="preserve"> </w:t>
      </w:r>
      <w:r w:rsidRPr="00787AC4">
        <w:rPr>
          <w:rFonts w:ascii="Times New Roman" w:eastAsia="Times New Roman" w:hAnsi="Times New Roman" w:cs="Times New Roman"/>
          <w:b/>
          <w:sz w:val="28"/>
          <w:szCs w:val="28"/>
        </w:rPr>
        <w:t>начального</w:t>
      </w:r>
      <w:r w:rsidRPr="00787AC4">
        <w:rPr>
          <w:rFonts w:ascii="Times New Roman" w:eastAsia="Times New Roman" w:hAnsi="Times New Roman" w:cs="Times New Roman"/>
          <w:b/>
          <w:spacing w:val="-2"/>
          <w:sz w:val="28"/>
          <w:szCs w:val="28"/>
        </w:rPr>
        <w:t xml:space="preserve"> </w:t>
      </w:r>
      <w:r w:rsidRPr="00787AC4">
        <w:rPr>
          <w:rFonts w:ascii="Times New Roman" w:eastAsia="Times New Roman" w:hAnsi="Times New Roman" w:cs="Times New Roman"/>
          <w:b/>
          <w:sz w:val="28"/>
          <w:szCs w:val="28"/>
        </w:rPr>
        <w:t>общего</w:t>
      </w:r>
      <w:r w:rsidRPr="00787AC4">
        <w:rPr>
          <w:rFonts w:ascii="Times New Roman" w:eastAsia="Times New Roman" w:hAnsi="Times New Roman" w:cs="Times New Roman"/>
          <w:b/>
          <w:spacing w:val="-1"/>
          <w:sz w:val="28"/>
          <w:szCs w:val="28"/>
        </w:rPr>
        <w:t xml:space="preserve"> </w:t>
      </w:r>
      <w:r w:rsidRPr="00787AC4">
        <w:rPr>
          <w:rFonts w:ascii="Times New Roman" w:eastAsia="Times New Roman" w:hAnsi="Times New Roman" w:cs="Times New Roman"/>
          <w:b/>
          <w:sz w:val="28"/>
          <w:szCs w:val="28"/>
        </w:rPr>
        <w:t>образования</w:t>
      </w:r>
    </w:p>
    <w:p w14:paraId="5B995F63" w14:textId="77777777" w:rsidR="00C93E73" w:rsidRPr="00787AC4" w:rsidRDefault="00C93E73" w:rsidP="00C93E73">
      <w:pPr>
        <w:widowControl w:val="0"/>
        <w:autoSpaceDE w:val="0"/>
        <w:autoSpaceDN w:val="0"/>
        <w:spacing w:before="1" w:after="0" w:line="240" w:lineRule="auto"/>
        <w:ind w:left="232" w:right="142" w:firstLine="566"/>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Учебный план начального общего образования МОБУ лицей с.Булгаково  (далее - учебный план)</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для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1-4</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классов,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реализующих</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основную</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образовательную</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программу</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начального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общего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образования,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соответствующую</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ФГОС</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НОО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(приказ</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Министерства</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просвещения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Российской</w:t>
      </w:r>
      <w:r w:rsidRPr="00787AC4">
        <w:rPr>
          <w:rFonts w:ascii="Times New Roman" w:eastAsia="Times New Roman" w:hAnsi="Times New Roman" w:cs="Times New Roman"/>
          <w:spacing w:val="-57"/>
          <w:sz w:val="28"/>
          <w:szCs w:val="28"/>
        </w:rPr>
        <w:t xml:space="preserve"> </w:t>
      </w:r>
      <w:r w:rsidRPr="00787AC4">
        <w:rPr>
          <w:rFonts w:ascii="Times New Roman" w:eastAsia="Times New Roman" w:hAnsi="Times New Roman" w:cs="Times New Roman"/>
          <w:sz w:val="28"/>
          <w:szCs w:val="28"/>
        </w:rPr>
        <w:t>Федерации от 31.05.2021 № 286 «Об утверждении федерального государственного образовательного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стандарта</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начального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общего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образования»),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фиксирует</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общий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объём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нагрузки,</w:t>
      </w:r>
      <w:r w:rsidRPr="00787AC4">
        <w:rPr>
          <w:rFonts w:ascii="Times New Roman" w:eastAsia="Times New Roman" w:hAnsi="Times New Roman" w:cs="Times New Roman"/>
          <w:spacing w:val="60"/>
          <w:sz w:val="28"/>
          <w:szCs w:val="28"/>
        </w:rPr>
        <w:t xml:space="preserve"> </w:t>
      </w:r>
      <w:r w:rsidRPr="00787AC4">
        <w:rPr>
          <w:rFonts w:ascii="Times New Roman" w:eastAsia="Times New Roman" w:hAnsi="Times New Roman" w:cs="Times New Roman"/>
          <w:sz w:val="28"/>
          <w:szCs w:val="28"/>
        </w:rPr>
        <w:t>максимальный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объём аудиторной нагрузки обучающихся, состав и структуру предметных областей, распределяет</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учебное</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время, отводимое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на</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их освоение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классам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 учебным</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предметам.</w:t>
      </w:r>
    </w:p>
    <w:p w14:paraId="25ED361A" w14:textId="77777777" w:rsidR="00C93E73" w:rsidRPr="00787AC4" w:rsidRDefault="00C93E73" w:rsidP="00C93E73">
      <w:pPr>
        <w:widowControl w:val="0"/>
        <w:autoSpaceDE w:val="0"/>
        <w:autoSpaceDN w:val="0"/>
        <w:spacing w:before="161" w:after="0" w:line="240" w:lineRule="auto"/>
        <w:ind w:left="232" w:right="144" w:firstLine="566"/>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Учебный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план</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является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частью</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образовательной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программы</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МОБУ</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лицей с.Булгаково,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разработанной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соответствии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ФГОС</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начального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общего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образования,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учетом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Федеральной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образовательной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программой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начального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общего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образования,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обеспечивает</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выполнение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санитарно-эпидемиологических</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требований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СП</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2.4.3648-20</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гигиенических</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нормативов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требований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СанПиН</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1.2.3685-21.</w:t>
      </w:r>
    </w:p>
    <w:p w14:paraId="184154D2" w14:textId="77777777" w:rsidR="00C93E73" w:rsidRPr="00787AC4" w:rsidRDefault="00C93E73" w:rsidP="00C93E73">
      <w:pPr>
        <w:widowControl w:val="0"/>
        <w:autoSpaceDE w:val="0"/>
        <w:autoSpaceDN w:val="0"/>
        <w:spacing w:before="161" w:after="0" w:line="240" w:lineRule="auto"/>
        <w:ind w:left="798"/>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Учебный</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год</w:t>
      </w:r>
      <w:r w:rsidRPr="00787AC4">
        <w:rPr>
          <w:rFonts w:ascii="Times New Roman" w:eastAsia="Times New Roman" w:hAnsi="Times New Roman" w:cs="Times New Roman"/>
          <w:spacing w:val="-3"/>
          <w:sz w:val="28"/>
          <w:szCs w:val="28"/>
        </w:rPr>
        <w:t xml:space="preserve"> </w:t>
      </w:r>
      <w:r w:rsidRPr="00787AC4">
        <w:rPr>
          <w:rFonts w:ascii="Times New Roman" w:eastAsia="Times New Roman" w:hAnsi="Times New Roman" w:cs="Times New Roman"/>
          <w:sz w:val="28"/>
          <w:szCs w:val="28"/>
        </w:rPr>
        <w:t>в</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МОБУ</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лицей с.Булгаково  начинается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01.09.2023</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заканчивается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24.05.2024.</w:t>
      </w:r>
    </w:p>
    <w:p w14:paraId="1D5FB9CF" w14:textId="77777777" w:rsidR="00C93E73" w:rsidRPr="00787AC4" w:rsidRDefault="00C93E73" w:rsidP="00C93E73">
      <w:pPr>
        <w:widowControl w:val="0"/>
        <w:autoSpaceDE w:val="0"/>
        <w:autoSpaceDN w:val="0"/>
        <w:spacing w:before="159" w:after="0" w:line="240" w:lineRule="auto"/>
        <w:ind w:left="232" w:right="142" w:firstLine="566"/>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Продолжительность учебного года в 1 классе - 33 учебные недели, во 2-4 классах – 34 учебных</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недели.</w:t>
      </w:r>
    </w:p>
    <w:p w14:paraId="7C67F28B" w14:textId="77777777" w:rsidR="00C93E73" w:rsidRPr="00787AC4" w:rsidRDefault="00C93E73" w:rsidP="00C93E73">
      <w:pPr>
        <w:widowControl w:val="0"/>
        <w:autoSpaceDE w:val="0"/>
        <w:autoSpaceDN w:val="0"/>
        <w:spacing w:before="160" w:after="0" w:line="240" w:lineRule="auto"/>
        <w:ind w:left="232" w:right="144" w:firstLine="566"/>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Максимальный объем аудиторной нагрузки обучающихся в неделю составляет</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в 1 классе - 21</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час,</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во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2 – 4 классах – 23 часа.</w:t>
      </w:r>
    </w:p>
    <w:p w14:paraId="3AD0AF1D" w14:textId="77777777" w:rsidR="00C93E73" w:rsidRPr="00787AC4" w:rsidRDefault="00C93E73" w:rsidP="00C93E73">
      <w:pPr>
        <w:widowControl w:val="0"/>
        <w:autoSpaceDE w:val="0"/>
        <w:autoSpaceDN w:val="0"/>
        <w:spacing w:before="161" w:after="0" w:line="240" w:lineRule="auto"/>
        <w:ind w:left="232" w:right="148" w:firstLine="566"/>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Образовательная недельная нагрузка распределяется равномерно в течение учебной недели, при</w:t>
      </w:r>
      <w:r w:rsidRPr="00787AC4">
        <w:rPr>
          <w:rFonts w:ascii="Times New Roman" w:eastAsia="Times New Roman" w:hAnsi="Times New Roman" w:cs="Times New Roman"/>
          <w:spacing w:val="-57"/>
          <w:sz w:val="28"/>
          <w:szCs w:val="28"/>
        </w:rPr>
        <w:t xml:space="preserve"> </w:t>
      </w:r>
      <w:r w:rsidRPr="00787AC4">
        <w:rPr>
          <w:rFonts w:ascii="Times New Roman" w:eastAsia="Times New Roman" w:hAnsi="Times New Roman" w:cs="Times New Roman"/>
          <w:sz w:val="28"/>
          <w:szCs w:val="28"/>
        </w:rPr>
        <w:t>этом</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объем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максимально допустимой</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нагрузки</w:t>
      </w:r>
      <w:r w:rsidRPr="00787AC4">
        <w:rPr>
          <w:rFonts w:ascii="Times New Roman" w:eastAsia="Times New Roman" w:hAnsi="Times New Roman" w:cs="Times New Roman"/>
          <w:spacing w:val="-3"/>
          <w:sz w:val="28"/>
          <w:szCs w:val="28"/>
        </w:rPr>
        <w:t xml:space="preserve"> </w:t>
      </w:r>
      <w:r w:rsidRPr="00787AC4">
        <w:rPr>
          <w:rFonts w:ascii="Times New Roman" w:eastAsia="Times New Roman" w:hAnsi="Times New Roman" w:cs="Times New Roman"/>
          <w:sz w:val="28"/>
          <w:szCs w:val="28"/>
        </w:rPr>
        <w:t>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течение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дня составляет:</w:t>
      </w:r>
    </w:p>
    <w:p w14:paraId="72DAC5AC" w14:textId="77777777" w:rsidR="00C93E73" w:rsidRPr="00787AC4" w:rsidRDefault="00C93E73" w:rsidP="00D978ED">
      <w:pPr>
        <w:widowControl w:val="0"/>
        <w:numPr>
          <w:ilvl w:val="0"/>
          <w:numId w:val="27"/>
        </w:numPr>
        <w:tabs>
          <w:tab w:val="left" w:pos="1519"/>
        </w:tabs>
        <w:autoSpaceDE w:val="0"/>
        <w:autoSpaceDN w:val="0"/>
        <w:spacing w:before="158" w:after="0" w:line="293" w:lineRule="exact"/>
        <w:ind w:hanging="361"/>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для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обучающихся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1-х</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классов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не</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превышает</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4 уроков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один</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раз</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в</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неделю</w:t>
      </w:r>
      <w:r w:rsidRPr="00787AC4">
        <w:rPr>
          <w:rFonts w:ascii="Times New Roman" w:eastAsia="Times New Roman" w:hAnsi="Times New Roman" w:cs="Times New Roman"/>
          <w:spacing w:val="3"/>
          <w:sz w:val="28"/>
          <w:szCs w:val="28"/>
        </w:rPr>
        <w:t xml:space="preserve"> </w:t>
      </w:r>
      <w:r w:rsidRPr="00787AC4">
        <w:rPr>
          <w:rFonts w:ascii="Times New Roman" w:eastAsia="Times New Roman" w:hAnsi="Times New Roman" w:cs="Times New Roman"/>
          <w:sz w:val="28"/>
          <w:szCs w:val="28"/>
        </w:rPr>
        <w:t>-</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5</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уроков.</w:t>
      </w:r>
    </w:p>
    <w:p w14:paraId="4DDE4507" w14:textId="77777777" w:rsidR="00C93E73" w:rsidRPr="00787AC4" w:rsidRDefault="00C93E73" w:rsidP="00D978ED">
      <w:pPr>
        <w:widowControl w:val="0"/>
        <w:numPr>
          <w:ilvl w:val="0"/>
          <w:numId w:val="27"/>
        </w:numPr>
        <w:tabs>
          <w:tab w:val="left" w:pos="1519"/>
        </w:tabs>
        <w:autoSpaceDE w:val="0"/>
        <w:autoSpaceDN w:val="0"/>
        <w:spacing w:after="0" w:line="293" w:lineRule="exact"/>
        <w:ind w:hanging="361"/>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для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обучающихся 2-4</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классов</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не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более</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5</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уроков.</w:t>
      </w:r>
    </w:p>
    <w:p w14:paraId="630B0CF6" w14:textId="77777777" w:rsidR="00C93E73" w:rsidRPr="00787AC4" w:rsidRDefault="00C93E73" w:rsidP="00C93E73">
      <w:pPr>
        <w:widowControl w:val="0"/>
        <w:autoSpaceDE w:val="0"/>
        <w:autoSpaceDN w:val="0"/>
        <w:spacing w:before="2" w:after="0" w:line="240" w:lineRule="auto"/>
        <w:ind w:left="232" w:right="143" w:firstLine="566"/>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Распределение учебной нагрузки в течение недели строится таким образом, чтобы наибольший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ее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объем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приходился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на</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вторник</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(или)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среду.</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На</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эти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дни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расписание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уроков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включаются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предметы,</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соответствующие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наивысшему</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баллу</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шкале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трудности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либо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средним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баллом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57"/>
          <w:sz w:val="28"/>
          <w:szCs w:val="28"/>
        </w:rPr>
        <w:t xml:space="preserve"> </w:t>
      </w:r>
      <w:r w:rsidRPr="00787AC4">
        <w:rPr>
          <w:rFonts w:ascii="Times New Roman" w:eastAsia="Times New Roman" w:hAnsi="Times New Roman" w:cs="Times New Roman"/>
          <w:sz w:val="28"/>
          <w:szCs w:val="28"/>
        </w:rPr>
        <w:t>наименьшим</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баллом</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по</w:t>
      </w:r>
      <w:r w:rsidRPr="00787AC4">
        <w:rPr>
          <w:rFonts w:ascii="Times New Roman" w:eastAsia="Times New Roman" w:hAnsi="Times New Roman" w:cs="Times New Roman"/>
          <w:spacing w:val="-3"/>
          <w:sz w:val="28"/>
          <w:szCs w:val="28"/>
        </w:rPr>
        <w:t xml:space="preserve"> </w:t>
      </w:r>
      <w:r w:rsidRPr="00787AC4">
        <w:rPr>
          <w:rFonts w:ascii="Times New Roman" w:eastAsia="Times New Roman" w:hAnsi="Times New Roman" w:cs="Times New Roman"/>
          <w:sz w:val="28"/>
          <w:szCs w:val="28"/>
        </w:rPr>
        <w:t>шкале</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трудности,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но в</w:t>
      </w:r>
      <w:r w:rsidRPr="00787AC4">
        <w:rPr>
          <w:rFonts w:ascii="Times New Roman" w:eastAsia="Times New Roman" w:hAnsi="Times New Roman" w:cs="Times New Roman"/>
          <w:spacing w:val="-4"/>
          <w:sz w:val="28"/>
          <w:szCs w:val="28"/>
        </w:rPr>
        <w:t xml:space="preserve"> </w:t>
      </w:r>
      <w:r w:rsidRPr="00787AC4">
        <w:rPr>
          <w:rFonts w:ascii="Times New Roman" w:eastAsia="Times New Roman" w:hAnsi="Times New Roman" w:cs="Times New Roman"/>
          <w:sz w:val="28"/>
          <w:szCs w:val="28"/>
        </w:rPr>
        <w:t>большем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количестве,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чем</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остальные</w:t>
      </w:r>
      <w:r w:rsidRPr="00787AC4">
        <w:rPr>
          <w:rFonts w:ascii="Times New Roman" w:eastAsia="Times New Roman" w:hAnsi="Times New Roman" w:cs="Times New Roman"/>
          <w:spacing w:val="-3"/>
          <w:sz w:val="28"/>
          <w:szCs w:val="28"/>
        </w:rPr>
        <w:t xml:space="preserve"> </w:t>
      </w:r>
      <w:r w:rsidRPr="00787AC4">
        <w:rPr>
          <w:rFonts w:ascii="Times New Roman" w:eastAsia="Times New Roman" w:hAnsi="Times New Roman" w:cs="Times New Roman"/>
          <w:sz w:val="28"/>
          <w:szCs w:val="28"/>
        </w:rPr>
        <w:t>дни недели.</w:t>
      </w:r>
    </w:p>
    <w:p w14:paraId="39FD1707" w14:textId="77777777" w:rsidR="00C93E73" w:rsidRPr="00787AC4" w:rsidRDefault="00C93E73" w:rsidP="00C93E73">
      <w:pPr>
        <w:widowControl w:val="0"/>
        <w:autoSpaceDE w:val="0"/>
        <w:autoSpaceDN w:val="0"/>
        <w:spacing w:before="159" w:after="0" w:line="240" w:lineRule="auto"/>
        <w:ind w:left="232" w:right="140" w:firstLine="566"/>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Изложение нового материала, контрольные работы проводятся на 2 - 4-х уроках в середине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учебной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недели.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Продолжительность</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урока</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(академический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час)</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составляет</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40</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минут,</w:t>
      </w:r>
      <w:r w:rsidRPr="00787AC4">
        <w:rPr>
          <w:rFonts w:ascii="Times New Roman" w:eastAsia="Times New Roman" w:hAnsi="Times New Roman" w:cs="Times New Roman"/>
          <w:spacing w:val="61"/>
          <w:sz w:val="28"/>
          <w:szCs w:val="28"/>
        </w:rPr>
        <w:t xml:space="preserve"> </w:t>
      </w:r>
      <w:r w:rsidRPr="00787AC4">
        <w:rPr>
          <w:rFonts w:ascii="Times New Roman" w:eastAsia="Times New Roman" w:hAnsi="Times New Roman" w:cs="Times New Roman"/>
          <w:sz w:val="28"/>
          <w:szCs w:val="28"/>
        </w:rPr>
        <w:t>за</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исключением</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1 класса.</w:t>
      </w:r>
    </w:p>
    <w:p w14:paraId="3D694355" w14:textId="77777777" w:rsidR="00C93E73" w:rsidRPr="00787AC4" w:rsidRDefault="00C93E73" w:rsidP="00C93E73">
      <w:pPr>
        <w:widowControl w:val="0"/>
        <w:autoSpaceDE w:val="0"/>
        <w:autoSpaceDN w:val="0"/>
        <w:spacing w:before="161" w:after="0" w:line="240" w:lineRule="auto"/>
        <w:ind w:left="232" w:right="145" w:firstLine="566"/>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Обучение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1-м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классе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осуществляется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соблюдением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следующих</w:t>
      </w:r>
      <w:r w:rsidRPr="00787AC4">
        <w:rPr>
          <w:rFonts w:ascii="Times New Roman" w:eastAsia="Times New Roman" w:hAnsi="Times New Roman" w:cs="Times New Roman"/>
          <w:spacing w:val="61"/>
          <w:sz w:val="28"/>
          <w:szCs w:val="28"/>
        </w:rPr>
        <w:t xml:space="preserve"> </w:t>
      </w:r>
      <w:r w:rsidRPr="00787AC4">
        <w:rPr>
          <w:rFonts w:ascii="Times New Roman" w:eastAsia="Times New Roman" w:hAnsi="Times New Roman" w:cs="Times New Roman"/>
          <w:sz w:val="28"/>
          <w:szCs w:val="28"/>
        </w:rPr>
        <w:t>дополнительных</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требований:</w:t>
      </w:r>
    </w:p>
    <w:p w14:paraId="0A48DAEA" w14:textId="77777777" w:rsidR="00C93E73" w:rsidRPr="00787AC4" w:rsidRDefault="00C93E73" w:rsidP="00D978ED">
      <w:pPr>
        <w:widowControl w:val="0"/>
        <w:numPr>
          <w:ilvl w:val="0"/>
          <w:numId w:val="27"/>
        </w:numPr>
        <w:tabs>
          <w:tab w:val="left" w:pos="1519"/>
        </w:tabs>
        <w:autoSpaceDE w:val="0"/>
        <w:autoSpaceDN w:val="0"/>
        <w:spacing w:before="160" w:after="0" w:line="293" w:lineRule="exact"/>
        <w:ind w:hanging="361"/>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lastRenderedPageBreak/>
        <w:t>учебные</w:t>
      </w:r>
      <w:r w:rsidRPr="00787AC4">
        <w:rPr>
          <w:rFonts w:ascii="Times New Roman" w:eastAsia="Times New Roman" w:hAnsi="Times New Roman" w:cs="Times New Roman"/>
          <w:spacing w:val="-3"/>
          <w:sz w:val="28"/>
          <w:szCs w:val="28"/>
        </w:rPr>
        <w:t xml:space="preserve"> </w:t>
      </w:r>
      <w:r w:rsidRPr="00787AC4">
        <w:rPr>
          <w:rFonts w:ascii="Times New Roman" w:eastAsia="Times New Roman" w:hAnsi="Times New Roman" w:cs="Times New Roman"/>
          <w:sz w:val="28"/>
          <w:szCs w:val="28"/>
        </w:rPr>
        <w:t>занятия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проводятся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5-дневной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учебной</w:t>
      </w:r>
      <w:r w:rsidRPr="00787AC4">
        <w:rPr>
          <w:rFonts w:ascii="Times New Roman" w:eastAsia="Times New Roman" w:hAnsi="Times New Roman" w:cs="Times New Roman"/>
          <w:spacing w:val="-3"/>
          <w:sz w:val="28"/>
          <w:szCs w:val="28"/>
        </w:rPr>
        <w:t xml:space="preserve"> </w:t>
      </w:r>
      <w:r w:rsidRPr="00787AC4">
        <w:rPr>
          <w:rFonts w:ascii="Times New Roman" w:eastAsia="Times New Roman" w:hAnsi="Times New Roman" w:cs="Times New Roman"/>
          <w:sz w:val="28"/>
          <w:szCs w:val="28"/>
        </w:rPr>
        <w:t>неделе</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только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в</w:t>
      </w:r>
      <w:r w:rsidRPr="00787AC4">
        <w:rPr>
          <w:rFonts w:ascii="Times New Roman" w:eastAsia="Times New Roman" w:hAnsi="Times New Roman" w:cs="Times New Roman"/>
          <w:spacing w:val="-4"/>
          <w:sz w:val="28"/>
          <w:szCs w:val="28"/>
        </w:rPr>
        <w:t xml:space="preserve"> </w:t>
      </w:r>
      <w:r w:rsidRPr="00787AC4">
        <w:rPr>
          <w:rFonts w:ascii="Times New Roman" w:eastAsia="Times New Roman" w:hAnsi="Times New Roman" w:cs="Times New Roman"/>
          <w:sz w:val="28"/>
          <w:szCs w:val="28"/>
        </w:rPr>
        <w:t>первую</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смену;</w:t>
      </w:r>
    </w:p>
    <w:p w14:paraId="2802FDFA" w14:textId="77777777" w:rsidR="00C93E73" w:rsidRPr="00787AC4" w:rsidRDefault="00C93E73" w:rsidP="00D978ED">
      <w:pPr>
        <w:widowControl w:val="0"/>
        <w:numPr>
          <w:ilvl w:val="0"/>
          <w:numId w:val="27"/>
        </w:numPr>
        <w:tabs>
          <w:tab w:val="left" w:pos="1519"/>
        </w:tabs>
        <w:autoSpaceDE w:val="0"/>
        <w:autoSpaceDN w:val="0"/>
        <w:spacing w:after="0" w:line="240" w:lineRule="auto"/>
        <w:ind w:right="141"/>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использование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«ступенчатого»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режима</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обучения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первом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полугодии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сентябре,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октябре - по 3 урока в день по 35 минут каждый, в ноябре-декабре - по 4 урока по 35</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минут</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каждый; январь</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май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по 4 урока</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40 минут каждый).</w:t>
      </w:r>
    </w:p>
    <w:p w14:paraId="15D637CA" w14:textId="77777777" w:rsidR="00C93E73" w:rsidRPr="00787AC4" w:rsidRDefault="00C93E73" w:rsidP="00D978ED">
      <w:pPr>
        <w:widowControl w:val="0"/>
        <w:numPr>
          <w:ilvl w:val="0"/>
          <w:numId w:val="27"/>
        </w:numPr>
        <w:tabs>
          <w:tab w:val="left" w:pos="1519"/>
        </w:tabs>
        <w:autoSpaceDE w:val="0"/>
        <w:autoSpaceDN w:val="0"/>
        <w:spacing w:after="0" w:line="240" w:lineRule="auto"/>
        <w:ind w:right="146"/>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Продолжительность</w:t>
      </w:r>
      <w:r w:rsidRPr="00787AC4">
        <w:rPr>
          <w:rFonts w:ascii="Times New Roman" w:eastAsia="Times New Roman" w:hAnsi="Times New Roman" w:cs="Times New Roman"/>
          <w:spacing w:val="12"/>
          <w:sz w:val="28"/>
          <w:szCs w:val="28"/>
        </w:rPr>
        <w:t xml:space="preserve"> </w:t>
      </w:r>
      <w:r w:rsidRPr="00787AC4">
        <w:rPr>
          <w:rFonts w:ascii="Times New Roman" w:eastAsia="Times New Roman" w:hAnsi="Times New Roman" w:cs="Times New Roman"/>
          <w:sz w:val="28"/>
          <w:szCs w:val="28"/>
        </w:rPr>
        <w:t>выполнения</w:t>
      </w:r>
      <w:r w:rsidRPr="00787AC4">
        <w:rPr>
          <w:rFonts w:ascii="Times New Roman" w:eastAsia="Times New Roman" w:hAnsi="Times New Roman" w:cs="Times New Roman"/>
          <w:spacing w:val="13"/>
          <w:sz w:val="28"/>
          <w:szCs w:val="28"/>
        </w:rPr>
        <w:t xml:space="preserve"> </w:t>
      </w:r>
      <w:r w:rsidRPr="00787AC4">
        <w:rPr>
          <w:rFonts w:ascii="Times New Roman" w:eastAsia="Times New Roman" w:hAnsi="Times New Roman" w:cs="Times New Roman"/>
          <w:sz w:val="28"/>
          <w:szCs w:val="28"/>
        </w:rPr>
        <w:t>домашних</w:t>
      </w:r>
      <w:r w:rsidRPr="00787AC4">
        <w:rPr>
          <w:rFonts w:ascii="Times New Roman" w:eastAsia="Times New Roman" w:hAnsi="Times New Roman" w:cs="Times New Roman"/>
          <w:spacing w:val="12"/>
          <w:sz w:val="28"/>
          <w:szCs w:val="28"/>
        </w:rPr>
        <w:t xml:space="preserve"> </w:t>
      </w:r>
      <w:r w:rsidRPr="00787AC4">
        <w:rPr>
          <w:rFonts w:ascii="Times New Roman" w:eastAsia="Times New Roman" w:hAnsi="Times New Roman" w:cs="Times New Roman"/>
          <w:sz w:val="28"/>
          <w:szCs w:val="28"/>
        </w:rPr>
        <w:t>заданий</w:t>
      </w:r>
      <w:r w:rsidRPr="00787AC4">
        <w:rPr>
          <w:rFonts w:ascii="Times New Roman" w:eastAsia="Times New Roman" w:hAnsi="Times New Roman" w:cs="Times New Roman"/>
          <w:spacing w:val="14"/>
          <w:sz w:val="28"/>
          <w:szCs w:val="28"/>
        </w:rPr>
        <w:t xml:space="preserve"> </w:t>
      </w:r>
      <w:r w:rsidRPr="00787AC4">
        <w:rPr>
          <w:rFonts w:ascii="Times New Roman" w:eastAsia="Times New Roman" w:hAnsi="Times New Roman" w:cs="Times New Roman"/>
          <w:sz w:val="28"/>
          <w:szCs w:val="28"/>
        </w:rPr>
        <w:t>составляет</w:t>
      </w:r>
      <w:r w:rsidRPr="00787AC4">
        <w:rPr>
          <w:rFonts w:ascii="Times New Roman" w:eastAsia="Times New Roman" w:hAnsi="Times New Roman" w:cs="Times New Roman"/>
          <w:spacing w:val="13"/>
          <w:sz w:val="28"/>
          <w:szCs w:val="28"/>
        </w:rPr>
        <w:t xml:space="preserve"> </w:t>
      </w:r>
      <w:r w:rsidRPr="00787AC4">
        <w:rPr>
          <w:rFonts w:ascii="Times New Roman" w:eastAsia="Times New Roman" w:hAnsi="Times New Roman" w:cs="Times New Roman"/>
          <w:sz w:val="28"/>
          <w:szCs w:val="28"/>
        </w:rPr>
        <w:t>во</w:t>
      </w:r>
      <w:r w:rsidRPr="00787AC4">
        <w:rPr>
          <w:rFonts w:ascii="Times New Roman" w:eastAsia="Times New Roman" w:hAnsi="Times New Roman" w:cs="Times New Roman"/>
          <w:spacing w:val="11"/>
          <w:sz w:val="28"/>
          <w:szCs w:val="28"/>
        </w:rPr>
        <w:t xml:space="preserve"> </w:t>
      </w:r>
      <w:r w:rsidRPr="00787AC4">
        <w:rPr>
          <w:rFonts w:ascii="Times New Roman" w:eastAsia="Times New Roman" w:hAnsi="Times New Roman" w:cs="Times New Roman"/>
          <w:sz w:val="28"/>
          <w:szCs w:val="28"/>
        </w:rPr>
        <w:t>2-3</w:t>
      </w:r>
      <w:r w:rsidRPr="00787AC4">
        <w:rPr>
          <w:rFonts w:ascii="Times New Roman" w:eastAsia="Times New Roman" w:hAnsi="Times New Roman" w:cs="Times New Roman"/>
          <w:spacing w:val="13"/>
          <w:sz w:val="28"/>
          <w:szCs w:val="28"/>
        </w:rPr>
        <w:t xml:space="preserve"> </w:t>
      </w:r>
      <w:r w:rsidRPr="00787AC4">
        <w:rPr>
          <w:rFonts w:ascii="Times New Roman" w:eastAsia="Times New Roman" w:hAnsi="Times New Roman" w:cs="Times New Roman"/>
          <w:sz w:val="28"/>
          <w:szCs w:val="28"/>
        </w:rPr>
        <w:t>классах</w:t>
      </w:r>
      <w:r w:rsidRPr="00787AC4">
        <w:rPr>
          <w:rFonts w:ascii="Times New Roman" w:eastAsia="Times New Roman" w:hAnsi="Times New Roman" w:cs="Times New Roman"/>
          <w:spacing w:val="13"/>
          <w:sz w:val="28"/>
          <w:szCs w:val="28"/>
        </w:rPr>
        <w:t xml:space="preserve"> </w:t>
      </w:r>
      <w:r w:rsidRPr="00787AC4">
        <w:rPr>
          <w:rFonts w:ascii="Times New Roman" w:eastAsia="Times New Roman" w:hAnsi="Times New Roman" w:cs="Times New Roman"/>
          <w:sz w:val="28"/>
          <w:szCs w:val="28"/>
        </w:rPr>
        <w:t>-</w:t>
      </w:r>
      <w:r w:rsidRPr="00787AC4">
        <w:rPr>
          <w:rFonts w:ascii="Times New Roman" w:eastAsia="Times New Roman" w:hAnsi="Times New Roman" w:cs="Times New Roman"/>
          <w:spacing w:val="15"/>
          <w:sz w:val="28"/>
          <w:szCs w:val="28"/>
        </w:rPr>
        <w:t xml:space="preserve"> </w:t>
      </w:r>
      <w:r w:rsidRPr="00787AC4">
        <w:rPr>
          <w:rFonts w:ascii="Times New Roman" w:eastAsia="Times New Roman" w:hAnsi="Times New Roman" w:cs="Times New Roman"/>
          <w:sz w:val="28"/>
          <w:szCs w:val="28"/>
        </w:rPr>
        <w:t>1,5</w:t>
      </w:r>
      <w:r w:rsidRPr="00787AC4">
        <w:rPr>
          <w:rFonts w:ascii="Times New Roman" w:eastAsia="Times New Roman" w:hAnsi="Times New Roman" w:cs="Times New Roman"/>
          <w:spacing w:val="13"/>
          <w:sz w:val="28"/>
          <w:szCs w:val="28"/>
        </w:rPr>
        <w:t xml:space="preserve"> </w:t>
      </w:r>
      <w:r w:rsidRPr="00787AC4">
        <w:rPr>
          <w:rFonts w:ascii="Times New Roman" w:eastAsia="Times New Roman" w:hAnsi="Times New Roman" w:cs="Times New Roman"/>
          <w:sz w:val="28"/>
          <w:szCs w:val="28"/>
        </w:rPr>
        <w:t>ч.,</w:t>
      </w:r>
      <w:r w:rsidRPr="00787AC4">
        <w:rPr>
          <w:rFonts w:ascii="Times New Roman" w:eastAsia="Times New Roman" w:hAnsi="Times New Roman" w:cs="Times New Roman"/>
          <w:spacing w:val="14"/>
          <w:sz w:val="28"/>
          <w:szCs w:val="28"/>
        </w:rPr>
        <w:t xml:space="preserve"> </w:t>
      </w:r>
      <w:r w:rsidRPr="00787AC4">
        <w:rPr>
          <w:rFonts w:ascii="Times New Roman" w:eastAsia="Times New Roman" w:hAnsi="Times New Roman" w:cs="Times New Roman"/>
          <w:sz w:val="28"/>
          <w:szCs w:val="28"/>
        </w:rPr>
        <w:t>в</w:t>
      </w:r>
      <w:r w:rsidRPr="00787AC4">
        <w:rPr>
          <w:rFonts w:ascii="Times New Roman" w:eastAsia="Times New Roman" w:hAnsi="Times New Roman" w:cs="Times New Roman"/>
          <w:spacing w:val="-57"/>
          <w:sz w:val="28"/>
          <w:szCs w:val="28"/>
        </w:rPr>
        <w:t xml:space="preserve"> </w:t>
      </w:r>
      <w:r w:rsidRPr="00787AC4">
        <w:rPr>
          <w:rFonts w:ascii="Times New Roman" w:eastAsia="Times New Roman" w:hAnsi="Times New Roman" w:cs="Times New Roman"/>
          <w:sz w:val="28"/>
          <w:szCs w:val="28"/>
        </w:rPr>
        <w:t>4</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классах -</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2</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ч.</w:t>
      </w:r>
    </w:p>
    <w:p w14:paraId="5626FD4C" w14:textId="77777777" w:rsidR="00C93E73" w:rsidRPr="00787AC4" w:rsidRDefault="00C93E73" w:rsidP="00C93E73">
      <w:pPr>
        <w:widowControl w:val="0"/>
        <w:autoSpaceDE w:val="0"/>
        <w:autoSpaceDN w:val="0"/>
        <w:spacing w:after="0" w:line="240" w:lineRule="auto"/>
        <w:ind w:left="232" w:right="148" w:firstLine="566"/>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С</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целью</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профилактики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переутомления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календарном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учебном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графике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предусматривается</w:t>
      </w:r>
      <w:r w:rsidRPr="00787AC4">
        <w:rPr>
          <w:rFonts w:ascii="Times New Roman" w:eastAsia="Times New Roman" w:hAnsi="Times New Roman" w:cs="Times New Roman"/>
          <w:spacing w:val="-57"/>
          <w:sz w:val="28"/>
          <w:szCs w:val="28"/>
        </w:rPr>
        <w:t xml:space="preserve"> </w:t>
      </w:r>
      <w:r w:rsidRPr="00787AC4">
        <w:rPr>
          <w:rFonts w:ascii="Times New Roman" w:eastAsia="Times New Roman" w:hAnsi="Times New Roman" w:cs="Times New Roman"/>
          <w:sz w:val="28"/>
          <w:szCs w:val="28"/>
        </w:rPr>
        <w:t>чередование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периодов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учебного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времени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каникул.</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Для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первоклассников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предусмотрены</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дополнительные</w:t>
      </w:r>
      <w:r w:rsidRPr="00787AC4">
        <w:rPr>
          <w:rFonts w:ascii="Times New Roman" w:eastAsia="Times New Roman" w:hAnsi="Times New Roman" w:cs="Times New Roman"/>
          <w:spacing w:val="-3"/>
          <w:sz w:val="28"/>
          <w:szCs w:val="28"/>
        </w:rPr>
        <w:t xml:space="preserve"> </w:t>
      </w:r>
      <w:r w:rsidRPr="00787AC4">
        <w:rPr>
          <w:rFonts w:ascii="Times New Roman" w:eastAsia="Times New Roman" w:hAnsi="Times New Roman" w:cs="Times New Roman"/>
          <w:sz w:val="28"/>
          <w:szCs w:val="28"/>
        </w:rPr>
        <w:t>недельные</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каникулы в</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середине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третьей четверти с</w:t>
      </w:r>
      <w:r w:rsidRPr="00787AC4">
        <w:rPr>
          <w:rFonts w:ascii="Times New Roman" w:eastAsia="Times New Roman" w:hAnsi="Times New Roman" w:cs="Times New Roman"/>
          <w:spacing w:val="-4"/>
          <w:sz w:val="28"/>
          <w:szCs w:val="28"/>
        </w:rPr>
        <w:t xml:space="preserve"> </w:t>
      </w:r>
      <w:r w:rsidRPr="00787AC4">
        <w:rPr>
          <w:rFonts w:ascii="Times New Roman" w:eastAsia="Times New Roman" w:hAnsi="Times New Roman" w:cs="Times New Roman"/>
          <w:sz w:val="28"/>
          <w:szCs w:val="28"/>
        </w:rPr>
        <w:t>10.02.2024г. по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18.02.2024г.</w:t>
      </w:r>
    </w:p>
    <w:p w14:paraId="30D0404D" w14:textId="77777777" w:rsidR="00C93E73" w:rsidRPr="00787AC4" w:rsidRDefault="00C93E73" w:rsidP="00C93E73">
      <w:pPr>
        <w:widowControl w:val="0"/>
        <w:autoSpaceDE w:val="0"/>
        <w:autoSpaceDN w:val="0"/>
        <w:spacing w:before="159" w:after="0" w:line="240" w:lineRule="auto"/>
        <w:ind w:left="798"/>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Учебные</w:t>
      </w:r>
      <w:r w:rsidRPr="00787AC4">
        <w:rPr>
          <w:rFonts w:ascii="Times New Roman" w:eastAsia="Times New Roman" w:hAnsi="Times New Roman" w:cs="Times New Roman"/>
          <w:spacing w:val="-4"/>
          <w:sz w:val="28"/>
          <w:szCs w:val="28"/>
        </w:rPr>
        <w:t xml:space="preserve"> </w:t>
      </w:r>
      <w:r w:rsidRPr="00787AC4">
        <w:rPr>
          <w:rFonts w:ascii="Times New Roman" w:eastAsia="Times New Roman" w:hAnsi="Times New Roman" w:cs="Times New Roman"/>
          <w:sz w:val="28"/>
          <w:szCs w:val="28"/>
        </w:rPr>
        <w:t>занятия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для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учащихся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2-4</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классов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проводятся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5-и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дневной</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учебной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неделе.</w:t>
      </w:r>
    </w:p>
    <w:p w14:paraId="403F8ED5" w14:textId="77777777" w:rsidR="00C93E73" w:rsidRPr="00787AC4" w:rsidRDefault="00C93E73" w:rsidP="00C93E73">
      <w:pPr>
        <w:widowControl w:val="0"/>
        <w:autoSpaceDE w:val="0"/>
        <w:autoSpaceDN w:val="0"/>
        <w:spacing w:before="158" w:after="0" w:line="240" w:lineRule="auto"/>
        <w:ind w:left="232" w:right="144" w:firstLine="566"/>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Учебный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план</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состоит</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из</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двух</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частей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обязательной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части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части,</w:t>
      </w:r>
      <w:r w:rsidRPr="00787AC4">
        <w:rPr>
          <w:rFonts w:ascii="Times New Roman" w:eastAsia="Times New Roman" w:hAnsi="Times New Roman" w:cs="Times New Roman"/>
          <w:spacing w:val="61"/>
          <w:sz w:val="28"/>
          <w:szCs w:val="28"/>
        </w:rPr>
        <w:t xml:space="preserve"> </w:t>
      </w:r>
      <w:r w:rsidRPr="00787AC4">
        <w:rPr>
          <w:rFonts w:ascii="Times New Roman" w:eastAsia="Times New Roman" w:hAnsi="Times New Roman" w:cs="Times New Roman"/>
          <w:sz w:val="28"/>
          <w:szCs w:val="28"/>
        </w:rPr>
        <w:t>формируемой</w:t>
      </w:r>
      <w:r w:rsidRPr="00787AC4">
        <w:rPr>
          <w:rFonts w:ascii="Times New Roman" w:eastAsia="Times New Roman" w:hAnsi="Times New Roman" w:cs="Times New Roman"/>
          <w:spacing w:val="-57"/>
          <w:sz w:val="28"/>
          <w:szCs w:val="28"/>
        </w:rPr>
        <w:t xml:space="preserve"> </w:t>
      </w:r>
      <w:r w:rsidRPr="00787AC4">
        <w:rPr>
          <w:rFonts w:ascii="Times New Roman" w:eastAsia="Times New Roman" w:hAnsi="Times New Roman" w:cs="Times New Roman"/>
          <w:sz w:val="28"/>
          <w:szCs w:val="28"/>
        </w:rPr>
        <w:t>участниками образовательных отношений. Обязательная часть учебного плана определяет состав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учебных</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предметов обязательных предметных</w:t>
      </w:r>
      <w:r w:rsidRPr="00787AC4">
        <w:rPr>
          <w:rFonts w:ascii="Times New Roman" w:eastAsia="Times New Roman" w:hAnsi="Times New Roman" w:cs="Times New Roman"/>
          <w:spacing w:val="-3"/>
          <w:sz w:val="28"/>
          <w:szCs w:val="28"/>
        </w:rPr>
        <w:t xml:space="preserve"> </w:t>
      </w:r>
      <w:r w:rsidRPr="00787AC4">
        <w:rPr>
          <w:rFonts w:ascii="Times New Roman" w:eastAsia="Times New Roman" w:hAnsi="Times New Roman" w:cs="Times New Roman"/>
          <w:sz w:val="28"/>
          <w:szCs w:val="28"/>
        </w:rPr>
        <w:t>областей.</w:t>
      </w:r>
    </w:p>
    <w:p w14:paraId="61575872" w14:textId="77777777" w:rsidR="00C93E73" w:rsidRPr="00787AC4" w:rsidRDefault="00C93E73" w:rsidP="00C93E73">
      <w:pPr>
        <w:widowControl w:val="0"/>
        <w:autoSpaceDE w:val="0"/>
        <w:autoSpaceDN w:val="0"/>
        <w:spacing w:before="161" w:after="0" w:line="240" w:lineRule="auto"/>
        <w:ind w:left="232" w:right="150" w:firstLine="566"/>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Часть учебного плана, формируемая участниками образовательных отношений, обеспечивает</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реализацию</w:t>
      </w:r>
      <w:r w:rsidRPr="00787AC4">
        <w:rPr>
          <w:rFonts w:ascii="Times New Roman" w:eastAsia="Times New Roman" w:hAnsi="Times New Roman" w:cs="Times New Roman"/>
          <w:spacing w:val="39"/>
          <w:sz w:val="28"/>
          <w:szCs w:val="28"/>
        </w:rPr>
        <w:t xml:space="preserve"> </w:t>
      </w:r>
      <w:r w:rsidRPr="00787AC4">
        <w:rPr>
          <w:rFonts w:ascii="Times New Roman" w:eastAsia="Times New Roman" w:hAnsi="Times New Roman" w:cs="Times New Roman"/>
          <w:sz w:val="28"/>
          <w:szCs w:val="28"/>
        </w:rPr>
        <w:t>индивидуальных</w:t>
      </w:r>
      <w:r w:rsidRPr="00787AC4">
        <w:rPr>
          <w:rFonts w:ascii="Times New Roman" w:eastAsia="Times New Roman" w:hAnsi="Times New Roman" w:cs="Times New Roman"/>
          <w:spacing w:val="38"/>
          <w:sz w:val="28"/>
          <w:szCs w:val="28"/>
        </w:rPr>
        <w:t xml:space="preserve"> </w:t>
      </w:r>
      <w:r w:rsidRPr="00787AC4">
        <w:rPr>
          <w:rFonts w:ascii="Times New Roman" w:eastAsia="Times New Roman" w:hAnsi="Times New Roman" w:cs="Times New Roman"/>
          <w:sz w:val="28"/>
          <w:szCs w:val="28"/>
        </w:rPr>
        <w:t>потребностей</w:t>
      </w:r>
      <w:r w:rsidRPr="00787AC4">
        <w:rPr>
          <w:rFonts w:ascii="Times New Roman" w:eastAsia="Times New Roman" w:hAnsi="Times New Roman" w:cs="Times New Roman"/>
          <w:spacing w:val="37"/>
          <w:sz w:val="28"/>
          <w:szCs w:val="28"/>
        </w:rPr>
        <w:t xml:space="preserve"> </w:t>
      </w:r>
      <w:r w:rsidRPr="00787AC4">
        <w:rPr>
          <w:rFonts w:ascii="Times New Roman" w:eastAsia="Times New Roman" w:hAnsi="Times New Roman" w:cs="Times New Roman"/>
          <w:sz w:val="28"/>
          <w:szCs w:val="28"/>
        </w:rPr>
        <w:t>обучающихся.</w:t>
      </w:r>
      <w:r w:rsidRPr="00787AC4">
        <w:rPr>
          <w:rFonts w:ascii="Times New Roman" w:eastAsia="Times New Roman" w:hAnsi="Times New Roman" w:cs="Times New Roman"/>
          <w:spacing w:val="38"/>
          <w:sz w:val="28"/>
          <w:szCs w:val="28"/>
        </w:rPr>
        <w:t xml:space="preserve"> </w:t>
      </w:r>
      <w:r w:rsidRPr="00787AC4">
        <w:rPr>
          <w:rFonts w:ascii="Times New Roman" w:eastAsia="Times New Roman" w:hAnsi="Times New Roman" w:cs="Times New Roman"/>
          <w:sz w:val="28"/>
          <w:szCs w:val="28"/>
        </w:rPr>
        <w:t>Время,</w:t>
      </w:r>
      <w:r w:rsidRPr="00787AC4">
        <w:rPr>
          <w:rFonts w:ascii="Times New Roman" w:eastAsia="Times New Roman" w:hAnsi="Times New Roman" w:cs="Times New Roman"/>
          <w:spacing w:val="38"/>
          <w:sz w:val="28"/>
          <w:szCs w:val="28"/>
        </w:rPr>
        <w:t xml:space="preserve"> </w:t>
      </w:r>
      <w:r w:rsidRPr="00787AC4">
        <w:rPr>
          <w:rFonts w:ascii="Times New Roman" w:eastAsia="Times New Roman" w:hAnsi="Times New Roman" w:cs="Times New Roman"/>
          <w:sz w:val="28"/>
          <w:szCs w:val="28"/>
        </w:rPr>
        <w:t>отводимое</w:t>
      </w:r>
      <w:r w:rsidRPr="00787AC4">
        <w:rPr>
          <w:rFonts w:ascii="Times New Roman" w:eastAsia="Times New Roman" w:hAnsi="Times New Roman" w:cs="Times New Roman"/>
          <w:spacing w:val="37"/>
          <w:sz w:val="28"/>
          <w:szCs w:val="28"/>
        </w:rPr>
        <w:t xml:space="preserve"> </w:t>
      </w:r>
      <w:r w:rsidRPr="00787AC4">
        <w:rPr>
          <w:rFonts w:ascii="Times New Roman" w:eastAsia="Times New Roman" w:hAnsi="Times New Roman" w:cs="Times New Roman"/>
          <w:sz w:val="28"/>
          <w:szCs w:val="28"/>
        </w:rPr>
        <w:t>на</w:t>
      </w:r>
      <w:r w:rsidRPr="00787AC4">
        <w:rPr>
          <w:rFonts w:ascii="Times New Roman" w:eastAsia="Times New Roman" w:hAnsi="Times New Roman" w:cs="Times New Roman"/>
          <w:spacing w:val="37"/>
          <w:sz w:val="28"/>
          <w:szCs w:val="28"/>
        </w:rPr>
        <w:t xml:space="preserve"> </w:t>
      </w:r>
      <w:r w:rsidRPr="00787AC4">
        <w:rPr>
          <w:rFonts w:ascii="Times New Roman" w:eastAsia="Times New Roman" w:hAnsi="Times New Roman" w:cs="Times New Roman"/>
          <w:sz w:val="28"/>
          <w:szCs w:val="28"/>
        </w:rPr>
        <w:t>данную</w:t>
      </w:r>
      <w:r w:rsidRPr="00787AC4">
        <w:rPr>
          <w:rFonts w:ascii="Times New Roman" w:eastAsia="Times New Roman" w:hAnsi="Times New Roman" w:cs="Times New Roman"/>
          <w:spacing w:val="39"/>
          <w:sz w:val="28"/>
          <w:szCs w:val="28"/>
        </w:rPr>
        <w:t xml:space="preserve"> </w:t>
      </w:r>
      <w:r w:rsidRPr="00787AC4">
        <w:rPr>
          <w:rFonts w:ascii="Times New Roman" w:eastAsia="Times New Roman" w:hAnsi="Times New Roman" w:cs="Times New Roman"/>
          <w:sz w:val="28"/>
          <w:szCs w:val="28"/>
        </w:rPr>
        <w:t>часть</w:t>
      </w:r>
    </w:p>
    <w:p w14:paraId="6EE8E9CC" w14:textId="77777777" w:rsidR="00C93E73" w:rsidRPr="00787AC4" w:rsidRDefault="00C93E73" w:rsidP="00C93E73">
      <w:pPr>
        <w:widowControl w:val="0"/>
        <w:autoSpaceDE w:val="0"/>
        <w:autoSpaceDN w:val="0"/>
        <w:spacing w:before="73" w:after="0" w:line="240" w:lineRule="auto"/>
        <w:ind w:left="232" w:right="151"/>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учебного плана внутри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максимально допустимой недельной нагрузки обучающихся, может быть</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использовано:</w:t>
      </w:r>
      <w:r w:rsidRPr="00787AC4">
        <w:rPr>
          <w:rFonts w:ascii="Times New Roman" w:eastAsia="Times New Roman" w:hAnsi="Times New Roman" w:cs="Times New Roman"/>
          <w:spacing w:val="-3"/>
          <w:sz w:val="28"/>
          <w:szCs w:val="28"/>
        </w:rPr>
        <w:t xml:space="preserve"> </w:t>
      </w:r>
      <w:r w:rsidRPr="00787AC4">
        <w:rPr>
          <w:rFonts w:ascii="Times New Roman" w:eastAsia="Times New Roman" w:hAnsi="Times New Roman" w:cs="Times New Roman"/>
          <w:sz w:val="28"/>
          <w:szCs w:val="28"/>
        </w:rPr>
        <w:t>на</w:t>
      </w:r>
      <w:r w:rsidRPr="00787AC4">
        <w:rPr>
          <w:rFonts w:ascii="Times New Roman" w:eastAsia="Times New Roman" w:hAnsi="Times New Roman" w:cs="Times New Roman"/>
          <w:spacing w:val="-3"/>
          <w:sz w:val="28"/>
          <w:szCs w:val="28"/>
        </w:rPr>
        <w:t xml:space="preserve"> </w:t>
      </w:r>
      <w:r w:rsidRPr="00787AC4">
        <w:rPr>
          <w:rFonts w:ascii="Times New Roman" w:eastAsia="Times New Roman" w:hAnsi="Times New Roman" w:cs="Times New Roman"/>
          <w:sz w:val="28"/>
          <w:szCs w:val="28"/>
        </w:rPr>
        <w:t>проведение</w:t>
      </w:r>
      <w:r w:rsidRPr="00787AC4">
        <w:rPr>
          <w:rFonts w:ascii="Times New Roman" w:eastAsia="Times New Roman" w:hAnsi="Times New Roman" w:cs="Times New Roman"/>
          <w:spacing w:val="-3"/>
          <w:sz w:val="28"/>
          <w:szCs w:val="28"/>
        </w:rPr>
        <w:t xml:space="preserve"> </w:t>
      </w:r>
      <w:r w:rsidRPr="00787AC4">
        <w:rPr>
          <w:rFonts w:ascii="Times New Roman" w:eastAsia="Times New Roman" w:hAnsi="Times New Roman" w:cs="Times New Roman"/>
          <w:sz w:val="28"/>
          <w:szCs w:val="28"/>
        </w:rPr>
        <w:t>учебных</w:t>
      </w:r>
      <w:r w:rsidRPr="00787AC4">
        <w:rPr>
          <w:rFonts w:ascii="Times New Roman" w:eastAsia="Times New Roman" w:hAnsi="Times New Roman" w:cs="Times New Roman"/>
          <w:spacing w:val="-3"/>
          <w:sz w:val="28"/>
          <w:szCs w:val="28"/>
        </w:rPr>
        <w:t xml:space="preserve"> </w:t>
      </w:r>
      <w:r w:rsidRPr="00787AC4">
        <w:rPr>
          <w:rFonts w:ascii="Times New Roman" w:eastAsia="Times New Roman" w:hAnsi="Times New Roman" w:cs="Times New Roman"/>
          <w:sz w:val="28"/>
          <w:szCs w:val="28"/>
        </w:rPr>
        <w:t>занятий,</w:t>
      </w:r>
      <w:r w:rsidRPr="00787AC4">
        <w:rPr>
          <w:rFonts w:ascii="Times New Roman" w:eastAsia="Times New Roman" w:hAnsi="Times New Roman" w:cs="Times New Roman"/>
          <w:spacing w:val="-5"/>
          <w:sz w:val="28"/>
          <w:szCs w:val="28"/>
        </w:rPr>
        <w:t xml:space="preserve"> </w:t>
      </w:r>
      <w:r w:rsidRPr="00787AC4">
        <w:rPr>
          <w:rFonts w:ascii="Times New Roman" w:eastAsia="Times New Roman" w:hAnsi="Times New Roman" w:cs="Times New Roman"/>
          <w:sz w:val="28"/>
          <w:szCs w:val="28"/>
        </w:rPr>
        <w:t>обеспечивающих</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различные</w:t>
      </w:r>
      <w:r w:rsidRPr="00787AC4">
        <w:rPr>
          <w:rFonts w:ascii="Times New Roman" w:eastAsia="Times New Roman" w:hAnsi="Times New Roman" w:cs="Times New Roman"/>
          <w:spacing w:val="-5"/>
          <w:sz w:val="28"/>
          <w:szCs w:val="28"/>
        </w:rPr>
        <w:t xml:space="preserve"> </w:t>
      </w:r>
      <w:r w:rsidRPr="00787AC4">
        <w:rPr>
          <w:rFonts w:ascii="Times New Roman" w:eastAsia="Times New Roman" w:hAnsi="Times New Roman" w:cs="Times New Roman"/>
          <w:sz w:val="28"/>
          <w:szCs w:val="28"/>
        </w:rPr>
        <w:t>интересы</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обучающихся.</w:t>
      </w:r>
    </w:p>
    <w:p w14:paraId="785E35E3" w14:textId="77777777" w:rsidR="00C93E73" w:rsidRPr="00787AC4" w:rsidRDefault="00C93E73" w:rsidP="00C93E73">
      <w:pPr>
        <w:widowControl w:val="0"/>
        <w:autoSpaceDE w:val="0"/>
        <w:autoSpaceDN w:val="0"/>
        <w:spacing w:before="161" w:after="0" w:line="240" w:lineRule="auto"/>
        <w:ind w:left="798"/>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В</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МОБУ</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лицей с.Булгаково  языком</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обучения</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является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русский</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язык.</w:t>
      </w:r>
    </w:p>
    <w:p w14:paraId="51462C31" w14:textId="77777777" w:rsidR="00C93E73" w:rsidRPr="00787AC4" w:rsidRDefault="00C93E73" w:rsidP="00C93E73">
      <w:pPr>
        <w:widowControl w:val="0"/>
        <w:autoSpaceDE w:val="0"/>
        <w:autoSpaceDN w:val="0"/>
        <w:spacing w:before="158" w:after="0" w:line="232" w:lineRule="auto"/>
        <w:ind w:left="342" w:right="140" w:firstLine="60"/>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По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заявлению</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родителей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(законных</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представителей)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несовершеннолетних</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обучающихся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осуществляется изучение родного (русского, татарского, башкирского) языка и родной (русской,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татарской,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башкирской)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литературы,</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государственного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(башкирского)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языка</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Республики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Башкортостан.</w:t>
      </w:r>
    </w:p>
    <w:p w14:paraId="0C1A2ED8" w14:textId="77777777" w:rsidR="00C93E73" w:rsidRPr="00787AC4" w:rsidRDefault="00C93E73" w:rsidP="00C93E73">
      <w:pPr>
        <w:widowControl w:val="0"/>
        <w:autoSpaceDE w:val="0"/>
        <w:autoSpaceDN w:val="0"/>
        <w:spacing w:before="3" w:after="0" w:line="240" w:lineRule="auto"/>
        <w:ind w:left="232" w:right="145" w:firstLine="566"/>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При изучении предметной области «Основы религиозных культур и светской этики» выбор</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одного из учебных модулей осуществляются по заявлению родителей (законных представителей)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несовершеннолетних</w:t>
      </w:r>
      <w:r w:rsidRPr="00787AC4">
        <w:rPr>
          <w:rFonts w:ascii="Times New Roman" w:eastAsia="Times New Roman" w:hAnsi="Times New Roman" w:cs="Times New Roman"/>
          <w:spacing w:val="12"/>
          <w:sz w:val="28"/>
          <w:szCs w:val="28"/>
        </w:rPr>
        <w:t xml:space="preserve"> </w:t>
      </w:r>
      <w:r w:rsidRPr="00787AC4">
        <w:rPr>
          <w:rFonts w:ascii="Times New Roman" w:eastAsia="Times New Roman" w:hAnsi="Times New Roman" w:cs="Times New Roman"/>
          <w:sz w:val="28"/>
          <w:szCs w:val="28"/>
        </w:rPr>
        <w:t>обучающихся.</w:t>
      </w:r>
      <w:r w:rsidRPr="00787AC4">
        <w:rPr>
          <w:rFonts w:ascii="Times New Roman" w:eastAsia="Times New Roman" w:hAnsi="Times New Roman" w:cs="Times New Roman"/>
          <w:spacing w:val="16"/>
          <w:sz w:val="28"/>
          <w:szCs w:val="28"/>
        </w:rPr>
        <w:t xml:space="preserve"> </w:t>
      </w:r>
    </w:p>
    <w:p w14:paraId="6383BC2E" w14:textId="77777777" w:rsidR="00C93E73" w:rsidRPr="00787AC4" w:rsidRDefault="00C93E73" w:rsidP="00C93E73">
      <w:pPr>
        <w:widowControl w:val="0"/>
        <w:autoSpaceDE w:val="0"/>
        <w:autoSpaceDN w:val="0"/>
        <w:spacing w:before="161" w:after="0" w:line="276" w:lineRule="auto"/>
        <w:ind w:left="232" w:right="143" w:firstLine="566"/>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При изучении предметов родной язык и литературное чтение на родном языке, иностранный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язык,</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ОРКСЭ</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осуществляется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деление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учащихся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на</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подгруппы</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учетом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норм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предельно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допустимой</w:t>
      </w:r>
      <w:r w:rsidRPr="00787AC4">
        <w:rPr>
          <w:rFonts w:ascii="Times New Roman" w:eastAsia="Times New Roman" w:hAnsi="Times New Roman" w:cs="Times New Roman"/>
          <w:spacing w:val="-3"/>
          <w:sz w:val="28"/>
          <w:szCs w:val="28"/>
        </w:rPr>
        <w:t xml:space="preserve"> </w:t>
      </w:r>
      <w:r w:rsidRPr="00787AC4">
        <w:rPr>
          <w:rFonts w:ascii="Times New Roman" w:eastAsia="Times New Roman" w:hAnsi="Times New Roman" w:cs="Times New Roman"/>
          <w:sz w:val="28"/>
          <w:szCs w:val="28"/>
        </w:rPr>
        <w:t>наполняемости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групп.</w:t>
      </w:r>
    </w:p>
    <w:p w14:paraId="4FD714E4" w14:textId="77777777" w:rsidR="00C93E73" w:rsidRPr="00787AC4" w:rsidRDefault="00C93E73" w:rsidP="00C93E73">
      <w:pPr>
        <w:widowControl w:val="0"/>
        <w:autoSpaceDE w:val="0"/>
        <w:autoSpaceDN w:val="0"/>
        <w:spacing w:before="200" w:after="0" w:line="240" w:lineRule="auto"/>
        <w:ind w:left="232" w:right="148" w:firstLine="708"/>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Предметная область «Искусство» представлена предметами: «Музыка» и «Изобразительное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искусство».</w:t>
      </w:r>
    </w:p>
    <w:p w14:paraId="0949430D" w14:textId="77777777" w:rsidR="00C93E73" w:rsidRPr="00787AC4" w:rsidRDefault="00C93E73" w:rsidP="00C93E73">
      <w:pPr>
        <w:widowControl w:val="0"/>
        <w:autoSpaceDE w:val="0"/>
        <w:autoSpaceDN w:val="0"/>
        <w:spacing w:after="0" w:line="240" w:lineRule="auto"/>
        <w:ind w:left="232" w:right="141" w:firstLine="708"/>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Изучение предмета «Изобразительное искусство» в I–IV классах структурировано как система</w:t>
      </w:r>
      <w:r w:rsidRPr="00787AC4">
        <w:rPr>
          <w:rFonts w:ascii="Times New Roman" w:eastAsia="Times New Roman" w:hAnsi="Times New Roman" w:cs="Times New Roman"/>
          <w:spacing w:val="-57"/>
          <w:sz w:val="28"/>
          <w:szCs w:val="28"/>
        </w:rPr>
        <w:t xml:space="preserve"> </w:t>
      </w:r>
      <w:r w:rsidRPr="00787AC4">
        <w:rPr>
          <w:rFonts w:ascii="Times New Roman" w:eastAsia="Times New Roman" w:hAnsi="Times New Roman" w:cs="Times New Roman"/>
          <w:sz w:val="28"/>
          <w:szCs w:val="28"/>
        </w:rPr>
        <w:t>тематических модулей и входит в учебный план в объеме 0,5 часов в неделю в урочной деятельности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0,5</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часов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неделю</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будет</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реализовано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за</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счёт</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часов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внеурочной</w:t>
      </w:r>
      <w:r w:rsidRPr="00787AC4">
        <w:rPr>
          <w:rFonts w:ascii="Times New Roman" w:eastAsia="Times New Roman" w:hAnsi="Times New Roman" w:cs="Times New Roman"/>
          <w:spacing w:val="60"/>
          <w:sz w:val="28"/>
          <w:szCs w:val="28"/>
        </w:rPr>
        <w:t xml:space="preserve"> </w:t>
      </w:r>
      <w:r w:rsidRPr="00787AC4">
        <w:rPr>
          <w:rFonts w:ascii="Times New Roman" w:eastAsia="Times New Roman" w:hAnsi="Times New Roman" w:cs="Times New Roman"/>
          <w:sz w:val="28"/>
          <w:szCs w:val="28"/>
        </w:rPr>
        <w:t>деятельности.</w:t>
      </w:r>
      <w:r w:rsidRPr="00787AC4">
        <w:rPr>
          <w:rFonts w:ascii="Times New Roman" w:eastAsia="Times New Roman" w:hAnsi="Times New Roman" w:cs="Times New Roman"/>
          <w:spacing w:val="60"/>
          <w:sz w:val="28"/>
          <w:szCs w:val="28"/>
        </w:rPr>
        <w:t xml:space="preserve"> </w:t>
      </w:r>
      <w:r w:rsidRPr="00787AC4">
        <w:rPr>
          <w:rFonts w:ascii="Times New Roman" w:eastAsia="Times New Roman" w:hAnsi="Times New Roman" w:cs="Times New Roman"/>
          <w:sz w:val="28"/>
          <w:szCs w:val="28"/>
        </w:rPr>
        <w:t>Изучение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направлено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на</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формирование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художественной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культуры</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обучающихся,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развитие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художественно-</w:t>
      </w:r>
      <w:r w:rsidRPr="00787AC4">
        <w:rPr>
          <w:rFonts w:ascii="Times New Roman" w:eastAsia="Times New Roman" w:hAnsi="Times New Roman" w:cs="Times New Roman"/>
          <w:spacing w:val="-57"/>
          <w:sz w:val="28"/>
          <w:szCs w:val="28"/>
        </w:rPr>
        <w:t xml:space="preserve"> </w:t>
      </w:r>
      <w:r w:rsidRPr="00787AC4">
        <w:rPr>
          <w:rFonts w:ascii="Times New Roman" w:eastAsia="Times New Roman" w:hAnsi="Times New Roman" w:cs="Times New Roman"/>
          <w:sz w:val="28"/>
          <w:szCs w:val="28"/>
        </w:rPr>
        <w:t>образного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мышления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эстетического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отношения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явлениям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действительности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путём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освоения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начальных</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основ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художественных</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знаний,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умений,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навыков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развития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творческого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потенциала</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обучающихся.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Изучение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содержания всех модулей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I–IV</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классах обязательно.</w:t>
      </w:r>
    </w:p>
    <w:p w14:paraId="5A9E037E" w14:textId="77777777" w:rsidR="00C93E73" w:rsidRPr="00787AC4" w:rsidRDefault="00C93E73" w:rsidP="00C93E73">
      <w:pPr>
        <w:widowControl w:val="0"/>
        <w:autoSpaceDE w:val="0"/>
        <w:autoSpaceDN w:val="0"/>
        <w:spacing w:before="1" w:after="0" w:line="240" w:lineRule="auto"/>
        <w:ind w:left="232" w:right="143" w:firstLine="708"/>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lastRenderedPageBreak/>
        <w:t>Изучение предмета «Музыка» в I–IV классах 0,5 часов в неделю в урочной деятельности и 0,5</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часов в неделю будет реализовано за счёт часов внеурочной деятельности. Основным содержанием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музыкального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обучения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воспитания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является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личный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коллективный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опыт</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проживания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осознания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специфического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комплекса</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эмоций,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чувств,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образов,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идей,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порождаемых</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ситуациями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эстетического восприятия (постижение мира через переживание, самовыражение через творчество,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духовно-нравственное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становление,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воспитание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чуткости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внутреннему</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миру</w:t>
      </w:r>
      <w:r w:rsidRPr="00787AC4">
        <w:rPr>
          <w:rFonts w:ascii="Times New Roman" w:eastAsia="Times New Roman" w:hAnsi="Times New Roman" w:cs="Times New Roman"/>
          <w:spacing w:val="60"/>
          <w:sz w:val="28"/>
          <w:szCs w:val="28"/>
        </w:rPr>
        <w:t xml:space="preserve"> </w:t>
      </w:r>
      <w:r w:rsidRPr="00787AC4">
        <w:rPr>
          <w:rFonts w:ascii="Times New Roman" w:eastAsia="Times New Roman" w:hAnsi="Times New Roman" w:cs="Times New Roman"/>
          <w:sz w:val="28"/>
          <w:szCs w:val="28"/>
        </w:rPr>
        <w:t>другого</w:t>
      </w:r>
      <w:r w:rsidRPr="00787AC4">
        <w:rPr>
          <w:rFonts w:ascii="Times New Roman" w:eastAsia="Times New Roman" w:hAnsi="Times New Roman" w:cs="Times New Roman"/>
          <w:spacing w:val="60"/>
          <w:sz w:val="28"/>
          <w:szCs w:val="28"/>
        </w:rPr>
        <w:t xml:space="preserve"> </w:t>
      </w:r>
      <w:r w:rsidRPr="00787AC4">
        <w:rPr>
          <w:rFonts w:ascii="Times New Roman" w:eastAsia="Times New Roman" w:hAnsi="Times New Roman" w:cs="Times New Roman"/>
          <w:sz w:val="28"/>
          <w:szCs w:val="28"/>
        </w:rPr>
        <w:t>человека</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через</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опыт сотворчества</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 сопереживания).</w:t>
      </w:r>
    </w:p>
    <w:p w14:paraId="7AF8D455" w14:textId="77777777" w:rsidR="00C93E73" w:rsidRPr="00787AC4" w:rsidRDefault="00C93E73" w:rsidP="00C93E73">
      <w:pPr>
        <w:widowControl w:val="0"/>
        <w:autoSpaceDE w:val="0"/>
        <w:autoSpaceDN w:val="0"/>
        <w:spacing w:after="0" w:line="240" w:lineRule="auto"/>
        <w:ind w:left="232" w:right="138" w:firstLine="708"/>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Предметная</w:t>
      </w:r>
      <w:r w:rsidRPr="00787AC4">
        <w:rPr>
          <w:rFonts w:ascii="Times New Roman" w:eastAsia="Times New Roman" w:hAnsi="Times New Roman" w:cs="Times New Roman"/>
          <w:spacing w:val="13"/>
          <w:sz w:val="28"/>
          <w:szCs w:val="28"/>
        </w:rPr>
        <w:t xml:space="preserve"> </w:t>
      </w:r>
      <w:r w:rsidRPr="00787AC4">
        <w:rPr>
          <w:rFonts w:ascii="Times New Roman" w:eastAsia="Times New Roman" w:hAnsi="Times New Roman" w:cs="Times New Roman"/>
          <w:sz w:val="28"/>
          <w:szCs w:val="28"/>
        </w:rPr>
        <w:t>область</w:t>
      </w:r>
      <w:r w:rsidRPr="00787AC4">
        <w:rPr>
          <w:rFonts w:ascii="Times New Roman" w:eastAsia="Times New Roman" w:hAnsi="Times New Roman" w:cs="Times New Roman"/>
          <w:spacing w:val="16"/>
          <w:sz w:val="28"/>
          <w:szCs w:val="28"/>
        </w:rPr>
        <w:t xml:space="preserve"> </w:t>
      </w:r>
      <w:r w:rsidRPr="00787AC4">
        <w:rPr>
          <w:rFonts w:ascii="Times New Roman" w:eastAsia="Times New Roman" w:hAnsi="Times New Roman" w:cs="Times New Roman"/>
          <w:sz w:val="28"/>
          <w:szCs w:val="28"/>
        </w:rPr>
        <w:t>«Физическая</w:t>
      </w:r>
      <w:r w:rsidRPr="00787AC4">
        <w:rPr>
          <w:rFonts w:ascii="Times New Roman" w:eastAsia="Times New Roman" w:hAnsi="Times New Roman" w:cs="Times New Roman"/>
          <w:spacing w:val="14"/>
          <w:sz w:val="28"/>
          <w:szCs w:val="28"/>
        </w:rPr>
        <w:t xml:space="preserve"> </w:t>
      </w:r>
      <w:r w:rsidRPr="00787AC4">
        <w:rPr>
          <w:rFonts w:ascii="Times New Roman" w:eastAsia="Times New Roman" w:hAnsi="Times New Roman" w:cs="Times New Roman"/>
          <w:sz w:val="28"/>
          <w:szCs w:val="28"/>
        </w:rPr>
        <w:t>культура»</w:t>
      </w:r>
      <w:r w:rsidRPr="00787AC4">
        <w:rPr>
          <w:rFonts w:ascii="Times New Roman" w:eastAsia="Times New Roman" w:hAnsi="Times New Roman" w:cs="Times New Roman"/>
          <w:spacing w:val="12"/>
          <w:sz w:val="28"/>
          <w:szCs w:val="28"/>
        </w:rPr>
        <w:t xml:space="preserve"> </w:t>
      </w:r>
      <w:r w:rsidRPr="00787AC4">
        <w:rPr>
          <w:rFonts w:ascii="Times New Roman" w:eastAsia="Times New Roman" w:hAnsi="Times New Roman" w:cs="Times New Roman"/>
          <w:sz w:val="28"/>
          <w:szCs w:val="28"/>
        </w:rPr>
        <w:t>представлена</w:t>
      </w:r>
      <w:r w:rsidRPr="00787AC4">
        <w:rPr>
          <w:rFonts w:ascii="Times New Roman" w:eastAsia="Times New Roman" w:hAnsi="Times New Roman" w:cs="Times New Roman"/>
          <w:spacing w:val="14"/>
          <w:sz w:val="28"/>
          <w:szCs w:val="28"/>
        </w:rPr>
        <w:t xml:space="preserve"> </w:t>
      </w:r>
      <w:r w:rsidRPr="00787AC4">
        <w:rPr>
          <w:rFonts w:ascii="Times New Roman" w:eastAsia="Times New Roman" w:hAnsi="Times New Roman" w:cs="Times New Roman"/>
          <w:sz w:val="28"/>
          <w:szCs w:val="28"/>
        </w:rPr>
        <w:t>предметом</w:t>
      </w:r>
      <w:r w:rsidRPr="00787AC4">
        <w:rPr>
          <w:rFonts w:ascii="Times New Roman" w:eastAsia="Times New Roman" w:hAnsi="Times New Roman" w:cs="Times New Roman"/>
          <w:spacing w:val="14"/>
          <w:sz w:val="28"/>
          <w:szCs w:val="28"/>
        </w:rPr>
        <w:t xml:space="preserve"> </w:t>
      </w:r>
      <w:r w:rsidRPr="00787AC4">
        <w:rPr>
          <w:rFonts w:ascii="Times New Roman" w:eastAsia="Times New Roman" w:hAnsi="Times New Roman" w:cs="Times New Roman"/>
          <w:sz w:val="28"/>
          <w:szCs w:val="28"/>
        </w:rPr>
        <w:t>«Физическая</w:t>
      </w:r>
      <w:r w:rsidRPr="00787AC4">
        <w:rPr>
          <w:rFonts w:ascii="Times New Roman" w:eastAsia="Times New Roman" w:hAnsi="Times New Roman" w:cs="Times New Roman"/>
          <w:spacing w:val="14"/>
          <w:sz w:val="28"/>
          <w:szCs w:val="28"/>
        </w:rPr>
        <w:t xml:space="preserve"> </w:t>
      </w:r>
      <w:r w:rsidRPr="00787AC4">
        <w:rPr>
          <w:rFonts w:ascii="Times New Roman" w:eastAsia="Times New Roman" w:hAnsi="Times New Roman" w:cs="Times New Roman"/>
          <w:sz w:val="28"/>
          <w:szCs w:val="28"/>
        </w:rPr>
        <w:t>культура»</w:t>
      </w:r>
      <w:r w:rsidRPr="00787AC4">
        <w:rPr>
          <w:rFonts w:ascii="Times New Roman" w:eastAsia="Times New Roman" w:hAnsi="Times New Roman" w:cs="Times New Roman"/>
          <w:spacing w:val="-58"/>
          <w:sz w:val="28"/>
          <w:szCs w:val="28"/>
        </w:rPr>
        <w:t xml:space="preserve"> </w:t>
      </w:r>
      <w:r w:rsidRPr="00787AC4">
        <w:rPr>
          <w:rFonts w:ascii="Times New Roman" w:eastAsia="Times New Roman" w:hAnsi="Times New Roman" w:cs="Times New Roman"/>
          <w:sz w:val="28"/>
          <w:szCs w:val="28"/>
        </w:rPr>
        <w:t>в I - IV классах изучается в объеме 2 часа в неделю. Целью образования по физической культуре 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начальной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школе является укрепление и сохранение здоровья школьников, развитие физических</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качеств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освоение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физических</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упражнений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оздоровительной,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спортивной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прикладно-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ориентированной</w:t>
      </w:r>
      <w:r w:rsidRPr="00787AC4">
        <w:rPr>
          <w:rFonts w:ascii="Times New Roman" w:eastAsia="Times New Roman" w:hAnsi="Times New Roman" w:cs="Times New Roman"/>
          <w:spacing w:val="-4"/>
          <w:sz w:val="28"/>
          <w:szCs w:val="28"/>
        </w:rPr>
        <w:t xml:space="preserve"> </w:t>
      </w:r>
      <w:r w:rsidRPr="00787AC4">
        <w:rPr>
          <w:rFonts w:ascii="Times New Roman" w:eastAsia="Times New Roman" w:hAnsi="Times New Roman" w:cs="Times New Roman"/>
          <w:sz w:val="28"/>
          <w:szCs w:val="28"/>
        </w:rPr>
        <w:t>направленности и</w:t>
      </w:r>
      <w:r w:rsidRPr="00787AC4">
        <w:rPr>
          <w:rFonts w:ascii="Times New Roman" w:eastAsia="Times New Roman" w:hAnsi="Times New Roman" w:cs="Times New Roman"/>
          <w:spacing w:val="-3"/>
          <w:sz w:val="28"/>
          <w:szCs w:val="28"/>
        </w:rPr>
        <w:t xml:space="preserve"> </w:t>
      </w:r>
      <w:r w:rsidRPr="00787AC4">
        <w:rPr>
          <w:rFonts w:ascii="Times New Roman" w:eastAsia="Times New Roman" w:hAnsi="Times New Roman" w:cs="Times New Roman"/>
          <w:sz w:val="28"/>
          <w:szCs w:val="28"/>
        </w:rPr>
        <w:t>формирование</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у</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обучающихся</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основ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здорового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образа</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жизни.</w:t>
      </w:r>
    </w:p>
    <w:p w14:paraId="36F6BFBC" w14:textId="77777777" w:rsidR="00C93E73" w:rsidRPr="00787AC4" w:rsidRDefault="00C93E73" w:rsidP="00C93E73">
      <w:pPr>
        <w:widowControl w:val="0"/>
        <w:autoSpaceDE w:val="0"/>
        <w:autoSpaceDN w:val="0"/>
        <w:spacing w:after="0" w:line="240" w:lineRule="auto"/>
        <w:ind w:left="232" w:right="151" w:firstLine="708"/>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Третий час физической культуры будет реализован образовательной организацией за счѐт</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часов внеурочной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деятельности и/или</w:t>
      </w:r>
      <w:r w:rsidRPr="00787AC4">
        <w:rPr>
          <w:rFonts w:ascii="Times New Roman" w:eastAsia="Times New Roman" w:hAnsi="Times New Roman" w:cs="Times New Roman"/>
          <w:spacing w:val="-3"/>
          <w:sz w:val="28"/>
          <w:szCs w:val="28"/>
        </w:rPr>
        <w:t xml:space="preserve"> </w:t>
      </w:r>
      <w:r w:rsidRPr="00787AC4">
        <w:rPr>
          <w:rFonts w:ascii="Times New Roman" w:eastAsia="Times New Roman" w:hAnsi="Times New Roman" w:cs="Times New Roman"/>
          <w:sz w:val="28"/>
          <w:szCs w:val="28"/>
        </w:rPr>
        <w:t>за</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счёт</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посещения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обучающимися спортивных</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секций.</w:t>
      </w:r>
    </w:p>
    <w:p w14:paraId="332656B4" w14:textId="77777777" w:rsidR="00C93E73" w:rsidRPr="00787AC4" w:rsidRDefault="00C93E73" w:rsidP="00C93E73">
      <w:pPr>
        <w:widowControl w:val="0"/>
        <w:autoSpaceDE w:val="0"/>
        <w:autoSpaceDN w:val="0"/>
        <w:spacing w:after="0" w:line="240" w:lineRule="auto"/>
        <w:ind w:left="3789"/>
        <w:jc w:val="both"/>
        <w:outlineLvl w:val="1"/>
        <w:rPr>
          <w:rFonts w:ascii="Times New Roman" w:eastAsia="Times New Roman" w:hAnsi="Times New Roman" w:cs="Times New Roman"/>
          <w:b/>
          <w:bCs/>
          <w:sz w:val="28"/>
          <w:szCs w:val="28"/>
        </w:rPr>
      </w:pPr>
      <w:r w:rsidRPr="00787AC4">
        <w:rPr>
          <w:rFonts w:ascii="Times New Roman" w:eastAsia="Times New Roman" w:hAnsi="Times New Roman" w:cs="Times New Roman"/>
          <w:b/>
          <w:bCs/>
          <w:sz w:val="28"/>
          <w:szCs w:val="28"/>
        </w:rPr>
        <w:t>Формы</w:t>
      </w:r>
      <w:r w:rsidRPr="00787AC4">
        <w:rPr>
          <w:rFonts w:ascii="Times New Roman" w:eastAsia="Times New Roman" w:hAnsi="Times New Roman" w:cs="Times New Roman"/>
          <w:b/>
          <w:bCs/>
          <w:spacing w:val="-5"/>
          <w:sz w:val="28"/>
          <w:szCs w:val="28"/>
        </w:rPr>
        <w:t xml:space="preserve"> </w:t>
      </w:r>
      <w:r w:rsidRPr="00787AC4">
        <w:rPr>
          <w:rFonts w:ascii="Times New Roman" w:eastAsia="Times New Roman" w:hAnsi="Times New Roman" w:cs="Times New Roman"/>
          <w:b/>
          <w:bCs/>
          <w:sz w:val="28"/>
          <w:szCs w:val="28"/>
        </w:rPr>
        <w:t>промежуточной</w:t>
      </w:r>
      <w:r w:rsidRPr="00787AC4">
        <w:rPr>
          <w:rFonts w:ascii="Times New Roman" w:eastAsia="Times New Roman" w:hAnsi="Times New Roman" w:cs="Times New Roman"/>
          <w:b/>
          <w:bCs/>
          <w:spacing w:val="-4"/>
          <w:sz w:val="28"/>
          <w:szCs w:val="28"/>
        </w:rPr>
        <w:t xml:space="preserve"> </w:t>
      </w:r>
      <w:r w:rsidRPr="00787AC4">
        <w:rPr>
          <w:rFonts w:ascii="Times New Roman" w:eastAsia="Times New Roman" w:hAnsi="Times New Roman" w:cs="Times New Roman"/>
          <w:b/>
          <w:bCs/>
          <w:sz w:val="28"/>
          <w:szCs w:val="28"/>
        </w:rPr>
        <w:t>аттестации</w:t>
      </w:r>
    </w:p>
    <w:p w14:paraId="60D91533" w14:textId="77777777" w:rsidR="00C93E73" w:rsidRPr="00787AC4" w:rsidRDefault="00C93E73" w:rsidP="00C93E73">
      <w:pPr>
        <w:widowControl w:val="0"/>
        <w:autoSpaceDE w:val="0"/>
        <w:autoSpaceDN w:val="0"/>
        <w:spacing w:before="162" w:after="0" w:line="240" w:lineRule="auto"/>
        <w:ind w:left="232" w:right="143" w:firstLine="708"/>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Учебный</w:t>
      </w:r>
      <w:r w:rsidRPr="00787AC4">
        <w:rPr>
          <w:rFonts w:ascii="Times New Roman" w:eastAsia="Times New Roman" w:hAnsi="Times New Roman" w:cs="Times New Roman"/>
          <w:spacing w:val="16"/>
          <w:sz w:val="28"/>
          <w:szCs w:val="28"/>
        </w:rPr>
        <w:t xml:space="preserve"> </w:t>
      </w:r>
      <w:r w:rsidRPr="00787AC4">
        <w:rPr>
          <w:rFonts w:ascii="Times New Roman" w:eastAsia="Times New Roman" w:hAnsi="Times New Roman" w:cs="Times New Roman"/>
          <w:sz w:val="28"/>
          <w:szCs w:val="28"/>
        </w:rPr>
        <w:t>план</w:t>
      </w:r>
      <w:r w:rsidRPr="00787AC4">
        <w:rPr>
          <w:rFonts w:ascii="Times New Roman" w:eastAsia="Times New Roman" w:hAnsi="Times New Roman" w:cs="Times New Roman"/>
          <w:spacing w:val="72"/>
          <w:sz w:val="28"/>
          <w:szCs w:val="28"/>
        </w:rPr>
        <w:t xml:space="preserve"> </w:t>
      </w:r>
      <w:r w:rsidRPr="00787AC4">
        <w:rPr>
          <w:rFonts w:ascii="Times New Roman" w:eastAsia="Times New Roman" w:hAnsi="Times New Roman" w:cs="Times New Roman"/>
          <w:sz w:val="28"/>
          <w:szCs w:val="28"/>
        </w:rPr>
        <w:t>определяет</w:t>
      </w:r>
      <w:r w:rsidRPr="00787AC4">
        <w:rPr>
          <w:rFonts w:ascii="Times New Roman" w:eastAsia="Times New Roman" w:hAnsi="Times New Roman" w:cs="Times New Roman"/>
          <w:spacing w:val="75"/>
          <w:sz w:val="28"/>
          <w:szCs w:val="28"/>
        </w:rPr>
        <w:t xml:space="preserve"> </w:t>
      </w:r>
      <w:r w:rsidRPr="00787AC4">
        <w:rPr>
          <w:rFonts w:ascii="Times New Roman" w:eastAsia="Times New Roman" w:hAnsi="Times New Roman" w:cs="Times New Roman"/>
          <w:sz w:val="28"/>
          <w:szCs w:val="28"/>
        </w:rPr>
        <w:t>формы</w:t>
      </w:r>
      <w:r w:rsidRPr="00787AC4">
        <w:rPr>
          <w:rFonts w:ascii="Times New Roman" w:eastAsia="Times New Roman" w:hAnsi="Times New Roman" w:cs="Times New Roman"/>
          <w:spacing w:val="73"/>
          <w:sz w:val="28"/>
          <w:szCs w:val="28"/>
        </w:rPr>
        <w:t xml:space="preserve"> </w:t>
      </w:r>
      <w:r w:rsidRPr="00787AC4">
        <w:rPr>
          <w:rFonts w:ascii="Times New Roman" w:eastAsia="Times New Roman" w:hAnsi="Times New Roman" w:cs="Times New Roman"/>
          <w:sz w:val="28"/>
          <w:szCs w:val="28"/>
        </w:rPr>
        <w:t>проведения</w:t>
      </w:r>
      <w:r w:rsidRPr="00787AC4">
        <w:rPr>
          <w:rFonts w:ascii="Times New Roman" w:eastAsia="Times New Roman" w:hAnsi="Times New Roman" w:cs="Times New Roman"/>
          <w:spacing w:val="73"/>
          <w:sz w:val="28"/>
          <w:szCs w:val="28"/>
        </w:rPr>
        <w:t xml:space="preserve"> </w:t>
      </w:r>
      <w:r w:rsidRPr="00787AC4">
        <w:rPr>
          <w:rFonts w:ascii="Times New Roman" w:eastAsia="Times New Roman" w:hAnsi="Times New Roman" w:cs="Times New Roman"/>
          <w:sz w:val="28"/>
          <w:szCs w:val="28"/>
        </w:rPr>
        <w:t>промежуточной</w:t>
      </w:r>
      <w:r w:rsidRPr="00787AC4">
        <w:rPr>
          <w:rFonts w:ascii="Times New Roman" w:eastAsia="Times New Roman" w:hAnsi="Times New Roman" w:cs="Times New Roman"/>
          <w:spacing w:val="73"/>
          <w:sz w:val="28"/>
          <w:szCs w:val="28"/>
        </w:rPr>
        <w:t xml:space="preserve"> </w:t>
      </w:r>
      <w:r w:rsidRPr="00787AC4">
        <w:rPr>
          <w:rFonts w:ascii="Times New Roman" w:eastAsia="Times New Roman" w:hAnsi="Times New Roman" w:cs="Times New Roman"/>
          <w:sz w:val="28"/>
          <w:szCs w:val="28"/>
        </w:rPr>
        <w:t>аттестации</w:t>
      </w:r>
      <w:r w:rsidRPr="00787AC4">
        <w:rPr>
          <w:rFonts w:ascii="Times New Roman" w:eastAsia="Times New Roman" w:hAnsi="Times New Roman" w:cs="Times New Roman"/>
          <w:spacing w:val="75"/>
          <w:sz w:val="28"/>
          <w:szCs w:val="28"/>
        </w:rPr>
        <w:t xml:space="preserve"> </w:t>
      </w:r>
      <w:r w:rsidRPr="00787AC4">
        <w:rPr>
          <w:rFonts w:ascii="Times New Roman" w:eastAsia="Times New Roman" w:hAnsi="Times New Roman" w:cs="Times New Roman"/>
          <w:sz w:val="28"/>
          <w:szCs w:val="28"/>
        </w:rPr>
        <w:t>в</w:t>
      </w:r>
      <w:r w:rsidRPr="00787AC4">
        <w:rPr>
          <w:rFonts w:ascii="Times New Roman" w:eastAsia="Times New Roman" w:hAnsi="Times New Roman" w:cs="Times New Roman"/>
          <w:spacing w:val="73"/>
          <w:sz w:val="28"/>
          <w:szCs w:val="28"/>
        </w:rPr>
        <w:t xml:space="preserve"> </w:t>
      </w:r>
      <w:r w:rsidRPr="00787AC4">
        <w:rPr>
          <w:rFonts w:ascii="Times New Roman" w:eastAsia="Times New Roman" w:hAnsi="Times New Roman" w:cs="Times New Roman"/>
          <w:sz w:val="28"/>
          <w:szCs w:val="28"/>
        </w:rPr>
        <w:t>соответствии</w:t>
      </w:r>
      <w:r w:rsidRPr="00787AC4">
        <w:rPr>
          <w:rFonts w:ascii="Times New Roman" w:eastAsia="Times New Roman" w:hAnsi="Times New Roman" w:cs="Times New Roman"/>
          <w:spacing w:val="-58"/>
          <w:sz w:val="28"/>
          <w:szCs w:val="28"/>
        </w:rPr>
        <w:t xml:space="preserve"> </w:t>
      </w:r>
      <w:r w:rsidRPr="00787AC4">
        <w:rPr>
          <w:rFonts w:ascii="Times New Roman" w:eastAsia="Times New Roman" w:hAnsi="Times New Roman" w:cs="Times New Roman"/>
          <w:sz w:val="28"/>
          <w:szCs w:val="28"/>
        </w:rPr>
        <w:t>с ФОП</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НОО,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утвержденной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приказом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Минпросвещения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от</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16.11.2022</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992,</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 «Положением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w:t>
      </w:r>
      <w:r w:rsidRPr="00787AC4">
        <w:rPr>
          <w:rFonts w:ascii="Times New Roman" w:eastAsia="Times New Roman" w:hAnsi="Times New Roman" w:cs="Times New Roman"/>
          <w:spacing w:val="-57"/>
          <w:sz w:val="28"/>
          <w:szCs w:val="28"/>
        </w:rPr>
        <w:t xml:space="preserve"> </w:t>
      </w:r>
      <w:r w:rsidRPr="00787AC4">
        <w:rPr>
          <w:rFonts w:ascii="Times New Roman" w:eastAsia="Times New Roman" w:hAnsi="Times New Roman" w:cs="Times New Roman"/>
          <w:sz w:val="28"/>
          <w:szCs w:val="28"/>
        </w:rPr>
        <w:t>текущем</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контроле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промежуточной</w:t>
      </w:r>
      <w:r w:rsidRPr="00787AC4">
        <w:rPr>
          <w:rFonts w:ascii="Times New Roman" w:eastAsia="Times New Roman" w:hAnsi="Times New Roman" w:cs="Times New Roman"/>
          <w:spacing w:val="3"/>
          <w:sz w:val="28"/>
          <w:szCs w:val="28"/>
        </w:rPr>
        <w:t xml:space="preserve"> </w:t>
      </w:r>
      <w:r w:rsidRPr="00787AC4">
        <w:rPr>
          <w:rFonts w:ascii="Times New Roman" w:eastAsia="Times New Roman" w:hAnsi="Times New Roman" w:cs="Times New Roman"/>
          <w:sz w:val="28"/>
          <w:szCs w:val="28"/>
        </w:rPr>
        <w:t>аттестации» МОБУ</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лицей с.Булгаково  .</w:t>
      </w:r>
    </w:p>
    <w:p w14:paraId="030F2F41" w14:textId="77777777" w:rsidR="00C93E73" w:rsidRPr="00787AC4" w:rsidRDefault="00C93E73" w:rsidP="00C93E73">
      <w:pPr>
        <w:widowControl w:val="0"/>
        <w:autoSpaceDE w:val="0"/>
        <w:autoSpaceDN w:val="0"/>
        <w:spacing w:after="0" w:line="240" w:lineRule="auto"/>
        <w:ind w:left="232" w:right="148" w:firstLine="566"/>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Промежуточная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аттестация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процедура,</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проводимая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целью</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оценки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качества</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освоения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обучающимися части содержания (четвертное оценивание) или всего объема учебной дисциплины за</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учебный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год</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(годовое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оценивание).</w:t>
      </w:r>
    </w:p>
    <w:p w14:paraId="78948F66" w14:textId="77777777" w:rsidR="00C93E73" w:rsidRPr="00787AC4" w:rsidRDefault="00C93E73" w:rsidP="00C93E73">
      <w:pPr>
        <w:widowControl w:val="0"/>
        <w:autoSpaceDE w:val="0"/>
        <w:autoSpaceDN w:val="0"/>
        <w:spacing w:before="158" w:after="0" w:line="240" w:lineRule="auto"/>
        <w:ind w:left="232" w:right="150" w:firstLine="566"/>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Промежуточная/годовая аттестация обучающихся за четверть осуществляется в соответствии с</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календарным</w:t>
      </w:r>
      <w:r w:rsidRPr="00787AC4">
        <w:rPr>
          <w:rFonts w:ascii="Times New Roman" w:eastAsia="Times New Roman" w:hAnsi="Times New Roman" w:cs="Times New Roman"/>
          <w:spacing w:val="-3"/>
          <w:sz w:val="28"/>
          <w:szCs w:val="28"/>
        </w:rPr>
        <w:t xml:space="preserve"> </w:t>
      </w:r>
      <w:r w:rsidRPr="00787AC4">
        <w:rPr>
          <w:rFonts w:ascii="Times New Roman" w:eastAsia="Times New Roman" w:hAnsi="Times New Roman" w:cs="Times New Roman"/>
          <w:sz w:val="28"/>
          <w:szCs w:val="28"/>
        </w:rPr>
        <w:t>учебным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графиком.</w:t>
      </w:r>
    </w:p>
    <w:p w14:paraId="764E4480" w14:textId="77777777" w:rsidR="00C93E73" w:rsidRPr="00787AC4" w:rsidRDefault="00C93E73" w:rsidP="00C93E73">
      <w:pPr>
        <w:widowControl w:val="0"/>
        <w:autoSpaceDE w:val="0"/>
        <w:autoSpaceDN w:val="0"/>
        <w:spacing w:before="161" w:after="0" w:line="240" w:lineRule="auto"/>
        <w:ind w:left="232" w:right="144" w:firstLine="566"/>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 xml:space="preserve">Все предметы обязательной части учебного </w:t>
      </w:r>
      <w:r w:rsidRPr="00787AC4">
        <w:rPr>
          <w:rFonts w:ascii="Times New Roman" w:eastAsia="Times New Roman" w:hAnsi="Times New Roman" w:cs="Times New Roman"/>
          <w:sz w:val="28"/>
          <w:szCs w:val="28"/>
          <w:shd w:val="clear" w:color="auto" w:fill="FFFFFF" w:themeFill="background1"/>
        </w:rPr>
        <w:t>плана оцениваются по четвертям</w:t>
      </w:r>
      <w:r w:rsidRPr="00787AC4">
        <w:rPr>
          <w:rFonts w:ascii="Times New Roman" w:eastAsia="Times New Roman" w:hAnsi="Times New Roman" w:cs="Times New Roman"/>
          <w:sz w:val="28"/>
          <w:szCs w:val="28"/>
        </w:rPr>
        <w:t>. Предметы из</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части,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формируемой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участниками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образовательных</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отношений,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являются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безотметочными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оцениваются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«зачет» или «незачет» по итогам</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четверти.</w:t>
      </w:r>
    </w:p>
    <w:p w14:paraId="33A6CA6D" w14:textId="77777777" w:rsidR="00C93E73" w:rsidRPr="00787AC4" w:rsidRDefault="00C93E73" w:rsidP="00C93E73">
      <w:pPr>
        <w:widowControl w:val="0"/>
        <w:autoSpaceDE w:val="0"/>
        <w:autoSpaceDN w:val="0"/>
        <w:spacing w:after="0" w:line="240" w:lineRule="auto"/>
        <w:rPr>
          <w:rFonts w:ascii="Times New Roman" w:eastAsia="Times New Roman" w:hAnsi="Times New Roman" w:cs="Times New Roman"/>
          <w:sz w:val="28"/>
          <w:szCs w:val="28"/>
        </w:rPr>
        <w:sectPr w:rsidR="00C93E73" w:rsidRPr="00787AC4" w:rsidSect="00C93E73">
          <w:pgSz w:w="16840" w:h="11910" w:orient="landscape"/>
          <w:pgMar w:top="620" w:right="1040" w:bottom="420" w:left="280" w:header="720" w:footer="720" w:gutter="0"/>
          <w:cols w:space="720"/>
          <w:docGrid w:linePitch="299"/>
        </w:sectPr>
      </w:pPr>
    </w:p>
    <w:p w14:paraId="20B08F0B" w14:textId="77777777" w:rsidR="00C93E73" w:rsidRPr="00787AC4" w:rsidRDefault="00C93E73" w:rsidP="00C93E73">
      <w:pPr>
        <w:widowControl w:val="0"/>
        <w:autoSpaceDE w:val="0"/>
        <w:autoSpaceDN w:val="0"/>
        <w:spacing w:before="73" w:after="0" w:line="240" w:lineRule="auto"/>
        <w:ind w:left="232" w:right="142" w:firstLine="708"/>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lastRenderedPageBreak/>
        <w:t>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1-м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классе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промежуточная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аттестация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не проводится.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Промежуточная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аттестация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обучающихся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проводится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начиная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 2-го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класса 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конце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каждого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учебного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периода</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каждому</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изучаемому</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учебному</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предмету. Промежуточная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аттестация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обучающихся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проводится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на</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основе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результатов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накопленной</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оценки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результатов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выполнения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тематических</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проверочных</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работ</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фиксируется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классном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журнале.</w:t>
      </w:r>
    </w:p>
    <w:p w14:paraId="306C4B80" w14:textId="77777777" w:rsidR="00C93E73" w:rsidRPr="00787AC4" w:rsidRDefault="00C93E73" w:rsidP="00C93E73">
      <w:pPr>
        <w:widowControl w:val="0"/>
        <w:autoSpaceDE w:val="0"/>
        <w:autoSpaceDN w:val="0"/>
        <w:spacing w:before="1" w:after="0" w:line="240" w:lineRule="auto"/>
        <w:ind w:left="232" w:right="145" w:firstLine="708"/>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По итогам промежуточной аттестации обучающемуся выставляется промежуточная оценка,</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которая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фиксирует достижение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предметных</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планируемых</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результатов</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универсальных</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учебных</w:t>
      </w:r>
      <w:r w:rsidRPr="00787AC4">
        <w:rPr>
          <w:rFonts w:ascii="Times New Roman" w:eastAsia="Times New Roman" w:hAnsi="Times New Roman" w:cs="Times New Roman"/>
          <w:spacing w:val="-57"/>
          <w:sz w:val="28"/>
          <w:szCs w:val="28"/>
        </w:rPr>
        <w:t xml:space="preserve"> </w:t>
      </w:r>
      <w:r w:rsidRPr="00787AC4">
        <w:rPr>
          <w:rFonts w:ascii="Times New Roman" w:eastAsia="Times New Roman" w:hAnsi="Times New Roman" w:cs="Times New Roman"/>
          <w:sz w:val="28"/>
          <w:szCs w:val="28"/>
        </w:rPr>
        <w:t>действий.</w:t>
      </w:r>
    </w:p>
    <w:p w14:paraId="4599314F" w14:textId="77777777" w:rsidR="00C93E73" w:rsidRPr="00787AC4" w:rsidRDefault="00C93E73" w:rsidP="00C93E73">
      <w:pPr>
        <w:widowControl w:val="0"/>
        <w:autoSpaceDE w:val="0"/>
        <w:autoSpaceDN w:val="0"/>
        <w:spacing w:after="0" w:line="240" w:lineRule="auto"/>
        <w:ind w:left="232" w:right="148" w:firstLine="566"/>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Оценивание младших школьников в течение первого года обучения осуществляются в форме</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словесных качественных оценок на критериальной основе, в форме письменных заключений учителя,</w:t>
      </w:r>
      <w:r w:rsidRPr="00787AC4">
        <w:rPr>
          <w:rFonts w:ascii="Times New Roman" w:eastAsia="Times New Roman" w:hAnsi="Times New Roman" w:cs="Times New Roman"/>
          <w:spacing w:val="-57"/>
          <w:sz w:val="28"/>
          <w:szCs w:val="28"/>
        </w:rPr>
        <w:t xml:space="preserve"> </w:t>
      </w:r>
      <w:r w:rsidRPr="00787AC4">
        <w:rPr>
          <w:rFonts w:ascii="Times New Roman" w:eastAsia="Times New Roman" w:hAnsi="Times New Roman" w:cs="Times New Roman"/>
          <w:sz w:val="28"/>
          <w:szCs w:val="28"/>
        </w:rPr>
        <w:t>по</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итогам</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проверки самостоятельных работ.</w:t>
      </w:r>
    </w:p>
    <w:p w14:paraId="21058C4D" w14:textId="77777777" w:rsidR="00C93E73" w:rsidRPr="00787AC4" w:rsidRDefault="00C93E73" w:rsidP="00C93E73">
      <w:pPr>
        <w:widowControl w:val="0"/>
        <w:autoSpaceDE w:val="0"/>
        <w:autoSpaceDN w:val="0"/>
        <w:spacing w:before="160" w:after="0" w:line="240" w:lineRule="auto"/>
        <w:ind w:left="232" w:right="146" w:firstLine="566"/>
        <w:jc w:val="both"/>
        <w:rPr>
          <w:rFonts w:ascii="Times New Roman" w:eastAsia="Times New Roman" w:hAnsi="Times New Roman" w:cs="Times New Roman"/>
          <w:sz w:val="28"/>
          <w:szCs w:val="28"/>
        </w:rPr>
      </w:pPr>
      <w:r w:rsidRPr="00787AC4">
        <w:rPr>
          <w:rFonts w:ascii="Times New Roman" w:eastAsia="Times New Roman" w:hAnsi="Times New Roman" w:cs="Times New Roman"/>
          <w:sz w:val="28"/>
          <w:szCs w:val="28"/>
        </w:rPr>
        <w:t>Освоение основных образовательных программ начального общего образования завершается</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итоговой аттестацией.</w:t>
      </w:r>
      <w:r w:rsidRPr="00787AC4">
        <w:rPr>
          <w:rFonts w:ascii="Times New Roman" w:eastAsia="Times New Roman" w:hAnsi="Times New Roman" w:cs="Times New Roman"/>
          <w:spacing w:val="-4"/>
          <w:sz w:val="28"/>
          <w:szCs w:val="28"/>
        </w:rPr>
        <w:t xml:space="preserve"> </w:t>
      </w:r>
      <w:r w:rsidRPr="00787AC4">
        <w:rPr>
          <w:rFonts w:ascii="Times New Roman" w:eastAsia="Times New Roman" w:hAnsi="Times New Roman" w:cs="Times New Roman"/>
          <w:sz w:val="28"/>
          <w:szCs w:val="28"/>
        </w:rPr>
        <w:t>Нормативный срок</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освоения ООП</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НОО</w:t>
      </w:r>
      <w:r w:rsidRPr="00787AC4">
        <w:rPr>
          <w:rFonts w:ascii="Times New Roman" w:eastAsia="Times New Roman" w:hAnsi="Times New Roman" w:cs="Times New Roman"/>
          <w:spacing w:val="-2"/>
          <w:sz w:val="28"/>
          <w:szCs w:val="28"/>
        </w:rPr>
        <w:t xml:space="preserve"> </w:t>
      </w:r>
      <w:r w:rsidRPr="00787AC4">
        <w:rPr>
          <w:rFonts w:ascii="Times New Roman" w:eastAsia="Times New Roman" w:hAnsi="Times New Roman" w:cs="Times New Roman"/>
          <w:sz w:val="28"/>
          <w:szCs w:val="28"/>
        </w:rPr>
        <w:t>составляет 4</w:t>
      </w:r>
      <w:r w:rsidRPr="00787AC4">
        <w:rPr>
          <w:rFonts w:ascii="Times New Roman" w:eastAsia="Times New Roman" w:hAnsi="Times New Roman" w:cs="Times New Roman"/>
          <w:spacing w:val="-1"/>
          <w:sz w:val="28"/>
          <w:szCs w:val="28"/>
        </w:rPr>
        <w:t xml:space="preserve"> </w:t>
      </w:r>
      <w:r w:rsidRPr="00787AC4">
        <w:rPr>
          <w:rFonts w:ascii="Times New Roman" w:eastAsia="Times New Roman" w:hAnsi="Times New Roman" w:cs="Times New Roman"/>
          <w:sz w:val="28"/>
          <w:szCs w:val="28"/>
        </w:rPr>
        <w:t>года.</w:t>
      </w:r>
    </w:p>
    <w:p w14:paraId="6CE42F53" w14:textId="77777777" w:rsidR="00AF4C3C" w:rsidRPr="00AF4C3C" w:rsidRDefault="00AF4C3C" w:rsidP="00AF4C3C">
      <w:pPr>
        <w:shd w:val="clear" w:color="auto" w:fill="FFFFFF"/>
        <w:spacing w:after="0" w:line="240" w:lineRule="auto"/>
        <w:rPr>
          <w:rFonts w:ascii="Times New Roman" w:eastAsia="Times New Roman" w:hAnsi="Times New Roman" w:cs="Times New Roman"/>
          <w:color w:val="000000"/>
          <w:sz w:val="28"/>
          <w:szCs w:val="28"/>
          <w:lang w:eastAsia="ru-RU"/>
        </w:rPr>
      </w:pPr>
    </w:p>
    <w:p w14:paraId="08F87CB1" w14:textId="77777777" w:rsidR="00AF4C3C" w:rsidRDefault="00AF4C3C" w:rsidP="00AF4C3C">
      <w:pPr>
        <w:autoSpaceDE w:val="0"/>
        <w:autoSpaceDN w:val="0"/>
        <w:adjustRightInd w:val="0"/>
        <w:spacing w:after="0" w:line="240" w:lineRule="auto"/>
        <w:ind w:firstLine="709"/>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ОСНОВНОЕ ОБЩЕЕ ОБРАЗОВАНИЕ (5 класс)</w:t>
      </w:r>
    </w:p>
    <w:p w14:paraId="3FD43764" w14:textId="77777777" w:rsidR="00152635" w:rsidRPr="00152635" w:rsidRDefault="00152635" w:rsidP="00152635">
      <w:pPr>
        <w:ind w:right="409"/>
        <w:jc w:val="both"/>
        <w:rPr>
          <w:rFonts w:ascii="Times New Roman" w:hAnsi="Times New Roman" w:cs="Times New Roman"/>
          <w:sz w:val="28"/>
          <w:szCs w:val="28"/>
        </w:rPr>
      </w:pPr>
      <w:r w:rsidRPr="00152635">
        <w:rPr>
          <w:rFonts w:ascii="Times New Roman" w:hAnsi="Times New Roman" w:cs="Times New Roman"/>
          <w:sz w:val="28"/>
          <w:szCs w:val="28"/>
        </w:rPr>
        <w:t xml:space="preserve">Учебный план основного общего образования МОБУ лицей с.Булгаково (далее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p>
    <w:p w14:paraId="4B5DCDCC" w14:textId="77777777" w:rsidR="00152635" w:rsidRPr="00152635" w:rsidRDefault="00152635" w:rsidP="00152635">
      <w:pPr>
        <w:ind w:right="409"/>
        <w:jc w:val="both"/>
        <w:rPr>
          <w:rFonts w:ascii="Times New Roman" w:hAnsi="Times New Roman" w:cs="Times New Roman"/>
          <w:sz w:val="28"/>
          <w:szCs w:val="28"/>
        </w:rPr>
      </w:pPr>
      <w:r w:rsidRPr="00152635">
        <w:rPr>
          <w:rFonts w:ascii="Times New Roman" w:hAnsi="Times New Roman" w:cs="Times New Roman"/>
          <w:sz w:val="28"/>
          <w:szCs w:val="28"/>
        </w:rPr>
        <w:t xml:space="preserve">Учебный план является частью образовательной программы МОБУ лицей с.Булгаково,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 Учебный год в МОБУ лицей с.Булгаково начинается 01.09.2023 и заканчивается 24.05.2024.  </w:t>
      </w:r>
    </w:p>
    <w:p w14:paraId="68ACD61C" w14:textId="77777777" w:rsidR="00152635" w:rsidRPr="00152635" w:rsidRDefault="00152635" w:rsidP="00152635">
      <w:pPr>
        <w:ind w:left="708" w:right="409"/>
        <w:jc w:val="both"/>
        <w:rPr>
          <w:rFonts w:ascii="Times New Roman" w:hAnsi="Times New Roman" w:cs="Times New Roman"/>
          <w:sz w:val="28"/>
          <w:szCs w:val="28"/>
        </w:rPr>
      </w:pPr>
      <w:r w:rsidRPr="00152635">
        <w:rPr>
          <w:rFonts w:ascii="Times New Roman" w:hAnsi="Times New Roman" w:cs="Times New Roman"/>
          <w:sz w:val="28"/>
          <w:szCs w:val="28"/>
        </w:rPr>
        <w:t xml:space="preserve">Продолжительность учебного года в 5-9 классах составляет 34 учебные недели.  </w:t>
      </w:r>
    </w:p>
    <w:p w14:paraId="499EE98E" w14:textId="77777777" w:rsidR="00152635" w:rsidRPr="00152635" w:rsidRDefault="00152635" w:rsidP="00152635">
      <w:pPr>
        <w:spacing w:after="23"/>
        <w:ind w:right="391"/>
        <w:jc w:val="both"/>
        <w:rPr>
          <w:rFonts w:ascii="Times New Roman" w:hAnsi="Times New Roman" w:cs="Times New Roman"/>
          <w:sz w:val="28"/>
          <w:szCs w:val="28"/>
        </w:rPr>
      </w:pPr>
      <w:r w:rsidRPr="00152635">
        <w:rPr>
          <w:rFonts w:ascii="Times New Roman" w:hAnsi="Times New Roman" w:cs="Times New Roman"/>
          <w:sz w:val="28"/>
          <w:szCs w:val="28"/>
        </w:rPr>
        <w:t xml:space="preserve">Учебные занятия для учащихся 5-9 классов проводятся по 5-ти дневной учебной неделе. </w:t>
      </w:r>
    </w:p>
    <w:p w14:paraId="7072D050" w14:textId="77777777" w:rsidR="00152635" w:rsidRPr="00152635" w:rsidRDefault="00152635" w:rsidP="00152635">
      <w:pPr>
        <w:ind w:right="409"/>
        <w:jc w:val="both"/>
        <w:rPr>
          <w:rFonts w:ascii="Times New Roman" w:hAnsi="Times New Roman" w:cs="Times New Roman"/>
          <w:sz w:val="28"/>
          <w:szCs w:val="28"/>
        </w:rPr>
      </w:pPr>
      <w:r w:rsidRPr="00152635">
        <w:rPr>
          <w:rFonts w:ascii="Times New Roman" w:hAnsi="Times New Roman" w:cs="Times New Roman"/>
          <w:sz w:val="28"/>
          <w:szCs w:val="28"/>
        </w:rPr>
        <w:lastRenderedPageBreak/>
        <w:t xml:space="preserve">Максимальный объем аудиторной нагрузки обучающихся в неделю составляет  в  5 классе – 29 часов, в  6 классе – 30 часов, в 7 классе – 32 часа, в  8-9 классах – 33 часа. </w:t>
      </w:r>
    </w:p>
    <w:p w14:paraId="7FAE8432" w14:textId="77777777" w:rsidR="00152635" w:rsidRPr="00152635" w:rsidRDefault="00152635" w:rsidP="00152635">
      <w:pPr>
        <w:ind w:right="409"/>
        <w:jc w:val="both"/>
        <w:rPr>
          <w:rFonts w:ascii="Times New Roman" w:hAnsi="Times New Roman" w:cs="Times New Roman"/>
          <w:sz w:val="28"/>
          <w:szCs w:val="28"/>
        </w:rPr>
      </w:pPr>
      <w:r w:rsidRPr="00152635">
        <w:rPr>
          <w:rFonts w:ascii="Times New Roman" w:hAnsi="Times New Roman" w:cs="Times New Roman"/>
          <w:sz w:val="28"/>
          <w:szCs w:val="28"/>
        </w:rPr>
        <w:t xml:space="preserve">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w:t>
      </w:r>
    </w:p>
    <w:p w14:paraId="65126B2C" w14:textId="77777777" w:rsidR="00152635" w:rsidRPr="00152635" w:rsidRDefault="00152635" w:rsidP="00152635">
      <w:pPr>
        <w:ind w:right="409"/>
        <w:jc w:val="both"/>
        <w:rPr>
          <w:rFonts w:ascii="Times New Roman" w:hAnsi="Times New Roman" w:cs="Times New Roman"/>
          <w:sz w:val="28"/>
          <w:szCs w:val="28"/>
        </w:rPr>
      </w:pPr>
      <w:r w:rsidRPr="00152635">
        <w:rPr>
          <w:rFonts w:ascii="Times New Roman" w:hAnsi="Times New Roman" w:cs="Times New Roman"/>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 </w:t>
      </w:r>
    </w:p>
    <w:p w14:paraId="0EA65E50" w14:textId="77777777" w:rsidR="00152635" w:rsidRPr="00152635" w:rsidRDefault="00152635" w:rsidP="00152635">
      <w:pPr>
        <w:ind w:left="708" w:right="409"/>
        <w:jc w:val="both"/>
        <w:rPr>
          <w:rFonts w:ascii="Times New Roman" w:hAnsi="Times New Roman" w:cs="Times New Roman"/>
          <w:sz w:val="28"/>
          <w:szCs w:val="28"/>
        </w:rPr>
      </w:pPr>
      <w:r w:rsidRPr="00152635">
        <w:rPr>
          <w:rFonts w:ascii="Times New Roman" w:hAnsi="Times New Roman" w:cs="Times New Roman"/>
          <w:sz w:val="28"/>
          <w:szCs w:val="28"/>
        </w:rPr>
        <w:t xml:space="preserve">В МОБУ лицей с.Булгаково языком обучения является Русский язык. </w:t>
      </w:r>
    </w:p>
    <w:p w14:paraId="1F7CE90C" w14:textId="77777777" w:rsidR="00152635" w:rsidRPr="00152635" w:rsidRDefault="00152635" w:rsidP="00152635">
      <w:pPr>
        <w:ind w:left="98" w:right="409"/>
        <w:jc w:val="both"/>
        <w:rPr>
          <w:rFonts w:ascii="Times New Roman" w:hAnsi="Times New Roman" w:cs="Times New Roman"/>
          <w:sz w:val="28"/>
          <w:szCs w:val="28"/>
        </w:rPr>
      </w:pPr>
      <w:r w:rsidRPr="00152635">
        <w:rPr>
          <w:rFonts w:ascii="Times New Roman" w:hAnsi="Times New Roman" w:cs="Times New Roman"/>
          <w:sz w:val="28"/>
          <w:szCs w:val="28"/>
        </w:rPr>
        <w:t xml:space="preserve">  По заявлению родителей (законных представителей) несовершеннолетних обучающихся осуществляется изучение родного (татарского, башкирского, русского) языка и родной (татарской, башкирской, русской) литературы, государственного (башкирского) языка Республики Башкортостан. В 2023 – 2024 учебном году на уровне ООО изучение предметной области «Родной язык и родная литература» представлена предметами: Государственный (башкирский) язык Республики Башкортостан с 5 – 6 классы и родная литература с 5 – 6 классы. Родной язык и родная литература в 7-9 классах.</w:t>
      </w:r>
    </w:p>
    <w:p w14:paraId="16053DDD" w14:textId="77777777" w:rsidR="00152635" w:rsidRPr="00152635" w:rsidRDefault="00152635" w:rsidP="00152635">
      <w:pPr>
        <w:spacing w:after="246"/>
        <w:ind w:right="409" w:firstLine="567"/>
        <w:jc w:val="both"/>
        <w:rPr>
          <w:rFonts w:ascii="Times New Roman" w:hAnsi="Times New Roman" w:cs="Times New Roman"/>
          <w:sz w:val="28"/>
          <w:szCs w:val="28"/>
        </w:rPr>
      </w:pPr>
      <w:r w:rsidRPr="00152635">
        <w:rPr>
          <w:rFonts w:ascii="Times New Roman" w:hAnsi="Times New Roman" w:cs="Times New Roman"/>
          <w:sz w:val="28"/>
          <w:szCs w:val="28"/>
        </w:rPr>
        <w:t>При изучении предметов по родным языкам, по иностранному языку осуществляется деление учащихся на подгруппы с учетом норм по предельно допустимой наполняемости групп. В 7 классе изучается второй иностранный язык – немецкий язык</w:t>
      </w:r>
    </w:p>
    <w:p w14:paraId="62230C38" w14:textId="77777777" w:rsidR="00152635" w:rsidRPr="00152635" w:rsidRDefault="00152635" w:rsidP="00152635">
      <w:pPr>
        <w:spacing w:after="246"/>
        <w:ind w:right="409" w:firstLine="567"/>
        <w:jc w:val="both"/>
        <w:rPr>
          <w:rFonts w:ascii="Times New Roman" w:hAnsi="Times New Roman" w:cs="Times New Roman"/>
          <w:sz w:val="28"/>
          <w:szCs w:val="28"/>
        </w:rPr>
      </w:pPr>
      <w:r w:rsidRPr="00152635">
        <w:rPr>
          <w:rFonts w:ascii="Times New Roman" w:hAnsi="Times New Roman" w:cs="Times New Roman"/>
          <w:sz w:val="28"/>
          <w:szCs w:val="28"/>
        </w:rPr>
        <w:t xml:space="preserve">Учебный предмет «Математика» предметной области «Математика и информатика в 7 – 9 классах включает в себя учебные курсы «Алгебра», «Геометрия», «Вероятность и статистика».  </w:t>
      </w:r>
    </w:p>
    <w:p w14:paraId="75989E60" w14:textId="77777777" w:rsidR="00152635" w:rsidRPr="00152635" w:rsidRDefault="00152635" w:rsidP="00152635">
      <w:pPr>
        <w:spacing w:after="199"/>
        <w:ind w:right="409" w:firstLine="567"/>
        <w:jc w:val="both"/>
        <w:rPr>
          <w:rFonts w:ascii="Times New Roman" w:hAnsi="Times New Roman" w:cs="Times New Roman"/>
          <w:sz w:val="28"/>
          <w:szCs w:val="28"/>
        </w:rPr>
      </w:pPr>
      <w:r w:rsidRPr="00152635">
        <w:rPr>
          <w:rFonts w:ascii="Times New Roman" w:hAnsi="Times New Roman" w:cs="Times New Roman"/>
          <w:sz w:val="28"/>
          <w:szCs w:val="28"/>
        </w:rPr>
        <w:t xml:space="preserve">Учебный предмет «История» предметной области «Общественно-научные предметы» включает в себя учебные  курсы «История России» и «Всеобщая история». </w:t>
      </w:r>
    </w:p>
    <w:p w14:paraId="7B00C780" w14:textId="77777777" w:rsidR="00152635" w:rsidRPr="00152635" w:rsidRDefault="00152635" w:rsidP="00152635">
      <w:pPr>
        <w:ind w:right="409"/>
        <w:jc w:val="both"/>
        <w:rPr>
          <w:rFonts w:ascii="Times New Roman" w:hAnsi="Times New Roman" w:cs="Times New Roman"/>
          <w:sz w:val="28"/>
          <w:szCs w:val="28"/>
        </w:rPr>
      </w:pPr>
      <w:r w:rsidRPr="00152635">
        <w:rPr>
          <w:rFonts w:ascii="Times New Roman" w:hAnsi="Times New Roman" w:cs="Times New Roman"/>
          <w:sz w:val="28"/>
          <w:szCs w:val="28"/>
        </w:rPr>
        <w:lastRenderedPageBreak/>
        <w:t>Предметная область «Искусство» представлена учебными предметами «Музыка» и «Изобразительное искусство» в 5 - 9 классах. Учебный предмет «Изобразительное искусство» реализуется в 6-7 классах в объеме 0,5 часа в неделю в урочной деятельности и 0,5 часа в неделю будет реализовано за счёт часов внеурочной деятельности. Учебный предмет «музыка» реализуется в 6-7 классах в объеме 0,5 час в неделю, в 8 классе 1 час в неделю в урочной деятельности и 0,5 часов в неделю будет реализовано за счёт часов внеурочной деятельности в 6 – 7 классах.  В 5-х классах учебные предметы «Изобразительное искусство» и «Музыка» реализуется  в объеме 1 час в неделю в урочной деятельности.</w:t>
      </w:r>
    </w:p>
    <w:p w14:paraId="67F278CD" w14:textId="77777777" w:rsidR="00152635" w:rsidRPr="00152635" w:rsidRDefault="00152635" w:rsidP="00152635">
      <w:pPr>
        <w:ind w:right="409"/>
        <w:jc w:val="both"/>
        <w:rPr>
          <w:rFonts w:ascii="Times New Roman" w:hAnsi="Times New Roman" w:cs="Times New Roman"/>
          <w:sz w:val="28"/>
          <w:szCs w:val="28"/>
        </w:rPr>
      </w:pPr>
      <w:r w:rsidRPr="00152635">
        <w:rPr>
          <w:rFonts w:ascii="Times New Roman" w:hAnsi="Times New Roman" w:cs="Times New Roman"/>
          <w:sz w:val="28"/>
          <w:szCs w:val="28"/>
        </w:rPr>
        <w:t>В 5-9 классах учебный предмет «Физическая культура» реализуется в объеме 2-х часов в неделю и 1 час физической культуры реализуется через внеурочную деятельность.</w:t>
      </w:r>
    </w:p>
    <w:p w14:paraId="5C1141B0" w14:textId="77777777" w:rsidR="00152635" w:rsidRDefault="00152635" w:rsidP="00152635">
      <w:pPr>
        <w:autoSpaceDE w:val="0"/>
        <w:autoSpaceDN w:val="0"/>
        <w:adjustRightInd w:val="0"/>
        <w:spacing w:after="0" w:line="240" w:lineRule="auto"/>
        <w:ind w:firstLine="709"/>
        <w:jc w:val="both"/>
        <w:rPr>
          <w:rFonts w:ascii="Times New Roman" w:hAnsi="Times New Roman" w:cs="Times New Roman"/>
          <w:color w:val="170E02"/>
          <w:sz w:val="28"/>
          <w:szCs w:val="28"/>
        </w:rPr>
      </w:pPr>
      <w:r w:rsidRPr="00152635">
        <w:rPr>
          <w:rFonts w:ascii="Times New Roman" w:hAnsi="Times New Roman" w:cs="Times New Roman"/>
          <w:color w:val="170E02"/>
          <w:sz w:val="28"/>
          <w:szCs w:val="28"/>
        </w:rPr>
        <w:t>В 2023-2024 учебном году в 5 - 9 классах предусмотрено следующее соотношение:</w:t>
      </w:r>
    </w:p>
    <w:p w14:paraId="1D11E863" w14:textId="77777777" w:rsidR="00152635" w:rsidRDefault="00152635" w:rsidP="00152635">
      <w:pPr>
        <w:autoSpaceDE w:val="0"/>
        <w:autoSpaceDN w:val="0"/>
        <w:adjustRightInd w:val="0"/>
        <w:spacing w:after="0" w:line="240" w:lineRule="auto"/>
        <w:ind w:firstLine="709"/>
        <w:jc w:val="both"/>
        <w:rPr>
          <w:rFonts w:ascii="Times New Roman" w:hAnsi="Times New Roman" w:cs="Times New Roman"/>
          <w:color w:val="170E02"/>
          <w:sz w:val="28"/>
          <w:szCs w:val="28"/>
        </w:rPr>
      </w:pPr>
    </w:p>
    <w:tbl>
      <w:tblPr>
        <w:tblW w:w="14384" w:type="dxa"/>
        <w:tblInd w:w="-214" w:type="dxa"/>
        <w:tblCellMar>
          <w:top w:w="14" w:type="dxa"/>
          <w:left w:w="115" w:type="dxa"/>
          <w:right w:w="94" w:type="dxa"/>
        </w:tblCellMar>
        <w:tblLook w:val="04A0" w:firstRow="1" w:lastRow="0" w:firstColumn="1" w:lastColumn="0" w:noHBand="0" w:noVBand="1"/>
      </w:tblPr>
      <w:tblGrid>
        <w:gridCol w:w="1104"/>
        <w:gridCol w:w="1521"/>
        <w:gridCol w:w="1549"/>
        <w:gridCol w:w="1852"/>
        <w:gridCol w:w="2267"/>
        <w:gridCol w:w="2267"/>
        <w:gridCol w:w="1700"/>
        <w:gridCol w:w="2124"/>
      </w:tblGrid>
      <w:tr w:rsidR="00152635" w:rsidRPr="009A606B" w14:paraId="03546BE1" w14:textId="77777777" w:rsidTr="00152635">
        <w:trPr>
          <w:trHeight w:val="562"/>
        </w:trPr>
        <w:tc>
          <w:tcPr>
            <w:tcW w:w="1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CE393" w14:textId="77777777" w:rsidR="00152635" w:rsidRPr="00152635" w:rsidRDefault="00152635" w:rsidP="003F6178">
            <w:pPr>
              <w:spacing w:after="0"/>
              <w:ind w:right="7"/>
              <w:jc w:val="center"/>
              <w:rPr>
                <w:rFonts w:ascii="Times New Roman" w:hAnsi="Times New Roman" w:cs="Times New Roman"/>
                <w:sz w:val="28"/>
                <w:szCs w:val="28"/>
              </w:rPr>
            </w:pPr>
            <w:r w:rsidRPr="00152635">
              <w:rPr>
                <w:rFonts w:ascii="Times New Roman" w:hAnsi="Times New Roman" w:cs="Times New Roman"/>
                <w:color w:val="170E02"/>
                <w:sz w:val="28"/>
                <w:szCs w:val="28"/>
              </w:rPr>
              <w:t xml:space="preserve">Классы </w:t>
            </w:r>
          </w:p>
        </w:tc>
        <w:tc>
          <w:tcPr>
            <w:tcW w:w="3072" w:type="dxa"/>
            <w:gridSpan w:val="2"/>
            <w:tcBorders>
              <w:top w:val="single" w:sz="4" w:space="0" w:color="000000"/>
              <w:left w:val="single" w:sz="4" w:space="0" w:color="000000"/>
              <w:bottom w:val="single" w:sz="4" w:space="0" w:color="000000"/>
              <w:right w:val="single" w:sz="4" w:space="0" w:color="000000"/>
            </w:tcBorders>
            <w:shd w:val="clear" w:color="auto" w:fill="auto"/>
          </w:tcPr>
          <w:p w14:paraId="30834E6D" w14:textId="77777777" w:rsidR="00152635" w:rsidRPr="00152635" w:rsidRDefault="00152635" w:rsidP="003F6178">
            <w:pPr>
              <w:spacing w:after="0"/>
              <w:ind w:right="5"/>
              <w:jc w:val="center"/>
              <w:rPr>
                <w:rFonts w:ascii="Times New Roman" w:hAnsi="Times New Roman" w:cs="Times New Roman"/>
                <w:sz w:val="28"/>
                <w:szCs w:val="28"/>
              </w:rPr>
            </w:pPr>
            <w:r w:rsidRPr="00152635">
              <w:rPr>
                <w:rFonts w:ascii="Times New Roman" w:hAnsi="Times New Roman" w:cs="Times New Roman"/>
                <w:color w:val="170E02"/>
                <w:sz w:val="28"/>
                <w:szCs w:val="28"/>
              </w:rPr>
              <w:t>Обязательная часть</w:t>
            </w:r>
            <w:r w:rsidRPr="00152635">
              <w:rPr>
                <w:rFonts w:ascii="Times New Roman" w:hAnsi="Times New Roman" w:cs="Times New Roman"/>
                <w:sz w:val="28"/>
                <w:szCs w:val="28"/>
              </w:rPr>
              <w:t xml:space="preserve"> </w:t>
            </w:r>
          </w:p>
        </w:tc>
        <w:tc>
          <w:tcPr>
            <w:tcW w:w="10216" w:type="dxa"/>
            <w:gridSpan w:val="5"/>
            <w:tcBorders>
              <w:top w:val="single" w:sz="4" w:space="0" w:color="000000"/>
              <w:left w:val="single" w:sz="4" w:space="0" w:color="000000"/>
              <w:bottom w:val="single" w:sz="4" w:space="0" w:color="000000"/>
              <w:right w:val="single" w:sz="4" w:space="0" w:color="000000"/>
            </w:tcBorders>
            <w:shd w:val="clear" w:color="auto" w:fill="auto"/>
          </w:tcPr>
          <w:p w14:paraId="38648523" w14:textId="77777777" w:rsidR="00152635" w:rsidRPr="00152635" w:rsidRDefault="00152635" w:rsidP="003F6178">
            <w:pPr>
              <w:spacing w:after="0"/>
              <w:jc w:val="center"/>
              <w:rPr>
                <w:rFonts w:ascii="Times New Roman" w:hAnsi="Times New Roman" w:cs="Times New Roman"/>
                <w:sz w:val="28"/>
                <w:szCs w:val="28"/>
              </w:rPr>
            </w:pPr>
            <w:r w:rsidRPr="00152635">
              <w:rPr>
                <w:rFonts w:ascii="Times New Roman" w:hAnsi="Times New Roman" w:cs="Times New Roman"/>
                <w:color w:val="170E02"/>
                <w:sz w:val="28"/>
                <w:szCs w:val="28"/>
              </w:rPr>
              <w:t>Часть, формируемая участниками образовательных отношений</w:t>
            </w:r>
            <w:r w:rsidRPr="00152635">
              <w:rPr>
                <w:rFonts w:ascii="Times New Roman" w:hAnsi="Times New Roman" w:cs="Times New Roman"/>
                <w:sz w:val="28"/>
                <w:szCs w:val="28"/>
              </w:rPr>
              <w:t xml:space="preserve"> </w:t>
            </w:r>
          </w:p>
        </w:tc>
      </w:tr>
      <w:tr w:rsidR="00152635" w:rsidRPr="009959E7" w14:paraId="53699068" w14:textId="77777777" w:rsidTr="00152635">
        <w:trPr>
          <w:trHeight w:val="2007"/>
        </w:trPr>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58BB5A3F" w14:textId="77777777" w:rsidR="00152635" w:rsidRPr="00152635" w:rsidRDefault="00152635" w:rsidP="003F6178">
            <w:pPr>
              <w:rPr>
                <w:rFonts w:ascii="Times New Roman" w:hAnsi="Times New Roman" w:cs="Times New Roman"/>
                <w:sz w:val="28"/>
                <w:szCs w:val="28"/>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268215FB" w14:textId="77777777" w:rsidR="00152635" w:rsidRPr="00152635" w:rsidRDefault="00152635" w:rsidP="003F6178">
            <w:pPr>
              <w:spacing w:after="0"/>
              <w:rPr>
                <w:rFonts w:ascii="Times New Roman" w:hAnsi="Times New Roman" w:cs="Times New Roman"/>
                <w:sz w:val="28"/>
                <w:szCs w:val="28"/>
              </w:rPr>
            </w:pPr>
            <w:r w:rsidRPr="00152635">
              <w:rPr>
                <w:rFonts w:ascii="Times New Roman" w:hAnsi="Times New Roman" w:cs="Times New Roman"/>
                <w:sz w:val="28"/>
                <w:szCs w:val="28"/>
              </w:rPr>
              <w:t>Кол-во</w:t>
            </w:r>
          </w:p>
          <w:p w14:paraId="679208A9" w14:textId="77777777" w:rsidR="00152635" w:rsidRPr="00152635" w:rsidRDefault="00152635" w:rsidP="003F6178">
            <w:pPr>
              <w:spacing w:after="0"/>
              <w:rPr>
                <w:rFonts w:ascii="Times New Roman" w:hAnsi="Times New Roman" w:cs="Times New Roman"/>
                <w:sz w:val="28"/>
                <w:szCs w:val="28"/>
              </w:rPr>
            </w:pPr>
            <w:r w:rsidRPr="00152635">
              <w:rPr>
                <w:rFonts w:ascii="Times New Roman" w:hAnsi="Times New Roman" w:cs="Times New Roman"/>
                <w:sz w:val="28"/>
                <w:szCs w:val="28"/>
              </w:rPr>
              <w:t>часов</w:t>
            </w:r>
          </w:p>
        </w:tc>
        <w:tc>
          <w:tcPr>
            <w:tcW w:w="1549" w:type="dxa"/>
            <w:tcBorders>
              <w:top w:val="single" w:sz="4" w:space="0" w:color="000000"/>
              <w:left w:val="single" w:sz="4" w:space="0" w:color="000000"/>
              <w:bottom w:val="single" w:sz="4" w:space="0" w:color="000000"/>
              <w:right w:val="single" w:sz="4" w:space="0" w:color="000000"/>
            </w:tcBorders>
            <w:shd w:val="clear" w:color="auto" w:fill="auto"/>
          </w:tcPr>
          <w:p w14:paraId="68632A5C" w14:textId="77777777" w:rsidR="00152635" w:rsidRPr="00152635" w:rsidRDefault="00152635" w:rsidP="003F6178">
            <w:pPr>
              <w:spacing w:after="0"/>
              <w:ind w:left="417"/>
              <w:rPr>
                <w:rFonts w:ascii="Times New Roman" w:hAnsi="Times New Roman" w:cs="Times New Roman"/>
                <w:sz w:val="28"/>
                <w:szCs w:val="28"/>
              </w:rPr>
            </w:pPr>
            <w:r w:rsidRPr="00152635">
              <w:rPr>
                <w:rFonts w:ascii="Times New Roman" w:hAnsi="Times New Roman" w:cs="Times New Roman"/>
                <w:sz w:val="28"/>
                <w:szCs w:val="28"/>
              </w:rPr>
              <w:t>%, от общего</w:t>
            </w:r>
          </w:p>
          <w:p w14:paraId="3F5D0C00" w14:textId="77777777" w:rsidR="00152635" w:rsidRPr="00152635" w:rsidRDefault="00152635" w:rsidP="003F6178">
            <w:pPr>
              <w:spacing w:after="0"/>
              <w:ind w:left="417"/>
              <w:rPr>
                <w:rFonts w:ascii="Times New Roman" w:hAnsi="Times New Roman" w:cs="Times New Roman"/>
                <w:sz w:val="28"/>
                <w:szCs w:val="28"/>
              </w:rPr>
            </w:pPr>
            <w:r w:rsidRPr="00152635">
              <w:rPr>
                <w:rFonts w:ascii="Times New Roman" w:hAnsi="Times New Roman" w:cs="Times New Roman"/>
                <w:sz w:val="28"/>
                <w:szCs w:val="28"/>
              </w:rPr>
              <w:t>объема</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6FA22A26" w14:textId="77777777" w:rsidR="00152635" w:rsidRPr="00152635" w:rsidRDefault="00152635" w:rsidP="003F6178">
            <w:pPr>
              <w:spacing w:after="0"/>
              <w:ind w:left="405"/>
              <w:rPr>
                <w:rFonts w:ascii="Times New Roman" w:hAnsi="Times New Roman" w:cs="Times New Roman"/>
                <w:sz w:val="28"/>
                <w:szCs w:val="28"/>
              </w:rPr>
            </w:pPr>
            <w:r w:rsidRPr="00152635">
              <w:rPr>
                <w:rFonts w:ascii="Times New Roman" w:hAnsi="Times New Roman" w:cs="Times New Roman"/>
                <w:sz w:val="28"/>
                <w:szCs w:val="28"/>
              </w:rPr>
              <w:t>Кол-во</w:t>
            </w:r>
          </w:p>
          <w:p w14:paraId="3B37DEF4" w14:textId="77777777" w:rsidR="00152635" w:rsidRPr="00152635" w:rsidRDefault="00152635" w:rsidP="003F6178">
            <w:pPr>
              <w:spacing w:after="0"/>
              <w:ind w:left="405"/>
              <w:rPr>
                <w:rFonts w:ascii="Times New Roman" w:hAnsi="Times New Roman" w:cs="Times New Roman"/>
                <w:sz w:val="28"/>
                <w:szCs w:val="28"/>
              </w:rPr>
            </w:pPr>
            <w:r w:rsidRPr="00152635">
              <w:rPr>
                <w:rFonts w:ascii="Times New Roman" w:hAnsi="Times New Roman" w:cs="Times New Roman"/>
                <w:sz w:val="28"/>
                <w:szCs w:val="28"/>
              </w:rPr>
              <w:t>часов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97106E3" w14:textId="77777777" w:rsidR="00152635" w:rsidRPr="00152635" w:rsidRDefault="00152635" w:rsidP="003F6178">
            <w:pPr>
              <w:spacing w:after="0"/>
              <w:ind w:left="441"/>
              <w:rPr>
                <w:rFonts w:ascii="Times New Roman" w:hAnsi="Times New Roman" w:cs="Times New Roman"/>
                <w:sz w:val="28"/>
                <w:szCs w:val="28"/>
              </w:rPr>
            </w:pPr>
            <w:r w:rsidRPr="00152635">
              <w:rPr>
                <w:rFonts w:ascii="Times New Roman" w:hAnsi="Times New Roman" w:cs="Times New Roman"/>
                <w:sz w:val="28"/>
                <w:szCs w:val="28"/>
              </w:rPr>
              <w:t>Кол-во часов из учебного плана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02220E9" w14:textId="77777777" w:rsidR="00152635" w:rsidRPr="00152635" w:rsidRDefault="00152635" w:rsidP="003F6178">
            <w:pPr>
              <w:spacing w:after="0"/>
              <w:ind w:left="227"/>
              <w:rPr>
                <w:rFonts w:ascii="Times New Roman" w:hAnsi="Times New Roman" w:cs="Times New Roman"/>
                <w:sz w:val="28"/>
                <w:szCs w:val="28"/>
              </w:rPr>
            </w:pPr>
            <w:r w:rsidRPr="00152635">
              <w:rPr>
                <w:rFonts w:ascii="Times New Roman" w:hAnsi="Times New Roman" w:cs="Times New Roman"/>
                <w:sz w:val="28"/>
                <w:szCs w:val="28"/>
              </w:rPr>
              <w:t xml:space="preserve">Кол-во часов внеурочной </w:t>
            </w:r>
          </w:p>
          <w:p w14:paraId="28555A72" w14:textId="77777777" w:rsidR="00152635" w:rsidRPr="00152635" w:rsidRDefault="00152635" w:rsidP="003F6178">
            <w:pPr>
              <w:spacing w:after="0"/>
              <w:ind w:left="227"/>
              <w:rPr>
                <w:rFonts w:ascii="Times New Roman" w:hAnsi="Times New Roman" w:cs="Times New Roman"/>
                <w:sz w:val="28"/>
                <w:szCs w:val="28"/>
              </w:rPr>
            </w:pPr>
            <w:r w:rsidRPr="00152635">
              <w:rPr>
                <w:rFonts w:ascii="Times New Roman" w:hAnsi="Times New Roman" w:cs="Times New Roman"/>
                <w:sz w:val="28"/>
                <w:szCs w:val="28"/>
              </w:rPr>
              <w:t>деятельности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D7B8C0C" w14:textId="77777777" w:rsidR="00152635" w:rsidRPr="00152635" w:rsidRDefault="00152635" w:rsidP="003F6178">
            <w:pPr>
              <w:spacing w:after="0"/>
              <w:rPr>
                <w:rFonts w:ascii="Times New Roman" w:hAnsi="Times New Roman" w:cs="Times New Roman"/>
                <w:sz w:val="28"/>
                <w:szCs w:val="28"/>
              </w:rPr>
            </w:pPr>
            <w:r w:rsidRPr="00152635">
              <w:rPr>
                <w:rFonts w:ascii="Times New Roman" w:hAnsi="Times New Roman" w:cs="Times New Roman"/>
                <w:sz w:val="28"/>
                <w:szCs w:val="28"/>
              </w:rPr>
              <w:t>Кол-во</w:t>
            </w:r>
          </w:p>
          <w:p w14:paraId="37B890E3" w14:textId="77777777" w:rsidR="00152635" w:rsidRPr="00152635" w:rsidRDefault="00152635" w:rsidP="003F6178">
            <w:pPr>
              <w:spacing w:after="0"/>
              <w:rPr>
                <w:rFonts w:ascii="Times New Roman" w:hAnsi="Times New Roman" w:cs="Times New Roman"/>
                <w:sz w:val="28"/>
                <w:szCs w:val="28"/>
              </w:rPr>
            </w:pPr>
            <w:r w:rsidRPr="00152635">
              <w:rPr>
                <w:rFonts w:ascii="Times New Roman" w:hAnsi="Times New Roman" w:cs="Times New Roman"/>
                <w:sz w:val="28"/>
                <w:szCs w:val="28"/>
              </w:rPr>
              <w:t>часов</w:t>
            </w:r>
          </w:p>
          <w:p w14:paraId="3E9B16ED" w14:textId="77777777" w:rsidR="00152635" w:rsidRPr="00152635" w:rsidRDefault="00152635" w:rsidP="003F6178">
            <w:pPr>
              <w:spacing w:after="0"/>
              <w:rPr>
                <w:rFonts w:ascii="Times New Roman" w:hAnsi="Times New Roman" w:cs="Times New Roman"/>
                <w:sz w:val="28"/>
                <w:szCs w:val="28"/>
              </w:rPr>
            </w:pPr>
            <w:r w:rsidRPr="00152635">
              <w:rPr>
                <w:rFonts w:ascii="Times New Roman" w:hAnsi="Times New Roman" w:cs="Times New Roman"/>
                <w:sz w:val="28"/>
                <w:szCs w:val="28"/>
              </w:rPr>
              <w:t>внекл.</w:t>
            </w:r>
          </w:p>
          <w:p w14:paraId="5ECB605B" w14:textId="77777777" w:rsidR="00152635" w:rsidRPr="00152635" w:rsidRDefault="00152635" w:rsidP="003F6178">
            <w:pPr>
              <w:spacing w:after="0"/>
              <w:rPr>
                <w:rFonts w:ascii="Times New Roman" w:hAnsi="Times New Roman" w:cs="Times New Roman"/>
                <w:sz w:val="28"/>
                <w:szCs w:val="28"/>
              </w:rPr>
            </w:pPr>
            <w:r w:rsidRPr="00152635">
              <w:rPr>
                <w:rFonts w:ascii="Times New Roman" w:hAnsi="Times New Roman" w:cs="Times New Roman"/>
                <w:sz w:val="28"/>
                <w:szCs w:val="28"/>
              </w:rPr>
              <w:t>работы</w:t>
            </w:r>
          </w:p>
          <w:p w14:paraId="3B3C703B" w14:textId="77777777" w:rsidR="00152635" w:rsidRPr="00152635" w:rsidRDefault="00152635" w:rsidP="003F6178">
            <w:pPr>
              <w:spacing w:after="0"/>
              <w:rPr>
                <w:rFonts w:ascii="Times New Roman" w:hAnsi="Times New Roman" w:cs="Times New Roman"/>
                <w:sz w:val="28"/>
                <w:szCs w:val="28"/>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8AA53DD" w14:textId="77777777" w:rsidR="00152635" w:rsidRPr="00152635" w:rsidRDefault="00152635" w:rsidP="003F6178">
            <w:pPr>
              <w:spacing w:after="0"/>
              <w:ind w:left="133"/>
              <w:rPr>
                <w:rFonts w:ascii="Times New Roman" w:hAnsi="Times New Roman" w:cs="Times New Roman"/>
                <w:sz w:val="28"/>
                <w:szCs w:val="28"/>
              </w:rPr>
            </w:pPr>
            <w:r w:rsidRPr="00152635">
              <w:rPr>
                <w:rFonts w:ascii="Times New Roman" w:hAnsi="Times New Roman" w:cs="Times New Roman"/>
                <w:sz w:val="28"/>
                <w:szCs w:val="28"/>
              </w:rPr>
              <w:t xml:space="preserve">% от общего </w:t>
            </w:r>
          </w:p>
          <w:p w14:paraId="59600340" w14:textId="77777777" w:rsidR="00152635" w:rsidRPr="00152635" w:rsidRDefault="00152635" w:rsidP="003F6178">
            <w:pPr>
              <w:spacing w:after="0"/>
              <w:ind w:left="133"/>
              <w:rPr>
                <w:rFonts w:ascii="Times New Roman" w:hAnsi="Times New Roman" w:cs="Times New Roman"/>
                <w:sz w:val="28"/>
                <w:szCs w:val="28"/>
              </w:rPr>
            </w:pPr>
            <w:r w:rsidRPr="00152635">
              <w:rPr>
                <w:rFonts w:ascii="Times New Roman" w:hAnsi="Times New Roman" w:cs="Times New Roman"/>
                <w:sz w:val="28"/>
                <w:szCs w:val="28"/>
              </w:rPr>
              <w:t>объема</w:t>
            </w:r>
          </w:p>
        </w:tc>
      </w:tr>
      <w:tr w:rsidR="00152635" w14:paraId="2700F88D" w14:textId="77777777" w:rsidTr="00152635">
        <w:trPr>
          <w:trHeight w:val="286"/>
        </w:trPr>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13D5BDAD" w14:textId="77777777" w:rsidR="00152635" w:rsidRPr="00152635" w:rsidRDefault="00152635" w:rsidP="003F6178">
            <w:pPr>
              <w:spacing w:after="0"/>
              <w:ind w:right="28"/>
              <w:jc w:val="center"/>
              <w:rPr>
                <w:rFonts w:ascii="Times New Roman" w:hAnsi="Times New Roman" w:cs="Times New Roman"/>
                <w:sz w:val="28"/>
                <w:szCs w:val="28"/>
              </w:rPr>
            </w:pPr>
            <w:r w:rsidRPr="00152635">
              <w:rPr>
                <w:rFonts w:ascii="Times New Roman" w:hAnsi="Times New Roman" w:cs="Times New Roman"/>
                <w:color w:val="170E02"/>
                <w:sz w:val="28"/>
                <w:szCs w:val="28"/>
              </w:rPr>
              <w:t xml:space="preserve">5 </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09DA4BCD" w14:textId="77777777" w:rsidR="00152635" w:rsidRPr="00152635" w:rsidRDefault="00152635" w:rsidP="003F6178">
            <w:pPr>
              <w:spacing w:after="0"/>
              <w:ind w:right="28"/>
              <w:jc w:val="center"/>
              <w:rPr>
                <w:rFonts w:ascii="Times New Roman" w:hAnsi="Times New Roman" w:cs="Times New Roman"/>
                <w:sz w:val="28"/>
                <w:szCs w:val="28"/>
              </w:rPr>
            </w:pPr>
            <w:r w:rsidRPr="00152635">
              <w:rPr>
                <w:rFonts w:ascii="Times New Roman" w:hAnsi="Times New Roman" w:cs="Times New Roman"/>
                <w:color w:val="170E02"/>
                <w:sz w:val="28"/>
                <w:szCs w:val="28"/>
              </w:rPr>
              <w:t xml:space="preserve">29 </w:t>
            </w:r>
          </w:p>
        </w:tc>
        <w:tc>
          <w:tcPr>
            <w:tcW w:w="1549" w:type="dxa"/>
            <w:tcBorders>
              <w:top w:val="single" w:sz="4" w:space="0" w:color="000000"/>
              <w:left w:val="single" w:sz="4" w:space="0" w:color="000000"/>
              <w:bottom w:val="single" w:sz="4" w:space="0" w:color="000000"/>
              <w:right w:val="single" w:sz="4" w:space="0" w:color="000000"/>
            </w:tcBorders>
            <w:shd w:val="clear" w:color="auto" w:fill="auto"/>
          </w:tcPr>
          <w:p w14:paraId="169AA28F" w14:textId="77777777" w:rsidR="00152635" w:rsidRPr="00152635" w:rsidRDefault="00152635" w:rsidP="003F6178">
            <w:pPr>
              <w:spacing w:after="0"/>
              <w:ind w:right="31"/>
              <w:jc w:val="center"/>
              <w:rPr>
                <w:rFonts w:ascii="Times New Roman" w:hAnsi="Times New Roman" w:cs="Times New Roman"/>
                <w:sz w:val="28"/>
                <w:szCs w:val="28"/>
              </w:rPr>
            </w:pPr>
            <w:r w:rsidRPr="00152635">
              <w:rPr>
                <w:rFonts w:ascii="Times New Roman" w:hAnsi="Times New Roman" w:cs="Times New Roman"/>
                <w:color w:val="170E02"/>
                <w:sz w:val="28"/>
                <w:szCs w:val="28"/>
              </w:rPr>
              <w:t xml:space="preserve">70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455B0C6F" w14:textId="77777777" w:rsidR="00152635" w:rsidRPr="00152635" w:rsidRDefault="00152635" w:rsidP="003F6178">
            <w:pPr>
              <w:spacing w:after="0"/>
              <w:ind w:right="28"/>
              <w:jc w:val="center"/>
              <w:rPr>
                <w:rFonts w:ascii="Times New Roman" w:hAnsi="Times New Roman" w:cs="Times New Roman"/>
                <w:sz w:val="28"/>
                <w:szCs w:val="28"/>
              </w:rPr>
            </w:pPr>
            <w:r w:rsidRPr="00152635">
              <w:rPr>
                <w:rFonts w:ascii="Times New Roman" w:hAnsi="Times New Roman" w:cs="Times New Roman"/>
                <w:color w:val="170E02"/>
                <w:sz w:val="28"/>
                <w:szCs w:val="28"/>
              </w:rPr>
              <w:t xml:space="preserve">12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0F8D8E9" w14:textId="77777777" w:rsidR="00152635" w:rsidRPr="00152635" w:rsidRDefault="00152635" w:rsidP="003F6178">
            <w:pPr>
              <w:spacing w:after="0"/>
              <w:ind w:right="25"/>
              <w:jc w:val="center"/>
              <w:rPr>
                <w:rFonts w:ascii="Times New Roman" w:hAnsi="Times New Roman" w:cs="Times New Roman"/>
                <w:sz w:val="28"/>
                <w:szCs w:val="28"/>
              </w:rPr>
            </w:pPr>
            <w:r w:rsidRPr="00152635">
              <w:rPr>
                <w:rFonts w:ascii="Times New Roman" w:hAnsi="Times New Roman" w:cs="Times New Roman"/>
                <w:sz w:val="28"/>
                <w:szCs w:val="28"/>
              </w:rPr>
              <w:t xml:space="preserve">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5A653A2" w14:textId="77777777" w:rsidR="00152635" w:rsidRPr="00152635" w:rsidRDefault="00152635" w:rsidP="003F6178">
            <w:pPr>
              <w:spacing w:after="0"/>
              <w:ind w:right="33"/>
              <w:jc w:val="center"/>
              <w:rPr>
                <w:rFonts w:ascii="Times New Roman" w:hAnsi="Times New Roman" w:cs="Times New Roman"/>
                <w:sz w:val="28"/>
                <w:szCs w:val="28"/>
              </w:rPr>
            </w:pPr>
            <w:r w:rsidRPr="00152635">
              <w:rPr>
                <w:rFonts w:ascii="Times New Roman" w:hAnsi="Times New Roman" w:cs="Times New Roman"/>
                <w:sz w:val="28"/>
                <w:szCs w:val="28"/>
              </w:rPr>
              <w:t xml:space="preserve">7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8E36AC3" w14:textId="77777777" w:rsidR="00152635" w:rsidRPr="00152635" w:rsidRDefault="00152635" w:rsidP="003F6178">
            <w:pPr>
              <w:spacing w:after="0"/>
              <w:ind w:right="30"/>
              <w:jc w:val="center"/>
              <w:rPr>
                <w:rFonts w:ascii="Times New Roman" w:hAnsi="Times New Roman" w:cs="Times New Roman"/>
                <w:sz w:val="28"/>
                <w:szCs w:val="28"/>
              </w:rPr>
            </w:pPr>
            <w:r w:rsidRPr="00152635">
              <w:rPr>
                <w:rFonts w:ascii="Times New Roman" w:hAnsi="Times New Roman" w:cs="Times New Roman"/>
                <w:sz w:val="28"/>
                <w:szCs w:val="28"/>
              </w:rPr>
              <w:t xml:space="preserve">5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7836687" w14:textId="77777777" w:rsidR="00152635" w:rsidRPr="00152635" w:rsidRDefault="00152635" w:rsidP="003F6178">
            <w:pPr>
              <w:spacing w:after="0"/>
              <w:ind w:right="26"/>
              <w:jc w:val="center"/>
              <w:rPr>
                <w:rFonts w:ascii="Times New Roman" w:hAnsi="Times New Roman" w:cs="Times New Roman"/>
                <w:sz w:val="28"/>
                <w:szCs w:val="28"/>
              </w:rPr>
            </w:pPr>
            <w:r w:rsidRPr="00152635">
              <w:rPr>
                <w:rFonts w:ascii="Times New Roman" w:hAnsi="Times New Roman" w:cs="Times New Roman"/>
                <w:sz w:val="28"/>
                <w:szCs w:val="28"/>
              </w:rPr>
              <w:t xml:space="preserve">30 </w:t>
            </w:r>
          </w:p>
        </w:tc>
      </w:tr>
      <w:tr w:rsidR="00152635" w14:paraId="3D81244B" w14:textId="77777777" w:rsidTr="00152635">
        <w:trPr>
          <w:trHeight w:val="286"/>
        </w:trPr>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6B4BF2D7" w14:textId="77777777" w:rsidR="00152635" w:rsidRPr="00152635" w:rsidRDefault="00152635" w:rsidP="003F6178">
            <w:pPr>
              <w:spacing w:after="0"/>
              <w:ind w:right="28"/>
              <w:jc w:val="center"/>
              <w:rPr>
                <w:rFonts w:ascii="Times New Roman" w:hAnsi="Times New Roman" w:cs="Times New Roman"/>
                <w:sz w:val="28"/>
                <w:szCs w:val="28"/>
              </w:rPr>
            </w:pPr>
            <w:r w:rsidRPr="00152635">
              <w:rPr>
                <w:rFonts w:ascii="Times New Roman" w:hAnsi="Times New Roman" w:cs="Times New Roman"/>
                <w:color w:val="170E02"/>
                <w:sz w:val="28"/>
                <w:szCs w:val="28"/>
              </w:rPr>
              <w:t xml:space="preserve">6 </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5BB01618" w14:textId="77777777" w:rsidR="00152635" w:rsidRPr="00152635" w:rsidRDefault="00152635" w:rsidP="003F6178">
            <w:pPr>
              <w:spacing w:after="0"/>
              <w:ind w:right="28"/>
              <w:jc w:val="center"/>
              <w:rPr>
                <w:rFonts w:ascii="Times New Roman" w:hAnsi="Times New Roman" w:cs="Times New Roman"/>
                <w:sz w:val="28"/>
                <w:szCs w:val="28"/>
              </w:rPr>
            </w:pPr>
            <w:r w:rsidRPr="00152635">
              <w:rPr>
                <w:rFonts w:ascii="Times New Roman" w:hAnsi="Times New Roman" w:cs="Times New Roman"/>
                <w:color w:val="170E02"/>
                <w:sz w:val="28"/>
                <w:szCs w:val="28"/>
              </w:rPr>
              <w:t xml:space="preserve">30 </w:t>
            </w:r>
          </w:p>
        </w:tc>
        <w:tc>
          <w:tcPr>
            <w:tcW w:w="1549" w:type="dxa"/>
            <w:tcBorders>
              <w:top w:val="single" w:sz="4" w:space="0" w:color="000000"/>
              <w:left w:val="single" w:sz="4" w:space="0" w:color="000000"/>
              <w:bottom w:val="single" w:sz="4" w:space="0" w:color="000000"/>
              <w:right w:val="single" w:sz="4" w:space="0" w:color="000000"/>
            </w:tcBorders>
            <w:shd w:val="clear" w:color="auto" w:fill="auto"/>
          </w:tcPr>
          <w:p w14:paraId="0D4C7774" w14:textId="77777777" w:rsidR="00152635" w:rsidRPr="00152635" w:rsidRDefault="00152635" w:rsidP="003F6178">
            <w:pPr>
              <w:spacing w:after="0"/>
              <w:ind w:right="31"/>
              <w:jc w:val="center"/>
              <w:rPr>
                <w:rFonts w:ascii="Times New Roman" w:hAnsi="Times New Roman" w:cs="Times New Roman"/>
                <w:sz w:val="28"/>
                <w:szCs w:val="28"/>
              </w:rPr>
            </w:pPr>
            <w:r w:rsidRPr="00152635">
              <w:rPr>
                <w:rFonts w:ascii="Times New Roman" w:hAnsi="Times New Roman" w:cs="Times New Roman"/>
                <w:color w:val="170E02"/>
                <w:sz w:val="28"/>
                <w:szCs w:val="28"/>
              </w:rPr>
              <w:t xml:space="preserve">70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498F63B9" w14:textId="77777777" w:rsidR="00152635" w:rsidRPr="00152635" w:rsidRDefault="00152635" w:rsidP="003F6178">
            <w:pPr>
              <w:spacing w:after="0"/>
              <w:ind w:right="28"/>
              <w:jc w:val="center"/>
              <w:rPr>
                <w:rFonts w:ascii="Times New Roman" w:hAnsi="Times New Roman" w:cs="Times New Roman"/>
                <w:sz w:val="28"/>
                <w:szCs w:val="28"/>
              </w:rPr>
            </w:pPr>
            <w:r w:rsidRPr="00152635">
              <w:rPr>
                <w:rFonts w:ascii="Times New Roman" w:hAnsi="Times New Roman" w:cs="Times New Roman"/>
                <w:color w:val="170E02"/>
                <w:sz w:val="28"/>
                <w:szCs w:val="28"/>
              </w:rPr>
              <w:t xml:space="preserve">13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CF18E18" w14:textId="77777777" w:rsidR="00152635" w:rsidRPr="00152635" w:rsidRDefault="00152635" w:rsidP="003F6178">
            <w:pPr>
              <w:spacing w:after="0"/>
              <w:ind w:right="25"/>
              <w:jc w:val="center"/>
              <w:rPr>
                <w:rFonts w:ascii="Times New Roman" w:hAnsi="Times New Roman" w:cs="Times New Roman"/>
                <w:sz w:val="28"/>
                <w:szCs w:val="28"/>
              </w:rPr>
            </w:pPr>
            <w:r w:rsidRPr="00152635">
              <w:rPr>
                <w:rFonts w:ascii="Times New Roman" w:hAnsi="Times New Roman" w:cs="Times New Roman"/>
                <w:sz w:val="28"/>
                <w:szCs w:val="28"/>
              </w:rPr>
              <w:t xml:space="preserve">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9E4F90B" w14:textId="77777777" w:rsidR="00152635" w:rsidRPr="00152635" w:rsidRDefault="00152635" w:rsidP="003F6178">
            <w:pPr>
              <w:spacing w:after="0"/>
              <w:ind w:right="33"/>
              <w:jc w:val="center"/>
              <w:rPr>
                <w:rFonts w:ascii="Times New Roman" w:hAnsi="Times New Roman" w:cs="Times New Roman"/>
                <w:sz w:val="28"/>
                <w:szCs w:val="28"/>
              </w:rPr>
            </w:pPr>
            <w:r w:rsidRPr="00152635">
              <w:rPr>
                <w:rFonts w:ascii="Times New Roman" w:hAnsi="Times New Roman" w:cs="Times New Roman"/>
                <w:sz w:val="28"/>
                <w:szCs w:val="28"/>
              </w:rPr>
              <w:t xml:space="preserve">8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0332264" w14:textId="77777777" w:rsidR="00152635" w:rsidRPr="00152635" w:rsidRDefault="00152635" w:rsidP="003F6178">
            <w:pPr>
              <w:spacing w:after="0"/>
              <w:ind w:right="30"/>
              <w:jc w:val="center"/>
              <w:rPr>
                <w:rFonts w:ascii="Times New Roman" w:hAnsi="Times New Roman" w:cs="Times New Roman"/>
                <w:sz w:val="28"/>
                <w:szCs w:val="28"/>
              </w:rPr>
            </w:pPr>
            <w:r w:rsidRPr="00152635">
              <w:rPr>
                <w:rFonts w:ascii="Times New Roman" w:hAnsi="Times New Roman" w:cs="Times New Roman"/>
                <w:sz w:val="28"/>
                <w:szCs w:val="28"/>
              </w:rPr>
              <w:t xml:space="preserve">5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4BB38DC" w14:textId="77777777" w:rsidR="00152635" w:rsidRPr="00152635" w:rsidRDefault="00152635" w:rsidP="003F6178">
            <w:pPr>
              <w:spacing w:after="0"/>
              <w:ind w:right="26"/>
              <w:jc w:val="center"/>
              <w:rPr>
                <w:rFonts w:ascii="Times New Roman" w:hAnsi="Times New Roman" w:cs="Times New Roman"/>
                <w:sz w:val="28"/>
                <w:szCs w:val="28"/>
              </w:rPr>
            </w:pPr>
            <w:r w:rsidRPr="00152635">
              <w:rPr>
                <w:rFonts w:ascii="Times New Roman" w:hAnsi="Times New Roman" w:cs="Times New Roman"/>
                <w:sz w:val="28"/>
                <w:szCs w:val="28"/>
              </w:rPr>
              <w:t xml:space="preserve">30 </w:t>
            </w:r>
          </w:p>
        </w:tc>
      </w:tr>
      <w:tr w:rsidR="00152635" w14:paraId="71067D6D" w14:textId="77777777" w:rsidTr="00152635">
        <w:trPr>
          <w:trHeight w:val="286"/>
        </w:trPr>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1E5A18F4" w14:textId="77777777" w:rsidR="00152635" w:rsidRPr="00152635" w:rsidRDefault="00152635" w:rsidP="003F6178">
            <w:pPr>
              <w:spacing w:after="0"/>
              <w:ind w:right="28"/>
              <w:jc w:val="center"/>
              <w:rPr>
                <w:rFonts w:ascii="Times New Roman" w:hAnsi="Times New Roman" w:cs="Times New Roman"/>
                <w:sz w:val="28"/>
                <w:szCs w:val="28"/>
              </w:rPr>
            </w:pPr>
            <w:r w:rsidRPr="00152635">
              <w:rPr>
                <w:rFonts w:ascii="Times New Roman" w:hAnsi="Times New Roman" w:cs="Times New Roman"/>
                <w:color w:val="170E02"/>
                <w:sz w:val="28"/>
                <w:szCs w:val="28"/>
              </w:rPr>
              <w:t xml:space="preserve">7 </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017C1BF7" w14:textId="77777777" w:rsidR="00152635" w:rsidRPr="00152635" w:rsidRDefault="00152635" w:rsidP="003F6178">
            <w:pPr>
              <w:spacing w:after="0"/>
              <w:ind w:right="28"/>
              <w:jc w:val="center"/>
              <w:rPr>
                <w:rFonts w:ascii="Times New Roman" w:hAnsi="Times New Roman" w:cs="Times New Roman"/>
                <w:sz w:val="28"/>
                <w:szCs w:val="28"/>
              </w:rPr>
            </w:pPr>
            <w:r w:rsidRPr="00152635">
              <w:rPr>
                <w:rFonts w:ascii="Times New Roman" w:hAnsi="Times New Roman" w:cs="Times New Roman"/>
                <w:color w:val="170E02"/>
                <w:sz w:val="28"/>
                <w:szCs w:val="28"/>
              </w:rPr>
              <w:t xml:space="preserve">32 </w:t>
            </w:r>
          </w:p>
        </w:tc>
        <w:tc>
          <w:tcPr>
            <w:tcW w:w="1549" w:type="dxa"/>
            <w:tcBorders>
              <w:top w:val="single" w:sz="4" w:space="0" w:color="000000"/>
              <w:left w:val="single" w:sz="4" w:space="0" w:color="000000"/>
              <w:bottom w:val="single" w:sz="4" w:space="0" w:color="000000"/>
              <w:right w:val="single" w:sz="4" w:space="0" w:color="000000"/>
            </w:tcBorders>
            <w:shd w:val="clear" w:color="auto" w:fill="auto"/>
          </w:tcPr>
          <w:p w14:paraId="1149859C" w14:textId="77777777" w:rsidR="00152635" w:rsidRPr="00152635" w:rsidRDefault="00152635" w:rsidP="003F6178">
            <w:pPr>
              <w:spacing w:after="0"/>
              <w:ind w:right="31"/>
              <w:jc w:val="center"/>
              <w:rPr>
                <w:rFonts w:ascii="Times New Roman" w:hAnsi="Times New Roman" w:cs="Times New Roman"/>
                <w:sz w:val="28"/>
                <w:szCs w:val="28"/>
              </w:rPr>
            </w:pPr>
            <w:r w:rsidRPr="00152635">
              <w:rPr>
                <w:rFonts w:ascii="Times New Roman" w:hAnsi="Times New Roman" w:cs="Times New Roman"/>
                <w:color w:val="170E02"/>
                <w:sz w:val="28"/>
                <w:szCs w:val="28"/>
              </w:rPr>
              <w:t xml:space="preserve">70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4C9771F6" w14:textId="77777777" w:rsidR="00152635" w:rsidRPr="00152635" w:rsidRDefault="00152635" w:rsidP="003F6178">
            <w:pPr>
              <w:spacing w:after="0"/>
              <w:ind w:right="28"/>
              <w:jc w:val="center"/>
              <w:rPr>
                <w:rFonts w:ascii="Times New Roman" w:hAnsi="Times New Roman" w:cs="Times New Roman"/>
                <w:sz w:val="28"/>
                <w:szCs w:val="28"/>
              </w:rPr>
            </w:pPr>
            <w:r w:rsidRPr="00152635">
              <w:rPr>
                <w:rFonts w:ascii="Times New Roman" w:hAnsi="Times New Roman" w:cs="Times New Roman"/>
                <w:color w:val="170E02"/>
                <w:sz w:val="28"/>
                <w:szCs w:val="28"/>
              </w:rPr>
              <w:t xml:space="preserve">14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8FBC9DC" w14:textId="77777777" w:rsidR="00152635" w:rsidRPr="00152635" w:rsidRDefault="00152635" w:rsidP="003F6178">
            <w:pPr>
              <w:spacing w:after="0"/>
              <w:ind w:right="25"/>
              <w:jc w:val="center"/>
              <w:rPr>
                <w:rFonts w:ascii="Times New Roman" w:hAnsi="Times New Roman" w:cs="Times New Roman"/>
                <w:sz w:val="28"/>
                <w:szCs w:val="28"/>
              </w:rPr>
            </w:pPr>
            <w:r w:rsidRPr="00152635">
              <w:rPr>
                <w:rFonts w:ascii="Times New Roman" w:hAnsi="Times New Roman" w:cs="Times New Roman"/>
                <w:sz w:val="28"/>
                <w:szCs w:val="28"/>
              </w:rPr>
              <w:t xml:space="preserve">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E7BFD34" w14:textId="77777777" w:rsidR="00152635" w:rsidRPr="00152635" w:rsidRDefault="00152635" w:rsidP="003F6178">
            <w:pPr>
              <w:spacing w:after="0"/>
              <w:ind w:right="33"/>
              <w:jc w:val="center"/>
              <w:rPr>
                <w:rFonts w:ascii="Times New Roman" w:hAnsi="Times New Roman" w:cs="Times New Roman"/>
                <w:sz w:val="28"/>
                <w:szCs w:val="28"/>
              </w:rPr>
            </w:pPr>
            <w:r w:rsidRPr="00152635">
              <w:rPr>
                <w:rFonts w:ascii="Times New Roman" w:hAnsi="Times New Roman" w:cs="Times New Roman"/>
                <w:sz w:val="28"/>
                <w:szCs w:val="28"/>
              </w:rPr>
              <w:t xml:space="preserve">9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5AD662C" w14:textId="77777777" w:rsidR="00152635" w:rsidRPr="00152635" w:rsidRDefault="00152635" w:rsidP="003F6178">
            <w:pPr>
              <w:spacing w:after="0"/>
              <w:ind w:right="30"/>
              <w:jc w:val="center"/>
              <w:rPr>
                <w:rFonts w:ascii="Times New Roman" w:hAnsi="Times New Roman" w:cs="Times New Roman"/>
                <w:sz w:val="28"/>
                <w:szCs w:val="28"/>
              </w:rPr>
            </w:pPr>
            <w:r w:rsidRPr="00152635">
              <w:rPr>
                <w:rFonts w:ascii="Times New Roman" w:hAnsi="Times New Roman" w:cs="Times New Roman"/>
                <w:sz w:val="28"/>
                <w:szCs w:val="28"/>
              </w:rPr>
              <w:t xml:space="preserve">5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83554E4" w14:textId="77777777" w:rsidR="00152635" w:rsidRPr="00152635" w:rsidRDefault="00152635" w:rsidP="003F6178">
            <w:pPr>
              <w:spacing w:after="0"/>
              <w:ind w:right="26"/>
              <w:jc w:val="center"/>
              <w:rPr>
                <w:rFonts w:ascii="Times New Roman" w:hAnsi="Times New Roman" w:cs="Times New Roman"/>
                <w:sz w:val="28"/>
                <w:szCs w:val="28"/>
              </w:rPr>
            </w:pPr>
            <w:r w:rsidRPr="00152635">
              <w:rPr>
                <w:rFonts w:ascii="Times New Roman" w:hAnsi="Times New Roman" w:cs="Times New Roman"/>
                <w:sz w:val="28"/>
                <w:szCs w:val="28"/>
              </w:rPr>
              <w:t xml:space="preserve">30 </w:t>
            </w:r>
          </w:p>
        </w:tc>
      </w:tr>
      <w:tr w:rsidR="00152635" w14:paraId="2F43C8DD" w14:textId="77777777" w:rsidTr="00152635">
        <w:trPr>
          <w:trHeight w:val="288"/>
        </w:trPr>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2106AD32" w14:textId="77777777" w:rsidR="00152635" w:rsidRPr="00152635" w:rsidRDefault="00152635" w:rsidP="003F6178">
            <w:pPr>
              <w:spacing w:after="0"/>
              <w:ind w:right="28"/>
              <w:jc w:val="center"/>
              <w:rPr>
                <w:rFonts w:ascii="Times New Roman" w:hAnsi="Times New Roman" w:cs="Times New Roman"/>
                <w:sz w:val="28"/>
                <w:szCs w:val="28"/>
              </w:rPr>
            </w:pPr>
            <w:r w:rsidRPr="00152635">
              <w:rPr>
                <w:rFonts w:ascii="Times New Roman" w:hAnsi="Times New Roman" w:cs="Times New Roman"/>
                <w:color w:val="170E02"/>
                <w:sz w:val="28"/>
                <w:szCs w:val="28"/>
              </w:rPr>
              <w:t xml:space="preserve">8 </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182F0E8A" w14:textId="77777777" w:rsidR="00152635" w:rsidRPr="00152635" w:rsidRDefault="00152635" w:rsidP="003F6178">
            <w:pPr>
              <w:spacing w:after="0"/>
              <w:ind w:right="28"/>
              <w:jc w:val="center"/>
              <w:rPr>
                <w:rFonts w:ascii="Times New Roman" w:hAnsi="Times New Roman" w:cs="Times New Roman"/>
                <w:sz w:val="28"/>
                <w:szCs w:val="28"/>
              </w:rPr>
            </w:pPr>
            <w:r w:rsidRPr="00152635">
              <w:rPr>
                <w:rFonts w:ascii="Times New Roman" w:hAnsi="Times New Roman" w:cs="Times New Roman"/>
                <w:color w:val="170E02"/>
                <w:sz w:val="28"/>
                <w:szCs w:val="28"/>
              </w:rPr>
              <w:t xml:space="preserve">33 </w:t>
            </w:r>
          </w:p>
        </w:tc>
        <w:tc>
          <w:tcPr>
            <w:tcW w:w="1549" w:type="dxa"/>
            <w:tcBorders>
              <w:top w:val="single" w:sz="4" w:space="0" w:color="000000"/>
              <w:left w:val="single" w:sz="4" w:space="0" w:color="000000"/>
              <w:bottom w:val="single" w:sz="4" w:space="0" w:color="000000"/>
              <w:right w:val="single" w:sz="4" w:space="0" w:color="000000"/>
            </w:tcBorders>
            <w:shd w:val="clear" w:color="auto" w:fill="auto"/>
          </w:tcPr>
          <w:p w14:paraId="604D8086" w14:textId="77777777" w:rsidR="00152635" w:rsidRPr="00152635" w:rsidRDefault="00152635" w:rsidP="003F6178">
            <w:pPr>
              <w:spacing w:after="0"/>
              <w:ind w:right="31"/>
              <w:jc w:val="center"/>
              <w:rPr>
                <w:rFonts w:ascii="Times New Roman" w:hAnsi="Times New Roman" w:cs="Times New Roman"/>
                <w:sz w:val="28"/>
                <w:szCs w:val="28"/>
              </w:rPr>
            </w:pPr>
            <w:r w:rsidRPr="00152635">
              <w:rPr>
                <w:rFonts w:ascii="Times New Roman" w:hAnsi="Times New Roman" w:cs="Times New Roman"/>
                <w:color w:val="170E02"/>
                <w:sz w:val="28"/>
                <w:szCs w:val="28"/>
              </w:rPr>
              <w:t xml:space="preserve">70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18487DF5" w14:textId="77777777" w:rsidR="00152635" w:rsidRPr="00152635" w:rsidRDefault="00152635" w:rsidP="003F6178">
            <w:pPr>
              <w:spacing w:after="0"/>
              <w:ind w:right="28"/>
              <w:jc w:val="center"/>
              <w:rPr>
                <w:rFonts w:ascii="Times New Roman" w:hAnsi="Times New Roman" w:cs="Times New Roman"/>
                <w:sz w:val="28"/>
                <w:szCs w:val="28"/>
              </w:rPr>
            </w:pPr>
            <w:r w:rsidRPr="00152635">
              <w:rPr>
                <w:rFonts w:ascii="Times New Roman" w:hAnsi="Times New Roman" w:cs="Times New Roman"/>
                <w:color w:val="170E02"/>
                <w:sz w:val="28"/>
                <w:szCs w:val="28"/>
              </w:rPr>
              <w:t xml:space="preserve">14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014DB59" w14:textId="77777777" w:rsidR="00152635" w:rsidRPr="00152635" w:rsidRDefault="00152635" w:rsidP="003F6178">
            <w:pPr>
              <w:spacing w:after="0"/>
              <w:ind w:right="25"/>
              <w:jc w:val="center"/>
              <w:rPr>
                <w:rFonts w:ascii="Times New Roman" w:hAnsi="Times New Roman" w:cs="Times New Roman"/>
                <w:sz w:val="28"/>
                <w:szCs w:val="28"/>
              </w:rPr>
            </w:pPr>
            <w:r w:rsidRPr="00152635">
              <w:rPr>
                <w:rFonts w:ascii="Times New Roman" w:hAnsi="Times New Roman" w:cs="Times New Roman"/>
                <w:sz w:val="28"/>
                <w:szCs w:val="28"/>
              </w:rPr>
              <w:t xml:space="preserve">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B2FB9C7" w14:textId="77777777" w:rsidR="00152635" w:rsidRPr="00152635" w:rsidRDefault="00152635" w:rsidP="003F6178">
            <w:pPr>
              <w:spacing w:after="0"/>
              <w:ind w:right="33"/>
              <w:jc w:val="center"/>
              <w:rPr>
                <w:rFonts w:ascii="Times New Roman" w:hAnsi="Times New Roman" w:cs="Times New Roman"/>
                <w:sz w:val="28"/>
                <w:szCs w:val="28"/>
              </w:rPr>
            </w:pPr>
            <w:r w:rsidRPr="00152635">
              <w:rPr>
                <w:rFonts w:ascii="Times New Roman" w:hAnsi="Times New Roman" w:cs="Times New Roman"/>
                <w:sz w:val="28"/>
                <w:szCs w:val="28"/>
              </w:rPr>
              <w:t xml:space="preserve">9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0F6D5F7" w14:textId="77777777" w:rsidR="00152635" w:rsidRPr="00152635" w:rsidRDefault="00152635" w:rsidP="003F6178">
            <w:pPr>
              <w:spacing w:after="0"/>
              <w:ind w:right="30"/>
              <w:jc w:val="center"/>
              <w:rPr>
                <w:rFonts w:ascii="Times New Roman" w:hAnsi="Times New Roman" w:cs="Times New Roman"/>
                <w:sz w:val="28"/>
                <w:szCs w:val="28"/>
              </w:rPr>
            </w:pPr>
            <w:r w:rsidRPr="00152635">
              <w:rPr>
                <w:rFonts w:ascii="Times New Roman" w:hAnsi="Times New Roman" w:cs="Times New Roman"/>
                <w:sz w:val="28"/>
                <w:szCs w:val="28"/>
              </w:rPr>
              <w:t xml:space="preserve">5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87B5A4A" w14:textId="77777777" w:rsidR="00152635" w:rsidRPr="00152635" w:rsidRDefault="00152635" w:rsidP="003F6178">
            <w:pPr>
              <w:spacing w:after="0"/>
              <w:ind w:right="26"/>
              <w:jc w:val="center"/>
              <w:rPr>
                <w:rFonts w:ascii="Times New Roman" w:hAnsi="Times New Roman" w:cs="Times New Roman"/>
                <w:sz w:val="28"/>
                <w:szCs w:val="28"/>
              </w:rPr>
            </w:pPr>
            <w:r w:rsidRPr="00152635">
              <w:rPr>
                <w:rFonts w:ascii="Times New Roman" w:hAnsi="Times New Roman" w:cs="Times New Roman"/>
                <w:sz w:val="28"/>
                <w:szCs w:val="28"/>
              </w:rPr>
              <w:t xml:space="preserve">30 </w:t>
            </w:r>
          </w:p>
        </w:tc>
      </w:tr>
      <w:tr w:rsidR="00152635" w14:paraId="707E0EDC" w14:textId="77777777" w:rsidTr="00152635">
        <w:trPr>
          <w:trHeight w:val="286"/>
        </w:trPr>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567D830D" w14:textId="77777777" w:rsidR="00152635" w:rsidRPr="00152635" w:rsidRDefault="00152635" w:rsidP="003F6178">
            <w:pPr>
              <w:spacing w:after="0"/>
              <w:ind w:right="28"/>
              <w:jc w:val="center"/>
              <w:rPr>
                <w:rFonts w:ascii="Times New Roman" w:hAnsi="Times New Roman" w:cs="Times New Roman"/>
                <w:sz w:val="28"/>
                <w:szCs w:val="28"/>
              </w:rPr>
            </w:pPr>
            <w:r w:rsidRPr="00152635">
              <w:rPr>
                <w:rFonts w:ascii="Times New Roman" w:hAnsi="Times New Roman" w:cs="Times New Roman"/>
                <w:color w:val="170E02"/>
                <w:sz w:val="28"/>
                <w:szCs w:val="28"/>
              </w:rPr>
              <w:t xml:space="preserve">9 </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28196F7A" w14:textId="77777777" w:rsidR="00152635" w:rsidRPr="00152635" w:rsidRDefault="00152635" w:rsidP="003F6178">
            <w:pPr>
              <w:spacing w:after="0"/>
              <w:ind w:right="28"/>
              <w:jc w:val="center"/>
              <w:rPr>
                <w:rFonts w:ascii="Times New Roman" w:hAnsi="Times New Roman" w:cs="Times New Roman"/>
                <w:sz w:val="28"/>
                <w:szCs w:val="28"/>
              </w:rPr>
            </w:pPr>
            <w:r w:rsidRPr="00152635">
              <w:rPr>
                <w:rFonts w:ascii="Times New Roman" w:hAnsi="Times New Roman" w:cs="Times New Roman"/>
                <w:color w:val="170E02"/>
                <w:sz w:val="28"/>
                <w:szCs w:val="28"/>
              </w:rPr>
              <w:t xml:space="preserve">33 </w:t>
            </w:r>
          </w:p>
        </w:tc>
        <w:tc>
          <w:tcPr>
            <w:tcW w:w="1549" w:type="dxa"/>
            <w:tcBorders>
              <w:top w:val="single" w:sz="4" w:space="0" w:color="000000"/>
              <w:left w:val="single" w:sz="4" w:space="0" w:color="000000"/>
              <w:bottom w:val="single" w:sz="4" w:space="0" w:color="000000"/>
              <w:right w:val="single" w:sz="4" w:space="0" w:color="000000"/>
            </w:tcBorders>
            <w:shd w:val="clear" w:color="auto" w:fill="auto"/>
          </w:tcPr>
          <w:p w14:paraId="72D6686B" w14:textId="77777777" w:rsidR="00152635" w:rsidRPr="00152635" w:rsidRDefault="00152635" w:rsidP="003F6178">
            <w:pPr>
              <w:spacing w:after="0"/>
              <w:ind w:right="31"/>
              <w:jc w:val="center"/>
              <w:rPr>
                <w:rFonts w:ascii="Times New Roman" w:hAnsi="Times New Roman" w:cs="Times New Roman"/>
                <w:sz w:val="28"/>
                <w:szCs w:val="28"/>
              </w:rPr>
            </w:pPr>
            <w:r w:rsidRPr="00152635">
              <w:rPr>
                <w:rFonts w:ascii="Times New Roman" w:hAnsi="Times New Roman" w:cs="Times New Roman"/>
                <w:color w:val="170E02"/>
                <w:sz w:val="28"/>
                <w:szCs w:val="28"/>
              </w:rPr>
              <w:t xml:space="preserve">70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2670CD8E" w14:textId="77777777" w:rsidR="00152635" w:rsidRPr="00152635" w:rsidRDefault="00152635" w:rsidP="003F6178">
            <w:pPr>
              <w:spacing w:after="0"/>
              <w:ind w:right="28"/>
              <w:jc w:val="center"/>
              <w:rPr>
                <w:rFonts w:ascii="Times New Roman" w:hAnsi="Times New Roman" w:cs="Times New Roman"/>
                <w:sz w:val="28"/>
                <w:szCs w:val="28"/>
              </w:rPr>
            </w:pPr>
            <w:r w:rsidRPr="00152635">
              <w:rPr>
                <w:rFonts w:ascii="Times New Roman" w:hAnsi="Times New Roman" w:cs="Times New Roman"/>
                <w:color w:val="170E02"/>
                <w:sz w:val="28"/>
                <w:szCs w:val="28"/>
              </w:rPr>
              <w:t xml:space="preserve">14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08A7DA7" w14:textId="77777777" w:rsidR="00152635" w:rsidRPr="00152635" w:rsidRDefault="00152635" w:rsidP="003F6178">
            <w:pPr>
              <w:spacing w:after="0"/>
              <w:ind w:right="25"/>
              <w:jc w:val="center"/>
              <w:rPr>
                <w:rFonts w:ascii="Times New Roman" w:hAnsi="Times New Roman" w:cs="Times New Roman"/>
                <w:sz w:val="28"/>
                <w:szCs w:val="28"/>
              </w:rPr>
            </w:pPr>
            <w:r w:rsidRPr="00152635">
              <w:rPr>
                <w:rFonts w:ascii="Times New Roman" w:hAnsi="Times New Roman" w:cs="Times New Roman"/>
                <w:sz w:val="28"/>
                <w:szCs w:val="28"/>
              </w:rPr>
              <w:t xml:space="preserve">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C034AEE" w14:textId="77777777" w:rsidR="00152635" w:rsidRPr="00152635" w:rsidRDefault="00152635" w:rsidP="003F6178">
            <w:pPr>
              <w:spacing w:after="0"/>
              <w:ind w:right="33"/>
              <w:jc w:val="center"/>
              <w:rPr>
                <w:rFonts w:ascii="Times New Roman" w:hAnsi="Times New Roman" w:cs="Times New Roman"/>
                <w:sz w:val="28"/>
                <w:szCs w:val="28"/>
              </w:rPr>
            </w:pPr>
            <w:r w:rsidRPr="00152635">
              <w:rPr>
                <w:rFonts w:ascii="Times New Roman" w:hAnsi="Times New Roman" w:cs="Times New Roman"/>
                <w:sz w:val="28"/>
                <w:szCs w:val="28"/>
              </w:rPr>
              <w:t xml:space="preserve">9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55E6F71" w14:textId="77777777" w:rsidR="00152635" w:rsidRPr="00152635" w:rsidRDefault="00152635" w:rsidP="003F6178">
            <w:pPr>
              <w:spacing w:after="0"/>
              <w:ind w:right="30"/>
              <w:jc w:val="center"/>
              <w:rPr>
                <w:rFonts w:ascii="Times New Roman" w:hAnsi="Times New Roman" w:cs="Times New Roman"/>
                <w:sz w:val="28"/>
                <w:szCs w:val="28"/>
              </w:rPr>
            </w:pPr>
            <w:r w:rsidRPr="00152635">
              <w:rPr>
                <w:rFonts w:ascii="Times New Roman" w:hAnsi="Times New Roman" w:cs="Times New Roman"/>
                <w:sz w:val="28"/>
                <w:szCs w:val="28"/>
              </w:rPr>
              <w:t xml:space="preserve">5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2E619F2" w14:textId="77777777" w:rsidR="00152635" w:rsidRPr="00152635" w:rsidRDefault="00152635" w:rsidP="003F6178">
            <w:pPr>
              <w:spacing w:after="0"/>
              <w:ind w:right="26"/>
              <w:jc w:val="center"/>
              <w:rPr>
                <w:rFonts w:ascii="Times New Roman" w:hAnsi="Times New Roman" w:cs="Times New Roman"/>
                <w:sz w:val="28"/>
                <w:szCs w:val="28"/>
              </w:rPr>
            </w:pPr>
            <w:r w:rsidRPr="00152635">
              <w:rPr>
                <w:rFonts w:ascii="Times New Roman" w:hAnsi="Times New Roman" w:cs="Times New Roman"/>
                <w:sz w:val="28"/>
                <w:szCs w:val="28"/>
              </w:rPr>
              <w:t xml:space="preserve">30 </w:t>
            </w:r>
          </w:p>
        </w:tc>
      </w:tr>
      <w:tr w:rsidR="00152635" w14:paraId="74B6CA1D" w14:textId="77777777" w:rsidTr="00152635">
        <w:trPr>
          <w:trHeight w:val="286"/>
        </w:trPr>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2F0D05BC" w14:textId="77777777" w:rsidR="00152635" w:rsidRPr="00152635" w:rsidRDefault="00152635" w:rsidP="003F6178">
            <w:pPr>
              <w:spacing w:after="0"/>
              <w:ind w:right="29"/>
              <w:jc w:val="center"/>
              <w:rPr>
                <w:rFonts w:ascii="Times New Roman" w:hAnsi="Times New Roman" w:cs="Times New Roman"/>
                <w:sz w:val="28"/>
                <w:szCs w:val="28"/>
              </w:rPr>
            </w:pPr>
            <w:r w:rsidRPr="00152635">
              <w:rPr>
                <w:rFonts w:ascii="Times New Roman" w:hAnsi="Times New Roman" w:cs="Times New Roman"/>
                <w:b/>
                <w:color w:val="170E02"/>
                <w:sz w:val="28"/>
                <w:szCs w:val="28"/>
              </w:rPr>
              <w:t xml:space="preserve">Итого </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14:paraId="21A1C1DC" w14:textId="77777777" w:rsidR="00152635" w:rsidRPr="00152635" w:rsidRDefault="00152635" w:rsidP="003F6178">
            <w:pPr>
              <w:spacing w:after="0"/>
              <w:ind w:right="28"/>
              <w:jc w:val="center"/>
              <w:rPr>
                <w:rFonts w:ascii="Times New Roman" w:hAnsi="Times New Roman" w:cs="Times New Roman"/>
                <w:sz w:val="28"/>
                <w:szCs w:val="28"/>
              </w:rPr>
            </w:pPr>
            <w:r w:rsidRPr="00152635">
              <w:rPr>
                <w:rFonts w:ascii="Times New Roman" w:hAnsi="Times New Roman" w:cs="Times New Roman"/>
                <w:b/>
                <w:color w:val="170E02"/>
                <w:sz w:val="28"/>
                <w:szCs w:val="28"/>
              </w:rPr>
              <w:t xml:space="preserve">157 </w:t>
            </w:r>
          </w:p>
        </w:tc>
        <w:tc>
          <w:tcPr>
            <w:tcW w:w="1549" w:type="dxa"/>
            <w:tcBorders>
              <w:top w:val="single" w:sz="4" w:space="0" w:color="000000"/>
              <w:left w:val="single" w:sz="4" w:space="0" w:color="000000"/>
              <w:bottom w:val="single" w:sz="4" w:space="0" w:color="000000"/>
              <w:right w:val="single" w:sz="4" w:space="0" w:color="000000"/>
            </w:tcBorders>
            <w:shd w:val="clear" w:color="auto" w:fill="auto"/>
          </w:tcPr>
          <w:p w14:paraId="5596D01D" w14:textId="77777777" w:rsidR="00152635" w:rsidRPr="00152635" w:rsidRDefault="00152635" w:rsidP="003F6178">
            <w:pPr>
              <w:spacing w:after="0"/>
              <w:ind w:right="31"/>
              <w:jc w:val="center"/>
              <w:rPr>
                <w:rFonts w:ascii="Times New Roman" w:hAnsi="Times New Roman" w:cs="Times New Roman"/>
                <w:sz w:val="28"/>
                <w:szCs w:val="28"/>
              </w:rPr>
            </w:pPr>
            <w:r w:rsidRPr="00152635">
              <w:rPr>
                <w:rFonts w:ascii="Times New Roman" w:hAnsi="Times New Roman" w:cs="Times New Roman"/>
                <w:b/>
                <w:color w:val="170E02"/>
                <w:sz w:val="28"/>
                <w:szCs w:val="28"/>
              </w:rPr>
              <w:t xml:space="preserve">70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15BAD569" w14:textId="77777777" w:rsidR="00152635" w:rsidRPr="00152635" w:rsidRDefault="00152635" w:rsidP="003F6178">
            <w:pPr>
              <w:spacing w:after="0"/>
              <w:ind w:right="28"/>
              <w:jc w:val="center"/>
              <w:rPr>
                <w:rFonts w:ascii="Times New Roman" w:hAnsi="Times New Roman" w:cs="Times New Roman"/>
                <w:sz w:val="28"/>
                <w:szCs w:val="28"/>
              </w:rPr>
            </w:pPr>
            <w:r w:rsidRPr="00152635">
              <w:rPr>
                <w:rFonts w:ascii="Times New Roman" w:hAnsi="Times New Roman" w:cs="Times New Roman"/>
                <w:b/>
                <w:color w:val="170E02"/>
                <w:sz w:val="28"/>
                <w:szCs w:val="28"/>
              </w:rPr>
              <w:t xml:space="preserve">67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B99CDB3" w14:textId="77777777" w:rsidR="00152635" w:rsidRPr="00152635" w:rsidRDefault="00152635" w:rsidP="003F6178">
            <w:pPr>
              <w:spacing w:after="0"/>
              <w:ind w:right="25"/>
              <w:jc w:val="center"/>
              <w:rPr>
                <w:rFonts w:ascii="Times New Roman" w:hAnsi="Times New Roman" w:cs="Times New Roman"/>
                <w:sz w:val="28"/>
                <w:szCs w:val="28"/>
              </w:rPr>
            </w:pPr>
            <w:r w:rsidRPr="00152635">
              <w:rPr>
                <w:rFonts w:ascii="Times New Roman" w:hAnsi="Times New Roman" w:cs="Times New Roman"/>
                <w:sz w:val="28"/>
                <w:szCs w:val="28"/>
              </w:rPr>
              <w:t xml:space="preserve">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6751A7B" w14:textId="77777777" w:rsidR="00152635" w:rsidRPr="00152635" w:rsidRDefault="00152635" w:rsidP="003F6178">
            <w:pPr>
              <w:spacing w:after="0"/>
              <w:ind w:right="33"/>
              <w:jc w:val="center"/>
              <w:rPr>
                <w:rFonts w:ascii="Times New Roman" w:hAnsi="Times New Roman" w:cs="Times New Roman"/>
                <w:sz w:val="28"/>
                <w:szCs w:val="28"/>
              </w:rPr>
            </w:pPr>
            <w:r w:rsidRPr="00152635">
              <w:rPr>
                <w:rFonts w:ascii="Times New Roman" w:hAnsi="Times New Roman" w:cs="Times New Roman"/>
                <w:sz w:val="28"/>
                <w:szCs w:val="28"/>
              </w:rPr>
              <w:t xml:space="preserve">42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5859AFB" w14:textId="77777777" w:rsidR="00152635" w:rsidRPr="00152635" w:rsidRDefault="00152635" w:rsidP="003F6178">
            <w:pPr>
              <w:spacing w:after="0"/>
              <w:ind w:right="30"/>
              <w:jc w:val="center"/>
              <w:rPr>
                <w:rFonts w:ascii="Times New Roman" w:hAnsi="Times New Roman" w:cs="Times New Roman"/>
                <w:sz w:val="28"/>
                <w:szCs w:val="28"/>
              </w:rPr>
            </w:pPr>
            <w:r w:rsidRPr="00152635">
              <w:rPr>
                <w:rFonts w:ascii="Times New Roman" w:hAnsi="Times New Roman" w:cs="Times New Roman"/>
                <w:b/>
                <w:sz w:val="28"/>
                <w:szCs w:val="28"/>
              </w:rPr>
              <w:t xml:space="preserve">25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1974ECD" w14:textId="77777777" w:rsidR="00152635" w:rsidRPr="00152635" w:rsidRDefault="00152635" w:rsidP="003F6178">
            <w:pPr>
              <w:spacing w:after="0"/>
              <w:ind w:right="26"/>
              <w:jc w:val="center"/>
              <w:rPr>
                <w:rFonts w:ascii="Times New Roman" w:hAnsi="Times New Roman" w:cs="Times New Roman"/>
                <w:sz w:val="28"/>
                <w:szCs w:val="28"/>
              </w:rPr>
            </w:pPr>
            <w:r w:rsidRPr="00152635">
              <w:rPr>
                <w:rFonts w:ascii="Times New Roman" w:hAnsi="Times New Roman" w:cs="Times New Roman"/>
                <w:b/>
                <w:sz w:val="28"/>
                <w:szCs w:val="28"/>
              </w:rPr>
              <w:t xml:space="preserve">30 </w:t>
            </w:r>
          </w:p>
        </w:tc>
      </w:tr>
    </w:tbl>
    <w:p w14:paraId="2374AADB" w14:textId="77777777" w:rsidR="00152635" w:rsidRDefault="00152635" w:rsidP="00152635">
      <w:pPr>
        <w:autoSpaceDE w:val="0"/>
        <w:autoSpaceDN w:val="0"/>
        <w:adjustRightInd w:val="0"/>
        <w:spacing w:after="0" w:line="240" w:lineRule="auto"/>
        <w:ind w:firstLine="709"/>
        <w:jc w:val="both"/>
        <w:rPr>
          <w:rFonts w:ascii="Times New Roman" w:hAnsi="Times New Roman" w:cs="Times New Roman"/>
          <w:color w:val="170E02"/>
          <w:sz w:val="28"/>
          <w:szCs w:val="28"/>
        </w:rPr>
      </w:pPr>
    </w:p>
    <w:p w14:paraId="4DCB51D3" w14:textId="77777777" w:rsidR="00152635" w:rsidRDefault="00141097" w:rsidP="00152635">
      <w:pPr>
        <w:autoSpaceDE w:val="0"/>
        <w:autoSpaceDN w:val="0"/>
        <w:adjustRightInd w:val="0"/>
        <w:spacing w:after="0" w:line="240" w:lineRule="auto"/>
        <w:ind w:firstLine="709"/>
        <w:jc w:val="both"/>
        <w:rPr>
          <w:rFonts w:ascii="Times New Roman" w:hAnsi="Times New Roman" w:cs="Times New Roman"/>
          <w:sz w:val="28"/>
          <w:szCs w:val="28"/>
        </w:rPr>
      </w:pPr>
      <w:r w:rsidRPr="00141097">
        <w:rPr>
          <w:rFonts w:ascii="Times New Roman" w:hAnsi="Times New Roman" w:cs="Times New Roman"/>
          <w:sz w:val="28"/>
          <w:szCs w:val="28"/>
        </w:rPr>
        <w:lastRenderedPageBreak/>
        <w:t xml:space="preserve">В учебном плане на уровне ООО в обязательной части 5338 часов, в формируемой – 2278 (часы внеурочной деятельности - 1428, часы внеклассной работы - 850), общее количество часов, которое отвели на изучение программы 7616. </w:t>
      </w:r>
      <w:r w:rsidR="00066B9A" w:rsidRPr="00141097">
        <w:rPr>
          <w:rFonts w:ascii="Times New Roman" w:hAnsi="Times New Roman" w:cs="Times New Roman"/>
          <w:sz w:val="28"/>
          <w:szCs w:val="28"/>
        </w:rPr>
        <w:t>Соотношение 5338:7616</w:t>
      </w:r>
      <w:r w:rsidRPr="00141097">
        <w:rPr>
          <w:rFonts w:ascii="Times New Roman" w:hAnsi="Times New Roman" w:cs="Times New Roman"/>
          <w:sz w:val="28"/>
          <w:szCs w:val="28"/>
        </w:rPr>
        <w:t>*100=70%/30%.</w:t>
      </w:r>
    </w:p>
    <w:p w14:paraId="0C0EE352" w14:textId="77777777" w:rsidR="00CA4205" w:rsidRPr="00CA4205" w:rsidRDefault="00CA4205" w:rsidP="00CA4205">
      <w:pPr>
        <w:ind w:right="409"/>
        <w:rPr>
          <w:rFonts w:ascii="Times New Roman" w:hAnsi="Times New Roman" w:cs="Times New Roman"/>
          <w:sz w:val="28"/>
          <w:szCs w:val="28"/>
        </w:rPr>
      </w:pPr>
      <w:r w:rsidRPr="00CA4205">
        <w:rPr>
          <w:rFonts w:ascii="Times New Roman" w:hAnsi="Times New Roman" w:cs="Times New Roman"/>
          <w:sz w:val="28"/>
          <w:szCs w:val="28"/>
        </w:rPr>
        <w:t xml:space="preserve">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 </w:t>
      </w:r>
    </w:p>
    <w:p w14:paraId="32338832" w14:textId="77777777" w:rsidR="00CA4205" w:rsidRPr="00CA4205" w:rsidRDefault="00CA4205" w:rsidP="00CA4205">
      <w:pPr>
        <w:ind w:right="409"/>
        <w:rPr>
          <w:rFonts w:ascii="Times New Roman" w:hAnsi="Times New Roman" w:cs="Times New Roman"/>
          <w:sz w:val="28"/>
          <w:szCs w:val="28"/>
        </w:rPr>
      </w:pPr>
      <w:r w:rsidRPr="00CA4205">
        <w:rPr>
          <w:rFonts w:ascii="Times New Roman" w:hAnsi="Times New Roman" w:cs="Times New Roman"/>
          <w:sz w:val="28"/>
          <w:szCs w:val="28"/>
        </w:rPr>
        <w:t xml:space="preserve">Промежуточная/годовая аттестация обучающихся за четверть осуществляется в соответствии с календарным учебным графиком. </w:t>
      </w:r>
    </w:p>
    <w:p w14:paraId="7DFCC3F9" w14:textId="77777777" w:rsidR="00CA4205" w:rsidRPr="00CA4205" w:rsidRDefault="00CA4205" w:rsidP="00CA4205">
      <w:pPr>
        <w:ind w:left="680" w:right="409"/>
        <w:rPr>
          <w:rFonts w:ascii="Times New Roman" w:hAnsi="Times New Roman" w:cs="Times New Roman"/>
          <w:sz w:val="28"/>
          <w:szCs w:val="28"/>
        </w:rPr>
      </w:pPr>
      <w:r w:rsidRPr="00CA4205">
        <w:rPr>
          <w:rFonts w:ascii="Times New Roman" w:hAnsi="Times New Roman" w:cs="Times New Roman"/>
          <w:sz w:val="28"/>
          <w:szCs w:val="28"/>
        </w:rPr>
        <w:t xml:space="preserve">Промежуточная аттестация в образовательной организации подразделяется на: </w:t>
      </w:r>
    </w:p>
    <w:p w14:paraId="64F7112E" w14:textId="77777777" w:rsidR="00CA4205" w:rsidRPr="00CA4205" w:rsidRDefault="00CA4205" w:rsidP="00D978ED">
      <w:pPr>
        <w:numPr>
          <w:ilvl w:val="0"/>
          <w:numId w:val="28"/>
        </w:numPr>
        <w:spacing w:after="8" w:line="269" w:lineRule="auto"/>
        <w:ind w:right="409" w:firstLine="567"/>
        <w:jc w:val="both"/>
        <w:rPr>
          <w:rFonts w:ascii="Times New Roman" w:hAnsi="Times New Roman" w:cs="Times New Roman"/>
          <w:sz w:val="28"/>
          <w:szCs w:val="28"/>
        </w:rPr>
      </w:pPr>
      <w:r w:rsidRPr="00CA4205">
        <w:rPr>
          <w:rFonts w:ascii="Times New Roman" w:hAnsi="Times New Roman" w:cs="Times New Roman"/>
          <w:sz w:val="28"/>
          <w:szCs w:val="28"/>
        </w:rPr>
        <w:t xml:space="preserve">годовую аттестацию – оценка качества усвоения обучающимися всего объема содержания учебного предмета за учебный год; </w:t>
      </w:r>
    </w:p>
    <w:p w14:paraId="755AF6F0" w14:textId="77777777" w:rsidR="00CA4205" w:rsidRPr="00CA4205" w:rsidRDefault="00CA4205" w:rsidP="00D978ED">
      <w:pPr>
        <w:numPr>
          <w:ilvl w:val="0"/>
          <w:numId w:val="28"/>
        </w:numPr>
        <w:spacing w:after="8" w:line="269" w:lineRule="auto"/>
        <w:ind w:right="409" w:firstLine="567"/>
        <w:jc w:val="both"/>
        <w:rPr>
          <w:rFonts w:ascii="Times New Roman" w:hAnsi="Times New Roman" w:cs="Times New Roman"/>
          <w:sz w:val="28"/>
          <w:szCs w:val="28"/>
        </w:rPr>
      </w:pPr>
      <w:r w:rsidRPr="00CA4205">
        <w:rPr>
          <w:rFonts w:ascii="Times New Roman" w:hAnsi="Times New Roman" w:cs="Times New Roman"/>
          <w:sz w:val="28"/>
          <w:szCs w:val="28"/>
        </w:rPr>
        <w:t xml:space="preserve">четвертную аттестацию - оценка качества усвоения обучающимися содержания какой-либо части (частей) темы (тем) конкретного учебного предмета по итогам учебного периода (четверти) на основании текущей аттестации; </w:t>
      </w:r>
    </w:p>
    <w:p w14:paraId="3DC03E3D" w14:textId="77777777" w:rsidR="00CA4205" w:rsidRPr="00CA4205" w:rsidRDefault="00CA4205" w:rsidP="00D978ED">
      <w:pPr>
        <w:numPr>
          <w:ilvl w:val="0"/>
          <w:numId w:val="28"/>
        </w:numPr>
        <w:spacing w:after="8" w:line="269" w:lineRule="auto"/>
        <w:ind w:right="409" w:firstLine="567"/>
        <w:jc w:val="both"/>
        <w:rPr>
          <w:rFonts w:ascii="Times New Roman" w:hAnsi="Times New Roman" w:cs="Times New Roman"/>
          <w:sz w:val="28"/>
          <w:szCs w:val="28"/>
        </w:rPr>
      </w:pPr>
      <w:r w:rsidRPr="00CA4205">
        <w:rPr>
          <w:rFonts w:ascii="Times New Roman" w:hAnsi="Times New Roman" w:cs="Times New Roman"/>
          <w:sz w:val="28"/>
          <w:szCs w:val="28"/>
        </w:rPr>
        <w:t xml:space="preserve">текущую аттестацию - оценка качества усвоения содержания компонентов какой - либо части (темы) конкретного учебного предмета в процессе его изучения обучающимися по результатам проверки (проверок). </w:t>
      </w:r>
    </w:p>
    <w:p w14:paraId="1320771D" w14:textId="77777777" w:rsidR="00CA4205" w:rsidRPr="00CA4205" w:rsidRDefault="00CA4205" w:rsidP="00CA4205">
      <w:pPr>
        <w:ind w:left="98" w:right="409"/>
        <w:rPr>
          <w:rFonts w:ascii="Times New Roman" w:hAnsi="Times New Roman" w:cs="Times New Roman"/>
          <w:sz w:val="28"/>
          <w:szCs w:val="28"/>
        </w:rPr>
      </w:pPr>
      <w:r w:rsidRPr="00CA4205">
        <w:rPr>
          <w:rFonts w:ascii="Times New Roman" w:hAnsi="Times New Roman" w:cs="Times New Roman"/>
          <w:sz w:val="28"/>
          <w:szCs w:val="28"/>
        </w:rPr>
        <w:t xml:space="preserve">Текущая аттестация обеспечивает оперативное управление и коррекцию учебной деятельности обучающегося. </w:t>
      </w:r>
    </w:p>
    <w:p w14:paraId="5F865BEA" w14:textId="77777777" w:rsidR="00CA4205" w:rsidRPr="00CA4205" w:rsidRDefault="00CA4205" w:rsidP="00CA4205">
      <w:pPr>
        <w:ind w:left="98" w:right="409"/>
        <w:rPr>
          <w:rFonts w:ascii="Times New Roman" w:hAnsi="Times New Roman" w:cs="Times New Roman"/>
          <w:sz w:val="28"/>
          <w:szCs w:val="28"/>
        </w:rPr>
      </w:pPr>
      <w:r w:rsidRPr="00CA4205">
        <w:rPr>
          <w:rFonts w:ascii="Times New Roman" w:hAnsi="Times New Roman" w:cs="Times New Roman"/>
          <w:sz w:val="28"/>
          <w:szCs w:val="28"/>
        </w:rPr>
        <w:t xml:space="preserve">Промежуточная аттестация обеспечивает контроль эффективности учебной деятельности образовательного процесса в целом. </w:t>
      </w:r>
    </w:p>
    <w:p w14:paraId="40810BAE" w14:textId="77777777" w:rsidR="00CA4205" w:rsidRPr="00CA4205" w:rsidRDefault="00CA4205" w:rsidP="00CA4205">
      <w:pPr>
        <w:ind w:left="98" w:right="409"/>
        <w:rPr>
          <w:rFonts w:ascii="Times New Roman" w:hAnsi="Times New Roman" w:cs="Times New Roman"/>
          <w:sz w:val="28"/>
          <w:szCs w:val="28"/>
        </w:rPr>
      </w:pPr>
      <w:r w:rsidRPr="00CA4205">
        <w:rPr>
          <w:rFonts w:ascii="Times New Roman" w:hAnsi="Times New Roman" w:cs="Times New Roman"/>
          <w:sz w:val="28"/>
          <w:szCs w:val="28"/>
        </w:rPr>
        <w:t xml:space="preserve">Формами контроля качества усвоения содержания учебных программ, обучающихся являются: </w:t>
      </w:r>
    </w:p>
    <w:p w14:paraId="31A9ECBA" w14:textId="77777777" w:rsidR="00CA4205" w:rsidRPr="00CA4205" w:rsidRDefault="00CA4205" w:rsidP="00D978ED">
      <w:pPr>
        <w:numPr>
          <w:ilvl w:val="0"/>
          <w:numId w:val="28"/>
        </w:numPr>
        <w:spacing w:after="8" w:line="269" w:lineRule="auto"/>
        <w:ind w:right="409" w:firstLine="567"/>
        <w:jc w:val="both"/>
        <w:rPr>
          <w:rFonts w:ascii="Times New Roman" w:hAnsi="Times New Roman" w:cs="Times New Roman"/>
          <w:sz w:val="28"/>
          <w:szCs w:val="28"/>
        </w:rPr>
      </w:pPr>
      <w:r w:rsidRPr="00CA4205">
        <w:rPr>
          <w:rFonts w:ascii="Times New Roman" w:hAnsi="Times New Roman" w:cs="Times New Roman"/>
          <w:sz w:val="28"/>
          <w:szCs w:val="28"/>
        </w:rPr>
        <w:t xml:space="preserve">формы письменной проверки: </w:t>
      </w:r>
    </w:p>
    <w:p w14:paraId="5EEB5F3B" w14:textId="77777777" w:rsidR="00CA4205" w:rsidRPr="00CA4205" w:rsidRDefault="00CA4205" w:rsidP="00CA4205">
      <w:pPr>
        <w:ind w:left="98" w:right="684"/>
        <w:rPr>
          <w:rFonts w:ascii="Times New Roman" w:hAnsi="Times New Roman" w:cs="Times New Roman"/>
          <w:sz w:val="28"/>
          <w:szCs w:val="28"/>
        </w:rPr>
      </w:pPr>
      <w:r w:rsidRPr="00CA4205">
        <w:rPr>
          <w:rFonts w:ascii="Times New Roman" w:hAnsi="Times New Roman" w:cs="Times New Roman"/>
          <w:sz w:val="28"/>
          <w:szCs w:val="28"/>
        </w:rPr>
        <w:t xml:space="preserve">письменная проверка –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 </w:t>
      </w:r>
    </w:p>
    <w:p w14:paraId="06B1351A" w14:textId="77777777" w:rsidR="00CA4205" w:rsidRPr="00CA4205" w:rsidRDefault="00CA4205" w:rsidP="00D978ED">
      <w:pPr>
        <w:numPr>
          <w:ilvl w:val="0"/>
          <w:numId w:val="28"/>
        </w:numPr>
        <w:spacing w:after="8" w:line="269" w:lineRule="auto"/>
        <w:ind w:right="409" w:firstLine="567"/>
        <w:jc w:val="both"/>
        <w:rPr>
          <w:rFonts w:ascii="Times New Roman" w:hAnsi="Times New Roman" w:cs="Times New Roman"/>
          <w:sz w:val="28"/>
          <w:szCs w:val="28"/>
        </w:rPr>
      </w:pPr>
      <w:r w:rsidRPr="00CA4205">
        <w:rPr>
          <w:rFonts w:ascii="Times New Roman" w:hAnsi="Times New Roman" w:cs="Times New Roman"/>
          <w:sz w:val="28"/>
          <w:szCs w:val="28"/>
        </w:rPr>
        <w:lastRenderedPageBreak/>
        <w:t xml:space="preserve">устная проверка – устный ответ обучающегося на один или систему вопросов в форме ответа на билеты, беседы, собеседования и другое; </w:t>
      </w:r>
    </w:p>
    <w:p w14:paraId="574ED1AE" w14:textId="77777777" w:rsidR="00CA4205" w:rsidRPr="00CA4205" w:rsidRDefault="00CA4205" w:rsidP="00D978ED">
      <w:pPr>
        <w:numPr>
          <w:ilvl w:val="0"/>
          <w:numId w:val="28"/>
        </w:numPr>
        <w:spacing w:after="8" w:line="269" w:lineRule="auto"/>
        <w:ind w:right="409" w:firstLine="567"/>
        <w:jc w:val="both"/>
        <w:rPr>
          <w:rFonts w:ascii="Times New Roman" w:hAnsi="Times New Roman" w:cs="Times New Roman"/>
          <w:sz w:val="28"/>
          <w:szCs w:val="28"/>
        </w:rPr>
      </w:pPr>
      <w:r w:rsidRPr="00CA4205">
        <w:rPr>
          <w:rFonts w:ascii="Times New Roman" w:hAnsi="Times New Roman" w:cs="Times New Roman"/>
          <w:sz w:val="28"/>
          <w:szCs w:val="28"/>
        </w:rPr>
        <w:t xml:space="preserve">комбинированная проверка - сочетание письменных и устных форм проверок. </w:t>
      </w:r>
    </w:p>
    <w:p w14:paraId="05CED2A3" w14:textId="77777777" w:rsidR="00CA4205" w:rsidRPr="00CA4205" w:rsidRDefault="00CA4205" w:rsidP="00D978ED">
      <w:pPr>
        <w:numPr>
          <w:ilvl w:val="0"/>
          <w:numId w:val="28"/>
        </w:numPr>
        <w:spacing w:after="8" w:line="269" w:lineRule="auto"/>
        <w:ind w:right="409" w:firstLine="567"/>
        <w:jc w:val="both"/>
        <w:rPr>
          <w:rFonts w:ascii="Times New Roman" w:hAnsi="Times New Roman" w:cs="Times New Roman"/>
          <w:sz w:val="28"/>
          <w:szCs w:val="28"/>
        </w:rPr>
      </w:pPr>
      <w:r w:rsidRPr="00CA4205">
        <w:rPr>
          <w:rFonts w:ascii="Times New Roman" w:hAnsi="Times New Roman" w:cs="Times New Roman"/>
          <w:sz w:val="28"/>
          <w:szCs w:val="28"/>
        </w:rPr>
        <w:t xml:space="preserve">проверка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w:t>
      </w:r>
    </w:p>
    <w:p w14:paraId="6A736332" w14:textId="77777777" w:rsidR="00CA4205" w:rsidRPr="00CA4205" w:rsidRDefault="00CA4205" w:rsidP="00CA4205">
      <w:pPr>
        <w:ind w:left="98" w:right="409"/>
        <w:rPr>
          <w:rFonts w:ascii="Times New Roman" w:hAnsi="Times New Roman" w:cs="Times New Roman"/>
          <w:sz w:val="28"/>
          <w:szCs w:val="28"/>
        </w:rPr>
      </w:pPr>
      <w:r w:rsidRPr="00CA4205">
        <w:rPr>
          <w:rFonts w:ascii="Times New Roman" w:hAnsi="Times New Roman" w:cs="Times New Roman"/>
          <w:sz w:val="28"/>
          <w:szCs w:val="28"/>
        </w:rPr>
        <w:t xml:space="preserve">При проведении контроля качества освоения содержания учебных программ обучающихся могут использоваться иные информационно-коммуникационные технологии. </w:t>
      </w:r>
    </w:p>
    <w:p w14:paraId="67B166E7" w14:textId="77777777" w:rsidR="00CA4205" w:rsidRPr="00CA4205" w:rsidRDefault="00CA4205" w:rsidP="00CA4205">
      <w:pPr>
        <w:ind w:left="98" w:right="409"/>
        <w:rPr>
          <w:rFonts w:ascii="Times New Roman" w:hAnsi="Times New Roman" w:cs="Times New Roman"/>
          <w:sz w:val="28"/>
          <w:szCs w:val="28"/>
        </w:rPr>
      </w:pPr>
      <w:r w:rsidRPr="00CA4205">
        <w:rPr>
          <w:rFonts w:ascii="Times New Roman" w:hAnsi="Times New Roman" w:cs="Times New Roman"/>
          <w:sz w:val="28"/>
          <w:szCs w:val="28"/>
        </w:rPr>
        <w:t xml:space="preserve">При промежуточной аттестации обучающихся применяются следующие формы оценивания: </w:t>
      </w:r>
    </w:p>
    <w:p w14:paraId="1BC5A1C8" w14:textId="77777777" w:rsidR="00CA4205" w:rsidRPr="00CA4205" w:rsidRDefault="00CA4205" w:rsidP="00D978ED">
      <w:pPr>
        <w:numPr>
          <w:ilvl w:val="0"/>
          <w:numId w:val="28"/>
        </w:numPr>
        <w:spacing w:after="74" w:line="269" w:lineRule="auto"/>
        <w:ind w:right="409" w:firstLine="567"/>
        <w:jc w:val="both"/>
        <w:rPr>
          <w:rFonts w:ascii="Times New Roman" w:hAnsi="Times New Roman" w:cs="Times New Roman"/>
          <w:sz w:val="28"/>
          <w:szCs w:val="28"/>
        </w:rPr>
      </w:pPr>
      <w:r w:rsidRPr="00CA4205">
        <w:rPr>
          <w:rFonts w:ascii="Times New Roman" w:hAnsi="Times New Roman" w:cs="Times New Roman"/>
          <w:sz w:val="28"/>
          <w:szCs w:val="28"/>
        </w:rPr>
        <w:t>пятибалльная система оценивания в виде отметки, -</w:t>
      </w:r>
      <w:r w:rsidRPr="00CA4205">
        <w:rPr>
          <w:rFonts w:ascii="Times New Roman" w:eastAsia="Arial" w:hAnsi="Times New Roman" w:cs="Times New Roman"/>
          <w:sz w:val="28"/>
          <w:szCs w:val="28"/>
        </w:rPr>
        <w:t xml:space="preserve"> </w:t>
      </w:r>
      <w:r w:rsidRPr="00CA4205">
        <w:rPr>
          <w:rFonts w:ascii="Times New Roman" w:eastAsia="Arial" w:hAnsi="Times New Roman" w:cs="Times New Roman"/>
          <w:sz w:val="28"/>
          <w:szCs w:val="28"/>
        </w:rPr>
        <w:tab/>
      </w:r>
      <w:r w:rsidRPr="00CA4205">
        <w:rPr>
          <w:rFonts w:ascii="Times New Roman" w:hAnsi="Times New Roman" w:cs="Times New Roman"/>
          <w:sz w:val="28"/>
          <w:szCs w:val="28"/>
        </w:rPr>
        <w:t xml:space="preserve">безотметочное оценивание в виде зачета. </w:t>
      </w:r>
    </w:p>
    <w:p w14:paraId="07DC44C9" w14:textId="77777777" w:rsidR="00CA4205" w:rsidRPr="00CA4205" w:rsidRDefault="00CA4205" w:rsidP="00CA4205">
      <w:pPr>
        <w:ind w:left="98" w:right="692"/>
        <w:rPr>
          <w:rFonts w:ascii="Times New Roman" w:hAnsi="Times New Roman" w:cs="Times New Roman"/>
          <w:sz w:val="28"/>
          <w:szCs w:val="28"/>
        </w:rPr>
      </w:pPr>
      <w:r w:rsidRPr="00CA4205">
        <w:rPr>
          <w:rFonts w:ascii="Times New Roman" w:hAnsi="Times New Roman" w:cs="Times New Roman"/>
          <w:sz w:val="28"/>
          <w:szCs w:val="28"/>
        </w:rPr>
        <w:t xml:space="preserve">Контрольно-измерительные материалы по каждому предмету разрабатываются педагогом, согласуются с методическим объединением по данному предмету и фиксируются в рабочих программах по учебному предмету. </w:t>
      </w:r>
    </w:p>
    <w:p w14:paraId="28477F4E" w14:textId="77777777" w:rsidR="00CA4205" w:rsidRPr="00CA4205" w:rsidRDefault="00CA4205" w:rsidP="00152635">
      <w:pPr>
        <w:autoSpaceDE w:val="0"/>
        <w:autoSpaceDN w:val="0"/>
        <w:adjustRightInd w:val="0"/>
        <w:spacing w:after="0" w:line="240" w:lineRule="auto"/>
        <w:ind w:firstLine="709"/>
        <w:jc w:val="both"/>
        <w:rPr>
          <w:rFonts w:ascii="Times New Roman" w:eastAsia="Times New Roman" w:hAnsi="Times New Roman" w:cs="Times New Roman"/>
          <w:b/>
          <w:bCs/>
          <w:color w:val="000000"/>
          <w:sz w:val="28"/>
          <w:szCs w:val="28"/>
          <w:lang w:eastAsia="ru-RU"/>
        </w:rPr>
      </w:pPr>
    </w:p>
    <w:p w14:paraId="59EB9439" w14:textId="77777777" w:rsidR="00AF4C3C" w:rsidRPr="00AF4C3C" w:rsidRDefault="00AF4C3C" w:rsidP="00AF4C3C">
      <w:pPr>
        <w:suppressAutoHyphens/>
        <w:spacing w:after="0" w:line="240" w:lineRule="auto"/>
        <w:ind w:firstLine="708"/>
        <w:jc w:val="center"/>
        <w:rPr>
          <w:rFonts w:ascii="Times New Roman" w:eastAsia="Times New Roman" w:hAnsi="Times New Roman" w:cs="Times New Roman"/>
          <w:b/>
          <w:sz w:val="28"/>
          <w:szCs w:val="28"/>
          <w:lang w:eastAsia="ar-SA"/>
        </w:rPr>
      </w:pPr>
      <w:r w:rsidRPr="00AF4C3C">
        <w:rPr>
          <w:rFonts w:ascii="Times New Roman" w:eastAsia="Times New Roman" w:hAnsi="Times New Roman" w:cs="Times New Roman"/>
          <w:b/>
          <w:sz w:val="28"/>
          <w:szCs w:val="28"/>
          <w:lang w:eastAsia="ar-SA"/>
        </w:rPr>
        <w:t xml:space="preserve">СРЕДНЕЕ ОБЩЕЕ ОБРАЗОВАНИЕ </w:t>
      </w:r>
    </w:p>
    <w:p w14:paraId="3DA23416" w14:textId="77777777" w:rsidR="00AF4C3C" w:rsidRDefault="00AF4C3C" w:rsidP="00AF4C3C">
      <w:pPr>
        <w:suppressAutoHyphens/>
        <w:spacing w:after="0" w:line="240" w:lineRule="auto"/>
        <w:ind w:firstLine="708"/>
        <w:jc w:val="center"/>
        <w:rPr>
          <w:rFonts w:ascii="Times New Roman" w:eastAsia="Times New Roman" w:hAnsi="Times New Roman" w:cs="Times New Roman"/>
          <w:b/>
          <w:i/>
          <w:sz w:val="28"/>
          <w:szCs w:val="28"/>
          <w:u w:val="single"/>
          <w:lang w:eastAsia="ar-SA"/>
        </w:rPr>
      </w:pPr>
      <w:r w:rsidRPr="00AF4C3C">
        <w:rPr>
          <w:rFonts w:ascii="Times New Roman" w:eastAsia="Times New Roman" w:hAnsi="Times New Roman" w:cs="Times New Roman"/>
          <w:b/>
          <w:i/>
          <w:sz w:val="28"/>
          <w:szCs w:val="28"/>
          <w:u w:val="single"/>
          <w:lang w:eastAsia="ar-SA"/>
        </w:rPr>
        <w:t xml:space="preserve"> 10-11 класс</w:t>
      </w:r>
    </w:p>
    <w:p w14:paraId="12B5009E" w14:textId="77777777" w:rsidR="00EA41A5" w:rsidRPr="00EA41A5" w:rsidRDefault="00EA41A5" w:rsidP="00EA41A5">
      <w:pPr>
        <w:ind w:left="412" w:right="409"/>
        <w:jc w:val="both"/>
        <w:rPr>
          <w:rFonts w:ascii="Times New Roman" w:hAnsi="Times New Roman" w:cs="Times New Roman"/>
          <w:sz w:val="28"/>
          <w:szCs w:val="28"/>
        </w:rPr>
      </w:pPr>
      <w:r w:rsidRPr="00EA41A5">
        <w:rPr>
          <w:rFonts w:ascii="Times New Roman" w:hAnsi="Times New Roman" w:cs="Times New Roman"/>
          <w:sz w:val="28"/>
          <w:szCs w:val="28"/>
        </w:rPr>
        <w:t xml:space="preserve">Учебный план среднего общего образования МОБУ лицей с.Булгаково (далее - учебный план) для 10-11 классов, реализующих основную образовательную программу среднего общего образования, соответствующую ФГОС СОО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p>
    <w:p w14:paraId="44E571F5" w14:textId="77777777" w:rsidR="00EA41A5" w:rsidRPr="00EA41A5" w:rsidRDefault="00EA41A5" w:rsidP="00EA41A5">
      <w:pPr>
        <w:ind w:left="412" w:right="409"/>
        <w:jc w:val="both"/>
        <w:rPr>
          <w:rFonts w:ascii="Times New Roman" w:hAnsi="Times New Roman" w:cs="Times New Roman"/>
          <w:sz w:val="28"/>
          <w:szCs w:val="28"/>
        </w:rPr>
      </w:pPr>
      <w:r w:rsidRPr="00EA41A5">
        <w:rPr>
          <w:rFonts w:ascii="Times New Roman" w:hAnsi="Times New Roman" w:cs="Times New Roman"/>
          <w:sz w:val="28"/>
          <w:szCs w:val="28"/>
        </w:rPr>
        <w:t xml:space="preserve">Учебный план является частью образовательной программы МОБУ лицей с.Булгаково, разработанной в соответствии с ФГОС среднего общего образования, с учетом Федеральной образовательной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 Учебный год в МОБУ лицей с.Булгаково начинается 01.09.2023 и заканчивается 25.05.2024.  </w:t>
      </w:r>
    </w:p>
    <w:p w14:paraId="3151A590" w14:textId="77777777" w:rsidR="00EA41A5" w:rsidRPr="00EA41A5" w:rsidRDefault="00EA41A5" w:rsidP="00EA41A5">
      <w:pPr>
        <w:ind w:left="412" w:right="409"/>
        <w:jc w:val="both"/>
        <w:rPr>
          <w:rFonts w:ascii="Times New Roman" w:hAnsi="Times New Roman" w:cs="Times New Roman"/>
          <w:sz w:val="28"/>
          <w:szCs w:val="28"/>
        </w:rPr>
      </w:pPr>
      <w:r w:rsidRPr="00EA41A5">
        <w:rPr>
          <w:rFonts w:ascii="Times New Roman" w:hAnsi="Times New Roman" w:cs="Times New Roman"/>
          <w:sz w:val="28"/>
          <w:szCs w:val="28"/>
        </w:rPr>
        <w:lastRenderedPageBreak/>
        <w:t xml:space="preserve">Продолжительность учебного года в 10-11 классах составляет 34 учебные недели.  </w:t>
      </w:r>
    </w:p>
    <w:p w14:paraId="24494BD2" w14:textId="77777777" w:rsidR="00EA41A5" w:rsidRPr="00EA41A5" w:rsidRDefault="00EA41A5" w:rsidP="00EA41A5">
      <w:pPr>
        <w:ind w:left="1136" w:right="409"/>
        <w:jc w:val="both"/>
        <w:rPr>
          <w:rFonts w:ascii="Times New Roman" w:hAnsi="Times New Roman" w:cs="Times New Roman"/>
          <w:sz w:val="28"/>
          <w:szCs w:val="28"/>
        </w:rPr>
      </w:pPr>
      <w:r w:rsidRPr="00EA41A5">
        <w:rPr>
          <w:rFonts w:ascii="Times New Roman" w:hAnsi="Times New Roman" w:cs="Times New Roman"/>
          <w:sz w:val="28"/>
          <w:szCs w:val="28"/>
        </w:rPr>
        <w:t xml:space="preserve">Учебные занятия для учащихся 10-11 классов проводятся по 5-ти дневной учебной неделе. </w:t>
      </w:r>
    </w:p>
    <w:p w14:paraId="2AEE8E35" w14:textId="77777777" w:rsidR="00EA41A5" w:rsidRPr="00EA41A5" w:rsidRDefault="00EA41A5" w:rsidP="00EA41A5">
      <w:pPr>
        <w:ind w:left="412" w:right="409"/>
        <w:jc w:val="both"/>
        <w:rPr>
          <w:rFonts w:ascii="Times New Roman" w:hAnsi="Times New Roman" w:cs="Times New Roman"/>
          <w:sz w:val="28"/>
          <w:szCs w:val="28"/>
        </w:rPr>
      </w:pPr>
      <w:r w:rsidRPr="00EA41A5">
        <w:rPr>
          <w:rFonts w:ascii="Times New Roman" w:hAnsi="Times New Roman" w:cs="Times New Roman"/>
          <w:sz w:val="28"/>
          <w:szCs w:val="28"/>
        </w:rPr>
        <w:t xml:space="preserve">Максимальный объем аудиторной нагрузки обучающихся в неделю составляет  в  10 классе – 34 часа, в  11 классе – 34 часа. </w:t>
      </w:r>
    </w:p>
    <w:p w14:paraId="1CD255B5" w14:textId="77777777" w:rsidR="00EA41A5" w:rsidRPr="00EA41A5" w:rsidRDefault="00EA41A5" w:rsidP="00EA41A5">
      <w:pPr>
        <w:ind w:left="412" w:right="409"/>
        <w:jc w:val="both"/>
        <w:rPr>
          <w:rFonts w:ascii="Times New Roman" w:hAnsi="Times New Roman" w:cs="Times New Roman"/>
          <w:sz w:val="28"/>
          <w:szCs w:val="28"/>
        </w:rPr>
      </w:pPr>
      <w:r w:rsidRPr="00EA41A5">
        <w:rPr>
          <w:rFonts w:ascii="Times New Roman" w:hAnsi="Times New Roman" w:cs="Times New Roman"/>
          <w:sz w:val="28"/>
          <w:szCs w:val="28"/>
        </w:rPr>
        <w:t xml:space="preserve">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w:t>
      </w:r>
    </w:p>
    <w:p w14:paraId="4C2EBB0C" w14:textId="77777777" w:rsidR="00EA41A5" w:rsidRPr="00EA41A5" w:rsidRDefault="00EA41A5" w:rsidP="00EA41A5">
      <w:pPr>
        <w:ind w:left="412" w:right="409"/>
        <w:jc w:val="both"/>
        <w:rPr>
          <w:rFonts w:ascii="Times New Roman" w:hAnsi="Times New Roman" w:cs="Times New Roman"/>
          <w:sz w:val="28"/>
          <w:szCs w:val="28"/>
        </w:rPr>
      </w:pPr>
      <w:r w:rsidRPr="00EA41A5">
        <w:rPr>
          <w:rFonts w:ascii="Times New Roman" w:hAnsi="Times New Roman" w:cs="Times New Roman"/>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 </w:t>
      </w:r>
    </w:p>
    <w:p w14:paraId="37CAA156" w14:textId="77777777" w:rsidR="00EA41A5" w:rsidRPr="00EA41A5" w:rsidRDefault="00EA41A5" w:rsidP="00EA41A5">
      <w:pPr>
        <w:ind w:left="412" w:right="409"/>
        <w:jc w:val="both"/>
        <w:rPr>
          <w:rFonts w:ascii="Times New Roman" w:hAnsi="Times New Roman" w:cs="Times New Roman"/>
          <w:sz w:val="28"/>
          <w:szCs w:val="28"/>
        </w:rPr>
      </w:pPr>
      <w:r w:rsidRPr="00EA41A5">
        <w:rPr>
          <w:rFonts w:ascii="Times New Roman" w:hAnsi="Times New Roman" w:cs="Times New Roman"/>
          <w:sz w:val="28"/>
          <w:szCs w:val="28"/>
        </w:rPr>
        <w:t xml:space="preserve">В 2023-2024 учебном году для 10а класса </w:t>
      </w:r>
      <w:r w:rsidR="00066B9A" w:rsidRPr="00EA41A5">
        <w:rPr>
          <w:rFonts w:ascii="Times New Roman" w:hAnsi="Times New Roman" w:cs="Times New Roman"/>
          <w:sz w:val="28"/>
          <w:szCs w:val="28"/>
        </w:rPr>
        <w:t>сформирован учебный</w:t>
      </w:r>
      <w:r w:rsidRPr="00EA41A5">
        <w:rPr>
          <w:rFonts w:ascii="Times New Roman" w:hAnsi="Times New Roman" w:cs="Times New Roman"/>
          <w:sz w:val="28"/>
          <w:szCs w:val="28"/>
        </w:rPr>
        <w:t xml:space="preserve"> план по универсальному профилю, для 10б класса учебный план по технологическому (информационно-технологическому) профилю</w:t>
      </w:r>
    </w:p>
    <w:p w14:paraId="739C423F" w14:textId="77777777" w:rsidR="00EA41A5" w:rsidRPr="00EA41A5" w:rsidRDefault="00EA41A5" w:rsidP="00EA41A5">
      <w:pPr>
        <w:ind w:left="412" w:right="409"/>
        <w:jc w:val="both"/>
        <w:rPr>
          <w:rFonts w:ascii="Times New Roman" w:hAnsi="Times New Roman" w:cs="Times New Roman"/>
          <w:sz w:val="28"/>
          <w:szCs w:val="28"/>
        </w:rPr>
      </w:pPr>
      <w:r w:rsidRPr="00EA41A5">
        <w:rPr>
          <w:rFonts w:ascii="Times New Roman" w:hAnsi="Times New Roman" w:cs="Times New Roman"/>
          <w:sz w:val="28"/>
          <w:szCs w:val="28"/>
        </w:rPr>
        <w:t xml:space="preserve">В МОБУ лицей с.Булгаково языком обучения является Русский язык. </w:t>
      </w:r>
    </w:p>
    <w:p w14:paraId="4CA65B34" w14:textId="77777777" w:rsidR="00EA41A5" w:rsidRPr="00EA41A5" w:rsidRDefault="00EA41A5" w:rsidP="00EA41A5">
      <w:pPr>
        <w:ind w:left="1136" w:right="409"/>
        <w:jc w:val="both"/>
        <w:rPr>
          <w:rFonts w:ascii="Times New Roman" w:hAnsi="Times New Roman" w:cs="Times New Roman"/>
          <w:sz w:val="28"/>
          <w:szCs w:val="28"/>
        </w:rPr>
      </w:pPr>
      <w:r w:rsidRPr="00EA41A5">
        <w:rPr>
          <w:rFonts w:ascii="Times New Roman" w:hAnsi="Times New Roman" w:cs="Times New Roman"/>
          <w:sz w:val="28"/>
          <w:szCs w:val="28"/>
        </w:rPr>
        <w:t xml:space="preserve">При изучении предметов не осуществляется деление учащихся на подгруппы. </w:t>
      </w:r>
    </w:p>
    <w:p w14:paraId="2505BE85" w14:textId="77777777" w:rsidR="00EA41A5" w:rsidRPr="00EA41A5" w:rsidRDefault="00EA41A5" w:rsidP="00EA41A5">
      <w:pPr>
        <w:ind w:left="412" w:right="409"/>
        <w:jc w:val="both"/>
        <w:rPr>
          <w:rFonts w:ascii="Times New Roman" w:hAnsi="Times New Roman" w:cs="Times New Roman"/>
          <w:sz w:val="28"/>
          <w:szCs w:val="28"/>
        </w:rPr>
      </w:pPr>
      <w:r w:rsidRPr="00EA41A5">
        <w:rPr>
          <w:rFonts w:ascii="Times New Roman" w:hAnsi="Times New Roman" w:cs="Times New Roman"/>
          <w:sz w:val="28"/>
          <w:szCs w:val="28"/>
        </w:rPr>
        <w:t xml:space="preserve">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 </w:t>
      </w:r>
    </w:p>
    <w:p w14:paraId="686ACBFB" w14:textId="77777777" w:rsidR="00EA41A5" w:rsidRPr="00EA41A5" w:rsidRDefault="00EA41A5" w:rsidP="00EA41A5">
      <w:pPr>
        <w:ind w:left="412" w:right="409"/>
        <w:jc w:val="both"/>
        <w:rPr>
          <w:rFonts w:ascii="Times New Roman" w:hAnsi="Times New Roman" w:cs="Times New Roman"/>
          <w:sz w:val="28"/>
          <w:szCs w:val="28"/>
        </w:rPr>
      </w:pPr>
      <w:r w:rsidRPr="00EA41A5">
        <w:rPr>
          <w:rFonts w:ascii="Times New Roman" w:hAnsi="Times New Roman" w:cs="Times New Roman"/>
          <w:sz w:val="28"/>
          <w:szCs w:val="28"/>
        </w:rPr>
        <w:t xml:space="preserve">Промежуточная/годовая аттестация обучающихся за четверть осуществляется в соответствии с календарным учебным графиком. </w:t>
      </w:r>
    </w:p>
    <w:p w14:paraId="642049F4" w14:textId="77777777" w:rsidR="00EA41A5" w:rsidRPr="00EA41A5" w:rsidRDefault="00EA41A5" w:rsidP="00EA41A5">
      <w:pPr>
        <w:ind w:left="1388" w:right="409"/>
        <w:jc w:val="both"/>
        <w:rPr>
          <w:rFonts w:ascii="Times New Roman" w:hAnsi="Times New Roman" w:cs="Times New Roman"/>
          <w:sz w:val="28"/>
          <w:szCs w:val="28"/>
        </w:rPr>
      </w:pPr>
      <w:r w:rsidRPr="00EA41A5">
        <w:rPr>
          <w:rFonts w:ascii="Times New Roman" w:hAnsi="Times New Roman" w:cs="Times New Roman"/>
          <w:sz w:val="28"/>
          <w:szCs w:val="28"/>
        </w:rPr>
        <w:t xml:space="preserve">Промежуточная аттестация в образовательной организации подразделяется на: </w:t>
      </w:r>
    </w:p>
    <w:p w14:paraId="45C1F373" w14:textId="77777777" w:rsidR="00EA41A5" w:rsidRPr="00EA41A5" w:rsidRDefault="00EA41A5" w:rsidP="00D978ED">
      <w:pPr>
        <w:numPr>
          <w:ilvl w:val="0"/>
          <w:numId w:val="29"/>
        </w:numPr>
        <w:spacing w:after="12" w:line="269" w:lineRule="auto"/>
        <w:ind w:right="821"/>
        <w:jc w:val="both"/>
        <w:rPr>
          <w:rFonts w:ascii="Times New Roman" w:hAnsi="Times New Roman" w:cs="Times New Roman"/>
          <w:sz w:val="28"/>
          <w:szCs w:val="28"/>
        </w:rPr>
      </w:pPr>
      <w:r w:rsidRPr="00EA41A5">
        <w:rPr>
          <w:rFonts w:ascii="Times New Roman" w:hAnsi="Times New Roman" w:cs="Times New Roman"/>
          <w:sz w:val="28"/>
          <w:szCs w:val="28"/>
        </w:rPr>
        <w:lastRenderedPageBreak/>
        <w:t xml:space="preserve">годовую аттестацию – оценка качества усвоения обучающимися всего объема содержания учебного предмета за учебный год; </w:t>
      </w:r>
    </w:p>
    <w:p w14:paraId="3CA56C80" w14:textId="77777777" w:rsidR="00EA41A5" w:rsidRPr="00EA41A5" w:rsidRDefault="00EA41A5" w:rsidP="00D978ED">
      <w:pPr>
        <w:numPr>
          <w:ilvl w:val="0"/>
          <w:numId w:val="29"/>
        </w:numPr>
        <w:spacing w:after="12" w:line="269" w:lineRule="auto"/>
        <w:ind w:right="821"/>
        <w:jc w:val="both"/>
        <w:rPr>
          <w:rFonts w:ascii="Times New Roman" w:hAnsi="Times New Roman" w:cs="Times New Roman"/>
          <w:sz w:val="28"/>
          <w:szCs w:val="28"/>
        </w:rPr>
      </w:pPr>
      <w:r w:rsidRPr="00EA41A5">
        <w:rPr>
          <w:rFonts w:ascii="Times New Roman" w:hAnsi="Times New Roman" w:cs="Times New Roman"/>
          <w:sz w:val="28"/>
          <w:szCs w:val="28"/>
        </w:rPr>
        <w:t xml:space="preserve">полугодовую аттестацию - оценка качества усвоения обучающимися содержания какой-либо части (частей) темы (тем) конкретного учебного предмета по итогам учебного периода (полугодия) на основании текущей аттестации; </w:t>
      </w:r>
    </w:p>
    <w:p w14:paraId="31404FA8" w14:textId="77777777" w:rsidR="00EA41A5" w:rsidRPr="00EA41A5" w:rsidRDefault="00EA41A5" w:rsidP="00D978ED">
      <w:pPr>
        <w:numPr>
          <w:ilvl w:val="0"/>
          <w:numId w:val="29"/>
        </w:numPr>
        <w:spacing w:after="12" w:line="269" w:lineRule="auto"/>
        <w:ind w:right="821"/>
        <w:jc w:val="both"/>
        <w:rPr>
          <w:rFonts w:ascii="Times New Roman" w:hAnsi="Times New Roman" w:cs="Times New Roman"/>
          <w:sz w:val="28"/>
          <w:szCs w:val="28"/>
        </w:rPr>
      </w:pPr>
      <w:r w:rsidRPr="00EA41A5">
        <w:rPr>
          <w:rFonts w:ascii="Times New Roman" w:hAnsi="Times New Roman" w:cs="Times New Roman"/>
          <w:sz w:val="28"/>
          <w:szCs w:val="28"/>
        </w:rPr>
        <w:t xml:space="preserve">текущую аттестацию - оценка качества усвоения содержания компонентов какой- либо части (темы) конкретного учебного предмета в процессе его изучения обучающимися по результатам проверки (проверок). </w:t>
      </w:r>
    </w:p>
    <w:p w14:paraId="0B3C9BC1" w14:textId="77777777" w:rsidR="00EA41A5" w:rsidRPr="00EA41A5" w:rsidRDefault="00EA41A5" w:rsidP="00EA41A5">
      <w:pPr>
        <w:ind w:left="821" w:right="409" w:firstLine="314"/>
        <w:jc w:val="both"/>
        <w:rPr>
          <w:rFonts w:ascii="Times New Roman" w:hAnsi="Times New Roman" w:cs="Times New Roman"/>
          <w:sz w:val="28"/>
          <w:szCs w:val="28"/>
        </w:rPr>
      </w:pPr>
      <w:r w:rsidRPr="00EA41A5">
        <w:rPr>
          <w:rFonts w:ascii="Times New Roman" w:hAnsi="Times New Roman" w:cs="Times New Roman"/>
          <w:sz w:val="28"/>
          <w:szCs w:val="28"/>
        </w:rPr>
        <w:t xml:space="preserve">Текущая аттестация обеспечивает оперативное управление и коррекцию учебной деятельности обучающегося. </w:t>
      </w:r>
    </w:p>
    <w:p w14:paraId="2F2FE5AD" w14:textId="77777777" w:rsidR="00EA41A5" w:rsidRPr="00EA41A5" w:rsidRDefault="00EA41A5" w:rsidP="00EA41A5">
      <w:pPr>
        <w:ind w:left="821" w:right="409" w:firstLine="314"/>
        <w:jc w:val="both"/>
        <w:rPr>
          <w:rFonts w:ascii="Times New Roman" w:hAnsi="Times New Roman" w:cs="Times New Roman"/>
          <w:sz w:val="28"/>
          <w:szCs w:val="28"/>
        </w:rPr>
      </w:pPr>
      <w:r w:rsidRPr="00EA41A5">
        <w:rPr>
          <w:rFonts w:ascii="Times New Roman" w:hAnsi="Times New Roman" w:cs="Times New Roman"/>
          <w:sz w:val="28"/>
          <w:szCs w:val="28"/>
        </w:rPr>
        <w:t xml:space="preserve">Промежуточная аттестация обеспечивает контроль эффективности учебной деятельности образовательного процесса в целом. </w:t>
      </w:r>
    </w:p>
    <w:p w14:paraId="5B8AD7EA" w14:textId="77777777" w:rsidR="00EA41A5" w:rsidRPr="00EA41A5" w:rsidRDefault="00EA41A5" w:rsidP="00EA41A5">
      <w:pPr>
        <w:ind w:left="821" w:right="409" w:firstLine="314"/>
        <w:jc w:val="both"/>
        <w:rPr>
          <w:rFonts w:ascii="Times New Roman" w:hAnsi="Times New Roman" w:cs="Times New Roman"/>
          <w:sz w:val="28"/>
          <w:szCs w:val="28"/>
        </w:rPr>
      </w:pPr>
      <w:r w:rsidRPr="00EA41A5">
        <w:rPr>
          <w:rFonts w:ascii="Times New Roman" w:hAnsi="Times New Roman" w:cs="Times New Roman"/>
          <w:sz w:val="28"/>
          <w:szCs w:val="28"/>
        </w:rPr>
        <w:t xml:space="preserve">Формами контроля качества усвоения содержания учебных программ обучающихся являются: </w:t>
      </w:r>
    </w:p>
    <w:p w14:paraId="788A2371" w14:textId="77777777" w:rsidR="00EA41A5" w:rsidRPr="00EA41A5" w:rsidRDefault="00EA41A5" w:rsidP="00D978ED">
      <w:pPr>
        <w:numPr>
          <w:ilvl w:val="0"/>
          <w:numId w:val="29"/>
        </w:numPr>
        <w:spacing w:after="12" w:line="269" w:lineRule="auto"/>
        <w:ind w:right="821"/>
        <w:jc w:val="both"/>
        <w:rPr>
          <w:rFonts w:ascii="Times New Roman" w:hAnsi="Times New Roman" w:cs="Times New Roman"/>
          <w:sz w:val="28"/>
          <w:szCs w:val="28"/>
        </w:rPr>
      </w:pPr>
      <w:r w:rsidRPr="00EA41A5">
        <w:rPr>
          <w:rFonts w:ascii="Times New Roman" w:hAnsi="Times New Roman" w:cs="Times New Roman"/>
          <w:sz w:val="28"/>
          <w:szCs w:val="28"/>
        </w:rPr>
        <w:t xml:space="preserve">формы письменной проверки: </w:t>
      </w:r>
    </w:p>
    <w:p w14:paraId="667E946B" w14:textId="77777777" w:rsidR="00EA41A5" w:rsidRPr="00EA41A5" w:rsidRDefault="00EA41A5" w:rsidP="00EA41A5">
      <w:pPr>
        <w:ind w:left="821" w:right="409"/>
        <w:jc w:val="both"/>
        <w:rPr>
          <w:rFonts w:ascii="Times New Roman" w:hAnsi="Times New Roman" w:cs="Times New Roman"/>
          <w:sz w:val="28"/>
          <w:szCs w:val="28"/>
        </w:rPr>
      </w:pPr>
      <w:r w:rsidRPr="00EA41A5">
        <w:rPr>
          <w:rFonts w:ascii="Times New Roman" w:hAnsi="Times New Roman" w:cs="Times New Roman"/>
          <w:sz w:val="28"/>
          <w:szCs w:val="28"/>
        </w:rPr>
        <w:t>письменная проверка –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 -</w:t>
      </w:r>
      <w:r w:rsidRPr="00EA41A5">
        <w:rPr>
          <w:rFonts w:ascii="Times New Roman" w:eastAsia="Arial" w:hAnsi="Times New Roman" w:cs="Times New Roman"/>
          <w:sz w:val="28"/>
          <w:szCs w:val="28"/>
        </w:rPr>
        <w:t xml:space="preserve"> </w:t>
      </w:r>
      <w:r w:rsidRPr="00EA41A5">
        <w:rPr>
          <w:rFonts w:ascii="Times New Roman" w:hAnsi="Times New Roman" w:cs="Times New Roman"/>
          <w:sz w:val="28"/>
          <w:szCs w:val="28"/>
        </w:rPr>
        <w:t xml:space="preserve">устная проверка – устный ответ обучающегося на один или систему вопросов в форме ответа на билеты, беседы, собеседования и другое; </w:t>
      </w:r>
    </w:p>
    <w:p w14:paraId="2110BC24" w14:textId="77777777" w:rsidR="00EA41A5" w:rsidRPr="00EA41A5" w:rsidRDefault="00EA41A5" w:rsidP="00D978ED">
      <w:pPr>
        <w:numPr>
          <w:ilvl w:val="0"/>
          <w:numId w:val="29"/>
        </w:numPr>
        <w:spacing w:after="12" w:line="269" w:lineRule="auto"/>
        <w:ind w:right="821"/>
        <w:jc w:val="both"/>
        <w:rPr>
          <w:rFonts w:ascii="Times New Roman" w:hAnsi="Times New Roman" w:cs="Times New Roman"/>
          <w:sz w:val="28"/>
          <w:szCs w:val="28"/>
        </w:rPr>
      </w:pPr>
      <w:r w:rsidRPr="00EA41A5">
        <w:rPr>
          <w:rFonts w:ascii="Times New Roman" w:hAnsi="Times New Roman" w:cs="Times New Roman"/>
          <w:sz w:val="28"/>
          <w:szCs w:val="28"/>
        </w:rPr>
        <w:t xml:space="preserve">комбинированная проверка - сочетание письменных и устных форм проверок. - проверка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w:t>
      </w:r>
    </w:p>
    <w:p w14:paraId="1A0E80CE" w14:textId="77777777" w:rsidR="00EA41A5" w:rsidRPr="00EA41A5" w:rsidRDefault="00EA41A5" w:rsidP="00EA41A5">
      <w:pPr>
        <w:ind w:left="821" w:right="409" w:firstLine="314"/>
        <w:jc w:val="both"/>
        <w:rPr>
          <w:rFonts w:ascii="Times New Roman" w:hAnsi="Times New Roman" w:cs="Times New Roman"/>
          <w:sz w:val="28"/>
          <w:szCs w:val="28"/>
        </w:rPr>
      </w:pPr>
      <w:r w:rsidRPr="00EA41A5">
        <w:rPr>
          <w:rFonts w:ascii="Times New Roman" w:hAnsi="Times New Roman" w:cs="Times New Roman"/>
          <w:sz w:val="28"/>
          <w:szCs w:val="28"/>
        </w:rPr>
        <w:t xml:space="preserve">При проведении контроля качества освоения содержания учебных программ обучающихся могут использоваться иные информационно-коммуникационные технологии. </w:t>
      </w:r>
    </w:p>
    <w:p w14:paraId="39701C81" w14:textId="77777777" w:rsidR="00EA41A5" w:rsidRPr="00EA41A5" w:rsidRDefault="00EA41A5" w:rsidP="00EC72CC">
      <w:pPr>
        <w:spacing w:after="11" w:line="268" w:lineRule="auto"/>
        <w:ind w:left="1539" w:right="1017" w:hanging="718"/>
        <w:jc w:val="both"/>
        <w:rPr>
          <w:rFonts w:ascii="Times New Roman" w:hAnsi="Times New Roman" w:cs="Times New Roman"/>
          <w:sz w:val="28"/>
          <w:szCs w:val="28"/>
        </w:rPr>
      </w:pPr>
      <w:r w:rsidRPr="00EA41A5">
        <w:rPr>
          <w:rFonts w:ascii="Times New Roman" w:hAnsi="Times New Roman" w:cs="Times New Roman"/>
          <w:sz w:val="28"/>
          <w:szCs w:val="28"/>
        </w:rPr>
        <w:lastRenderedPageBreak/>
        <w:t>При промежуточной аттестации обучающихся применяются следующие формы оценивания: -</w:t>
      </w:r>
      <w:r w:rsidRPr="00EA41A5">
        <w:rPr>
          <w:rFonts w:ascii="Times New Roman" w:eastAsia="Arial" w:hAnsi="Times New Roman" w:cs="Times New Roman"/>
          <w:sz w:val="28"/>
          <w:szCs w:val="28"/>
        </w:rPr>
        <w:t xml:space="preserve"> </w:t>
      </w:r>
      <w:r w:rsidRPr="00EA41A5">
        <w:rPr>
          <w:rFonts w:ascii="Times New Roman" w:hAnsi="Times New Roman" w:cs="Times New Roman"/>
          <w:sz w:val="28"/>
          <w:szCs w:val="28"/>
        </w:rPr>
        <w:t>пятибалльная система оценивания в виде отметки (в баллах), -</w:t>
      </w:r>
      <w:r w:rsidRPr="00EA41A5">
        <w:rPr>
          <w:rFonts w:ascii="Times New Roman" w:eastAsia="Arial" w:hAnsi="Times New Roman" w:cs="Times New Roman"/>
          <w:sz w:val="28"/>
          <w:szCs w:val="28"/>
        </w:rPr>
        <w:t xml:space="preserve"> </w:t>
      </w:r>
      <w:r w:rsidRPr="00EA41A5">
        <w:rPr>
          <w:rFonts w:ascii="Times New Roman" w:hAnsi="Times New Roman" w:cs="Times New Roman"/>
          <w:sz w:val="28"/>
          <w:szCs w:val="28"/>
        </w:rPr>
        <w:t xml:space="preserve">безотметочное оценивание в виде зачета. </w:t>
      </w:r>
    </w:p>
    <w:p w14:paraId="1D024726" w14:textId="77777777" w:rsidR="00EA41A5" w:rsidRPr="00EA41A5" w:rsidRDefault="00EA41A5" w:rsidP="00EC72CC">
      <w:pPr>
        <w:ind w:left="821" w:right="838" w:firstLine="314"/>
        <w:jc w:val="both"/>
        <w:rPr>
          <w:rFonts w:ascii="Times New Roman" w:hAnsi="Times New Roman" w:cs="Times New Roman"/>
          <w:sz w:val="28"/>
          <w:szCs w:val="28"/>
        </w:rPr>
      </w:pPr>
      <w:r w:rsidRPr="00EA41A5">
        <w:rPr>
          <w:rFonts w:ascii="Times New Roman" w:hAnsi="Times New Roman" w:cs="Times New Roman"/>
          <w:sz w:val="28"/>
          <w:szCs w:val="28"/>
        </w:rPr>
        <w:t xml:space="preserve">Контрольно-измерительные материалы по каждому предмету разрабатываются педагогом, согласуются с методическим объединением по данному предмету и фиксируются в рабочих программах по учебному предмету. </w:t>
      </w:r>
    </w:p>
    <w:p w14:paraId="7B703ED0" w14:textId="77777777" w:rsidR="00EA41A5" w:rsidRPr="00EA41A5" w:rsidRDefault="00EA41A5" w:rsidP="00EC72CC">
      <w:pPr>
        <w:spacing w:after="22"/>
        <w:ind w:left="10" w:right="411" w:hanging="10"/>
        <w:jc w:val="both"/>
        <w:rPr>
          <w:rFonts w:ascii="Times New Roman" w:hAnsi="Times New Roman" w:cs="Times New Roman"/>
          <w:sz w:val="28"/>
          <w:szCs w:val="28"/>
        </w:rPr>
      </w:pPr>
      <w:r w:rsidRPr="00EA41A5">
        <w:rPr>
          <w:rFonts w:ascii="Times New Roman" w:hAnsi="Times New Roman" w:cs="Times New Roman"/>
          <w:sz w:val="28"/>
          <w:szCs w:val="28"/>
        </w:rPr>
        <w:t xml:space="preserve">Освоение основной образовательной программы среднего общего образования завершается </w:t>
      </w:r>
    </w:p>
    <w:p w14:paraId="1C26B2BE" w14:textId="77777777" w:rsidR="00EA41A5" w:rsidRPr="00EA41A5" w:rsidRDefault="00EA41A5" w:rsidP="00EC72CC">
      <w:pPr>
        <w:ind w:right="409"/>
        <w:jc w:val="both"/>
        <w:rPr>
          <w:rFonts w:ascii="Times New Roman" w:hAnsi="Times New Roman" w:cs="Times New Roman"/>
          <w:sz w:val="28"/>
          <w:szCs w:val="28"/>
        </w:rPr>
      </w:pPr>
      <w:r w:rsidRPr="00EA41A5">
        <w:rPr>
          <w:rFonts w:ascii="Times New Roman" w:hAnsi="Times New Roman" w:cs="Times New Roman"/>
          <w:sz w:val="28"/>
          <w:szCs w:val="28"/>
        </w:rPr>
        <w:t xml:space="preserve">итоговой аттестацией.  </w:t>
      </w:r>
    </w:p>
    <w:p w14:paraId="13A3DC32" w14:textId="77777777" w:rsidR="00EA41A5" w:rsidRPr="00EA41A5" w:rsidRDefault="00EA41A5" w:rsidP="00EC72CC">
      <w:pPr>
        <w:tabs>
          <w:tab w:val="left" w:pos="993"/>
        </w:tabs>
        <w:ind w:right="409" w:firstLine="427"/>
        <w:jc w:val="both"/>
        <w:rPr>
          <w:rFonts w:ascii="Times New Roman" w:hAnsi="Times New Roman" w:cs="Times New Roman"/>
          <w:sz w:val="28"/>
          <w:szCs w:val="28"/>
        </w:rPr>
      </w:pPr>
      <w:r w:rsidRPr="00EA41A5">
        <w:rPr>
          <w:rFonts w:ascii="Times New Roman" w:hAnsi="Times New Roman" w:cs="Times New Roman"/>
          <w:sz w:val="28"/>
          <w:szCs w:val="28"/>
        </w:rPr>
        <w:t xml:space="preserve">Нормативный срок освоения основной образовательной программы среднего общего образования составляет 2 года. </w:t>
      </w:r>
    </w:p>
    <w:p w14:paraId="10433459" w14:textId="77777777" w:rsidR="00EA41A5" w:rsidRPr="00EA41A5" w:rsidRDefault="00EA41A5" w:rsidP="00EC72CC">
      <w:pPr>
        <w:ind w:left="1136" w:right="409"/>
        <w:jc w:val="both"/>
        <w:rPr>
          <w:rFonts w:ascii="Times New Roman" w:hAnsi="Times New Roman" w:cs="Times New Roman"/>
          <w:sz w:val="28"/>
          <w:szCs w:val="28"/>
        </w:rPr>
      </w:pPr>
      <w:r w:rsidRPr="00EA41A5">
        <w:rPr>
          <w:rFonts w:ascii="Times New Roman" w:hAnsi="Times New Roman" w:cs="Times New Roman"/>
          <w:sz w:val="28"/>
          <w:szCs w:val="28"/>
        </w:rPr>
        <w:t xml:space="preserve">В учебном плане на уровне СОО в обязательной части 1836 часов, в формируемой – 1224 </w:t>
      </w:r>
    </w:p>
    <w:p w14:paraId="7D3BE710" w14:textId="77777777" w:rsidR="00EA41A5" w:rsidRPr="00EA41A5" w:rsidRDefault="00EA41A5" w:rsidP="00EC72CC">
      <w:pPr>
        <w:spacing w:after="11" w:line="268" w:lineRule="auto"/>
        <w:ind w:left="412" w:right="244"/>
        <w:jc w:val="both"/>
        <w:rPr>
          <w:rFonts w:ascii="Times New Roman" w:hAnsi="Times New Roman" w:cs="Times New Roman"/>
          <w:sz w:val="28"/>
          <w:szCs w:val="28"/>
        </w:rPr>
      </w:pPr>
      <w:r w:rsidRPr="00EA41A5">
        <w:rPr>
          <w:rFonts w:ascii="Times New Roman" w:hAnsi="Times New Roman" w:cs="Times New Roman"/>
          <w:sz w:val="28"/>
          <w:szCs w:val="28"/>
        </w:rPr>
        <w:t xml:space="preserve">(часы, формируемой части – 476, часы внеурочной деятельности - 408, часы внеклассной работы - 340), общее количество часов, которое отвели на изучение программы 3060. Соотношение 1836:3060*100=60%/40%. </w:t>
      </w:r>
    </w:p>
    <w:p w14:paraId="7E1C3B82" w14:textId="77777777" w:rsidR="00EA41A5" w:rsidRPr="00AF4C3C" w:rsidRDefault="00EA41A5" w:rsidP="007A5003">
      <w:pPr>
        <w:suppressAutoHyphens/>
        <w:spacing w:after="0" w:line="240" w:lineRule="auto"/>
        <w:rPr>
          <w:rFonts w:ascii="Times New Roman" w:eastAsia="Times New Roman" w:hAnsi="Times New Roman" w:cs="Times New Roman"/>
          <w:b/>
          <w:i/>
          <w:sz w:val="28"/>
          <w:szCs w:val="28"/>
          <w:u w:val="single"/>
          <w:lang w:eastAsia="ar-SA"/>
        </w:rPr>
      </w:pPr>
    </w:p>
    <w:p w14:paraId="1C23DD3E" w14:textId="77777777" w:rsidR="00AF4C3C" w:rsidRPr="00AF4C3C" w:rsidRDefault="00AF4C3C" w:rsidP="00AF4C3C">
      <w:pPr>
        <w:autoSpaceDE w:val="0"/>
        <w:autoSpaceDN w:val="0"/>
        <w:adjustRightInd w:val="0"/>
        <w:spacing w:after="0" w:line="240" w:lineRule="auto"/>
        <w:jc w:val="both"/>
        <w:rPr>
          <w:rFonts w:ascii="Times New Roman" w:eastAsia="Times New Roman" w:hAnsi="Times New Roman" w:cs="Times New Roman"/>
          <w:color w:val="000000"/>
          <w:sz w:val="28"/>
          <w:szCs w:val="28"/>
          <w:lang w:eastAsia="ar-SA"/>
        </w:rPr>
      </w:pPr>
    </w:p>
    <w:p w14:paraId="26EB6679" w14:textId="77777777" w:rsidR="00AF4C3C" w:rsidRPr="00AF4C3C" w:rsidRDefault="00AF4C3C" w:rsidP="00AF4C3C">
      <w:pPr>
        <w:autoSpaceDE w:val="0"/>
        <w:autoSpaceDN w:val="0"/>
        <w:adjustRightInd w:val="0"/>
        <w:spacing w:after="0" w:line="240" w:lineRule="auto"/>
        <w:jc w:val="center"/>
        <w:rPr>
          <w:rFonts w:ascii="Times New Roman" w:eastAsia="Arial Unicode MS" w:hAnsi="Times New Roman" w:cs="Times New Roman"/>
          <w:b/>
          <w:color w:val="000000"/>
          <w:spacing w:val="20"/>
          <w:sz w:val="28"/>
          <w:szCs w:val="28"/>
          <w:lang w:eastAsia="ru-RU"/>
        </w:rPr>
      </w:pPr>
      <w:r w:rsidRPr="00AF4C3C">
        <w:rPr>
          <w:rFonts w:ascii="Times New Roman" w:eastAsia="Times New Roman" w:hAnsi="Times New Roman" w:cs="Times New Roman"/>
          <w:color w:val="000000"/>
          <w:sz w:val="28"/>
          <w:szCs w:val="28"/>
          <w:lang w:eastAsia="ar-SA"/>
        </w:rPr>
        <w:t xml:space="preserve"> </w:t>
      </w:r>
      <w:r w:rsidRPr="00AF4C3C">
        <w:rPr>
          <w:rFonts w:ascii="Times New Roman" w:eastAsia="Arial Unicode MS" w:hAnsi="Times New Roman" w:cs="Times New Roman"/>
          <w:b/>
          <w:color w:val="000000"/>
          <w:spacing w:val="20"/>
          <w:sz w:val="28"/>
          <w:szCs w:val="28"/>
          <w:lang w:eastAsia="ru-RU"/>
        </w:rPr>
        <w:t>Сравнительная таблица сведений о детях,</w:t>
      </w:r>
      <w:r w:rsidRPr="00AF4C3C">
        <w:rPr>
          <w:rFonts w:ascii="Times New Roman" w:eastAsia="Arial Unicode MS" w:hAnsi="Times New Roman" w:cs="Times New Roman"/>
          <w:b/>
          <w:color w:val="000000"/>
          <w:spacing w:val="20"/>
          <w:sz w:val="28"/>
          <w:szCs w:val="28"/>
          <w:lang w:val="be-BY" w:eastAsia="ru-RU"/>
        </w:rPr>
        <w:t xml:space="preserve"> </w:t>
      </w:r>
      <w:r w:rsidRPr="00AF4C3C">
        <w:rPr>
          <w:rFonts w:ascii="Times New Roman" w:eastAsia="Arial Unicode MS" w:hAnsi="Times New Roman" w:cs="Times New Roman"/>
          <w:b/>
          <w:color w:val="000000"/>
          <w:spacing w:val="20"/>
          <w:sz w:val="28"/>
          <w:szCs w:val="28"/>
          <w:lang w:eastAsia="ru-RU"/>
        </w:rPr>
        <w:t>обучающихся на дому</w:t>
      </w:r>
    </w:p>
    <w:p w14:paraId="2FC6E65B" w14:textId="77777777" w:rsidR="00AF4C3C" w:rsidRPr="00AF4C3C" w:rsidRDefault="00AF4C3C" w:rsidP="00AF4C3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3190"/>
        <w:gridCol w:w="3191"/>
      </w:tblGrid>
      <w:tr w:rsidR="00AF4C3C" w:rsidRPr="00AF4C3C" w14:paraId="371674B6" w14:textId="77777777" w:rsidTr="00AF4C3C">
        <w:trPr>
          <w:jc w:val="center"/>
        </w:trPr>
        <w:tc>
          <w:tcPr>
            <w:tcW w:w="2208" w:type="dxa"/>
            <w:tcBorders>
              <w:top w:val="single" w:sz="4" w:space="0" w:color="auto"/>
              <w:left w:val="single" w:sz="4" w:space="0" w:color="auto"/>
              <w:bottom w:val="single" w:sz="4" w:space="0" w:color="auto"/>
              <w:right w:val="single" w:sz="4" w:space="0" w:color="auto"/>
            </w:tcBorders>
            <w:shd w:val="clear" w:color="auto" w:fill="CCFFCC"/>
            <w:hideMark/>
          </w:tcPr>
          <w:p w14:paraId="7C8005F3" w14:textId="77777777" w:rsidR="00AF4C3C" w:rsidRPr="00AF4C3C" w:rsidRDefault="00AF4C3C" w:rsidP="00AF4C3C">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Учебный год</w:t>
            </w:r>
          </w:p>
        </w:tc>
        <w:tc>
          <w:tcPr>
            <w:tcW w:w="3190" w:type="dxa"/>
            <w:tcBorders>
              <w:top w:val="single" w:sz="4" w:space="0" w:color="auto"/>
              <w:left w:val="single" w:sz="4" w:space="0" w:color="auto"/>
              <w:bottom w:val="single" w:sz="4" w:space="0" w:color="auto"/>
              <w:right w:val="single" w:sz="4" w:space="0" w:color="auto"/>
            </w:tcBorders>
            <w:shd w:val="clear" w:color="auto" w:fill="CCFFCC"/>
            <w:hideMark/>
          </w:tcPr>
          <w:p w14:paraId="567133C3" w14:textId="77777777" w:rsidR="00AF4C3C" w:rsidRPr="00AF4C3C" w:rsidRDefault="00AF4C3C" w:rsidP="00AF4C3C">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Всего детей</w:t>
            </w:r>
          </w:p>
        </w:tc>
        <w:tc>
          <w:tcPr>
            <w:tcW w:w="3191" w:type="dxa"/>
            <w:tcBorders>
              <w:top w:val="single" w:sz="4" w:space="0" w:color="auto"/>
              <w:left w:val="single" w:sz="4" w:space="0" w:color="auto"/>
              <w:bottom w:val="single" w:sz="4" w:space="0" w:color="auto"/>
              <w:right w:val="single" w:sz="4" w:space="0" w:color="auto"/>
            </w:tcBorders>
            <w:shd w:val="clear" w:color="auto" w:fill="CCFFCC"/>
            <w:hideMark/>
          </w:tcPr>
          <w:p w14:paraId="4FDB9CAD" w14:textId="77777777" w:rsidR="00AF4C3C" w:rsidRPr="00AF4C3C" w:rsidRDefault="00AF4C3C" w:rsidP="00AF4C3C">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 к общему числу учащихся</w:t>
            </w:r>
          </w:p>
        </w:tc>
      </w:tr>
      <w:tr w:rsidR="00AF4C3C" w:rsidRPr="00AF4C3C" w14:paraId="02C3775A" w14:textId="77777777" w:rsidTr="00AF4C3C">
        <w:trPr>
          <w:jc w:val="center"/>
        </w:trPr>
        <w:tc>
          <w:tcPr>
            <w:tcW w:w="2208" w:type="dxa"/>
            <w:tcBorders>
              <w:top w:val="single" w:sz="4" w:space="0" w:color="auto"/>
              <w:left w:val="single" w:sz="4" w:space="0" w:color="auto"/>
              <w:bottom w:val="single" w:sz="4" w:space="0" w:color="auto"/>
              <w:right w:val="single" w:sz="4" w:space="0" w:color="auto"/>
            </w:tcBorders>
            <w:hideMark/>
          </w:tcPr>
          <w:p w14:paraId="7388381D"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2021-2022</w:t>
            </w:r>
          </w:p>
        </w:tc>
        <w:tc>
          <w:tcPr>
            <w:tcW w:w="3190" w:type="dxa"/>
            <w:tcBorders>
              <w:top w:val="single" w:sz="4" w:space="0" w:color="auto"/>
              <w:left w:val="single" w:sz="4" w:space="0" w:color="auto"/>
              <w:bottom w:val="single" w:sz="4" w:space="0" w:color="auto"/>
              <w:right w:val="single" w:sz="4" w:space="0" w:color="auto"/>
            </w:tcBorders>
            <w:hideMark/>
          </w:tcPr>
          <w:p w14:paraId="4BDDB41C"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10</w:t>
            </w:r>
          </w:p>
        </w:tc>
        <w:tc>
          <w:tcPr>
            <w:tcW w:w="3191" w:type="dxa"/>
            <w:tcBorders>
              <w:top w:val="single" w:sz="4" w:space="0" w:color="auto"/>
              <w:left w:val="single" w:sz="4" w:space="0" w:color="auto"/>
              <w:bottom w:val="single" w:sz="4" w:space="0" w:color="auto"/>
              <w:right w:val="single" w:sz="4" w:space="0" w:color="auto"/>
            </w:tcBorders>
            <w:hideMark/>
          </w:tcPr>
          <w:p w14:paraId="13536E84" w14:textId="77777777" w:rsidR="00AF4C3C" w:rsidRPr="00AF4C3C" w:rsidRDefault="00650D95" w:rsidP="00AF4C3C">
            <w:pPr>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0,</w:t>
            </w:r>
            <w:r w:rsidR="00AF4C3C" w:rsidRPr="00AF4C3C">
              <w:rPr>
                <w:rFonts w:ascii="Times New Roman" w:eastAsia="MS Mincho" w:hAnsi="Times New Roman" w:cs="Times New Roman"/>
                <w:sz w:val="28"/>
                <w:szCs w:val="28"/>
                <w:lang w:eastAsia="ru-RU"/>
              </w:rPr>
              <w:t>5</w:t>
            </w:r>
          </w:p>
        </w:tc>
      </w:tr>
      <w:tr w:rsidR="00AF4C3C" w:rsidRPr="00AF4C3C" w14:paraId="485C19F3" w14:textId="77777777" w:rsidTr="00AF4C3C">
        <w:trPr>
          <w:jc w:val="center"/>
        </w:trPr>
        <w:tc>
          <w:tcPr>
            <w:tcW w:w="2208" w:type="dxa"/>
            <w:tcBorders>
              <w:top w:val="single" w:sz="4" w:space="0" w:color="auto"/>
              <w:left w:val="single" w:sz="4" w:space="0" w:color="auto"/>
              <w:bottom w:val="single" w:sz="4" w:space="0" w:color="auto"/>
              <w:right w:val="single" w:sz="4" w:space="0" w:color="auto"/>
            </w:tcBorders>
            <w:hideMark/>
          </w:tcPr>
          <w:p w14:paraId="1FC6706B"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2022-2023</w:t>
            </w:r>
          </w:p>
        </w:tc>
        <w:tc>
          <w:tcPr>
            <w:tcW w:w="3190" w:type="dxa"/>
            <w:tcBorders>
              <w:top w:val="single" w:sz="4" w:space="0" w:color="auto"/>
              <w:left w:val="single" w:sz="4" w:space="0" w:color="auto"/>
              <w:bottom w:val="single" w:sz="4" w:space="0" w:color="auto"/>
              <w:right w:val="single" w:sz="4" w:space="0" w:color="auto"/>
            </w:tcBorders>
            <w:hideMark/>
          </w:tcPr>
          <w:p w14:paraId="1AD37F9C"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16</w:t>
            </w:r>
          </w:p>
        </w:tc>
        <w:tc>
          <w:tcPr>
            <w:tcW w:w="3191" w:type="dxa"/>
            <w:tcBorders>
              <w:top w:val="single" w:sz="4" w:space="0" w:color="auto"/>
              <w:left w:val="single" w:sz="4" w:space="0" w:color="auto"/>
              <w:bottom w:val="single" w:sz="4" w:space="0" w:color="auto"/>
              <w:right w:val="single" w:sz="4" w:space="0" w:color="auto"/>
            </w:tcBorders>
            <w:hideMark/>
          </w:tcPr>
          <w:p w14:paraId="3ED339C5" w14:textId="77777777" w:rsidR="00AF4C3C" w:rsidRPr="00AF4C3C" w:rsidRDefault="00650D95" w:rsidP="00AF4C3C">
            <w:pPr>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0,</w:t>
            </w:r>
            <w:r w:rsidR="00AF4C3C" w:rsidRPr="00AF4C3C">
              <w:rPr>
                <w:rFonts w:ascii="Times New Roman" w:eastAsia="MS Mincho" w:hAnsi="Times New Roman" w:cs="Times New Roman"/>
                <w:sz w:val="28"/>
                <w:szCs w:val="28"/>
                <w:lang w:eastAsia="ru-RU"/>
              </w:rPr>
              <w:t>7</w:t>
            </w:r>
          </w:p>
        </w:tc>
      </w:tr>
      <w:tr w:rsidR="007A5003" w:rsidRPr="00AF4C3C" w14:paraId="2B3510E9" w14:textId="77777777" w:rsidTr="00AF4C3C">
        <w:trPr>
          <w:jc w:val="center"/>
        </w:trPr>
        <w:tc>
          <w:tcPr>
            <w:tcW w:w="2208" w:type="dxa"/>
            <w:tcBorders>
              <w:top w:val="single" w:sz="4" w:space="0" w:color="auto"/>
              <w:left w:val="single" w:sz="4" w:space="0" w:color="auto"/>
              <w:bottom w:val="single" w:sz="4" w:space="0" w:color="auto"/>
              <w:right w:val="single" w:sz="4" w:space="0" w:color="auto"/>
            </w:tcBorders>
          </w:tcPr>
          <w:p w14:paraId="105C61E3" w14:textId="77777777" w:rsidR="007A5003" w:rsidRPr="00AF4C3C" w:rsidRDefault="007A5003" w:rsidP="00AF4C3C">
            <w:pPr>
              <w:spacing w:after="0" w:line="240" w:lineRule="auto"/>
              <w:jc w:val="center"/>
              <w:rPr>
                <w:rFonts w:ascii="Times New Roman" w:eastAsia="Arial Unicode MS" w:hAnsi="Times New Roman" w:cs="Times New Roman"/>
                <w:sz w:val="28"/>
                <w:szCs w:val="28"/>
                <w:lang w:val="be-BY" w:eastAsia="ru-RU"/>
              </w:rPr>
            </w:pPr>
            <w:r>
              <w:rPr>
                <w:rFonts w:ascii="Times New Roman" w:eastAsia="Arial Unicode MS" w:hAnsi="Times New Roman" w:cs="Times New Roman"/>
                <w:sz w:val="28"/>
                <w:szCs w:val="28"/>
                <w:lang w:val="be-BY" w:eastAsia="ru-RU"/>
              </w:rPr>
              <w:t>2023-2024</w:t>
            </w:r>
          </w:p>
        </w:tc>
        <w:tc>
          <w:tcPr>
            <w:tcW w:w="3190" w:type="dxa"/>
            <w:tcBorders>
              <w:top w:val="single" w:sz="4" w:space="0" w:color="auto"/>
              <w:left w:val="single" w:sz="4" w:space="0" w:color="auto"/>
              <w:bottom w:val="single" w:sz="4" w:space="0" w:color="auto"/>
              <w:right w:val="single" w:sz="4" w:space="0" w:color="auto"/>
            </w:tcBorders>
          </w:tcPr>
          <w:p w14:paraId="4323F670" w14:textId="77777777" w:rsidR="007A5003" w:rsidRPr="00AF4C3C" w:rsidRDefault="004D76C7" w:rsidP="00AF4C3C">
            <w:pPr>
              <w:spacing w:after="0" w:line="240" w:lineRule="auto"/>
              <w:jc w:val="center"/>
              <w:rPr>
                <w:rFonts w:ascii="Times New Roman" w:eastAsia="Arial Unicode MS" w:hAnsi="Times New Roman" w:cs="Times New Roman"/>
                <w:sz w:val="28"/>
                <w:szCs w:val="28"/>
                <w:lang w:val="be-BY" w:eastAsia="ru-RU"/>
              </w:rPr>
            </w:pPr>
            <w:r>
              <w:rPr>
                <w:rFonts w:ascii="Times New Roman" w:eastAsia="Arial Unicode MS" w:hAnsi="Times New Roman" w:cs="Times New Roman"/>
                <w:sz w:val="28"/>
                <w:szCs w:val="28"/>
                <w:lang w:val="be-BY" w:eastAsia="ru-RU"/>
              </w:rPr>
              <w:t>10</w:t>
            </w:r>
          </w:p>
        </w:tc>
        <w:tc>
          <w:tcPr>
            <w:tcW w:w="3191" w:type="dxa"/>
            <w:tcBorders>
              <w:top w:val="single" w:sz="4" w:space="0" w:color="auto"/>
              <w:left w:val="single" w:sz="4" w:space="0" w:color="auto"/>
              <w:bottom w:val="single" w:sz="4" w:space="0" w:color="auto"/>
              <w:right w:val="single" w:sz="4" w:space="0" w:color="auto"/>
            </w:tcBorders>
          </w:tcPr>
          <w:p w14:paraId="55B210A3" w14:textId="77777777" w:rsidR="007A5003" w:rsidRPr="00AF4C3C" w:rsidRDefault="00650D95" w:rsidP="00AF4C3C">
            <w:pPr>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0,6</w:t>
            </w:r>
          </w:p>
        </w:tc>
      </w:tr>
    </w:tbl>
    <w:p w14:paraId="2DD6905D" w14:textId="77777777" w:rsidR="00AF4C3C" w:rsidRPr="00AF4C3C" w:rsidRDefault="00AF4C3C" w:rsidP="00AF4C3C">
      <w:pPr>
        <w:suppressAutoHyphens/>
        <w:spacing w:after="0" w:line="240" w:lineRule="auto"/>
        <w:ind w:firstLine="708"/>
        <w:jc w:val="both"/>
        <w:rPr>
          <w:rFonts w:ascii="Times New Roman" w:eastAsia="Times New Roman" w:hAnsi="Times New Roman" w:cs="Times New Roman"/>
          <w:sz w:val="28"/>
          <w:szCs w:val="28"/>
          <w:lang w:eastAsia="ar-SA"/>
        </w:rPr>
      </w:pPr>
    </w:p>
    <w:p w14:paraId="1B6D11D6" w14:textId="77777777" w:rsidR="00AF4C3C" w:rsidRPr="0085004D" w:rsidRDefault="00AF4C3C" w:rsidP="0085004D">
      <w:pPr>
        <w:suppressAutoHyphens/>
        <w:spacing w:after="0" w:line="240" w:lineRule="auto"/>
        <w:ind w:firstLine="709"/>
        <w:jc w:val="center"/>
        <w:rPr>
          <w:rFonts w:ascii="Times New Roman" w:eastAsia="Times New Roman" w:hAnsi="Times New Roman" w:cs="Times New Roman"/>
          <w:b/>
          <w:snapToGrid w:val="0"/>
          <w:color w:val="FF0000"/>
          <w:sz w:val="28"/>
          <w:szCs w:val="28"/>
          <w:lang w:eastAsia="ru-RU"/>
        </w:rPr>
      </w:pPr>
      <w:r w:rsidRPr="00AF4C3C">
        <w:rPr>
          <w:rFonts w:ascii="Times New Roman" w:eastAsia="Calibri" w:hAnsi="Times New Roman" w:cs="Times New Roman"/>
          <w:b/>
          <w:sz w:val="28"/>
          <w:szCs w:val="28"/>
          <w:lang w:eastAsia="ar-SA"/>
        </w:rPr>
        <w:br w:type="page"/>
      </w:r>
    </w:p>
    <w:p w14:paraId="4251EE3F" w14:textId="77777777" w:rsidR="00AF4C3C" w:rsidRPr="00AF4C3C" w:rsidRDefault="00AF4C3C" w:rsidP="00AF4C3C">
      <w:pPr>
        <w:spacing w:after="0" w:line="240" w:lineRule="auto"/>
        <w:jc w:val="both"/>
        <w:rPr>
          <w:rFonts w:ascii="Times New Roman" w:eastAsia="Times New Roman" w:hAnsi="Times New Roman" w:cs="Times New Roman"/>
          <w:b/>
          <w:snapToGrid w:val="0"/>
          <w:sz w:val="28"/>
          <w:szCs w:val="28"/>
          <w:lang w:eastAsia="ru-RU"/>
        </w:rPr>
      </w:pPr>
    </w:p>
    <w:p w14:paraId="5C2DC6DE" w14:textId="77777777" w:rsidR="00AF4C3C" w:rsidRPr="00AF4C3C" w:rsidRDefault="00AF4C3C" w:rsidP="00AF4C3C">
      <w:pPr>
        <w:spacing w:after="0" w:line="240" w:lineRule="auto"/>
        <w:jc w:val="center"/>
        <w:rPr>
          <w:rFonts w:ascii="Times New Roman" w:eastAsia="Arial Unicode MS" w:hAnsi="Times New Roman" w:cs="Times New Roman"/>
          <w:b/>
          <w:spacing w:val="20"/>
          <w:sz w:val="28"/>
          <w:szCs w:val="28"/>
          <w:lang w:eastAsia="ru-RU"/>
        </w:rPr>
      </w:pPr>
      <w:r w:rsidRPr="00AF4C3C">
        <w:rPr>
          <w:rFonts w:ascii="Times New Roman" w:eastAsia="Arial Unicode MS" w:hAnsi="Times New Roman" w:cs="Times New Roman"/>
          <w:b/>
          <w:spacing w:val="20"/>
          <w:sz w:val="28"/>
          <w:szCs w:val="28"/>
          <w:lang w:eastAsia="ru-RU"/>
        </w:rPr>
        <w:t>Сравнительная таблица сведений о детях,</w:t>
      </w:r>
      <w:r w:rsidRPr="00AF4C3C">
        <w:rPr>
          <w:rFonts w:ascii="Times New Roman" w:eastAsia="Arial Unicode MS" w:hAnsi="Times New Roman" w:cs="Times New Roman"/>
          <w:b/>
          <w:spacing w:val="20"/>
          <w:sz w:val="28"/>
          <w:szCs w:val="28"/>
          <w:lang w:val="be-BY" w:eastAsia="ru-RU"/>
        </w:rPr>
        <w:t xml:space="preserve"> </w:t>
      </w:r>
      <w:r w:rsidRPr="00AF4C3C">
        <w:rPr>
          <w:rFonts w:ascii="Times New Roman" w:eastAsia="Arial Unicode MS" w:hAnsi="Times New Roman" w:cs="Times New Roman"/>
          <w:b/>
          <w:spacing w:val="20"/>
          <w:sz w:val="28"/>
          <w:szCs w:val="28"/>
          <w:lang w:eastAsia="ru-RU"/>
        </w:rPr>
        <w:t>получающих семейное образование</w:t>
      </w:r>
    </w:p>
    <w:p w14:paraId="633326A3" w14:textId="77777777" w:rsidR="00AF4C3C" w:rsidRPr="00AF4C3C" w:rsidRDefault="00AF4C3C" w:rsidP="00AF4C3C">
      <w:pPr>
        <w:spacing w:after="0" w:line="240" w:lineRule="auto"/>
        <w:jc w:val="center"/>
        <w:rPr>
          <w:rFonts w:ascii="Times New Roman" w:eastAsia="Arial Unicode MS" w:hAnsi="Times New Roman" w:cs="Times New Roman"/>
          <w:b/>
          <w:spacing w:val="20"/>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3190"/>
        <w:gridCol w:w="3191"/>
      </w:tblGrid>
      <w:tr w:rsidR="00AF4C3C" w:rsidRPr="00AF4C3C" w14:paraId="366D6788" w14:textId="77777777" w:rsidTr="00AF4C3C">
        <w:trPr>
          <w:jc w:val="center"/>
        </w:trPr>
        <w:tc>
          <w:tcPr>
            <w:tcW w:w="2208" w:type="dxa"/>
            <w:tcBorders>
              <w:top w:val="single" w:sz="4" w:space="0" w:color="auto"/>
              <w:left w:val="single" w:sz="4" w:space="0" w:color="auto"/>
              <w:bottom w:val="single" w:sz="4" w:space="0" w:color="auto"/>
              <w:right w:val="single" w:sz="4" w:space="0" w:color="auto"/>
            </w:tcBorders>
            <w:shd w:val="clear" w:color="auto" w:fill="CCFFCC"/>
            <w:hideMark/>
          </w:tcPr>
          <w:p w14:paraId="3C5E1BF3" w14:textId="77777777" w:rsidR="00AF4C3C" w:rsidRPr="00AF4C3C" w:rsidRDefault="00AF4C3C" w:rsidP="00AF4C3C">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Учебный год</w:t>
            </w:r>
          </w:p>
        </w:tc>
        <w:tc>
          <w:tcPr>
            <w:tcW w:w="3190" w:type="dxa"/>
            <w:tcBorders>
              <w:top w:val="single" w:sz="4" w:space="0" w:color="auto"/>
              <w:left w:val="single" w:sz="4" w:space="0" w:color="auto"/>
              <w:bottom w:val="single" w:sz="4" w:space="0" w:color="auto"/>
              <w:right w:val="single" w:sz="4" w:space="0" w:color="auto"/>
            </w:tcBorders>
            <w:shd w:val="clear" w:color="auto" w:fill="CCFFCC"/>
            <w:hideMark/>
          </w:tcPr>
          <w:p w14:paraId="0162FFDD" w14:textId="77777777" w:rsidR="00AF4C3C" w:rsidRPr="00AF4C3C" w:rsidRDefault="00AF4C3C" w:rsidP="00AF4C3C">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Всего детей</w:t>
            </w:r>
          </w:p>
        </w:tc>
        <w:tc>
          <w:tcPr>
            <w:tcW w:w="3191" w:type="dxa"/>
            <w:tcBorders>
              <w:top w:val="single" w:sz="4" w:space="0" w:color="auto"/>
              <w:left w:val="single" w:sz="4" w:space="0" w:color="auto"/>
              <w:bottom w:val="single" w:sz="4" w:space="0" w:color="auto"/>
              <w:right w:val="single" w:sz="4" w:space="0" w:color="auto"/>
            </w:tcBorders>
            <w:shd w:val="clear" w:color="auto" w:fill="CCFFCC"/>
            <w:hideMark/>
          </w:tcPr>
          <w:p w14:paraId="4DFE78CE" w14:textId="77777777" w:rsidR="00AF4C3C" w:rsidRPr="00AF4C3C" w:rsidRDefault="00AF4C3C" w:rsidP="00AF4C3C">
            <w:pPr>
              <w:spacing w:after="0" w:line="240" w:lineRule="auto"/>
              <w:jc w:val="center"/>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b/>
                <w:sz w:val="28"/>
                <w:szCs w:val="28"/>
                <w:lang w:eastAsia="ru-RU"/>
              </w:rPr>
              <w:t>% к общему числу учащихся</w:t>
            </w:r>
          </w:p>
        </w:tc>
      </w:tr>
      <w:tr w:rsidR="00AF4C3C" w:rsidRPr="00AF4C3C" w14:paraId="0D654D82" w14:textId="77777777" w:rsidTr="00AF4C3C">
        <w:trPr>
          <w:jc w:val="center"/>
        </w:trPr>
        <w:tc>
          <w:tcPr>
            <w:tcW w:w="2208" w:type="dxa"/>
            <w:tcBorders>
              <w:top w:val="single" w:sz="4" w:space="0" w:color="auto"/>
              <w:left w:val="single" w:sz="4" w:space="0" w:color="auto"/>
              <w:bottom w:val="single" w:sz="4" w:space="0" w:color="auto"/>
              <w:right w:val="single" w:sz="4" w:space="0" w:color="auto"/>
            </w:tcBorders>
            <w:hideMark/>
          </w:tcPr>
          <w:p w14:paraId="1E29928B"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2020-2021</w:t>
            </w:r>
          </w:p>
        </w:tc>
        <w:tc>
          <w:tcPr>
            <w:tcW w:w="3190" w:type="dxa"/>
            <w:tcBorders>
              <w:top w:val="single" w:sz="4" w:space="0" w:color="auto"/>
              <w:left w:val="single" w:sz="4" w:space="0" w:color="auto"/>
              <w:bottom w:val="single" w:sz="4" w:space="0" w:color="auto"/>
              <w:right w:val="single" w:sz="4" w:space="0" w:color="auto"/>
            </w:tcBorders>
            <w:hideMark/>
          </w:tcPr>
          <w:p w14:paraId="3BE79292"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10</w:t>
            </w:r>
          </w:p>
        </w:tc>
        <w:tc>
          <w:tcPr>
            <w:tcW w:w="3191" w:type="dxa"/>
            <w:tcBorders>
              <w:top w:val="single" w:sz="4" w:space="0" w:color="auto"/>
              <w:left w:val="single" w:sz="4" w:space="0" w:color="auto"/>
              <w:bottom w:val="single" w:sz="4" w:space="0" w:color="auto"/>
              <w:right w:val="single" w:sz="4" w:space="0" w:color="auto"/>
            </w:tcBorders>
            <w:hideMark/>
          </w:tcPr>
          <w:p w14:paraId="3DEECE18" w14:textId="77777777" w:rsidR="00AF4C3C" w:rsidRPr="00AF4C3C" w:rsidRDefault="00AF4C3C" w:rsidP="00AF4C3C">
            <w:pPr>
              <w:spacing w:after="0" w:line="240" w:lineRule="auto"/>
              <w:jc w:val="center"/>
              <w:rPr>
                <w:rFonts w:ascii="Times New Roman" w:eastAsia="MS Mincho" w:hAnsi="Times New Roman" w:cs="Times New Roman"/>
                <w:sz w:val="28"/>
                <w:szCs w:val="28"/>
                <w:lang w:eastAsia="ru-RU"/>
              </w:rPr>
            </w:pPr>
            <w:r w:rsidRPr="00AF4C3C">
              <w:rPr>
                <w:rFonts w:ascii="Times New Roman" w:eastAsia="MS Mincho" w:hAnsi="Times New Roman" w:cs="Times New Roman"/>
                <w:sz w:val="28"/>
                <w:szCs w:val="28"/>
                <w:lang w:eastAsia="ru-RU"/>
              </w:rPr>
              <w:t>0,6</w:t>
            </w:r>
          </w:p>
        </w:tc>
      </w:tr>
      <w:tr w:rsidR="00AF4C3C" w:rsidRPr="00AF4C3C" w14:paraId="470DB1E0" w14:textId="77777777" w:rsidTr="00AF4C3C">
        <w:trPr>
          <w:jc w:val="center"/>
        </w:trPr>
        <w:tc>
          <w:tcPr>
            <w:tcW w:w="2208" w:type="dxa"/>
            <w:tcBorders>
              <w:top w:val="single" w:sz="4" w:space="0" w:color="auto"/>
              <w:left w:val="single" w:sz="4" w:space="0" w:color="auto"/>
              <w:bottom w:val="single" w:sz="4" w:space="0" w:color="auto"/>
              <w:right w:val="single" w:sz="4" w:space="0" w:color="auto"/>
            </w:tcBorders>
            <w:hideMark/>
          </w:tcPr>
          <w:p w14:paraId="025B1F17"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2021-2022</w:t>
            </w:r>
          </w:p>
        </w:tc>
        <w:tc>
          <w:tcPr>
            <w:tcW w:w="3190" w:type="dxa"/>
            <w:tcBorders>
              <w:top w:val="single" w:sz="4" w:space="0" w:color="auto"/>
              <w:left w:val="single" w:sz="4" w:space="0" w:color="auto"/>
              <w:bottom w:val="single" w:sz="4" w:space="0" w:color="auto"/>
              <w:right w:val="single" w:sz="4" w:space="0" w:color="auto"/>
            </w:tcBorders>
            <w:hideMark/>
          </w:tcPr>
          <w:p w14:paraId="7CC464EE"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25</w:t>
            </w:r>
          </w:p>
        </w:tc>
        <w:tc>
          <w:tcPr>
            <w:tcW w:w="3191" w:type="dxa"/>
            <w:tcBorders>
              <w:top w:val="single" w:sz="4" w:space="0" w:color="auto"/>
              <w:left w:val="single" w:sz="4" w:space="0" w:color="auto"/>
              <w:bottom w:val="single" w:sz="4" w:space="0" w:color="auto"/>
              <w:right w:val="single" w:sz="4" w:space="0" w:color="auto"/>
            </w:tcBorders>
            <w:hideMark/>
          </w:tcPr>
          <w:p w14:paraId="15610BC8" w14:textId="77777777" w:rsidR="00AF4C3C" w:rsidRPr="00AF4C3C" w:rsidRDefault="00AF4C3C" w:rsidP="00AF4C3C">
            <w:pPr>
              <w:spacing w:after="0" w:line="240" w:lineRule="auto"/>
              <w:jc w:val="center"/>
              <w:rPr>
                <w:rFonts w:ascii="Times New Roman" w:eastAsia="MS Mincho" w:hAnsi="Times New Roman" w:cs="Times New Roman"/>
                <w:sz w:val="28"/>
                <w:szCs w:val="28"/>
                <w:lang w:eastAsia="ru-RU"/>
              </w:rPr>
            </w:pPr>
            <w:r w:rsidRPr="00AF4C3C">
              <w:rPr>
                <w:rFonts w:ascii="Times New Roman" w:eastAsia="MS Mincho" w:hAnsi="Times New Roman" w:cs="Times New Roman"/>
                <w:sz w:val="28"/>
                <w:szCs w:val="28"/>
                <w:lang w:eastAsia="ru-RU"/>
              </w:rPr>
              <w:t>1,3</w:t>
            </w:r>
          </w:p>
        </w:tc>
      </w:tr>
      <w:tr w:rsidR="00AF4C3C" w:rsidRPr="00AF4C3C" w14:paraId="1C264A8A" w14:textId="77777777" w:rsidTr="00AF4C3C">
        <w:trPr>
          <w:jc w:val="center"/>
        </w:trPr>
        <w:tc>
          <w:tcPr>
            <w:tcW w:w="2208" w:type="dxa"/>
            <w:tcBorders>
              <w:top w:val="single" w:sz="4" w:space="0" w:color="auto"/>
              <w:left w:val="single" w:sz="4" w:space="0" w:color="auto"/>
              <w:bottom w:val="single" w:sz="4" w:space="0" w:color="auto"/>
              <w:right w:val="single" w:sz="4" w:space="0" w:color="auto"/>
            </w:tcBorders>
            <w:hideMark/>
          </w:tcPr>
          <w:p w14:paraId="736DBD62"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2022-2023</w:t>
            </w:r>
          </w:p>
        </w:tc>
        <w:tc>
          <w:tcPr>
            <w:tcW w:w="3190" w:type="dxa"/>
            <w:tcBorders>
              <w:top w:val="single" w:sz="4" w:space="0" w:color="auto"/>
              <w:left w:val="single" w:sz="4" w:space="0" w:color="auto"/>
              <w:bottom w:val="single" w:sz="4" w:space="0" w:color="auto"/>
              <w:right w:val="single" w:sz="4" w:space="0" w:color="auto"/>
            </w:tcBorders>
            <w:hideMark/>
          </w:tcPr>
          <w:p w14:paraId="54073EBA" w14:textId="77777777" w:rsidR="00AF4C3C" w:rsidRPr="00AF4C3C" w:rsidRDefault="00AF4C3C" w:rsidP="00AF4C3C">
            <w:pPr>
              <w:spacing w:after="0" w:line="240" w:lineRule="auto"/>
              <w:jc w:val="center"/>
              <w:rPr>
                <w:rFonts w:ascii="Times New Roman" w:eastAsia="Arial Unicode MS" w:hAnsi="Times New Roman" w:cs="Times New Roman"/>
                <w:sz w:val="28"/>
                <w:szCs w:val="28"/>
                <w:lang w:val="be-BY" w:eastAsia="ru-RU"/>
              </w:rPr>
            </w:pPr>
            <w:r w:rsidRPr="00AF4C3C">
              <w:rPr>
                <w:rFonts w:ascii="Times New Roman" w:eastAsia="Arial Unicode MS" w:hAnsi="Times New Roman" w:cs="Times New Roman"/>
                <w:sz w:val="28"/>
                <w:szCs w:val="28"/>
                <w:lang w:val="be-BY" w:eastAsia="ru-RU"/>
              </w:rPr>
              <w:t>18</w:t>
            </w:r>
          </w:p>
        </w:tc>
        <w:tc>
          <w:tcPr>
            <w:tcW w:w="3191" w:type="dxa"/>
            <w:tcBorders>
              <w:top w:val="single" w:sz="4" w:space="0" w:color="auto"/>
              <w:left w:val="single" w:sz="4" w:space="0" w:color="auto"/>
              <w:bottom w:val="single" w:sz="4" w:space="0" w:color="auto"/>
              <w:right w:val="single" w:sz="4" w:space="0" w:color="auto"/>
            </w:tcBorders>
          </w:tcPr>
          <w:p w14:paraId="34FE5597" w14:textId="77777777" w:rsidR="00AF4C3C" w:rsidRPr="00AF4C3C" w:rsidRDefault="00233FDE" w:rsidP="00AF4C3C">
            <w:pPr>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1,4</w:t>
            </w:r>
          </w:p>
        </w:tc>
      </w:tr>
      <w:tr w:rsidR="0085004D" w:rsidRPr="00AF4C3C" w14:paraId="1BE92186" w14:textId="77777777" w:rsidTr="00AF4C3C">
        <w:trPr>
          <w:jc w:val="center"/>
        </w:trPr>
        <w:tc>
          <w:tcPr>
            <w:tcW w:w="2208" w:type="dxa"/>
            <w:tcBorders>
              <w:top w:val="single" w:sz="4" w:space="0" w:color="auto"/>
              <w:left w:val="single" w:sz="4" w:space="0" w:color="auto"/>
              <w:bottom w:val="single" w:sz="4" w:space="0" w:color="auto"/>
              <w:right w:val="single" w:sz="4" w:space="0" w:color="auto"/>
            </w:tcBorders>
          </w:tcPr>
          <w:p w14:paraId="04064AF5" w14:textId="77777777" w:rsidR="0085004D" w:rsidRPr="00AF4C3C" w:rsidRDefault="0085004D" w:rsidP="00AF4C3C">
            <w:pPr>
              <w:spacing w:after="0" w:line="240" w:lineRule="auto"/>
              <w:jc w:val="center"/>
              <w:rPr>
                <w:rFonts w:ascii="Times New Roman" w:eastAsia="Arial Unicode MS" w:hAnsi="Times New Roman" w:cs="Times New Roman"/>
                <w:sz w:val="28"/>
                <w:szCs w:val="28"/>
                <w:lang w:val="be-BY" w:eastAsia="ru-RU"/>
              </w:rPr>
            </w:pPr>
            <w:r>
              <w:rPr>
                <w:rFonts w:ascii="Times New Roman" w:eastAsia="Arial Unicode MS" w:hAnsi="Times New Roman" w:cs="Times New Roman"/>
                <w:sz w:val="28"/>
                <w:szCs w:val="28"/>
                <w:lang w:val="be-BY" w:eastAsia="ru-RU"/>
              </w:rPr>
              <w:t>2023-2024</w:t>
            </w:r>
          </w:p>
        </w:tc>
        <w:tc>
          <w:tcPr>
            <w:tcW w:w="3190" w:type="dxa"/>
            <w:tcBorders>
              <w:top w:val="single" w:sz="4" w:space="0" w:color="auto"/>
              <w:left w:val="single" w:sz="4" w:space="0" w:color="auto"/>
              <w:bottom w:val="single" w:sz="4" w:space="0" w:color="auto"/>
              <w:right w:val="single" w:sz="4" w:space="0" w:color="auto"/>
            </w:tcBorders>
          </w:tcPr>
          <w:p w14:paraId="00763CAD" w14:textId="77777777" w:rsidR="0085004D" w:rsidRPr="00AF4C3C" w:rsidRDefault="00345ED0" w:rsidP="00AF4C3C">
            <w:pPr>
              <w:spacing w:after="0" w:line="240" w:lineRule="auto"/>
              <w:jc w:val="center"/>
              <w:rPr>
                <w:rFonts w:ascii="Times New Roman" w:eastAsia="Arial Unicode MS" w:hAnsi="Times New Roman" w:cs="Times New Roman"/>
                <w:sz w:val="28"/>
                <w:szCs w:val="28"/>
                <w:lang w:val="be-BY" w:eastAsia="ru-RU"/>
              </w:rPr>
            </w:pPr>
            <w:r>
              <w:rPr>
                <w:rFonts w:ascii="Times New Roman" w:eastAsia="Arial Unicode MS" w:hAnsi="Times New Roman" w:cs="Times New Roman"/>
                <w:sz w:val="28"/>
                <w:szCs w:val="28"/>
                <w:lang w:val="be-BY" w:eastAsia="ru-RU"/>
              </w:rPr>
              <w:t>9</w:t>
            </w:r>
          </w:p>
        </w:tc>
        <w:tc>
          <w:tcPr>
            <w:tcW w:w="3191" w:type="dxa"/>
            <w:tcBorders>
              <w:top w:val="single" w:sz="4" w:space="0" w:color="auto"/>
              <w:left w:val="single" w:sz="4" w:space="0" w:color="auto"/>
              <w:bottom w:val="single" w:sz="4" w:space="0" w:color="auto"/>
              <w:right w:val="single" w:sz="4" w:space="0" w:color="auto"/>
            </w:tcBorders>
          </w:tcPr>
          <w:p w14:paraId="530257A4" w14:textId="77777777" w:rsidR="0085004D" w:rsidRDefault="00345ED0" w:rsidP="00AF4C3C">
            <w:pPr>
              <w:spacing w:after="0" w:line="240" w:lineRule="auto"/>
              <w:jc w:val="cente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0,5</w:t>
            </w:r>
          </w:p>
        </w:tc>
      </w:tr>
    </w:tbl>
    <w:p w14:paraId="59B7C2AE" w14:textId="77777777" w:rsidR="00AF4C3C" w:rsidRPr="00AF4C3C" w:rsidRDefault="00AF4C3C" w:rsidP="00AF4C3C">
      <w:pPr>
        <w:spacing w:after="0" w:line="240" w:lineRule="auto"/>
        <w:jc w:val="both"/>
        <w:rPr>
          <w:rFonts w:ascii="Times New Roman" w:eastAsia="Times New Roman" w:hAnsi="Times New Roman" w:cs="Times New Roman"/>
          <w:b/>
          <w:snapToGrid w:val="0"/>
          <w:sz w:val="28"/>
          <w:szCs w:val="28"/>
          <w:lang w:eastAsia="ru-RU"/>
        </w:rPr>
      </w:pPr>
    </w:p>
    <w:p w14:paraId="79B48578" w14:textId="77777777" w:rsidR="00AF4C3C" w:rsidRPr="00AF4C3C" w:rsidRDefault="00AF4C3C" w:rsidP="00AF4C3C">
      <w:pPr>
        <w:spacing w:after="0" w:line="240" w:lineRule="auto"/>
        <w:jc w:val="both"/>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val="en-US" w:eastAsia="ru-RU"/>
        </w:rPr>
        <w:t>10</w:t>
      </w:r>
      <w:r w:rsidRPr="00AF4C3C">
        <w:rPr>
          <w:rFonts w:ascii="Times New Roman" w:eastAsia="Times New Roman" w:hAnsi="Times New Roman" w:cs="Times New Roman"/>
          <w:b/>
          <w:snapToGrid w:val="0"/>
          <w:sz w:val="28"/>
          <w:szCs w:val="28"/>
          <w:lang w:eastAsia="ru-RU"/>
        </w:rPr>
        <w:t>.2. Изучение иностранных языков</w:t>
      </w:r>
    </w:p>
    <w:p w14:paraId="1D713AE4"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9"/>
        <w:gridCol w:w="3641"/>
        <w:gridCol w:w="3634"/>
        <w:gridCol w:w="3626"/>
      </w:tblGrid>
      <w:tr w:rsidR="00AF4C3C" w:rsidRPr="00AF4C3C" w14:paraId="3AD84719" w14:textId="77777777" w:rsidTr="00AF4C3C">
        <w:tc>
          <w:tcPr>
            <w:tcW w:w="3659" w:type="dxa"/>
            <w:tcBorders>
              <w:top w:val="single" w:sz="4" w:space="0" w:color="000000"/>
              <w:left w:val="single" w:sz="4" w:space="0" w:color="000000"/>
              <w:bottom w:val="single" w:sz="4" w:space="0" w:color="000000"/>
              <w:right w:val="single" w:sz="4" w:space="0" w:color="000000"/>
            </w:tcBorders>
            <w:shd w:val="clear" w:color="auto" w:fill="CCFFCC"/>
            <w:hideMark/>
          </w:tcPr>
          <w:p w14:paraId="1BECFEB1"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Иностранный язык</w:t>
            </w:r>
          </w:p>
        </w:tc>
        <w:tc>
          <w:tcPr>
            <w:tcW w:w="3641" w:type="dxa"/>
            <w:tcBorders>
              <w:top w:val="single" w:sz="4" w:space="0" w:color="000000"/>
              <w:left w:val="single" w:sz="4" w:space="0" w:color="000000"/>
              <w:bottom w:val="single" w:sz="4" w:space="0" w:color="000000"/>
              <w:right w:val="single" w:sz="4" w:space="0" w:color="000000"/>
            </w:tcBorders>
            <w:shd w:val="clear" w:color="auto" w:fill="CCFFCC"/>
            <w:hideMark/>
          </w:tcPr>
          <w:p w14:paraId="6DF3992D" w14:textId="77777777" w:rsidR="00AF4C3C" w:rsidRPr="00AF4C3C" w:rsidRDefault="00AF4C3C" w:rsidP="00AF4C3C">
            <w:pPr>
              <w:spacing w:after="0" w:line="240" w:lineRule="auto"/>
              <w:jc w:val="center"/>
              <w:rPr>
                <w:rFonts w:ascii="Times New Roman" w:eastAsia="Times New Roman" w:hAnsi="Times New Roman" w:cs="Times New Roman"/>
                <w:b/>
                <w:bCs/>
                <w:snapToGrid w:val="0"/>
                <w:sz w:val="28"/>
                <w:szCs w:val="28"/>
                <w:lang w:eastAsia="ru-RU"/>
              </w:rPr>
            </w:pPr>
            <w:r w:rsidRPr="00AF4C3C">
              <w:rPr>
                <w:rFonts w:ascii="Times New Roman" w:eastAsia="Times New Roman" w:hAnsi="Times New Roman" w:cs="Times New Roman"/>
                <w:b/>
                <w:bCs/>
                <w:snapToGrid w:val="0"/>
                <w:sz w:val="28"/>
                <w:szCs w:val="28"/>
                <w:lang w:eastAsia="ru-RU"/>
              </w:rPr>
              <w:t>Начальная школа</w:t>
            </w:r>
          </w:p>
        </w:tc>
        <w:tc>
          <w:tcPr>
            <w:tcW w:w="3634" w:type="dxa"/>
            <w:tcBorders>
              <w:top w:val="single" w:sz="4" w:space="0" w:color="000000"/>
              <w:left w:val="single" w:sz="4" w:space="0" w:color="000000"/>
              <w:bottom w:val="single" w:sz="4" w:space="0" w:color="000000"/>
              <w:right w:val="single" w:sz="4" w:space="0" w:color="000000"/>
            </w:tcBorders>
            <w:shd w:val="clear" w:color="auto" w:fill="CCFFCC"/>
            <w:hideMark/>
          </w:tcPr>
          <w:p w14:paraId="35483B20" w14:textId="77777777" w:rsidR="00AF4C3C" w:rsidRPr="00AF4C3C" w:rsidRDefault="00AF4C3C" w:rsidP="00AF4C3C">
            <w:pPr>
              <w:spacing w:after="0" w:line="240" w:lineRule="auto"/>
              <w:jc w:val="center"/>
              <w:rPr>
                <w:rFonts w:ascii="Times New Roman" w:eastAsia="Times New Roman" w:hAnsi="Times New Roman" w:cs="Times New Roman"/>
                <w:b/>
                <w:bCs/>
                <w:snapToGrid w:val="0"/>
                <w:sz w:val="28"/>
                <w:szCs w:val="28"/>
                <w:lang w:eastAsia="ru-RU"/>
              </w:rPr>
            </w:pPr>
            <w:r w:rsidRPr="00AF4C3C">
              <w:rPr>
                <w:rFonts w:ascii="Times New Roman" w:eastAsia="Times New Roman" w:hAnsi="Times New Roman" w:cs="Times New Roman"/>
                <w:b/>
                <w:bCs/>
                <w:snapToGrid w:val="0"/>
                <w:sz w:val="28"/>
                <w:szCs w:val="28"/>
                <w:lang w:eastAsia="ru-RU"/>
              </w:rPr>
              <w:t>Основная школа</w:t>
            </w:r>
          </w:p>
        </w:tc>
        <w:tc>
          <w:tcPr>
            <w:tcW w:w="3626" w:type="dxa"/>
            <w:tcBorders>
              <w:top w:val="single" w:sz="4" w:space="0" w:color="000000"/>
              <w:left w:val="single" w:sz="4" w:space="0" w:color="000000"/>
              <w:bottom w:val="single" w:sz="4" w:space="0" w:color="000000"/>
              <w:right w:val="single" w:sz="4" w:space="0" w:color="000000"/>
            </w:tcBorders>
            <w:shd w:val="clear" w:color="auto" w:fill="CCFFCC"/>
            <w:hideMark/>
          </w:tcPr>
          <w:p w14:paraId="2F110422" w14:textId="77777777" w:rsidR="00AF4C3C" w:rsidRPr="00AF4C3C" w:rsidRDefault="00AF4C3C" w:rsidP="00AF4C3C">
            <w:pPr>
              <w:spacing w:after="0" w:line="240" w:lineRule="auto"/>
              <w:jc w:val="center"/>
              <w:rPr>
                <w:rFonts w:ascii="Times New Roman" w:eastAsia="Times New Roman" w:hAnsi="Times New Roman" w:cs="Times New Roman"/>
                <w:b/>
                <w:bCs/>
                <w:snapToGrid w:val="0"/>
                <w:sz w:val="28"/>
                <w:szCs w:val="28"/>
                <w:lang w:eastAsia="ru-RU"/>
              </w:rPr>
            </w:pPr>
            <w:r w:rsidRPr="00AF4C3C">
              <w:rPr>
                <w:rFonts w:ascii="Times New Roman" w:eastAsia="Times New Roman" w:hAnsi="Times New Roman" w:cs="Times New Roman"/>
                <w:b/>
                <w:bCs/>
                <w:snapToGrid w:val="0"/>
                <w:sz w:val="28"/>
                <w:szCs w:val="28"/>
                <w:lang w:eastAsia="ru-RU"/>
              </w:rPr>
              <w:t>Средняя школа</w:t>
            </w:r>
          </w:p>
        </w:tc>
      </w:tr>
      <w:tr w:rsidR="00AF4C3C" w:rsidRPr="00AF4C3C" w14:paraId="4B461632" w14:textId="77777777" w:rsidTr="008001DD">
        <w:trPr>
          <w:trHeight w:val="640"/>
        </w:trPr>
        <w:tc>
          <w:tcPr>
            <w:tcW w:w="3659" w:type="dxa"/>
            <w:tcBorders>
              <w:top w:val="single" w:sz="4" w:space="0" w:color="000000"/>
              <w:left w:val="single" w:sz="4" w:space="0" w:color="000000"/>
              <w:bottom w:val="single" w:sz="4" w:space="0" w:color="000000"/>
              <w:right w:val="single" w:sz="4" w:space="0" w:color="000000"/>
            </w:tcBorders>
            <w:vAlign w:val="center"/>
            <w:hideMark/>
          </w:tcPr>
          <w:p w14:paraId="162C4D25" w14:textId="77777777" w:rsidR="00AF4C3C" w:rsidRPr="00AF4C3C" w:rsidRDefault="00AF4C3C" w:rsidP="00AF4C3C">
            <w:pPr>
              <w:spacing w:after="0" w:line="240"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Английский язык</w:t>
            </w:r>
          </w:p>
        </w:tc>
        <w:tc>
          <w:tcPr>
            <w:tcW w:w="3641" w:type="dxa"/>
            <w:tcBorders>
              <w:top w:val="single" w:sz="4" w:space="0" w:color="000000"/>
              <w:left w:val="single" w:sz="4" w:space="0" w:color="000000"/>
              <w:bottom w:val="single" w:sz="4" w:space="0" w:color="000000"/>
              <w:right w:val="single" w:sz="4" w:space="0" w:color="000000"/>
            </w:tcBorders>
            <w:vAlign w:val="center"/>
          </w:tcPr>
          <w:p w14:paraId="3C984DB9" w14:textId="77777777" w:rsidR="00AF4C3C" w:rsidRPr="00AF4C3C" w:rsidRDefault="004E5504" w:rsidP="00AF4C3C">
            <w:pPr>
              <w:spacing w:after="0" w:line="240" w:lineRule="auto"/>
              <w:jc w:val="center"/>
              <w:rPr>
                <w:rFonts w:ascii="Times New Roman" w:eastAsia="Times New Roman" w:hAnsi="Times New Roman" w:cs="Times New Roman"/>
                <w:snapToGrid w:val="0"/>
                <w:sz w:val="28"/>
                <w:szCs w:val="28"/>
                <w:lang w:val="be-BY" w:eastAsia="ru-RU"/>
              </w:rPr>
            </w:pPr>
            <w:r>
              <w:rPr>
                <w:rFonts w:ascii="Times New Roman" w:eastAsia="Times New Roman" w:hAnsi="Times New Roman" w:cs="Times New Roman"/>
                <w:snapToGrid w:val="0"/>
                <w:sz w:val="28"/>
                <w:szCs w:val="28"/>
                <w:lang w:val="be-BY" w:eastAsia="ru-RU"/>
              </w:rPr>
              <w:t>428</w:t>
            </w:r>
          </w:p>
        </w:tc>
        <w:tc>
          <w:tcPr>
            <w:tcW w:w="3634" w:type="dxa"/>
            <w:tcBorders>
              <w:top w:val="single" w:sz="4" w:space="0" w:color="000000"/>
              <w:left w:val="single" w:sz="4" w:space="0" w:color="000000"/>
              <w:bottom w:val="single" w:sz="4" w:space="0" w:color="000000"/>
              <w:right w:val="single" w:sz="4" w:space="0" w:color="000000"/>
            </w:tcBorders>
            <w:vAlign w:val="center"/>
          </w:tcPr>
          <w:p w14:paraId="39EA7E69" w14:textId="77777777" w:rsidR="00AF4C3C" w:rsidRPr="00AF4C3C" w:rsidRDefault="004E5504" w:rsidP="00AF4C3C">
            <w:pPr>
              <w:spacing w:after="0" w:line="240" w:lineRule="auto"/>
              <w:jc w:val="center"/>
              <w:rPr>
                <w:rFonts w:ascii="Times New Roman" w:eastAsia="Times New Roman" w:hAnsi="Times New Roman" w:cs="Times New Roman"/>
                <w:snapToGrid w:val="0"/>
                <w:sz w:val="28"/>
                <w:szCs w:val="28"/>
                <w:lang w:val="be-BY" w:eastAsia="ru-RU"/>
              </w:rPr>
            </w:pPr>
            <w:r>
              <w:rPr>
                <w:rFonts w:ascii="Times New Roman" w:eastAsia="Times New Roman" w:hAnsi="Times New Roman" w:cs="Times New Roman"/>
                <w:snapToGrid w:val="0"/>
                <w:sz w:val="28"/>
                <w:szCs w:val="28"/>
                <w:lang w:val="be-BY" w:eastAsia="ru-RU"/>
              </w:rPr>
              <w:t>713</w:t>
            </w:r>
          </w:p>
        </w:tc>
        <w:tc>
          <w:tcPr>
            <w:tcW w:w="3626" w:type="dxa"/>
            <w:tcBorders>
              <w:top w:val="single" w:sz="4" w:space="0" w:color="000000"/>
              <w:left w:val="single" w:sz="4" w:space="0" w:color="000000"/>
              <w:bottom w:val="single" w:sz="4" w:space="0" w:color="000000"/>
              <w:right w:val="single" w:sz="4" w:space="0" w:color="000000"/>
            </w:tcBorders>
            <w:vAlign w:val="center"/>
          </w:tcPr>
          <w:p w14:paraId="74005191" w14:textId="77777777" w:rsidR="00AF4C3C" w:rsidRPr="00AF4C3C" w:rsidRDefault="004E5504" w:rsidP="00AF4C3C">
            <w:pPr>
              <w:spacing w:after="0" w:line="240" w:lineRule="auto"/>
              <w:jc w:val="center"/>
              <w:rPr>
                <w:rFonts w:ascii="Times New Roman" w:eastAsia="Times New Roman" w:hAnsi="Times New Roman" w:cs="Times New Roman"/>
                <w:snapToGrid w:val="0"/>
                <w:sz w:val="28"/>
                <w:szCs w:val="28"/>
                <w:lang w:val="be-BY" w:eastAsia="ru-RU"/>
              </w:rPr>
            </w:pPr>
            <w:r>
              <w:rPr>
                <w:rFonts w:ascii="Times New Roman" w:eastAsia="Times New Roman" w:hAnsi="Times New Roman" w:cs="Times New Roman"/>
                <w:snapToGrid w:val="0"/>
                <w:sz w:val="28"/>
                <w:szCs w:val="28"/>
                <w:lang w:val="be-BY" w:eastAsia="ru-RU"/>
              </w:rPr>
              <w:t>56</w:t>
            </w:r>
          </w:p>
        </w:tc>
      </w:tr>
      <w:tr w:rsidR="00AF4C3C" w:rsidRPr="00AF4C3C" w14:paraId="16E145C2" w14:textId="77777777" w:rsidTr="008001DD">
        <w:trPr>
          <w:trHeight w:val="640"/>
        </w:trPr>
        <w:tc>
          <w:tcPr>
            <w:tcW w:w="3659" w:type="dxa"/>
            <w:tcBorders>
              <w:top w:val="single" w:sz="4" w:space="0" w:color="000000"/>
              <w:left w:val="single" w:sz="4" w:space="0" w:color="000000"/>
              <w:bottom w:val="single" w:sz="4" w:space="0" w:color="000000"/>
              <w:right w:val="single" w:sz="4" w:space="0" w:color="000000"/>
            </w:tcBorders>
            <w:vAlign w:val="center"/>
            <w:hideMark/>
          </w:tcPr>
          <w:p w14:paraId="5ACE5301" w14:textId="77777777" w:rsidR="00AF4C3C" w:rsidRPr="00AF4C3C" w:rsidRDefault="00AF4C3C" w:rsidP="00AF4C3C">
            <w:pPr>
              <w:spacing w:after="0" w:line="240"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Немецкий язык</w:t>
            </w:r>
          </w:p>
        </w:tc>
        <w:tc>
          <w:tcPr>
            <w:tcW w:w="3641" w:type="dxa"/>
            <w:tcBorders>
              <w:top w:val="single" w:sz="4" w:space="0" w:color="000000"/>
              <w:left w:val="single" w:sz="4" w:space="0" w:color="000000"/>
              <w:bottom w:val="single" w:sz="4" w:space="0" w:color="000000"/>
              <w:right w:val="single" w:sz="4" w:space="0" w:color="000000"/>
            </w:tcBorders>
            <w:vAlign w:val="center"/>
          </w:tcPr>
          <w:p w14:paraId="38533B35" w14:textId="77777777" w:rsidR="00AF4C3C" w:rsidRPr="00AF4C3C" w:rsidRDefault="004E5504" w:rsidP="00AF4C3C">
            <w:pPr>
              <w:spacing w:after="0" w:line="240" w:lineRule="auto"/>
              <w:jc w:val="center"/>
              <w:rPr>
                <w:rFonts w:ascii="Times New Roman" w:eastAsia="Times New Roman" w:hAnsi="Times New Roman" w:cs="Times New Roman"/>
                <w:snapToGrid w:val="0"/>
                <w:sz w:val="28"/>
                <w:szCs w:val="28"/>
                <w:lang w:val="be-BY" w:eastAsia="ru-RU"/>
              </w:rPr>
            </w:pPr>
            <w:r>
              <w:rPr>
                <w:rFonts w:ascii="Times New Roman" w:eastAsia="Times New Roman" w:hAnsi="Times New Roman" w:cs="Times New Roman"/>
                <w:snapToGrid w:val="0"/>
                <w:sz w:val="28"/>
                <w:szCs w:val="28"/>
                <w:lang w:val="be-BY" w:eastAsia="ru-RU"/>
              </w:rPr>
              <w:t>0</w:t>
            </w:r>
          </w:p>
        </w:tc>
        <w:tc>
          <w:tcPr>
            <w:tcW w:w="3634" w:type="dxa"/>
            <w:tcBorders>
              <w:top w:val="single" w:sz="4" w:space="0" w:color="000000"/>
              <w:left w:val="single" w:sz="4" w:space="0" w:color="000000"/>
              <w:bottom w:val="single" w:sz="4" w:space="0" w:color="000000"/>
              <w:right w:val="single" w:sz="4" w:space="0" w:color="000000"/>
            </w:tcBorders>
            <w:vAlign w:val="center"/>
          </w:tcPr>
          <w:p w14:paraId="6C134508" w14:textId="77777777" w:rsidR="00AF4C3C" w:rsidRPr="00AF4C3C" w:rsidRDefault="004E5504" w:rsidP="00AF4C3C">
            <w:pPr>
              <w:spacing w:after="0" w:line="240" w:lineRule="auto"/>
              <w:jc w:val="center"/>
              <w:rPr>
                <w:rFonts w:ascii="Times New Roman" w:eastAsia="Times New Roman" w:hAnsi="Times New Roman" w:cs="Times New Roman"/>
                <w:snapToGrid w:val="0"/>
                <w:sz w:val="28"/>
                <w:szCs w:val="28"/>
                <w:lang w:val="be-BY" w:eastAsia="ru-RU"/>
              </w:rPr>
            </w:pPr>
            <w:r>
              <w:rPr>
                <w:rFonts w:ascii="Times New Roman" w:eastAsia="Times New Roman" w:hAnsi="Times New Roman" w:cs="Times New Roman"/>
                <w:snapToGrid w:val="0"/>
                <w:sz w:val="28"/>
                <w:szCs w:val="28"/>
                <w:lang w:val="be-BY" w:eastAsia="ru-RU"/>
              </w:rPr>
              <w:t>157</w:t>
            </w:r>
          </w:p>
        </w:tc>
        <w:tc>
          <w:tcPr>
            <w:tcW w:w="3626" w:type="dxa"/>
            <w:tcBorders>
              <w:top w:val="single" w:sz="4" w:space="0" w:color="000000"/>
              <w:left w:val="single" w:sz="4" w:space="0" w:color="000000"/>
              <w:bottom w:val="single" w:sz="4" w:space="0" w:color="000000"/>
              <w:right w:val="single" w:sz="4" w:space="0" w:color="000000"/>
            </w:tcBorders>
            <w:vAlign w:val="center"/>
          </w:tcPr>
          <w:p w14:paraId="3A4C2982" w14:textId="77777777" w:rsidR="00AF4C3C" w:rsidRPr="00AF4C3C" w:rsidRDefault="004E5504" w:rsidP="00AF4C3C">
            <w:pPr>
              <w:spacing w:after="0" w:line="240" w:lineRule="auto"/>
              <w:jc w:val="center"/>
              <w:rPr>
                <w:rFonts w:ascii="Times New Roman" w:eastAsia="Times New Roman" w:hAnsi="Times New Roman" w:cs="Times New Roman"/>
                <w:snapToGrid w:val="0"/>
                <w:sz w:val="28"/>
                <w:szCs w:val="28"/>
                <w:lang w:val="be-BY" w:eastAsia="ru-RU"/>
              </w:rPr>
            </w:pPr>
            <w:r>
              <w:rPr>
                <w:rFonts w:ascii="Times New Roman" w:eastAsia="Times New Roman" w:hAnsi="Times New Roman" w:cs="Times New Roman"/>
                <w:snapToGrid w:val="0"/>
                <w:sz w:val="28"/>
                <w:szCs w:val="28"/>
                <w:lang w:val="be-BY" w:eastAsia="ru-RU"/>
              </w:rPr>
              <w:t>0</w:t>
            </w:r>
          </w:p>
        </w:tc>
      </w:tr>
    </w:tbl>
    <w:p w14:paraId="5B3DDBAC" w14:textId="77777777" w:rsidR="00AF4C3C" w:rsidRPr="00AF4C3C" w:rsidRDefault="00AF4C3C" w:rsidP="00AF4C3C">
      <w:pPr>
        <w:spacing w:after="0" w:line="240" w:lineRule="auto"/>
        <w:ind w:left="720"/>
        <w:contextualSpacing/>
        <w:jc w:val="both"/>
        <w:rPr>
          <w:b/>
          <w:snapToGrid w:val="0"/>
          <w:sz w:val="28"/>
          <w:szCs w:val="28"/>
        </w:rPr>
      </w:pPr>
    </w:p>
    <w:p w14:paraId="6F21382A" w14:textId="77777777" w:rsidR="00AF4C3C" w:rsidRPr="00F1387C" w:rsidRDefault="00AF4C3C" w:rsidP="00D978ED">
      <w:pPr>
        <w:numPr>
          <w:ilvl w:val="1"/>
          <w:numId w:val="5"/>
        </w:numPr>
        <w:spacing w:after="0" w:line="240" w:lineRule="auto"/>
        <w:contextualSpacing/>
        <w:jc w:val="both"/>
        <w:rPr>
          <w:rFonts w:ascii="Times New Roman" w:hAnsi="Times New Roman" w:cs="Times New Roman"/>
          <w:b/>
          <w:snapToGrid w:val="0"/>
          <w:sz w:val="28"/>
          <w:szCs w:val="28"/>
        </w:rPr>
      </w:pPr>
      <w:r w:rsidRPr="00F1387C">
        <w:rPr>
          <w:rFonts w:ascii="Times New Roman" w:hAnsi="Times New Roman" w:cs="Times New Roman"/>
          <w:b/>
          <w:snapToGrid w:val="0"/>
          <w:sz w:val="28"/>
          <w:szCs w:val="28"/>
        </w:rPr>
        <w:t>Нестандартные формы освоения образовательных программ по классам отсутствуют</w:t>
      </w:r>
    </w:p>
    <w:p w14:paraId="68748590" w14:textId="77777777" w:rsidR="00AF4C3C" w:rsidRPr="00F1387C" w:rsidRDefault="00AF4C3C" w:rsidP="00AF4C3C">
      <w:pPr>
        <w:spacing w:after="0" w:line="240" w:lineRule="auto"/>
        <w:ind w:left="1800"/>
        <w:contextualSpacing/>
        <w:jc w:val="both"/>
        <w:rPr>
          <w:rFonts w:ascii="Times New Roman" w:hAnsi="Times New Roman" w:cs="Times New Roman"/>
          <w:b/>
          <w:snapToGrid w:val="0"/>
          <w:sz w:val="28"/>
          <w:szCs w:val="28"/>
        </w:rPr>
      </w:pPr>
    </w:p>
    <w:p w14:paraId="5934CB24" w14:textId="77777777" w:rsidR="00AF4C3C" w:rsidRPr="00AF4C3C" w:rsidRDefault="00AF4C3C" w:rsidP="00AF4C3C">
      <w:pPr>
        <w:spacing w:after="0" w:line="240" w:lineRule="auto"/>
        <w:ind w:left="360"/>
        <w:jc w:val="both"/>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Надомное обучение: АООП для обучающихся с ЗПР, УО</w:t>
      </w:r>
    </w:p>
    <w:p w14:paraId="5961F825" w14:textId="77777777" w:rsidR="00AF4C3C" w:rsidRPr="00AF4C3C" w:rsidRDefault="00AF4C3C" w:rsidP="00AF4C3C">
      <w:pPr>
        <w:spacing w:after="0" w:line="240" w:lineRule="auto"/>
        <w:ind w:left="360"/>
        <w:jc w:val="both"/>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МОБУ лицей с.Булгаково</w:t>
      </w:r>
    </w:p>
    <w:p w14:paraId="1E799C01" w14:textId="77777777" w:rsidR="00AF4C3C" w:rsidRPr="00AF4C3C" w:rsidRDefault="00C4619F" w:rsidP="00AF4C3C">
      <w:pPr>
        <w:spacing w:after="0" w:line="240" w:lineRule="auto"/>
        <w:ind w:left="360"/>
        <w:jc w:val="both"/>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1 класс-  3</w:t>
      </w:r>
      <w:r w:rsidR="00AF4C3C" w:rsidRPr="00AF4C3C">
        <w:rPr>
          <w:rFonts w:ascii="Times New Roman" w:eastAsia="Times New Roman" w:hAnsi="Times New Roman" w:cs="Times New Roman"/>
          <w:snapToGrid w:val="0"/>
          <w:sz w:val="28"/>
          <w:szCs w:val="28"/>
          <w:lang w:eastAsia="ru-RU"/>
        </w:rPr>
        <w:t xml:space="preserve"> человек</w:t>
      </w:r>
      <w:r>
        <w:rPr>
          <w:rFonts w:ascii="Times New Roman" w:eastAsia="Times New Roman" w:hAnsi="Times New Roman" w:cs="Times New Roman"/>
          <w:snapToGrid w:val="0"/>
          <w:sz w:val="28"/>
          <w:szCs w:val="28"/>
          <w:lang w:eastAsia="ru-RU"/>
        </w:rPr>
        <w:t>а</w:t>
      </w:r>
    </w:p>
    <w:p w14:paraId="3A628FCE" w14:textId="77777777" w:rsidR="00AF4C3C" w:rsidRPr="00AF4C3C" w:rsidRDefault="00C4619F" w:rsidP="00AF4C3C">
      <w:pPr>
        <w:spacing w:after="0" w:line="240" w:lineRule="auto"/>
        <w:ind w:left="360"/>
        <w:jc w:val="both"/>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2 класс – 1</w:t>
      </w:r>
      <w:r w:rsidR="00AF4C3C" w:rsidRPr="00AF4C3C">
        <w:rPr>
          <w:rFonts w:ascii="Times New Roman" w:eastAsia="Times New Roman" w:hAnsi="Times New Roman" w:cs="Times New Roman"/>
          <w:snapToGrid w:val="0"/>
          <w:sz w:val="28"/>
          <w:szCs w:val="28"/>
          <w:lang w:eastAsia="ru-RU"/>
        </w:rPr>
        <w:t xml:space="preserve"> человек</w:t>
      </w:r>
    </w:p>
    <w:p w14:paraId="7233A993" w14:textId="77777777" w:rsidR="00AF4C3C" w:rsidRPr="00AF4C3C" w:rsidRDefault="00C4619F" w:rsidP="00AF4C3C">
      <w:pPr>
        <w:spacing w:after="0" w:line="240" w:lineRule="auto"/>
        <w:ind w:left="360"/>
        <w:jc w:val="both"/>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3 класс -  1</w:t>
      </w:r>
      <w:r w:rsidR="00AF4C3C" w:rsidRPr="00AF4C3C">
        <w:rPr>
          <w:rFonts w:ascii="Times New Roman" w:eastAsia="Times New Roman" w:hAnsi="Times New Roman" w:cs="Times New Roman"/>
          <w:snapToGrid w:val="0"/>
          <w:sz w:val="28"/>
          <w:szCs w:val="28"/>
          <w:lang w:eastAsia="ru-RU"/>
        </w:rPr>
        <w:t xml:space="preserve"> человек</w:t>
      </w:r>
    </w:p>
    <w:p w14:paraId="42FD6124" w14:textId="77777777" w:rsidR="00AF4C3C" w:rsidRPr="00AF4C3C" w:rsidRDefault="00C4619F" w:rsidP="00AF4C3C">
      <w:pPr>
        <w:spacing w:after="0" w:line="240" w:lineRule="auto"/>
        <w:ind w:left="360"/>
        <w:jc w:val="both"/>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4 класс – 2</w:t>
      </w:r>
      <w:r w:rsidR="00AF4C3C" w:rsidRPr="00AF4C3C">
        <w:rPr>
          <w:rFonts w:ascii="Times New Roman" w:eastAsia="Times New Roman" w:hAnsi="Times New Roman" w:cs="Times New Roman"/>
          <w:snapToGrid w:val="0"/>
          <w:sz w:val="28"/>
          <w:szCs w:val="28"/>
          <w:lang w:eastAsia="ru-RU"/>
        </w:rPr>
        <w:t xml:space="preserve"> человек</w:t>
      </w:r>
      <w:r>
        <w:rPr>
          <w:rFonts w:ascii="Times New Roman" w:eastAsia="Times New Roman" w:hAnsi="Times New Roman" w:cs="Times New Roman"/>
          <w:snapToGrid w:val="0"/>
          <w:sz w:val="28"/>
          <w:szCs w:val="28"/>
          <w:lang w:eastAsia="ru-RU"/>
        </w:rPr>
        <w:t>а</w:t>
      </w:r>
    </w:p>
    <w:p w14:paraId="0D847BEC" w14:textId="77777777" w:rsidR="00AF4C3C" w:rsidRPr="00AF4C3C" w:rsidRDefault="00C4619F" w:rsidP="00AF4C3C">
      <w:pPr>
        <w:spacing w:after="0" w:line="240" w:lineRule="auto"/>
        <w:ind w:left="360"/>
        <w:jc w:val="both"/>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5 класс – 1</w:t>
      </w:r>
      <w:r w:rsidR="00AF4C3C" w:rsidRPr="00AF4C3C">
        <w:rPr>
          <w:rFonts w:ascii="Times New Roman" w:eastAsia="Times New Roman" w:hAnsi="Times New Roman" w:cs="Times New Roman"/>
          <w:snapToGrid w:val="0"/>
          <w:sz w:val="28"/>
          <w:szCs w:val="28"/>
          <w:lang w:eastAsia="ru-RU"/>
        </w:rPr>
        <w:t xml:space="preserve"> человек</w:t>
      </w:r>
    </w:p>
    <w:p w14:paraId="2E92B80B" w14:textId="77777777" w:rsidR="00AF4C3C" w:rsidRPr="00AF4C3C" w:rsidRDefault="00C4619F" w:rsidP="00AF4C3C">
      <w:pPr>
        <w:spacing w:after="0" w:line="240" w:lineRule="auto"/>
        <w:ind w:left="360"/>
        <w:jc w:val="both"/>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6 класс – 1</w:t>
      </w:r>
      <w:r w:rsidR="00AF4C3C" w:rsidRPr="00AF4C3C">
        <w:rPr>
          <w:rFonts w:ascii="Times New Roman" w:eastAsia="Times New Roman" w:hAnsi="Times New Roman" w:cs="Times New Roman"/>
          <w:snapToGrid w:val="0"/>
          <w:sz w:val="28"/>
          <w:szCs w:val="28"/>
          <w:lang w:eastAsia="ru-RU"/>
        </w:rPr>
        <w:t xml:space="preserve"> человек</w:t>
      </w:r>
    </w:p>
    <w:p w14:paraId="4DAB5763" w14:textId="77777777" w:rsidR="00AF4C3C" w:rsidRPr="00AF4C3C" w:rsidRDefault="00C4619F" w:rsidP="00AF4C3C">
      <w:pPr>
        <w:spacing w:after="0" w:line="240" w:lineRule="auto"/>
        <w:ind w:left="360"/>
        <w:jc w:val="both"/>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7 класс – 0</w:t>
      </w:r>
      <w:r w:rsidR="00AF4C3C" w:rsidRPr="00AF4C3C">
        <w:rPr>
          <w:rFonts w:ascii="Times New Roman" w:eastAsia="Times New Roman" w:hAnsi="Times New Roman" w:cs="Times New Roman"/>
          <w:snapToGrid w:val="0"/>
          <w:sz w:val="28"/>
          <w:szCs w:val="28"/>
          <w:lang w:eastAsia="ru-RU"/>
        </w:rPr>
        <w:t xml:space="preserve"> человек</w:t>
      </w:r>
    </w:p>
    <w:p w14:paraId="41443F31" w14:textId="77777777" w:rsidR="00AF4C3C" w:rsidRPr="00AF4C3C" w:rsidRDefault="00AF4C3C" w:rsidP="00AF4C3C">
      <w:pPr>
        <w:spacing w:after="0" w:line="240" w:lineRule="auto"/>
        <w:ind w:left="360"/>
        <w:jc w:val="both"/>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lastRenderedPageBreak/>
        <w:t xml:space="preserve">8 класс – </w:t>
      </w:r>
      <w:r w:rsidR="00C4619F">
        <w:rPr>
          <w:rFonts w:ascii="Times New Roman" w:eastAsia="Times New Roman" w:hAnsi="Times New Roman" w:cs="Times New Roman"/>
          <w:snapToGrid w:val="0"/>
          <w:sz w:val="28"/>
          <w:szCs w:val="28"/>
          <w:lang w:eastAsia="ru-RU"/>
        </w:rPr>
        <w:t>0  человек</w:t>
      </w:r>
    </w:p>
    <w:p w14:paraId="7239068D" w14:textId="77777777" w:rsidR="00AF4C3C" w:rsidRPr="00AF4C3C" w:rsidRDefault="00C4619F" w:rsidP="00AF4C3C">
      <w:pPr>
        <w:spacing w:after="0" w:line="240" w:lineRule="auto"/>
        <w:ind w:left="360"/>
        <w:jc w:val="both"/>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9 класс – 2</w:t>
      </w:r>
      <w:r w:rsidR="00AF4C3C" w:rsidRPr="00AF4C3C">
        <w:rPr>
          <w:rFonts w:ascii="Times New Roman" w:eastAsia="Times New Roman" w:hAnsi="Times New Roman" w:cs="Times New Roman"/>
          <w:snapToGrid w:val="0"/>
          <w:sz w:val="28"/>
          <w:szCs w:val="28"/>
          <w:lang w:eastAsia="ru-RU"/>
        </w:rPr>
        <w:t xml:space="preserve"> человек</w:t>
      </w:r>
      <w:r>
        <w:rPr>
          <w:rFonts w:ascii="Times New Roman" w:eastAsia="Times New Roman" w:hAnsi="Times New Roman" w:cs="Times New Roman"/>
          <w:snapToGrid w:val="0"/>
          <w:sz w:val="28"/>
          <w:szCs w:val="28"/>
          <w:lang w:eastAsia="ru-RU"/>
        </w:rPr>
        <w:t>а</w:t>
      </w:r>
    </w:p>
    <w:p w14:paraId="10BD4191" w14:textId="77777777" w:rsidR="00AF4C3C" w:rsidRPr="00AF4C3C" w:rsidRDefault="00AF4C3C" w:rsidP="00AF4C3C">
      <w:pPr>
        <w:spacing w:after="0" w:line="240" w:lineRule="auto"/>
        <w:jc w:val="both"/>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10.4. Характеристика программно-методического оснащения учебного плана образовательного учреждения</w:t>
      </w:r>
    </w:p>
    <w:p w14:paraId="47891258" w14:textId="77777777" w:rsidR="00AF4C3C" w:rsidRPr="00AF4C3C" w:rsidRDefault="00AF4C3C" w:rsidP="00AF4C3C">
      <w:pPr>
        <w:spacing w:after="0" w:line="240" w:lineRule="auto"/>
        <w:jc w:val="both"/>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Фон библиотеки насчитывает 15227 книги, из них:</w:t>
      </w:r>
    </w:p>
    <w:p w14:paraId="70919C6C" w14:textId="77777777" w:rsidR="00AF4C3C" w:rsidRPr="00AF4C3C" w:rsidRDefault="00AF4C3C" w:rsidP="00AF4C3C">
      <w:pPr>
        <w:spacing w:after="0" w:line="240" w:lineRule="auto"/>
        <w:jc w:val="both"/>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ab/>
        <w:t>1) учебной литературы –14311 экз., на башкирском языке – 855 экз.</w:t>
      </w:r>
    </w:p>
    <w:tbl>
      <w:tblPr>
        <w:tblpPr w:leftFromText="180" w:rightFromText="180" w:vertAnchor="text" w:horzAnchor="margin" w:tblpXSpec="center" w:tblpY="226"/>
        <w:tblW w:w="16409" w:type="dxa"/>
        <w:tblLayout w:type="fixed"/>
        <w:tblLook w:val="00A0" w:firstRow="1" w:lastRow="0" w:firstColumn="1" w:lastColumn="0" w:noHBand="0" w:noVBand="0"/>
      </w:tblPr>
      <w:tblGrid>
        <w:gridCol w:w="1056"/>
        <w:gridCol w:w="3989"/>
        <w:gridCol w:w="1822"/>
        <w:gridCol w:w="2403"/>
        <w:gridCol w:w="1056"/>
        <w:gridCol w:w="1056"/>
        <w:gridCol w:w="2687"/>
        <w:gridCol w:w="2340"/>
      </w:tblGrid>
      <w:tr w:rsidR="00417336" w:rsidRPr="00AF4C3C" w14:paraId="6F165C83" w14:textId="77777777" w:rsidTr="00417336">
        <w:trPr>
          <w:trHeight w:val="255"/>
        </w:trPr>
        <w:tc>
          <w:tcPr>
            <w:tcW w:w="5045" w:type="dxa"/>
            <w:gridSpan w:val="2"/>
            <w:noWrap/>
            <w:vAlign w:val="bottom"/>
          </w:tcPr>
          <w:p w14:paraId="1D2ACF00" w14:textId="77777777" w:rsidR="00417336" w:rsidRPr="00AF4C3C" w:rsidRDefault="00417336" w:rsidP="00417336">
            <w:pPr>
              <w:spacing w:after="0" w:line="240" w:lineRule="auto"/>
              <w:rPr>
                <w:rFonts w:ascii="Arial CYR" w:eastAsia="Times New Roman" w:hAnsi="Arial CYR" w:cs="Arial CYR"/>
                <w:sz w:val="24"/>
                <w:szCs w:val="24"/>
                <w:lang w:eastAsia="ru-RU"/>
              </w:rPr>
            </w:pPr>
          </w:p>
        </w:tc>
        <w:tc>
          <w:tcPr>
            <w:tcW w:w="1822" w:type="dxa"/>
            <w:noWrap/>
            <w:vAlign w:val="bottom"/>
          </w:tcPr>
          <w:p w14:paraId="0E53FEE8" w14:textId="77777777" w:rsidR="00417336" w:rsidRPr="00AF4C3C" w:rsidRDefault="00417336" w:rsidP="00417336">
            <w:pPr>
              <w:spacing w:after="0" w:line="240" w:lineRule="auto"/>
              <w:rPr>
                <w:rFonts w:ascii="Arial CYR" w:eastAsia="Times New Roman" w:hAnsi="Arial CYR" w:cs="Arial CYR"/>
                <w:sz w:val="24"/>
                <w:szCs w:val="24"/>
                <w:lang w:eastAsia="ru-RU"/>
              </w:rPr>
            </w:pPr>
          </w:p>
        </w:tc>
        <w:tc>
          <w:tcPr>
            <w:tcW w:w="2403" w:type="dxa"/>
            <w:noWrap/>
            <w:vAlign w:val="bottom"/>
          </w:tcPr>
          <w:p w14:paraId="4766BDD5" w14:textId="77777777" w:rsidR="00417336" w:rsidRPr="00AF4C3C" w:rsidRDefault="00417336" w:rsidP="00417336">
            <w:pPr>
              <w:spacing w:after="0" w:line="240" w:lineRule="auto"/>
              <w:rPr>
                <w:rFonts w:ascii="Arial CYR" w:eastAsia="Times New Roman" w:hAnsi="Arial CYR" w:cs="Arial CYR"/>
                <w:sz w:val="24"/>
                <w:szCs w:val="24"/>
                <w:lang w:eastAsia="ru-RU"/>
              </w:rPr>
            </w:pPr>
          </w:p>
        </w:tc>
        <w:tc>
          <w:tcPr>
            <w:tcW w:w="1056" w:type="dxa"/>
          </w:tcPr>
          <w:p w14:paraId="4B8D6D05" w14:textId="77777777" w:rsidR="00417336" w:rsidRPr="00AF4C3C" w:rsidRDefault="00417336" w:rsidP="00417336">
            <w:pPr>
              <w:spacing w:after="0" w:line="240" w:lineRule="auto"/>
              <w:rPr>
                <w:rFonts w:ascii="Arial CYR" w:eastAsia="Times New Roman" w:hAnsi="Arial CYR" w:cs="Arial CYR"/>
                <w:sz w:val="24"/>
                <w:szCs w:val="24"/>
                <w:lang w:eastAsia="ru-RU"/>
              </w:rPr>
            </w:pPr>
          </w:p>
        </w:tc>
        <w:tc>
          <w:tcPr>
            <w:tcW w:w="1056" w:type="dxa"/>
            <w:noWrap/>
            <w:vAlign w:val="bottom"/>
          </w:tcPr>
          <w:p w14:paraId="0B9C2E17" w14:textId="77777777" w:rsidR="00417336" w:rsidRPr="00AF4C3C" w:rsidRDefault="00417336" w:rsidP="00417336">
            <w:pPr>
              <w:spacing w:after="0" w:line="240" w:lineRule="auto"/>
              <w:rPr>
                <w:rFonts w:ascii="Arial CYR" w:eastAsia="Times New Roman" w:hAnsi="Arial CYR" w:cs="Arial CYR"/>
                <w:sz w:val="24"/>
                <w:szCs w:val="24"/>
                <w:lang w:eastAsia="ru-RU"/>
              </w:rPr>
            </w:pPr>
          </w:p>
        </w:tc>
        <w:tc>
          <w:tcPr>
            <w:tcW w:w="2687" w:type="dxa"/>
            <w:noWrap/>
            <w:vAlign w:val="bottom"/>
          </w:tcPr>
          <w:p w14:paraId="01A0D099" w14:textId="77777777" w:rsidR="00417336" w:rsidRPr="00AF4C3C" w:rsidRDefault="00417336" w:rsidP="00417336">
            <w:pPr>
              <w:spacing w:after="0" w:line="240" w:lineRule="auto"/>
              <w:rPr>
                <w:rFonts w:ascii="Arial CYR" w:eastAsia="Times New Roman" w:hAnsi="Arial CYR" w:cs="Arial CYR"/>
                <w:sz w:val="24"/>
                <w:szCs w:val="24"/>
                <w:lang w:eastAsia="ru-RU"/>
              </w:rPr>
            </w:pPr>
          </w:p>
        </w:tc>
        <w:tc>
          <w:tcPr>
            <w:tcW w:w="2340" w:type="dxa"/>
            <w:noWrap/>
            <w:vAlign w:val="bottom"/>
          </w:tcPr>
          <w:p w14:paraId="116F1F74" w14:textId="77777777" w:rsidR="00417336" w:rsidRPr="00AF4C3C" w:rsidRDefault="00417336" w:rsidP="00417336">
            <w:pPr>
              <w:spacing w:after="0" w:line="240" w:lineRule="auto"/>
              <w:rPr>
                <w:rFonts w:ascii="Arial CYR" w:eastAsia="Times New Roman" w:hAnsi="Arial CYR" w:cs="Arial CYR"/>
                <w:sz w:val="24"/>
                <w:szCs w:val="24"/>
                <w:lang w:eastAsia="ru-RU"/>
              </w:rPr>
            </w:pPr>
          </w:p>
        </w:tc>
      </w:tr>
      <w:tr w:rsidR="00417336" w:rsidRPr="00AF4C3C" w14:paraId="091B0D0E" w14:textId="77777777" w:rsidTr="00417336">
        <w:trPr>
          <w:trHeight w:val="765"/>
        </w:trPr>
        <w:tc>
          <w:tcPr>
            <w:tcW w:w="5045" w:type="dxa"/>
            <w:gridSpan w:val="2"/>
            <w:tcBorders>
              <w:top w:val="single" w:sz="8" w:space="0" w:color="000000"/>
              <w:left w:val="single" w:sz="4" w:space="0" w:color="000000"/>
              <w:bottom w:val="single" w:sz="8" w:space="0" w:color="000000"/>
              <w:right w:val="single" w:sz="4" w:space="0" w:color="000000"/>
            </w:tcBorders>
            <w:shd w:val="clear" w:color="auto" w:fill="FFFFFF"/>
            <w:vAlign w:val="center"/>
            <w:hideMark/>
          </w:tcPr>
          <w:p w14:paraId="47E7FBD9" w14:textId="77777777" w:rsidR="00417336" w:rsidRPr="00AF4C3C" w:rsidRDefault="00417336" w:rsidP="00417336">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Автор/авторский коллектив</w:t>
            </w:r>
          </w:p>
        </w:tc>
        <w:tc>
          <w:tcPr>
            <w:tcW w:w="1822" w:type="dxa"/>
            <w:tcBorders>
              <w:top w:val="single" w:sz="8" w:space="0" w:color="000000"/>
              <w:left w:val="nil"/>
              <w:bottom w:val="single" w:sz="8" w:space="0" w:color="000000"/>
              <w:right w:val="single" w:sz="4" w:space="0" w:color="000000"/>
            </w:tcBorders>
            <w:shd w:val="clear" w:color="auto" w:fill="FFFFFF"/>
            <w:vAlign w:val="center"/>
            <w:hideMark/>
          </w:tcPr>
          <w:p w14:paraId="29B5856E" w14:textId="77777777" w:rsidR="00417336" w:rsidRPr="00AF4C3C" w:rsidRDefault="00417336" w:rsidP="00417336">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 xml:space="preserve">Наименование учебника по ФП </w:t>
            </w:r>
          </w:p>
        </w:tc>
        <w:tc>
          <w:tcPr>
            <w:tcW w:w="2403" w:type="dxa"/>
            <w:tcBorders>
              <w:top w:val="single" w:sz="8" w:space="0" w:color="000000"/>
              <w:left w:val="nil"/>
              <w:bottom w:val="single" w:sz="8" w:space="0" w:color="000000"/>
              <w:right w:val="single" w:sz="4" w:space="0" w:color="000000"/>
            </w:tcBorders>
            <w:shd w:val="clear" w:color="auto" w:fill="FFFFFF"/>
            <w:vAlign w:val="center"/>
            <w:hideMark/>
          </w:tcPr>
          <w:p w14:paraId="33CC9F62" w14:textId="77777777" w:rsidR="00417336" w:rsidRPr="00AF4C3C" w:rsidRDefault="00417336" w:rsidP="00417336">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Предмет</w:t>
            </w:r>
          </w:p>
        </w:tc>
        <w:tc>
          <w:tcPr>
            <w:tcW w:w="1056" w:type="dxa"/>
            <w:tcBorders>
              <w:top w:val="single" w:sz="8" w:space="0" w:color="000000"/>
              <w:left w:val="nil"/>
              <w:bottom w:val="single" w:sz="8" w:space="0" w:color="000000"/>
              <w:right w:val="nil"/>
            </w:tcBorders>
            <w:shd w:val="clear" w:color="auto" w:fill="FFFFFF"/>
          </w:tcPr>
          <w:p w14:paraId="4C0B44F3" w14:textId="77777777" w:rsidR="00417336" w:rsidRPr="00AF4C3C" w:rsidRDefault="00417336" w:rsidP="00417336">
            <w:pPr>
              <w:spacing w:after="0" w:line="240" w:lineRule="auto"/>
              <w:jc w:val="center"/>
              <w:rPr>
                <w:rFonts w:ascii="Times New Roman" w:eastAsia="Times New Roman" w:hAnsi="Times New Roman" w:cs="Times New Roman"/>
                <w:b/>
                <w:bCs/>
                <w:color w:val="000000"/>
                <w:sz w:val="24"/>
                <w:szCs w:val="24"/>
                <w:lang w:eastAsia="ru-RU"/>
              </w:rPr>
            </w:pPr>
          </w:p>
        </w:tc>
        <w:tc>
          <w:tcPr>
            <w:tcW w:w="1056" w:type="dxa"/>
            <w:tcBorders>
              <w:top w:val="single" w:sz="8" w:space="0" w:color="000000"/>
              <w:left w:val="nil"/>
              <w:bottom w:val="single" w:sz="8" w:space="0" w:color="000000"/>
              <w:right w:val="single" w:sz="4" w:space="0" w:color="000000"/>
            </w:tcBorders>
            <w:shd w:val="clear" w:color="auto" w:fill="FFFFFF"/>
            <w:vAlign w:val="center"/>
            <w:hideMark/>
          </w:tcPr>
          <w:p w14:paraId="6760E9A7" w14:textId="77777777" w:rsidR="00417336" w:rsidRPr="00AF4C3C" w:rsidRDefault="00417336" w:rsidP="00417336">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Класс</w:t>
            </w:r>
          </w:p>
        </w:tc>
        <w:tc>
          <w:tcPr>
            <w:tcW w:w="2687" w:type="dxa"/>
            <w:tcBorders>
              <w:top w:val="single" w:sz="8" w:space="0" w:color="000000"/>
              <w:left w:val="nil"/>
              <w:bottom w:val="single" w:sz="8" w:space="0" w:color="000000"/>
              <w:right w:val="single" w:sz="4" w:space="0" w:color="000000"/>
            </w:tcBorders>
            <w:shd w:val="clear" w:color="auto" w:fill="FFFFFF"/>
            <w:vAlign w:val="center"/>
            <w:hideMark/>
          </w:tcPr>
          <w:p w14:paraId="0BF0A189" w14:textId="77777777" w:rsidR="00417336" w:rsidRPr="00AF4C3C" w:rsidRDefault="00417336" w:rsidP="00417336">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Наименование издателя учебника</w:t>
            </w:r>
          </w:p>
        </w:tc>
        <w:tc>
          <w:tcPr>
            <w:tcW w:w="2340" w:type="dxa"/>
            <w:tcBorders>
              <w:top w:val="single" w:sz="8" w:space="0" w:color="000000"/>
              <w:left w:val="nil"/>
              <w:bottom w:val="single" w:sz="8" w:space="0" w:color="000000"/>
              <w:right w:val="single" w:sz="4" w:space="0" w:color="000000"/>
            </w:tcBorders>
            <w:shd w:val="clear" w:color="auto" w:fill="FFFFFF"/>
            <w:vAlign w:val="center"/>
            <w:hideMark/>
          </w:tcPr>
          <w:p w14:paraId="2971AD88" w14:textId="77777777" w:rsidR="00417336" w:rsidRPr="00AF4C3C" w:rsidRDefault="00417336" w:rsidP="00417336">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Примечание</w:t>
            </w:r>
          </w:p>
        </w:tc>
      </w:tr>
      <w:tr w:rsidR="00417336" w:rsidRPr="00AF4C3C" w14:paraId="12D4C571" w14:textId="77777777" w:rsidTr="00417336">
        <w:trPr>
          <w:trHeight w:val="255"/>
        </w:trPr>
        <w:tc>
          <w:tcPr>
            <w:tcW w:w="1056" w:type="dxa"/>
            <w:tcBorders>
              <w:top w:val="single" w:sz="4" w:space="0" w:color="000000"/>
              <w:left w:val="single" w:sz="4" w:space="0" w:color="000000"/>
              <w:bottom w:val="single" w:sz="4" w:space="0" w:color="000000"/>
              <w:right w:val="single" w:sz="4" w:space="0" w:color="auto"/>
            </w:tcBorders>
            <w:shd w:val="clear" w:color="auto" w:fill="FFFFFF"/>
          </w:tcPr>
          <w:p w14:paraId="6DD092F9" w14:textId="77777777" w:rsidR="00417336" w:rsidRPr="00AF4C3C" w:rsidRDefault="00417336" w:rsidP="00417336">
            <w:pPr>
              <w:spacing w:after="0" w:line="240" w:lineRule="auto"/>
              <w:jc w:val="center"/>
              <w:rPr>
                <w:rFonts w:ascii="Times New Roman" w:eastAsia="Times New Roman" w:hAnsi="Times New Roman" w:cs="Times New Roman"/>
                <w:b/>
                <w:bCs/>
                <w:color w:val="000000"/>
                <w:sz w:val="24"/>
                <w:szCs w:val="24"/>
                <w:lang w:eastAsia="ru-RU"/>
              </w:rPr>
            </w:pPr>
          </w:p>
        </w:tc>
        <w:tc>
          <w:tcPr>
            <w:tcW w:w="15353" w:type="dxa"/>
            <w:gridSpan w:val="7"/>
            <w:tcBorders>
              <w:top w:val="single" w:sz="4" w:space="0" w:color="000000"/>
              <w:left w:val="single" w:sz="4" w:space="0" w:color="000000"/>
              <w:bottom w:val="single" w:sz="4" w:space="0" w:color="000000"/>
              <w:right w:val="single" w:sz="4" w:space="0" w:color="auto"/>
            </w:tcBorders>
            <w:shd w:val="clear" w:color="auto" w:fill="FFFFFF"/>
            <w:noWrap/>
            <w:vAlign w:val="center"/>
            <w:hideMark/>
          </w:tcPr>
          <w:p w14:paraId="75A33FD5" w14:textId="77777777" w:rsidR="00417336" w:rsidRPr="00AF4C3C" w:rsidRDefault="00417336" w:rsidP="00417336">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Башкирский язык ( 3 линия)-государственный</w:t>
            </w:r>
          </w:p>
        </w:tc>
      </w:tr>
      <w:tr w:rsidR="00417336" w:rsidRPr="00AF4C3C" w14:paraId="5FC591B8" w14:textId="77777777" w:rsidTr="00417336">
        <w:trPr>
          <w:trHeight w:val="765"/>
        </w:trPr>
        <w:tc>
          <w:tcPr>
            <w:tcW w:w="5045" w:type="dxa"/>
            <w:gridSpan w:val="2"/>
            <w:tcBorders>
              <w:top w:val="nil"/>
              <w:left w:val="single" w:sz="4" w:space="0" w:color="000000"/>
              <w:bottom w:val="single" w:sz="4" w:space="0" w:color="000000"/>
              <w:right w:val="single" w:sz="4" w:space="0" w:color="000000"/>
            </w:tcBorders>
            <w:vAlign w:val="center"/>
            <w:hideMark/>
          </w:tcPr>
          <w:p w14:paraId="07A74BA8" w14:textId="77777777" w:rsidR="00417336" w:rsidRPr="00AF4C3C" w:rsidRDefault="00417336" w:rsidP="00417336">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Тулумбаев Х.А., Давлетшина М.С.</w:t>
            </w:r>
          </w:p>
        </w:tc>
        <w:tc>
          <w:tcPr>
            <w:tcW w:w="1822" w:type="dxa"/>
            <w:tcBorders>
              <w:top w:val="nil"/>
              <w:left w:val="nil"/>
              <w:bottom w:val="single" w:sz="4" w:space="0" w:color="000000"/>
              <w:right w:val="single" w:sz="4" w:space="0" w:color="000000"/>
            </w:tcBorders>
            <w:vAlign w:val="center"/>
            <w:hideMark/>
          </w:tcPr>
          <w:p w14:paraId="380E2A13"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Башкирский язык</w:t>
            </w:r>
          </w:p>
        </w:tc>
        <w:tc>
          <w:tcPr>
            <w:tcW w:w="2403" w:type="dxa"/>
            <w:tcBorders>
              <w:top w:val="nil"/>
              <w:left w:val="nil"/>
              <w:bottom w:val="single" w:sz="4" w:space="0" w:color="000000"/>
              <w:right w:val="single" w:sz="4" w:space="0" w:color="000000"/>
            </w:tcBorders>
            <w:vAlign w:val="center"/>
            <w:hideMark/>
          </w:tcPr>
          <w:p w14:paraId="1270DDAB"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Башкирский язык</w:t>
            </w:r>
          </w:p>
        </w:tc>
        <w:tc>
          <w:tcPr>
            <w:tcW w:w="1056" w:type="dxa"/>
            <w:tcBorders>
              <w:top w:val="nil"/>
              <w:left w:val="nil"/>
              <w:bottom w:val="single" w:sz="4" w:space="0" w:color="000000"/>
              <w:right w:val="nil"/>
            </w:tcBorders>
          </w:tcPr>
          <w:p w14:paraId="0EF49688"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p>
        </w:tc>
        <w:tc>
          <w:tcPr>
            <w:tcW w:w="1056" w:type="dxa"/>
            <w:tcBorders>
              <w:top w:val="nil"/>
              <w:left w:val="nil"/>
              <w:bottom w:val="single" w:sz="4" w:space="0" w:color="000000"/>
              <w:right w:val="single" w:sz="4" w:space="0" w:color="000000"/>
            </w:tcBorders>
            <w:noWrap/>
            <w:vAlign w:val="center"/>
            <w:hideMark/>
          </w:tcPr>
          <w:p w14:paraId="583F95BA"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2,3</w:t>
            </w:r>
          </w:p>
        </w:tc>
        <w:tc>
          <w:tcPr>
            <w:tcW w:w="2687" w:type="dxa"/>
            <w:tcBorders>
              <w:top w:val="nil"/>
              <w:left w:val="nil"/>
              <w:bottom w:val="single" w:sz="4" w:space="0" w:color="auto"/>
              <w:right w:val="single" w:sz="4" w:space="0" w:color="auto"/>
            </w:tcBorders>
            <w:vAlign w:val="center"/>
            <w:hideMark/>
          </w:tcPr>
          <w:p w14:paraId="1A5FF4DD"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ГУП РБ "Китап" имени Зайнаб Биишевой</w:t>
            </w:r>
          </w:p>
        </w:tc>
        <w:tc>
          <w:tcPr>
            <w:tcW w:w="2340" w:type="dxa"/>
            <w:tcBorders>
              <w:top w:val="nil"/>
              <w:left w:val="nil"/>
              <w:bottom w:val="single" w:sz="4" w:space="0" w:color="auto"/>
              <w:right w:val="single" w:sz="4" w:space="0" w:color="auto"/>
            </w:tcBorders>
            <w:vAlign w:val="center"/>
            <w:hideMark/>
          </w:tcPr>
          <w:p w14:paraId="6E417229" w14:textId="77777777" w:rsidR="00417336" w:rsidRPr="00AF4C3C" w:rsidRDefault="00417336" w:rsidP="00417336">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Учебное пособие</w:t>
            </w:r>
          </w:p>
        </w:tc>
      </w:tr>
      <w:tr w:rsidR="00417336" w:rsidRPr="00AF4C3C" w14:paraId="0B8A9FEC" w14:textId="77777777" w:rsidTr="00417336">
        <w:trPr>
          <w:trHeight w:val="765"/>
        </w:trPr>
        <w:tc>
          <w:tcPr>
            <w:tcW w:w="5045" w:type="dxa"/>
            <w:gridSpan w:val="2"/>
            <w:tcBorders>
              <w:top w:val="nil"/>
              <w:left w:val="single" w:sz="4" w:space="0" w:color="000000"/>
              <w:bottom w:val="single" w:sz="4" w:space="0" w:color="000000"/>
              <w:right w:val="single" w:sz="4" w:space="0" w:color="000000"/>
            </w:tcBorders>
            <w:shd w:val="clear" w:color="auto" w:fill="FFFFFF"/>
            <w:hideMark/>
          </w:tcPr>
          <w:p w14:paraId="39741F61" w14:textId="77777777" w:rsidR="00417336" w:rsidRPr="00AF4C3C" w:rsidRDefault="00417336" w:rsidP="00417336">
            <w:pPr>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Усманова М.Г., Габитова З.М., Абухаева Г.Н.</w:t>
            </w:r>
          </w:p>
        </w:tc>
        <w:tc>
          <w:tcPr>
            <w:tcW w:w="1822" w:type="dxa"/>
            <w:tcBorders>
              <w:top w:val="nil"/>
              <w:left w:val="nil"/>
              <w:bottom w:val="single" w:sz="4" w:space="0" w:color="000000"/>
              <w:right w:val="single" w:sz="4" w:space="0" w:color="000000"/>
            </w:tcBorders>
            <w:vAlign w:val="center"/>
            <w:hideMark/>
          </w:tcPr>
          <w:p w14:paraId="36E4966B"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Башкирский язык</w:t>
            </w:r>
          </w:p>
        </w:tc>
        <w:tc>
          <w:tcPr>
            <w:tcW w:w="2403" w:type="dxa"/>
            <w:tcBorders>
              <w:top w:val="nil"/>
              <w:left w:val="nil"/>
              <w:bottom w:val="single" w:sz="4" w:space="0" w:color="000000"/>
              <w:right w:val="single" w:sz="4" w:space="0" w:color="000000"/>
            </w:tcBorders>
            <w:vAlign w:val="center"/>
            <w:hideMark/>
          </w:tcPr>
          <w:p w14:paraId="7A6B59F7"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Башкирский язык</w:t>
            </w:r>
          </w:p>
        </w:tc>
        <w:tc>
          <w:tcPr>
            <w:tcW w:w="1056" w:type="dxa"/>
            <w:tcBorders>
              <w:top w:val="nil"/>
              <w:left w:val="nil"/>
              <w:bottom w:val="single" w:sz="4" w:space="0" w:color="000000"/>
              <w:right w:val="nil"/>
            </w:tcBorders>
          </w:tcPr>
          <w:p w14:paraId="0367436F"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p>
        </w:tc>
        <w:tc>
          <w:tcPr>
            <w:tcW w:w="1056" w:type="dxa"/>
            <w:tcBorders>
              <w:top w:val="nil"/>
              <w:left w:val="nil"/>
              <w:bottom w:val="single" w:sz="4" w:space="0" w:color="000000"/>
              <w:right w:val="single" w:sz="4" w:space="0" w:color="000000"/>
            </w:tcBorders>
            <w:noWrap/>
            <w:vAlign w:val="center"/>
            <w:hideMark/>
          </w:tcPr>
          <w:p w14:paraId="2B929F9D"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w:t>
            </w:r>
          </w:p>
        </w:tc>
        <w:tc>
          <w:tcPr>
            <w:tcW w:w="2687" w:type="dxa"/>
            <w:tcBorders>
              <w:top w:val="nil"/>
              <w:left w:val="nil"/>
              <w:bottom w:val="single" w:sz="4" w:space="0" w:color="auto"/>
              <w:right w:val="single" w:sz="4" w:space="0" w:color="auto"/>
            </w:tcBorders>
            <w:vAlign w:val="center"/>
            <w:hideMark/>
          </w:tcPr>
          <w:p w14:paraId="33021CE8"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ГУП РБ "Китап" имени Зайнаб Биишевой</w:t>
            </w:r>
          </w:p>
        </w:tc>
        <w:tc>
          <w:tcPr>
            <w:tcW w:w="2340" w:type="dxa"/>
            <w:tcBorders>
              <w:top w:val="nil"/>
              <w:left w:val="nil"/>
              <w:bottom w:val="single" w:sz="4" w:space="0" w:color="auto"/>
              <w:right w:val="single" w:sz="4" w:space="0" w:color="auto"/>
            </w:tcBorders>
            <w:vAlign w:val="center"/>
            <w:hideMark/>
          </w:tcPr>
          <w:p w14:paraId="731BC612" w14:textId="77777777" w:rsidR="00417336" w:rsidRPr="00AF4C3C" w:rsidRDefault="00417336" w:rsidP="00417336">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Учебное пособие</w:t>
            </w:r>
          </w:p>
        </w:tc>
      </w:tr>
      <w:tr w:rsidR="00417336" w:rsidRPr="00AF4C3C" w14:paraId="7FEA4C23" w14:textId="77777777" w:rsidTr="00417336">
        <w:trPr>
          <w:trHeight w:val="765"/>
        </w:trPr>
        <w:tc>
          <w:tcPr>
            <w:tcW w:w="5045" w:type="dxa"/>
            <w:gridSpan w:val="2"/>
            <w:tcBorders>
              <w:top w:val="nil"/>
              <w:left w:val="single" w:sz="4" w:space="0" w:color="000000"/>
              <w:bottom w:val="single" w:sz="4" w:space="0" w:color="000000"/>
              <w:right w:val="single" w:sz="4" w:space="0" w:color="000000"/>
            </w:tcBorders>
            <w:shd w:val="clear" w:color="auto" w:fill="FFFFFF"/>
            <w:hideMark/>
          </w:tcPr>
          <w:p w14:paraId="6025CC1E" w14:textId="77777777" w:rsidR="00417336" w:rsidRPr="00AF4C3C" w:rsidRDefault="00417336" w:rsidP="00417336">
            <w:pPr>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Габитова З.М., Усманова М.Г.</w:t>
            </w:r>
          </w:p>
        </w:tc>
        <w:tc>
          <w:tcPr>
            <w:tcW w:w="1822" w:type="dxa"/>
            <w:tcBorders>
              <w:top w:val="nil"/>
              <w:left w:val="nil"/>
              <w:bottom w:val="single" w:sz="4" w:space="0" w:color="000000"/>
              <w:right w:val="single" w:sz="4" w:space="0" w:color="000000"/>
            </w:tcBorders>
            <w:vAlign w:val="center"/>
            <w:hideMark/>
          </w:tcPr>
          <w:p w14:paraId="25147B42"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Башкирский язык</w:t>
            </w:r>
          </w:p>
        </w:tc>
        <w:tc>
          <w:tcPr>
            <w:tcW w:w="2403" w:type="dxa"/>
            <w:tcBorders>
              <w:top w:val="nil"/>
              <w:left w:val="nil"/>
              <w:bottom w:val="single" w:sz="4" w:space="0" w:color="000000"/>
              <w:right w:val="single" w:sz="4" w:space="0" w:color="000000"/>
            </w:tcBorders>
            <w:vAlign w:val="center"/>
            <w:hideMark/>
          </w:tcPr>
          <w:p w14:paraId="1DC95D15"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Башкирский язык</w:t>
            </w:r>
          </w:p>
        </w:tc>
        <w:tc>
          <w:tcPr>
            <w:tcW w:w="1056" w:type="dxa"/>
            <w:tcBorders>
              <w:top w:val="nil"/>
              <w:left w:val="nil"/>
              <w:bottom w:val="single" w:sz="4" w:space="0" w:color="000000"/>
              <w:right w:val="nil"/>
            </w:tcBorders>
          </w:tcPr>
          <w:p w14:paraId="5104BAC1"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p>
        </w:tc>
        <w:tc>
          <w:tcPr>
            <w:tcW w:w="1056" w:type="dxa"/>
            <w:tcBorders>
              <w:top w:val="nil"/>
              <w:left w:val="nil"/>
              <w:bottom w:val="single" w:sz="4" w:space="0" w:color="000000"/>
              <w:right w:val="single" w:sz="4" w:space="0" w:color="000000"/>
            </w:tcBorders>
            <w:noWrap/>
            <w:vAlign w:val="center"/>
            <w:hideMark/>
          </w:tcPr>
          <w:p w14:paraId="3D7D6CEF"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6,7,8,9</w:t>
            </w:r>
          </w:p>
        </w:tc>
        <w:tc>
          <w:tcPr>
            <w:tcW w:w="2687" w:type="dxa"/>
            <w:tcBorders>
              <w:top w:val="nil"/>
              <w:left w:val="nil"/>
              <w:bottom w:val="single" w:sz="4" w:space="0" w:color="auto"/>
              <w:right w:val="single" w:sz="4" w:space="0" w:color="auto"/>
            </w:tcBorders>
            <w:vAlign w:val="center"/>
            <w:hideMark/>
          </w:tcPr>
          <w:p w14:paraId="0FC8D91B"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ГУП РБ "Китап" имени Зайнаб Биишевой</w:t>
            </w:r>
          </w:p>
        </w:tc>
        <w:tc>
          <w:tcPr>
            <w:tcW w:w="2340" w:type="dxa"/>
            <w:tcBorders>
              <w:top w:val="nil"/>
              <w:left w:val="nil"/>
              <w:bottom w:val="single" w:sz="4" w:space="0" w:color="auto"/>
              <w:right w:val="single" w:sz="4" w:space="0" w:color="auto"/>
            </w:tcBorders>
            <w:vAlign w:val="center"/>
            <w:hideMark/>
          </w:tcPr>
          <w:p w14:paraId="273D90D7" w14:textId="77777777" w:rsidR="00417336" w:rsidRPr="00AF4C3C" w:rsidRDefault="00417336" w:rsidP="00417336">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Учебное пособие</w:t>
            </w:r>
          </w:p>
        </w:tc>
      </w:tr>
      <w:tr w:rsidR="00417336" w:rsidRPr="00AF4C3C" w14:paraId="47B416C1" w14:textId="77777777" w:rsidTr="00417336">
        <w:trPr>
          <w:trHeight w:val="765"/>
        </w:trPr>
        <w:tc>
          <w:tcPr>
            <w:tcW w:w="5045" w:type="dxa"/>
            <w:gridSpan w:val="2"/>
            <w:tcBorders>
              <w:top w:val="nil"/>
              <w:left w:val="single" w:sz="4" w:space="0" w:color="000000"/>
              <w:bottom w:val="single" w:sz="4" w:space="0" w:color="000000"/>
              <w:right w:val="single" w:sz="4" w:space="0" w:color="000000"/>
            </w:tcBorders>
            <w:shd w:val="clear" w:color="auto" w:fill="FFFFFF"/>
            <w:hideMark/>
          </w:tcPr>
          <w:p w14:paraId="5A77D838" w14:textId="77777777" w:rsidR="00417336" w:rsidRPr="00AF4C3C" w:rsidRDefault="00417336" w:rsidP="00417336">
            <w:pPr>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Усманова М.Г., Габитова З.М., Абухаева Г.Н.</w:t>
            </w:r>
          </w:p>
        </w:tc>
        <w:tc>
          <w:tcPr>
            <w:tcW w:w="1822" w:type="dxa"/>
            <w:tcBorders>
              <w:top w:val="nil"/>
              <w:left w:val="nil"/>
              <w:bottom w:val="single" w:sz="4" w:space="0" w:color="000000"/>
              <w:right w:val="single" w:sz="4" w:space="0" w:color="000000"/>
            </w:tcBorders>
            <w:vAlign w:val="center"/>
            <w:hideMark/>
          </w:tcPr>
          <w:p w14:paraId="42AEBFC6"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Башкирский язык</w:t>
            </w:r>
          </w:p>
        </w:tc>
        <w:tc>
          <w:tcPr>
            <w:tcW w:w="2403" w:type="dxa"/>
            <w:tcBorders>
              <w:top w:val="nil"/>
              <w:left w:val="nil"/>
              <w:bottom w:val="single" w:sz="4" w:space="0" w:color="000000"/>
              <w:right w:val="single" w:sz="4" w:space="0" w:color="000000"/>
            </w:tcBorders>
            <w:vAlign w:val="center"/>
            <w:hideMark/>
          </w:tcPr>
          <w:p w14:paraId="44FFEA31"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Башкирский язык</w:t>
            </w:r>
          </w:p>
        </w:tc>
        <w:tc>
          <w:tcPr>
            <w:tcW w:w="1056" w:type="dxa"/>
            <w:tcBorders>
              <w:top w:val="nil"/>
              <w:left w:val="nil"/>
              <w:bottom w:val="single" w:sz="4" w:space="0" w:color="000000"/>
              <w:right w:val="nil"/>
            </w:tcBorders>
          </w:tcPr>
          <w:p w14:paraId="28C83CC8"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p>
        </w:tc>
        <w:tc>
          <w:tcPr>
            <w:tcW w:w="1056" w:type="dxa"/>
            <w:tcBorders>
              <w:top w:val="nil"/>
              <w:left w:val="nil"/>
              <w:bottom w:val="single" w:sz="4" w:space="0" w:color="000000"/>
              <w:right w:val="single" w:sz="4" w:space="0" w:color="000000"/>
            </w:tcBorders>
            <w:noWrap/>
            <w:vAlign w:val="center"/>
            <w:hideMark/>
          </w:tcPr>
          <w:p w14:paraId="24D09C79"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10,11</w:t>
            </w:r>
          </w:p>
        </w:tc>
        <w:tc>
          <w:tcPr>
            <w:tcW w:w="2687" w:type="dxa"/>
            <w:tcBorders>
              <w:top w:val="nil"/>
              <w:left w:val="nil"/>
              <w:bottom w:val="single" w:sz="4" w:space="0" w:color="auto"/>
              <w:right w:val="single" w:sz="4" w:space="0" w:color="auto"/>
            </w:tcBorders>
            <w:vAlign w:val="center"/>
            <w:hideMark/>
          </w:tcPr>
          <w:p w14:paraId="720FA34C"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ГУП РБ "Китап" имени Зайнаб Биишевой</w:t>
            </w:r>
          </w:p>
        </w:tc>
        <w:tc>
          <w:tcPr>
            <w:tcW w:w="2340" w:type="dxa"/>
            <w:tcBorders>
              <w:top w:val="nil"/>
              <w:left w:val="nil"/>
              <w:bottom w:val="single" w:sz="4" w:space="0" w:color="auto"/>
              <w:right w:val="single" w:sz="4" w:space="0" w:color="auto"/>
            </w:tcBorders>
            <w:vAlign w:val="center"/>
            <w:hideMark/>
          </w:tcPr>
          <w:p w14:paraId="5CF8968A" w14:textId="77777777" w:rsidR="00417336" w:rsidRPr="00AF4C3C" w:rsidRDefault="00417336" w:rsidP="00417336">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Учебное пособие</w:t>
            </w:r>
          </w:p>
        </w:tc>
      </w:tr>
      <w:tr w:rsidR="00417336" w:rsidRPr="00AF4C3C" w14:paraId="53B38484" w14:textId="77777777" w:rsidTr="00417336">
        <w:trPr>
          <w:trHeight w:val="255"/>
        </w:trPr>
        <w:tc>
          <w:tcPr>
            <w:tcW w:w="5045" w:type="dxa"/>
            <w:gridSpan w:val="2"/>
            <w:tcBorders>
              <w:top w:val="nil"/>
              <w:left w:val="single" w:sz="4" w:space="0" w:color="000000"/>
              <w:bottom w:val="single" w:sz="4" w:space="0" w:color="000000"/>
              <w:right w:val="single" w:sz="4" w:space="0" w:color="000000"/>
            </w:tcBorders>
            <w:shd w:val="clear" w:color="auto" w:fill="FFFFFF"/>
            <w:noWrap/>
            <w:vAlign w:val="center"/>
            <w:hideMark/>
          </w:tcPr>
          <w:p w14:paraId="62D9D628" w14:textId="77777777" w:rsidR="00417336" w:rsidRPr="00AF4C3C" w:rsidRDefault="00417336" w:rsidP="00417336">
            <w:pPr>
              <w:spacing w:after="0" w:line="240" w:lineRule="auto"/>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ОДНК</w:t>
            </w:r>
          </w:p>
        </w:tc>
        <w:tc>
          <w:tcPr>
            <w:tcW w:w="1822" w:type="dxa"/>
            <w:tcBorders>
              <w:top w:val="nil"/>
              <w:left w:val="nil"/>
              <w:bottom w:val="single" w:sz="4" w:space="0" w:color="000000"/>
              <w:right w:val="single" w:sz="4" w:space="0" w:color="000000"/>
            </w:tcBorders>
            <w:shd w:val="clear" w:color="auto" w:fill="FFFFFF"/>
            <w:hideMark/>
          </w:tcPr>
          <w:p w14:paraId="59F9B9E3" w14:textId="77777777" w:rsidR="00417336" w:rsidRPr="00AF4C3C" w:rsidRDefault="00417336" w:rsidP="00417336">
            <w:pPr>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 </w:t>
            </w:r>
          </w:p>
        </w:tc>
        <w:tc>
          <w:tcPr>
            <w:tcW w:w="2403" w:type="dxa"/>
            <w:tcBorders>
              <w:top w:val="nil"/>
              <w:left w:val="nil"/>
              <w:bottom w:val="single" w:sz="4" w:space="0" w:color="000000"/>
              <w:right w:val="single" w:sz="4" w:space="0" w:color="000000"/>
            </w:tcBorders>
            <w:vAlign w:val="center"/>
            <w:hideMark/>
          </w:tcPr>
          <w:p w14:paraId="5C5D0EE2"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1056" w:type="dxa"/>
            <w:tcBorders>
              <w:top w:val="nil"/>
              <w:left w:val="nil"/>
              <w:bottom w:val="single" w:sz="4" w:space="0" w:color="000000"/>
              <w:right w:val="nil"/>
            </w:tcBorders>
          </w:tcPr>
          <w:p w14:paraId="7910D0A3"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p>
        </w:tc>
        <w:tc>
          <w:tcPr>
            <w:tcW w:w="1056" w:type="dxa"/>
            <w:tcBorders>
              <w:top w:val="nil"/>
              <w:left w:val="nil"/>
              <w:bottom w:val="single" w:sz="4" w:space="0" w:color="000000"/>
              <w:right w:val="single" w:sz="4" w:space="0" w:color="000000"/>
            </w:tcBorders>
            <w:noWrap/>
            <w:vAlign w:val="center"/>
            <w:hideMark/>
          </w:tcPr>
          <w:p w14:paraId="1520E392"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687" w:type="dxa"/>
            <w:tcBorders>
              <w:top w:val="nil"/>
              <w:left w:val="nil"/>
              <w:bottom w:val="single" w:sz="4" w:space="0" w:color="auto"/>
              <w:right w:val="single" w:sz="4" w:space="0" w:color="auto"/>
            </w:tcBorders>
            <w:vAlign w:val="center"/>
            <w:hideMark/>
          </w:tcPr>
          <w:p w14:paraId="29C71050"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340" w:type="dxa"/>
            <w:tcBorders>
              <w:top w:val="nil"/>
              <w:left w:val="nil"/>
              <w:bottom w:val="single" w:sz="4" w:space="0" w:color="auto"/>
              <w:right w:val="single" w:sz="4" w:space="0" w:color="auto"/>
            </w:tcBorders>
            <w:vAlign w:val="center"/>
            <w:hideMark/>
          </w:tcPr>
          <w:p w14:paraId="54C99059" w14:textId="77777777" w:rsidR="00417336" w:rsidRPr="00AF4C3C" w:rsidRDefault="00417336" w:rsidP="00417336">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 </w:t>
            </w:r>
          </w:p>
        </w:tc>
      </w:tr>
      <w:tr w:rsidR="00417336" w:rsidRPr="00AF4C3C" w14:paraId="6E6B905E" w14:textId="77777777" w:rsidTr="00417336">
        <w:trPr>
          <w:trHeight w:val="765"/>
        </w:trPr>
        <w:tc>
          <w:tcPr>
            <w:tcW w:w="5045" w:type="dxa"/>
            <w:gridSpan w:val="2"/>
            <w:tcBorders>
              <w:top w:val="nil"/>
              <w:left w:val="single" w:sz="4" w:space="0" w:color="000000"/>
              <w:bottom w:val="single" w:sz="4" w:space="0" w:color="000000"/>
              <w:right w:val="single" w:sz="4" w:space="0" w:color="000000"/>
            </w:tcBorders>
            <w:shd w:val="clear" w:color="auto" w:fill="FFFFFF"/>
            <w:hideMark/>
          </w:tcPr>
          <w:p w14:paraId="28EFA228" w14:textId="77777777" w:rsidR="00417336" w:rsidRPr="00AF4C3C" w:rsidRDefault="00417336" w:rsidP="00417336">
            <w:pPr>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Обыденнова Г.Т.</w:t>
            </w:r>
          </w:p>
        </w:tc>
        <w:tc>
          <w:tcPr>
            <w:tcW w:w="1822" w:type="dxa"/>
            <w:tcBorders>
              <w:top w:val="nil"/>
              <w:left w:val="nil"/>
              <w:bottom w:val="single" w:sz="4" w:space="0" w:color="000000"/>
              <w:right w:val="single" w:sz="4" w:space="0" w:color="000000"/>
            </w:tcBorders>
            <w:vAlign w:val="center"/>
            <w:hideMark/>
          </w:tcPr>
          <w:p w14:paraId="0C2CA915"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ОДНК</w:t>
            </w:r>
          </w:p>
        </w:tc>
        <w:tc>
          <w:tcPr>
            <w:tcW w:w="2403" w:type="dxa"/>
            <w:tcBorders>
              <w:top w:val="nil"/>
              <w:left w:val="nil"/>
              <w:bottom w:val="single" w:sz="4" w:space="0" w:color="000000"/>
              <w:right w:val="single" w:sz="4" w:space="0" w:color="000000"/>
            </w:tcBorders>
            <w:vAlign w:val="center"/>
            <w:hideMark/>
          </w:tcPr>
          <w:p w14:paraId="285F4839"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ОДНК</w:t>
            </w:r>
          </w:p>
        </w:tc>
        <w:tc>
          <w:tcPr>
            <w:tcW w:w="1056" w:type="dxa"/>
            <w:tcBorders>
              <w:top w:val="nil"/>
              <w:left w:val="nil"/>
              <w:bottom w:val="single" w:sz="4" w:space="0" w:color="000000"/>
              <w:right w:val="nil"/>
            </w:tcBorders>
          </w:tcPr>
          <w:p w14:paraId="6A627205"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p>
        </w:tc>
        <w:tc>
          <w:tcPr>
            <w:tcW w:w="1056" w:type="dxa"/>
            <w:tcBorders>
              <w:top w:val="nil"/>
              <w:left w:val="nil"/>
              <w:bottom w:val="single" w:sz="4" w:space="0" w:color="000000"/>
              <w:right w:val="single" w:sz="4" w:space="0" w:color="000000"/>
            </w:tcBorders>
            <w:noWrap/>
            <w:vAlign w:val="center"/>
            <w:hideMark/>
          </w:tcPr>
          <w:p w14:paraId="5DBD1650"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5,6,7,8</w:t>
            </w:r>
          </w:p>
        </w:tc>
        <w:tc>
          <w:tcPr>
            <w:tcW w:w="2687" w:type="dxa"/>
            <w:tcBorders>
              <w:top w:val="nil"/>
              <w:left w:val="nil"/>
              <w:bottom w:val="single" w:sz="4" w:space="0" w:color="auto"/>
              <w:right w:val="single" w:sz="4" w:space="0" w:color="auto"/>
            </w:tcBorders>
            <w:vAlign w:val="center"/>
            <w:hideMark/>
          </w:tcPr>
          <w:p w14:paraId="3A0DD580"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ГУП РБ "Китап" имени Зайнаб Биишевой</w:t>
            </w:r>
          </w:p>
        </w:tc>
        <w:tc>
          <w:tcPr>
            <w:tcW w:w="2340" w:type="dxa"/>
            <w:tcBorders>
              <w:top w:val="nil"/>
              <w:left w:val="nil"/>
              <w:bottom w:val="single" w:sz="4" w:space="0" w:color="auto"/>
              <w:right w:val="single" w:sz="4" w:space="0" w:color="auto"/>
            </w:tcBorders>
            <w:vAlign w:val="center"/>
            <w:hideMark/>
          </w:tcPr>
          <w:p w14:paraId="3FC4728E" w14:textId="77777777" w:rsidR="00417336" w:rsidRPr="00AF4C3C" w:rsidRDefault="00417336" w:rsidP="00417336">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Учебное пособие</w:t>
            </w:r>
          </w:p>
        </w:tc>
      </w:tr>
      <w:tr w:rsidR="00417336" w:rsidRPr="00AF4C3C" w14:paraId="63B7CA1C" w14:textId="77777777" w:rsidTr="00417336">
        <w:trPr>
          <w:trHeight w:val="255"/>
        </w:trPr>
        <w:tc>
          <w:tcPr>
            <w:tcW w:w="1056" w:type="dxa"/>
            <w:tcBorders>
              <w:top w:val="nil"/>
              <w:left w:val="single" w:sz="4" w:space="0" w:color="000000"/>
              <w:bottom w:val="single" w:sz="4" w:space="0" w:color="000000"/>
              <w:right w:val="single" w:sz="4" w:space="0" w:color="auto"/>
            </w:tcBorders>
            <w:shd w:val="clear" w:color="auto" w:fill="FFFFFF"/>
          </w:tcPr>
          <w:p w14:paraId="2F8E5DBC" w14:textId="77777777" w:rsidR="00417336" w:rsidRPr="00AF4C3C" w:rsidRDefault="00417336" w:rsidP="00417336">
            <w:pPr>
              <w:spacing w:after="0" w:line="240" w:lineRule="auto"/>
              <w:jc w:val="center"/>
              <w:rPr>
                <w:rFonts w:ascii="Times New Roman" w:eastAsia="Times New Roman" w:hAnsi="Times New Roman" w:cs="Times New Roman"/>
                <w:b/>
                <w:bCs/>
                <w:color w:val="000000"/>
                <w:sz w:val="24"/>
                <w:szCs w:val="24"/>
                <w:lang w:eastAsia="ru-RU"/>
              </w:rPr>
            </w:pPr>
          </w:p>
        </w:tc>
        <w:tc>
          <w:tcPr>
            <w:tcW w:w="15353" w:type="dxa"/>
            <w:gridSpan w:val="7"/>
            <w:tcBorders>
              <w:top w:val="nil"/>
              <w:left w:val="single" w:sz="4" w:space="0" w:color="000000"/>
              <w:bottom w:val="single" w:sz="4" w:space="0" w:color="000000"/>
              <w:right w:val="single" w:sz="4" w:space="0" w:color="auto"/>
            </w:tcBorders>
            <w:shd w:val="clear" w:color="auto" w:fill="FFFFFF"/>
            <w:noWrap/>
            <w:vAlign w:val="center"/>
            <w:hideMark/>
          </w:tcPr>
          <w:p w14:paraId="03AECB3E" w14:textId="77777777" w:rsidR="00417336" w:rsidRPr="00AF4C3C" w:rsidRDefault="00417336" w:rsidP="00417336">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b/>
                <w:bCs/>
                <w:color w:val="000000"/>
                <w:sz w:val="24"/>
                <w:szCs w:val="24"/>
                <w:lang w:eastAsia="ru-RU"/>
              </w:rPr>
              <w:t>Русская словесность</w:t>
            </w:r>
          </w:p>
        </w:tc>
      </w:tr>
      <w:tr w:rsidR="00417336" w:rsidRPr="00AF4C3C" w14:paraId="0891B80C" w14:textId="77777777" w:rsidTr="00417336">
        <w:trPr>
          <w:trHeight w:val="2040"/>
        </w:trPr>
        <w:tc>
          <w:tcPr>
            <w:tcW w:w="5045" w:type="dxa"/>
            <w:gridSpan w:val="2"/>
            <w:tcBorders>
              <w:top w:val="nil"/>
              <w:left w:val="single" w:sz="4" w:space="0" w:color="auto"/>
              <w:bottom w:val="single" w:sz="4" w:space="0" w:color="auto"/>
              <w:right w:val="single" w:sz="4" w:space="0" w:color="auto"/>
            </w:tcBorders>
            <w:vAlign w:val="center"/>
            <w:hideMark/>
          </w:tcPr>
          <w:p w14:paraId="1CD1840B" w14:textId="77777777" w:rsidR="00417336" w:rsidRPr="00AF4C3C" w:rsidRDefault="00417336" w:rsidP="00417336">
            <w:pPr>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lastRenderedPageBreak/>
              <w:t>Альбеткова Р.И.</w:t>
            </w:r>
          </w:p>
        </w:tc>
        <w:tc>
          <w:tcPr>
            <w:tcW w:w="1822" w:type="dxa"/>
            <w:tcBorders>
              <w:top w:val="single" w:sz="4" w:space="0" w:color="auto"/>
              <w:left w:val="nil"/>
              <w:bottom w:val="single" w:sz="4" w:space="0" w:color="auto"/>
              <w:right w:val="single" w:sz="4" w:space="0" w:color="auto"/>
            </w:tcBorders>
            <w:vAlign w:val="center"/>
            <w:hideMark/>
          </w:tcPr>
          <w:p w14:paraId="2CC354BE" w14:textId="77777777" w:rsidR="00417336" w:rsidRPr="00AF4C3C" w:rsidRDefault="00417336" w:rsidP="00417336">
            <w:pPr>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Альбеткова. Русский язык. Русская словесность. 5,6,7,8,9 класс. Уч. пособие. ВЕРТИКАЛЬ (ФГОС)</w:t>
            </w:r>
          </w:p>
        </w:tc>
        <w:tc>
          <w:tcPr>
            <w:tcW w:w="2403" w:type="dxa"/>
            <w:tcBorders>
              <w:top w:val="single" w:sz="4" w:space="0" w:color="auto"/>
              <w:left w:val="nil"/>
              <w:bottom w:val="single" w:sz="4" w:space="0" w:color="auto"/>
              <w:right w:val="single" w:sz="4" w:space="0" w:color="auto"/>
            </w:tcBorders>
            <w:vAlign w:val="center"/>
            <w:hideMark/>
          </w:tcPr>
          <w:p w14:paraId="5C96C015" w14:textId="77777777" w:rsidR="00417336" w:rsidRPr="00AF4C3C" w:rsidRDefault="00015BFC" w:rsidP="00417336">
            <w:pPr>
              <w:spacing w:after="0" w:line="240" w:lineRule="auto"/>
              <w:jc w:val="center"/>
              <w:rPr>
                <w:rFonts w:ascii="Times New Roman" w:eastAsia="Times New Roman" w:hAnsi="Times New Roman" w:cs="Times New Roman"/>
                <w:sz w:val="24"/>
                <w:szCs w:val="24"/>
                <w:u w:val="single"/>
                <w:lang w:eastAsia="ru-RU"/>
              </w:rPr>
            </w:pPr>
            <w:hyperlink r:id="rId7" w:history="1">
              <w:r w:rsidR="00417336" w:rsidRPr="00AF4C3C">
                <w:rPr>
                  <w:rFonts w:ascii="Times New Roman" w:eastAsia="Times New Roman" w:hAnsi="Times New Roman" w:cs="Times New Roman"/>
                  <w:sz w:val="24"/>
                  <w:szCs w:val="24"/>
                  <w:u w:val="single"/>
                  <w:lang w:eastAsia="ru-RU"/>
                </w:rPr>
                <w:t>http://catalog.prosv.ru/</w:t>
              </w:r>
            </w:hyperlink>
          </w:p>
        </w:tc>
        <w:tc>
          <w:tcPr>
            <w:tcW w:w="1056" w:type="dxa"/>
            <w:tcBorders>
              <w:top w:val="nil"/>
              <w:left w:val="nil"/>
              <w:bottom w:val="single" w:sz="4" w:space="0" w:color="000000"/>
              <w:right w:val="nil"/>
            </w:tcBorders>
          </w:tcPr>
          <w:p w14:paraId="1E53D546"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p>
        </w:tc>
        <w:tc>
          <w:tcPr>
            <w:tcW w:w="1056" w:type="dxa"/>
            <w:tcBorders>
              <w:top w:val="nil"/>
              <w:left w:val="nil"/>
              <w:bottom w:val="single" w:sz="4" w:space="0" w:color="000000"/>
              <w:right w:val="single" w:sz="4" w:space="0" w:color="000000"/>
            </w:tcBorders>
            <w:noWrap/>
            <w:vAlign w:val="center"/>
            <w:hideMark/>
          </w:tcPr>
          <w:p w14:paraId="1129AAA3"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5,6,7,8,9</w:t>
            </w:r>
          </w:p>
        </w:tc>
        <w:tc>
          <w:tcPr>
            <w:tcW w:w="2687" w:type="dxa"/>
            <w:tcBorders>
              <w:top w:val="nil"/>
              <w:left w:val="nil"/>
              <w:bottom w:val="single" w:sz="4" w:space="0" w:color="auto"/>
              <w:right w:val="single" w:sz="4" w:space="0" w:color="auto"/>
            </w:tcBorders>
            <w:noWrap/>
            <w:vAlign w:val="center"/>
            <w:hideMark/>
          </w:tcPr>
          <w:p w14:paraId="0683D848" w14:textId="77777777" w:rsidR="00417336" w:rsidRPr="00AF4C3C" w:rsidRDefault="00417336" w:rsidP="00417336">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c>
          <w:tcPr>
            <w:tcW w:w="2340" w:type="dxa"/>
            <w:tcBorders>
              <w:top w:val="nil"/>
              <w:left w:val="nil"/>
              <w:bottom w:val="single" w:sz="4" w:space="0" w:color="auto"/>
              <w:right w:val="single" w:sz="4" w:space="0" w:color="auto"/>
            </w:tcBorders>
            <w:vAlign w:val="center"/>
            <w:hideMark/>
          </w:tcPr>
          <w:p w14:paraId="0B0CE3F4" w14:textId="77777777" w:rsidR="00417336" w:rsidRPr="00AF4C3C" w:rsidRDefault="00417336" w:rsidP="00417336">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Учебное пособие</w:t>
            </w:r>
          </w:p>
        </w:tc>
      </w:tr>
      <w:tr w:rsidR="00417336" w:rsidRPr="00AF4C3C" w14:paraId="04FEFEE1" w14:textId="77777777" w:rsidTr="00417336">
        <w:trPr>
          <w:trHeight w:val="255"/>
        </w:trPr>
        <w:tc>
          <w:tcPr>
            <w:tcW w:w="5045" w:type="dxa"/>
            <w:gridSpan w:val="2"/>
            <w:noWrap/>
            <w:vAlign w:val="bottom"/>
          </w:tcPr>
          <w:p w14:paraId="594E64DF" w14:textId="77777777" w:rsidR="00417336" w:rsidRPr="00AF4C3C" w:rsidRDefault="00417336" w:rsidP="00417336">
            <w:pPr>
              <w:spacing w:after="0" w:line="240" w:lineRule="auto"/>
              <w:rPr>
                <w:rFonts w:ascii="Arial CYR" w:eastAsia="Times New Roman" w:hAnsi="Arial CYR" w:cs="Arial CYR"/>
                <w:sz w:val="24"/>
                <w:szCs w:val="24"/>
                <w:lang w:eastAsia="ru-RU"/>
              </w:rPr>
            </w:pPr>
          </w:p>
        </w:tc>
        <w:tc>
          <w:tcPr>
            <w:tcW w:w="1822" w:type="dxa"/>
            <w:noWrap/>
            <w:vAlign w:val="bottom"/>
          </w:tcPr>
          <w:p w14:paraId="2F80A7EA" w14:textId="77777777" w:rsidR="00417336" w:rsidRPr="00AF4C3C" w:rsidRDefault="00417336" w:rsidP="00417336">
            <w:pPr>
              <w:spacing w:after="0" w:line="240" w:lineRule="auto"/>
              <w:rPr>
                <w:rFonts w:ascii="Arial CYR" w:eastAsia="Times New Roman" w:hAnsi="Arial CYR" w:cs="Arial CYR"/>
                <w:sz w:val="24"/>
                <w:szCs w:val="24"/>
                <w:lang w:eastAsia="ru-RU"/>
              </w:rPr>
            </w:pPr>
          </w:p>
        </w:tc>
        <w:tc>
          <w:tcPr>
            <w:tcW w:w="2403" w:type="dxa"/>
            <w:noWrap/>
            <w:vAlign w:val="bottom"/>
          </w:tcPr>
          <w:p w14:paraId="75B67ADF" w14:textId="77777777" w:rsidR="00417336" w:rsidRPr="00AF4C3C" w:rsidRDefault="00417336" w:rsidP="00417336">
            <w:pPr>
              <w:spacing w:after="0" w:line="240" w:lineRule="auto"/>
              <w:rPr>
                <w:rFonts w:ascii="Arial CYR" w:eastAsia="Times New Roman" w:hAnsi="Arial CYR" w:cs="Arial CYR"/>
                <w:sz w:val="24"/>
                <w:szCs w:val="24"/>
                <w:lang w:eastAsia="ru-RU"/>
              </w:rPr>
            </w:pPr>
          </w:p>
        </w:tc>
        <w:tc>
          <w:tcPr>
            <w:tcW w:w="1056" w:type="dxa"/>
          </w:tcPr>
          <w:p w14:paraId="7494A60F" w14:textId="77777777" w:rsidR="00417336" w:rsidRPr="00AF4C3C" w:rsidRDefault="00417336" w:rsidP="00417336">
            <w:pPr>
              <w:spacing w:after="0" w:line="240" w:lineRule="auto"/>
              <w:rPr>
                <w:rFonts w:ascii="Arial CYR" w:eastAsia="Times New Roman" w:hAnsi="Arial CYR" w:cs="Arial CYR"/>
                <w:sz w:val="24"/>
                <w:szCs w:val="24"/>
                <w:lang w:eastAsia="ru-RU"/>
              </w:rPr>
            </w:pPr>
          </w:p>
        </w:tc>
        <w:tc>
          <w:tcPr>
            <w:tcW w:w="1056" w:type="dxa"/>
            <w:noWrap/>
            <w:vAlign w:val="bottom"/>
          </w:tcPr>
          <w:p w14:paraId="05B380C5" w14:textId="77777777" w:rsidR="00417336" w:rsidRPr="00AF4C3C" w:rsidRDefault="00417336" w:rsidP="00417336">
            <w:pPr>
              <w:spacing w:after="0" w:line="240" w:lineRule="auto"/>
              <w:rPr>
                <w:rFonts w:ascii="Arial CYR" w:eastAsia="Times New Roman" w:hAnsi="Arial CYR" w:cs="Arial CYR"/>
                <w:sz w:val="24"/>
                <w:szCs w:val="24"/>
                <w:lang w:eastAsia="ru-RU"/>
              </w:rPr>
            </w:pPr>
          </w:p>
        </w:tc>
        <w:tc>
          <w:tcPr>
            <w:tcW w:w="2687" w:type="dxa"/>
            <w:noWrap/>
            <w:vAlign w:val="bottom"/>
          </w:tcPr>
          <w:p w14:paraId="525FA7A8" w14:textId="77777777" w:rsidR="00417336" w:rsidRPr="00AF4C3C" w:rsidRDefault="00417336" w:rsidP="00417336">
            <w:pPr>
              <w:spacing w:after="0" w:line="240" w:lineRule="auto"/>
              <w:rPr>
                <w:rFonts w:ascii="Arial CYR" w:eastAsia="Times New Roman" w:hAnsi="Arial CYR" w:cs="Arial CYR"/>
                <w:sz w:val="24"/>
                <w:szCs w:val="24"/>
                <w:lang w:eastAsia="ru-RU"/>
              </w:rPr>
            </w:pPr>
          </w:p>
        </w:tc>
        <w:tc>
          <w:tcPr>
            <w:tcW w:w="2340" w:type="dxa"/>
            <w:noWrap/>
            <w:vAlign w:val="bottom"/>
          </w:tcPr>
          <w:p w14:paraId="3AAFCAAC" w14:textId="77777777" w:rsidR="00417336" w:rsidRPr="00AF4C3C" w:rsidRDefault="00417336" w:rsidP="00417336">
            <w:pPr>
              <w:spacing w:after="0" w:line="240" w:lineRule="auto"/>
              <w:rPr>
                <w:rFonts w:ascii="Arial CYR" w:eastAsia="Times New Roman" w:hAnsi="Arial CYR" w:cs="Arial CYR"/>
                <w:sz w:val="24"/>
                <w:szCs w:val="24"/>
                <w:lang w:eastAsia="ru-RU"/>
              </w:rPr>
            </w:pPr>
          </w:p>
        </w:tc>
      </w:tr>
      <w:tr w:rsidR="00417336" w:rsidRPr="00AF4C3C" w14:paraId="378AF7ED" w14:textId="77777777" w:rsidTr="00417336">
        <w:trPr>
          <w:trHeight w:val="255"/>
        </w:trPr>
        <w:tc>
          <w:tcPr>
            <w:tcW w:w="5045" w:type="dxa"/>
            <w:gridSpan w:val="2"/>
            <w:noWrap/>
            <w:vAlign w:val="bottom"/>
          </w:tcPr>
          <w:p w14:paraId="4584C1C6" w14:textId="77777777" w:rsidR="00417336" w:rsidRPr="00AF4C3C" w:rsidRDefault="00417336" w:rsidP="00417336">
            <w:pPr>
              <w:spacing w:after="0" w:line="240" w:lineRule="auto"/>
              <w:rPr>
                <w:rFonts w:ascii="Arial CYR" w:eastAsia="Times New Roman" w:hAnsi="Arial CYR" w:cs="Arial CYR"/>
                <w:sz w:val="24"/>
                <w:szCs w:val="24"/>
                <w:lang w:eastAsia="ru-RU"/>
              </w:rPr>
            </w:pPr>
          </w:p>
        </w:tc>
        <w:tc>
          <w:tcPr>
            <w:tcW w:w="1822" w:type="dxa"/>
            <w:noWrap/>
            <w:vAlign w:val="bottom"/>
          </w:tcPr>
          <w:p w14:paraId="110AA013" w14:textId="77777777" w:rsidR="00417336" w:rsidRPr="00AF4C3C" w:rsidRDefault="00417336" w:rsidP="00417336">
            <w:pPr>
              <w:spacing w:after="0" w:line="240" w:lineRule="auto"/>
              <w:rPr>
                <w:rFonts w:ascii="Arial CYR" w:eastAsia="Times New Roman" w:hAnsi="Arial CYR" w:cs="Arial CYR"/>
                <w:sz w:val="24"/>
                <w:szCs w:val="24"/>
                <w:lang w:eastAsia="ru-RU"/>
              </w:rPr>
            </w:pPr>
          </w:p>
        </w:tc>
        <w:tc>
          <w:tcPr>
            <w:tcW w:w="2403" w:type="dxa"/>
            <w:noWrap/>
            <w:vAlign w:val="bottom"/>
          </w:tcPr>
          <w:p w14:paraId="5FABB5E4" w14:textId="77777777" w:rsidR="00417336" w:rsidRPr="00AF4C3C" w:rsidRDefault="00417336" w:rsidP="00417336">
            <w:pPr>
              <w:spacing w:after="0" w:line="240" w:lineRule="auto"/>
              <w:rPr>
                <w:rFonts w:ascii="Arial CYR" w:eastAsia="Times New Roman" w:hAnsi="Arial CYR" w:cs="Arial CYR"/>
                <w:sz w:val="24"/>
                <w:szCs w:val="24"/>
                <w:lang w:eastAsia="ru-RU"/>
              </w:rPr>
            </w:pPr>
          </w:p>
        </w:tc>
        <w:tc>
          <w:tcPr>
            <w:tcW w:w="1056" w:type="dxa"/>
          </w:tcPr>
          <w:p w14:paraId="596DE67C" w14:textId="77777777" w:rsidR="00417336" w:rsidRPr="00AF4C3C" w:rsidRDefault="00417336" w:rsidP="00417336">
            <w:pPr>
              <w:spacing w:after="0" w:line="240" w:lineRule="auto"/>
              <w:rPr>
                <w:rFonts w:ascii="Arial CYR" w:eastAsia="Times New Roman" w:hAnsi="Arial CYR" w:cs="Arial CYR"/>
                <w:sz w:val="24"/>
                <w:szCs w:val="24"/>
                <w:lang w:eastAsia="ru-RU"/>
              </w:rPr>
            </w:pPr>
          </w:p>
        </w:tc>
        <w:tc>
          <w:tcPr>
            <w:tcW w:w="1056" w:type="dxa"/>
            <w:noWrap/>
            <w:vAlign w:val="bottom"/>
          </w:tcPr>
          <w:p w14:paraId="68300A25" w14:textId="77777777" w:rsidR="00417336" w:rsidRPr="00AF4C3C" w:rsidRDefault="00417336" w:rsidP="00417336">
            <w:pPr>
              <w:spacing w:after="0" w:line="240" w:lineRule="auto"/>
              <w:rPr>
                <w:rFonts w:ascii="Arial CYR" w:eastAsia="Times New Roman" w:hAnsi="Arial CYR" w:cs="Arial CYR"/>
                <w:sz w:val="24"/>
                <w:szCs w:val="24"/>
                <w:lang w:eastAsia="ru-RU"/>
              </w:rPr>
            </w:pPr>
          </w:p>
        </w:tc>
        <w:tc>
          <w:tcPr>
            <w:tcW w:w="2687" w:type="dxa"/>
            <w:noWrap/>
            <w:vAlign w:val="bottom"/>
          </w:tcPr>
          <w:p w14:paraId="16022B40" w14:textId="77777777" w:rsidR="00417336" w:rsidRPr="00AF4C3C" w:rsidRDefault="00417336" w:rsidP="00417336">
            <w:pPr>
              <w:spacing w:after="0" w:line="240" w:lineRule="auto"/>
              <w:rPr>
                <w:rFonts w:ascii="Arial CYR" w:eastAsia="Times New Roman" w:hAnsi="Arial CYR" w:cs="Arial CYR"/>
                <w:sz w:val="24"/>
                <w:szCs w:val="24"/>
                <w:lang w:eastAsia="ru-RU"/>
              </w:rPr>
            </w:pPr>
          </w:p>
        </w:tc>
        <w:tc>
          <w:tcPr>
            <w:tcW w:w="2340" w:type="dxa"/>
            <w:noWrap/>
            <w:vAlign w:val="bottom"/>
          </w:tcPr>
          <w:p w14:paraId="6C41E8C0" w14:textId="77777777" w:rsidR="00417336" w:rsidRPr="00AF4C3C" w:rsidRDefault="00417336" w:rsidP="00417336">
            <w:pPr>
              <w:spacing w:after="0" w:line="240" w:lineRule="auto"/>
              <w:rPr>
                <w:rFonts w:ascii="Arial CYR" w:eastAsia="Times New Roman" w:hAnsi="Arial CYR" w:cs="Arial CYR"/>
                <w:sz w:val="24"/>
                <w:szCs w:val="24"/>
                <w:lang w:eastAsia="ru-RU"/>
              </w:rPr>
            </w:pPr>
          </w:p>
        </w:tc>
      </w:tr>
    </w:tbl>
    <w:p w14:paraId="69560168" w14:textId="77777777" w:rsidR="00AF4C3C" w:rsidRPr="00AF4C3C" w:rsidRDefault="00AF4C3C" w:rsidP="00AF4C3C">
      <w:pPr>
        <w:spacing w:after="0" w:line="240" w:lineRule="auto"/>
        <w:jc w:val="both"/>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ab/>
        <w:t>2) художественная, методическая, отраслевая литература –2336 экз., из них на башкирском языке – 270 экз.</w:t>
      </w:r>
    </w:p>
    <w:p w14:paraId="2380E978" w14:textId="77777777" w:rsidR="00AF4C3C" w:rsidRPr="00AF4C3C" w:rsidRDefault="00AF4C3C" w:rsidP="00AF4C3C">
      <w:pPr>
        <w:spacing w:after="0" w:line="240" w:lineRule="auto"/>
        <w:jc w:val="both"/>
        <w:rPr>
          <w:rFonts w:ascii="Times New Roman" w:eastAsia="Times New Roman" w:hAnsi="Times New Roman" w:cs="Times New Roman"/>
          <w:snapToGrid w:val="0"/>
          <w:sz w:val="28"/>
          <w:szCs w:val="28"/>
          <w:lang w:val="be-BY" w:eastAsia="ru-RU"/>
        </w:rPr>
      </w:pPr>
      <w:r w:rsidRPr="00AF4C3C">
        <w:rPr>
          <w:rFonts w:ascii="Times New Roman" w:eastAsia="Times New Roman" w:hAnsi="Times New Roman" w:cs="Times New Roman"/>
          <w:snapToGrid w:val="0"/>
          <w:sz w:val="28"/>
          <w:szCs w:val="28"/>
          <w:lang w:eastAsia="ru-RU"/>
        </w:rPr>
        <w:t xml:space="preserve">Имеются также видео 10 шт., </w:t>
      </w:r>
      <w:r w:rsidRPr="00AF4C3C">
        <w:rPr>
          <w:rFonts w:ascii="Times New Roman" w:eastAsia="Times New Roman" w:hAnsi="Times New Roman" w:cs="Times New Roman"/>
          <w:snapToGrid w:val="0"/>
          <w:sz w:val="28"/>
          <w:szCs w:val="28"/>
          <w:lang w:val="en-US" w:eastAsia="ru-RU"/>
        </w:rPr>
        <w:t>DVD</w:t>
      </w:r>
      <w:r w:rsidRPr="00AF4C3C">
        <w:rPr>
          <w:rFonts w:ascii="Times New Roman" w:eastAsia="Times New Roman" w:hAnsi="Times New Roman" w:cs="Times New Roman"/>
          <w:snapToGrid w:val="0"/>
          <w:sz w:val="28"/>
          <w:szCs w:val="28"/>
          <w:lang w:val="be-BY" w:eastAsia="ru-RU"/>
        </w:rPr>
        <w:t xml:space="preserve"> пособия – 20экз., электронные издания -247.</w:t>
      </w:r>
    </w:p>
    <w:p w14:paraId="23896FA5" w14:textId="77777777" w:rsidR="00AF4C3C" w:rsidRPr="00AF4C3C" w:rsidRDefault="00AF4C3C" w:rsidP="00AF4C3C">
      <w:pPr>
        <w:spacing w:after="0" w:line="240" w:lineRule="auto"/>
        <w:jc w:val="both"/>
        <w:rPr>
          <w:rFonts w:ascii="Times New Roman" w:eastAsia="Times New Roman" w:hAnsi="Times New Roman" w:cs="Times New Roman"/>
          <w:snapToGrid w:val="0"/>
          <w:sz w:val="28"/>
          <w:szCs w:val="28"/>
          <w:lang w:val="be-BY" w:eastAsia="ru-RU"/>
        </w:rPr>
      </w:pPr>
    </w:p>
    <w:p w14:paraId="6A8CD89E"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sz w:val="28"/>
          <w:szCs w:val="28"/>
          <w:lang w:eastAsia="ru-RU"/>
        </w:rPr>
        <w:t>Учебные п</w:t>
      </w:r>
      <w:r w:rsidR="00E7584D">
        <w:rPr>
          <w:rFonts w:ascii="Times New Roman" w:eastAsia="Times New Roman" w:hAnsi="Times New Roman" w:cs="Times New Roman"/>
          <w:b/>
          <w:sz w:val="28"/>
          <w:szCs w:val="28"/>
          <w:lang w:eastAsia="ru-RU"/>
        </w:rPr>
        <w:t>особия в СОШ с. Ольховое на 2023-2024</w:t>
      </w:r>
      <w:r w:rsidRPr="00AF4C3C">
        <w:rPr>
          <w:rFonts w:ascii="Times New Roman" w:eastAsia="Times New Roman" w:hAnsi="Times New Roman" w:cs="Times New Roman"/>
          <w:b/>
          <w:sz w:val="28"/>
          <w:szCs w:val="28"/>
          <w:lang w:eastAsia="ru-RU"/>
        </w:rPr>
        <w:t xml:space="preserve"> учебный год</w:t>
      </w:r>
    </w:p>
    <w:p w14:paraId="385F10C5"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sz w:val="28"/>
          <w:szCs w:val="28"/>
          <w:lang w:eastAsia="ru-RU"/>
        </w:rPr>
        <w:t>Федера</w:t>
      </w:r>
      <w:r w:rsidR="00E7584D">
        <w:rPr>
          <w:rFonts w:ascii="Times New Roman" w:eastAsia="Times New Roman" w:hAnsi="Times New Roman" w:cs="Times New Roman"/>
          <w:b/>
          <w:sz w:val="28"/>
          <w:szCs w:val="28"/>
          <w:lang w:eastAsia="ru-RU"/>
        </w:rPr>
        <w:t>льный перечень учебников на 2023--2024</w:t>
      </w:r>
      <w:r w:rsidRPr="00AF4C3C">
        <w:rPr>
          <w:rFonts w:ascii="Times New Roman" w:eastAsia="Times New Roman" w:hAnsi="Times New Roman" w:cs="Times New Roman"/>
          <w:b/>
          <w:sz w:val="28"/>
          <w:szCs w:val="28"/>
          <w:lang w:eastAsia="ru-RU"/>
        </w:rPr>
        <w:t xml:space="preserve"> учебный год в СОШ с. Ольховое</w:t>
      </w:r>
    </w:p>
    <w:tbl>
      <w:tblPr>
        <w:tblW w:w="15589" w:type="dxa"/>
        <w:tblLook w:val="00A0" w:firstRow="1" w:lastRow="0" w:firstColumn="1" w:lastColumn="0" w:noHBand="0" w:noVBand="0"/>
      </w:tblPr>
      <w:tblGrid>
        <w:gridCol w:w="3243"/>
        <w:gridCol w:w="2797"/>
        <w:gridCol w:w="2504"/>
        <w:gridCol w:w="2208"/>
        <w:gridCol w:w="2424"/>
        <w:gridCol w:w="2413"/>
      </w:tblGrid>
      <w:tr w:rsidR="00AF4C3C" w:rsidRPr="00AF4C3C" w14:paraId="4A53007E" w14:textId="77777777" w:rsidTr="00AF4C3C">
        <w:trPr>
          <w:trHeight w:val="780"/>
        </w:trPr>
        <w:tc>
          <w:tcPr>
            <w:tcW w:w="3445" w:type="dxa"/>
            <w:tcBorders>
              <w:top w:val="single" w:sz="8" w:space="0" w:color="auto"/>
              <w:left w:val="single" w:sz="4" w:space="0" w:color="auto"/>
              <w:bottom w:val="single" w:sz="8" w:space="0" w:color="auto"/>
              <w:right w:val="single" w:sz="4" w:space="0" w:color="auto"/>
            </w:tcBorders>
            <w:shd w:val="clear" w:color="auto" w:fill="FFFFFF"/>
            <w:vAlign w:val="center"/>
            <w:hideMark/>
          </w:tcPr>
          <w:p w14:paraId="32133A92"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Автор/авторский коллектив</w:t>
            </w:r>
          </w:p>
        </w:tc>
        <w:tc>
          <w:tcPr>
            <w:tcW w:w="2208" w:type="dxa"/>
            <w:tcBorders>
              <w:top w:val="single" w:sz="8" w:space="0" w:color="auto"/>
              <w:left w:val="nil"/>
              <w:bottom w:val="single" w:sz="8" w:space="0" w:color="auto"/>
              <w:right w:val="single" w:sz="4" w:space="0" w:color="auto"/>
            </w:tcBorders>
            <w:shd w:val="clear" w:color="auto" w:fill="FFFFFF"/>
            <w:vAlign w:val="center"/>
            <w:hideMark/>
          </w:tcPr>
          <w:p w14:paraId="26BAC72F"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 xml:space="preserve">Наименование учебника по ФП </w:t>
            </w:r>
          </w:p>
        </w:tc>
        <w:tc>
          <w:tcPr>
            <w:tcW w:w="2299" w:type="dxa"/>
            <w:tcBorders>
              <w:top w:val="single" w:sz="8" w:space="0" w:color="auto"/>
              <w:left w:val="nil"/>
              <w:bottom w:val="single" w:sz="8" w:space="0" w:color="auto"/>
              <w:right w:val="single" w:sz="4" w:space="0" w:color="auto"/>
            </w:tcBorders>
            <w:shd w:val="clear" w:color="auto" w:fill="FFFFFF"/>
            <w:vAlign w:val="center"/>
            <w:hideMark/>
          </w:tcPr>
          <w:p w14:paraId="66782F3D"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УМК/Линия</w:t>
            </w:r>
          </w:p>
        </w:tc>
        <w:tc>
          <w:tcPr>
            <w:tcW w:w="2208" w:type="dxa"/>
            <w:tcBorders>
              <w:top w:val="single" w:sz="8" w:space="0" w:color="auto"/>
              <w:left w:val="nil"/>
              <w:bottom w:val="single" w:sz="8" w:space="0" w:color="auto"/>
              <w:right w:val="single" w:sz="4" w:space="0" w:color="auto"/>
            </w:tcBorders>
            <w:shd w:val="clear" w:color="auto" w:fill="FFFFFF"/>
            <w:vAlign w:val="center"/>
            <w:hideMark/>
          </w:tcPr>
          <w:p w14:paraId="2BB916D8"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Предмет</w:t>
            </w:r>
          </w:p>
        </w:tc>
        <w:tc>
          <w:tcPr>
            <w:tcW w:w="2424" w:type="dxa"/>
            <w:tcBorders>
              <w:top w:val="single" w:sz="8" w:space="0" w:color="auto"/>
              <w:left w:val="nil"/>
              <w:bottom w:val="single" w:sz="8" w:space="0" w:color="auto"/>
              <w:right w:val="single" w:sz="4" w:space="0" w:color="auto"/>
            </w:tcBorders>
            <w:shd w:val="clear" w:color="auto" w:fill="FFFFFF"/>
            <w:vAlign w:val="center"/>
            <w:hideMark/>
          </w:tcPr>
          <w:p w14:paraId="76AE3495"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Класс</w:t>
            </w:r>
          </w:p>
        </w:tc>
        <w:tc>
          <w:tcPr>
            <w:tcW w:w="3005" w:type="dxa"/>
            <w:tcBorders>
              <w:top w:val="single" w:sz="8" w:space="0" w:color="auto"/>
              <w:left w:val="nil"/>
              <w:bottom w:val="single" w:sz="8" w:space="0" w:color="auto"/>
              <w:right w:val="single" w:sz="4" w:space="0" w:color="auto"/>
            </w:tcBorders>
            <w:shd w:val="clear" w:color="auto" w:fill="FFFFFF"/>
            <w:vAlign w:val="center"/>
            <w:hideMark/>
          </w:tcPr>
          <w:p w14:paraId="14242959"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Наименование издателя учебника</w:t>
            </w:r>
          </w:p>
        </w:tc>
      </w:tr>
      <w:tr w:rsidR="00AF4C3C" w:rsidRPr="00AF4C3C" w14:paraId="4B9B7E99" w14:textId="77777777" w:rsidTr="00AF4C3C">
        <w:trPr>
          <w:trHeight w:val="255"/>
        </w:trPr>
        <w:tc>
          <w:tcPr>
            <w:tcW w:w="15589" w:type="dxa"/>
            <w:gridSpan w:val="6"/>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46AE59"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Русский язык</w:t>
            </w:r>
          </w:p>
        </w:tc>
      </w:tr>
      <w:tr w:rsidR="00AF4C3C" w:rsidRPr="00AF4C3C" w14:paraId="71C7F9A5"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27548D93"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Начальное общее образование </w:t>
            </w:r>
          </w:p>
        </w:tc>
      </w:tr>
      <w:tr w:rsidR="00AF4C3C" w:rsidRPr="00AF4C3C" w14:paraId="3936E3D9" w14:textId="77777777" w:rsidTr="00AF4C3C">
        <w:trPr>
          <w:trHeight w:val="1020"/>
        </w:trPr>
        <w:tc>
          <w:tcPr>
            <w:tcW w:w="3445" w:type="dxa"/>
            <w:tcBorders>
              <w:top w:val="nil"/>
              <w:left w:val="single" w:sz="4" w:space="0" w:color="auto"/>
              <w:bottom w:val="single" w:sz="4" w:space="0" w:color="auto"/>
              <w:right w:val="single" w:sz="4" w:space="0" w:color="auto"/>
            </w:tcBorders>
            <w:vAlign w:val="center"/>
            <w:hideMark/>
          </w:tcPr>
          <w:p w14:paraId="1FC1267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Горецкий В.Г., Кирюшкин В.А., Виноградская Л.А. и др.</w:t>
            </w:r>
          </w:p>
        </w:tc>
        <w:tc>
          <w:tcPr>
            <w:tcW w:w="2208" w:type="dxa"/>
            <w:tcBorders>
              <w:top w:val="nil"/>
              <w:left w:val="nil"/>
              <w:bottom w:val="single" w:sz="4" w:space="0" w:color="auto"/>
              <w:right w:val="single" w:sz="4" w:space="0" w:color="auto"/>
            </w:tcBorders>
            <w:vAlign w:val="center"/>
            <w:hideMark/>
          </w:tcPr>
          <w:p w14:paraId="4FECFF3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Азбука. В 2-х частях</w:t>
            </w:r>
          </w:p>
        </w:tc>
        <w:tc>
          <w:tcPr>
            <w:tcW w:w="2299" w:type="dxa"/>
            <w:tcBorders>
              <w:top w:val="nil"/>
              <w:left w:val="nil"/>
              <w:bottom w:val="single" w:sz="4" w:space="0" w:color="auto"/>
              <w:right w:val="single" w:sz="4" w:space="0" w:color="auto"/>
            </w:tcBorders>
            <w:vAlign w:val="center"/>
            <w:hideMark/>
          </w:tcPr>
          <w:p w14:paraId="5206C67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208" w:type="dxa"/>
            <w:tcBorders>
              <w:top w:val="nil"/>
              <w:left w:val="nil"/>
              <w:bottom w:val="single" w:sz="4" w:space="0" w:color="auto"/>
              <w:right w:val="single" w:sz="4" w:space="0" w:color="auto"/>
            </w:tcBorders>
            <w:vAlign w:val="center"/>
            <w:hideMark/>
          </w:tcPr>
          <w:p w14:paraId="68F921B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2424" w:type="dxa"/>
            <w:tcBorders>
              <w:top w:val="nil"/>
              <w:left w:val="nil"/>
              <w:bottom w:val="single" w:sz="4" w:space="0" w:color="auto"/>
              <w:right w:val="single" w:sz="4" w:space="0" w:color="auto"/>
            </w:tcBorders>
            <w:vAlign w:val="center"/>
            <w:hideMark/>
          </w:tcPr>
          <w:p w14:paraId="388E684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w:t>
            </w:r>
          </w:p>
        </w:tc>
        <w:tc>
          <w:tcPr>
            <w:tcW w:w="3005" w:type="dxa"/>
            <w:tcBorders>
              <w:top w:val="nil"/>
              <w:left w:val="nil"/>
              <w:bottom w:val="single" w:sz="4" w:space="0" w:color="auto"/>
              <w:right w:val="single" w:sz="4" w:space="0" w:color="auto"/>
            </w:tcBorders>
            <w:vAlign w:val="center"/>
            <w:hideMark/>
          </w:tcPr>
          <w:p w14:paraId="4A444C7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11693218" w14:textId="77777777" w:rsidTr="00AF4C3C">
        <w:trPr>
          <w:trHeight w:val="765"/>
        </w:trPr>
        <w:tc>
          <w:tcPr>
            <w:tcW w:w="3445" w:type="dxa"/>
            <w:tcBorders>
              <w:top w:val="nil"/>
              <w:left w:val="single" w:sz="4" w:space="0" w:color="auto"/>
              <w:bottom w:val="single" w:sz="4" w:space="0" w:color="auto"/>
              <w:right w:val="single" w:sz="4" w:space="0" w:color="auto"/>
            </w:tcBorders>
            <w:vAlign w:val="center"/>
            <w:hideMark/>
          </w:tcPr>
          <w:p w14:paraId="09CFDB8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Канакина В.П., Горецкий В.Г.</w:t>
            </w:r>
          </w:p>
        </w:tc>
        <w:tc>
          <w:tcPr>
            <w:tcW w:w="2208" w:type="dxa"/>
            <w:tcBorders>
              <w:top w:val="nil"/>
              <w:left w:val="nil"/>
              <w:bottom w:val="single" w:sz="4" w:space="0" w:color="auto"/>
              <w:right w:val="single" w:sz="4" w:space="0" w:color="auto"/>
            </w:tcBorders>
            <w:vAlign w:val="center"/>
            <w:hideMark/>
          </w:tcPr>
          <w:p w14:paraId="06252F1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Русский язык </w:t>
            </w:r>
          </w:p>
        </w:tc>
        <w:tc>
          <w:tcPr>
            <w:tcW w:w="2299" w:type="dxa"/>
            <w:tcBorders>
              <w:top w:val="nil"/>
              <w:left w:val="nil"/>
              <w:bottom w:val="single" w:sz="4" w:space="0" w:color="auto"/>
              <w:right w:val="single" w:sz="4" w:space="0" w:color="auto"/>
            </w:tcBorders>
            <w:vAlign w:val="center"/>
            <w:hideMark/>
          </w:tcPr>
          <w:p w14:paraId="5B8B906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208" w:type="dxa"/>
            <w:tcBorders>
              <w:top w:val="nil"/>
              <w:left w:val="nil"/>
              <w:bottom w:val="single" w:sz="4" w:space="0" w:color="auto"/>
              <w:right w:val="single" w:sz="4" w:space="0" w:color="auto"/>
            </w:tcBorders>
            <w:vAlign w:val="center"/>
            <w:hideMark/>
          </w:tcPr>
          <w:p w14:paraId="142F37C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2424" w:type="dxa"/>
            <w:tcBorders>
              <w:top w:val="nil"/>
              <w:left w:val="nil"/>
              <w:bottom w:val="single" w:sz="4" w:space="0" w:color="auto"/>
              <w:right w:val="single" w:sz="4" w:space="0" w:color="auto"/>
            </w:tcBorders>
            <w:vAlign w:val="center"/>
            <w:hideMark/>
          </w:tcPr>
          <w:p w14:paraId="727B92E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1,2,3,4</w:t>
            </w:r>
          </w:p>
        </w:tc>
        <w:tc>
          <w:tcPr>
            <w:tcW w:w="3005" w:type="dxa"/>
            <w:tcBorders>
              <w:top w:val="nil"/>
              <w:left w:val="nil"/>
              <w:bottom w:val="single" w:sz="4" w:space="0" w:color="auto"/>
              <w:right w:val="single" w:sz="4" w:space="0" w:color="auto"/>
            </w:tcBorders>
            <w:vAlign w:val="center"/>
            <w:hideMark/>
          </w:tcPr>
          <w:p w14:paraId="09BF77F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7F2349D3"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0BB37885"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Литературное чтение</w:t>
            </w:r>
          </w:p>
        </w:tc>
      </w:tr>
      <w:tr w:rsidR="00AF4C3C" w:rsidRPr="00AF4C3C" w14:paraId="54DCBE02" w14:textId="77777777" w:rsidTr="00AF4C3C">
        <w:trPr>
          <w:trHeight w:val="1020"/>
        </w:trPr>
        <w:tc>
          <w:tcPr>
            <w:tcW w:w="3445" w:type="dxa"/>
            <w:tcBorders>
              <w:top w:val="nil"/>
              <w:left w:val="single" w:sz="4" w:space="0" w:color="auto"/>
              <w:bottom w:val="single" w:sz="4" w:space="0" w:color="auto"/>
              <w:right w:val="single" w:sz="4" w:space="0" w:color="auto"/>
            </w:tcBorders>
            <w:vAlign w:val="center"/>
            <w:hideMark/>
          </w:tcPr>
          <w:p w14:paraId="07D416B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Климанова Л. Ф., Горецкий В.Г., Голованова М.В. и др. </w:t>
            </w:r>
          </w:p>
        </w:tc>
        <w:tc>
          <w:tcPr>
            <w:tcW w:w="2208" w:type="dxa"/>
            <w:tcBorders>
              <w:top w:val="nil"/>
              <w:left w:val="nil"/>
              <w:bottom w:val="single" w:sz="4" w:space="0" w:color="auto"/>
              <w:right w:val="single" w:sz="4" w:space="0" w:color="auto"/>
            </w:tcBorders>
            <w:vAlign w:val="center"/>
            <w:hideMark/>
          </w:tcPr>
          <w:p w14:paraId="6E7950D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Литературное чтение. В 2-х частях </w:t>
            </w:r>
          </w:p>
        </w:tc>
        <w:tc>
          <w:tcPr>
            <w:tcW w:w="2299" w:type="dxa"/>
            <w:tcBorders>
              <w:top w:val="nil"/>
              <w:left w:val="nil"/>
              <w:bottom w:val="single" w:sz="4" w:space="0" w:color="auto"/>
              <w:right w:val="single" w:sz="4" w:space="0" w:color="auto"/>
            </w:tcBorders>
            <w:vAlign w:val="center"/>
            <w:hideMark/>
          </w:tcPr>
          <w:p w14:paraId="3F1FFFF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208" w:type="dxa"/>
            <w:tcBorders>
              <w:top w:val="nil"/>
              <w:left w:val="nil"/>
              <w:bottom w:val="single" w:sz="4" w:space="0" w:color="auto"/>
              <w:right w:val="single" w:sz="4" w:space="0" w:color="auto"/>
            </w:tcBorders>
            <w:vAlign w:val="center"/>
            <w:hideMark/>
          </w:tcPr>
          <w:p w14:paraId="49AB338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w:t>
            </w:r>
          </w:p>
        </w:tc>
        <w:tc>
          <w:tcPr>
            <w:tcW w:w="2424" w:type="dxa"/>
            <w:tcBorders>
              <w:top w:val="nil"/>
              <w:left w:val="nil"/>
              <w:bottom w:val="single" w:sz="4" w:space="0" w:color="auto"/>
              <w:right w:val="single" w:sz="4" w:space="0" w:color="auto"/>
            </w:tcBorders>
            <w:noWrap/>
            <w:vAlign w:val="center"/>
            <w:hideMark/>
          </w:tcPr>
          <w:p w14:paraId="47E537A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1,2,3,4</w:t>
            </w:r>
          </w:p>
        </w:tc>
        <w:tc>
          <w:tcPr>
            <w:tcW w:w="3005" w:type="dxa"/>
            <w:tcBorders>
              <w:top w:val="nil"/>
              <w:left w:val="nil"/>
              <w:bottom w:val="single" w:sz="4" w:space="0" w:color="auto"/>
              <w:right w:val="single" w:sz="4" w:space="0" w:color="auto"/>
            </w:tcBorders>
            <w:vAlign w:val="center"/>
            <w:hideMark/>
          </w:tcPr>
          <w:p w14:paraId="3F9511E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3E248859"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33722C91"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Английский язык</w:t>
            </w:r>
          </w:p>
        </w:tc>
      </w:tr>
      <w:tr w:rsidR="00AF4C3C" w:rsidRPr="00AF4C3C" w14:paraId="2F4E9BEA" w14:textId="77777777" w:rsidTr="00AF4C3C">
        <w:trPr>
          <w:trHeight w:val="1020"/>
        </w:trPr>
        <w:tc>
          <w:tcPr>
            <w:tcW w:w="3445" w:type="dxa"/>
            <w:tcBorders>
              <w:top w:val="nil"/>
              <w:left w:val="single" w:sz="4" w:space="0" w:color="auto"/>
              <w:bottom w:val="single" w:sz="4" w:space="0" w:color="auto"/>
              <w:right w:val="single" w:sz="4" w:space="0" w:color="auto"/>
            </w:tcBorders>
            <w:vAlign w:val="center"/>
            <w:hideMark/>
          </w:tcPr>
          <w:p w14:paraId="1A8F97B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 xml:space="preserve">Быкова Н.И., Дули Д., Поспелова М.Д. и др. </w:t>
            </w:r>
          </w:p>
        </w:tc>
        <w:tc>
          <w:tcPr>
            <w:tcW w:w="2208" w:type="dxa"/>
            <w:tcBorders>
              <w:top w:val="nil"/>
              <w:left w:val="nil"/>
              <w:bottom w:val="single" w:sz="4" w:space="0" w:color="auto"/>
              <w:right w:val="single" w:sz="4" w:space="0" w:color="auto"/>
            </w:tcBorders>
            <w:vAlign w:val="center"/>
            <w:hideMark/>
          </w:tcPr>
          <w:p w14:paraId="11BC626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Английский язык.</w:t>
            </w:r>
          </w:p>
        </w:tc>
        <w:tc>
          <w:tcPr>
            <w:tcW w:w="2299" w:type="dxa"/>
            <w:tcBorders>
              <w:top w:val="nil"/>
              <w:left w:val="nil"/>
              <w:bottom w:val="single" w:sz="4" w:space="0" w:color="auto"/>
              <w:right w:val="single" w:sz="4" w:space="0" w:color="auto"/>
            </w:tcBorders>
            <w:vAlign w:val="center"/>
            <w:hideMark/>
          </w:tcPr>
          <w:p w14:paraId="0319081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Перспектива «Spotlight» («Английский в фокусе»)</w:t>
            </w:r>
          </w:p>
        </w:tc>
        <w:tc>
          <w:tcPr>
            <w:tcW w:w="2208" w:type="dxa"/>
            <w:tcBorders>
              <w:top w:val="nil"/>
              <w:left w:val="nil"/>
              <w:bottom w:val="single" w:sz="4" w:space="0" w:color="auto"/>
              <w:right w:val="single" w:sz="4" w:space="0" w:color="auto"/>
            </w:tcBorders>
            <w:vAlign w:val="center"/>
            <w:hideMark/>
          </w:tcPr>
          <w:p w14:paraId="7257B33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Иностранный язык</w:t>
            </w:r>
          </w:p>
        </w:tc>
        <w:tc>
          <w:tcPr>
            <w:tcW w:w="2424" w:type="dxa"/>
            <w:tcBorders>
              <w:top w:val="nil"/>
              <w:left w:val="nil"/>
              <w:bottom w:val="single" w:sz="4" w:space="0" w:color="auto"/>
              <w:right w:val="single" w:sz="4" w:space="0" w:color="auto"/>
            </w:tcBorders>
            <w:noWrap/>
            <w:vAlign w:val="center"/>
            <w:hideMark/>
          </w:tcPr>
          <w:p w14:paraId="2984326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2,3,4</w:t>
            </w:r>
          </w:p>
        </w:tc>
        <w:tc>
          <w:tcPr>
            <w:tcW w:w="3005" w:type="dxa"/>
            <w:tcBorders>
              <w:top w:val="nil"/>
              <w:left w:val="nil"/>
              <w:bottom w:val="single" w:sz="4" w:space="0" w:color="auto"/>
              <w:right w:val="single" w:sz="4" w:space="0" w:color="auto"/>
            </w:tcBorders>
            <w:vAlign w:val="center"/>
            <w:hideMark/>
          </w:tcPr>
          <w:p w14:paraId="4F8EAB4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6861638E"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75C02BE8"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Математика</w:t>
            </w:r>
          </w:p>
        </w:tc>
      </w:tr>
      <w:tr w:rsidR="00AF4C3C" w:rsidRPr="00AF4C3C" w14:paraId="69F1F63D" w14:textId="77777777" w:rsidTr="00AF4C3C">
        <w:trPr>
          <w:trHeight w:val="765"/>
        </w:trPr>
        <w:tc>
          <w:tcPr>
            <w:tcW w:w="3445" w:type="dxa"/>
            <w:tcBorders>
              <w:top w:val="nil"/>
              <w:left w:val="single" w:sz="4" w:space="0" w:color="auto"/>
              <w:bottom w:val="single" w:sz="4" w:space="0" w:color="auto"/>
              <w:right w:val="single" w:sz="4" w:space="0" w:color="auto"/>
            </w:tcBorders>
            <w:vAlign w:val="center"/>
            <w:hideMark/>
          </w:tcPr>
          <w:p w14:paraId="7B353D9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Моро М.И., Волкова С.И., Степанова С.В.</w:t>
            </w:r>
          </w:p>
        </w:tc>
        <w:tc>
          <w:tcPr>
            <w:tcW w:w="2208" w:type="dxa"/>
            <w:tcBorders>
              <w:top w:val="nil"/>
              <w:left w:val="nil"/>
              <w:bottom w:val="single" w:sz="4" w:space="0" w:color="auto"/>
              <w:right w:val="single" w:sz="4" w:space="0" w:color="auto"/>
            </w:tcBorders>
            <w:vAlign w:val="center"/>
            <w:hideMark/>
          </w:tcPr>
          <w:p w14:paraId="44889F2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Математика. В 2-х частях </w:t>
            </w:r>
          </w:p>
        </w:tc>
        <w:tc>
          <w:tcPr>
            <w:tcW w:w="2299" w:type="dxa"/>
            <w:tcBorders>
              <w:top w:val="nil"/>
              <w:left w:val="nil"/>
              <w:bottom w:val="single" w:sz="4" w:space="0" w:color="auto"/>
              <w:right w:val="single" w:sz="4" w:space="0" w:color="auto"/>
            </w:tcBorders>
            <w:vAlign w:val="center"/>
            <w:hideMark/>
          </w:tcPr>
          <w:p w14:paraId="484D5D6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208" w:type="dxa"/>
            <w:tcBorders>
              <w:top w:val="nil"/>
              <w:left w:val="nil"/>
              <w:bottom w:val="single" w:sz="4" w:space="0" w:color="auto"/>
              <w:right w:val="single" w:sz="4" w:space="0" w:color="auto"/>
            </w:tcBorders>
            <w:vAlign w:val="center"/>
            <w:hideMark/>
          </w:tcPr>
          <w:p w14:paraId="5B04020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и информатика</w:t>
            </w:r>
          </w:p>
        </w:tc>
        <w:tc>
          <w:tcPr>
            <w:tcW w:w="2424" w:type="dxa"/>
            <w:tcBorders>
              <w:top w:val="nil"/>
              <w:left w:val="nil"/>
              <w:bottom w:val="single" w:sz="4" w:space="0" w:color="auto"/>
              <w:right w:val="single" w:sz="4" w:space="0" w:color="auto"/>
            </w:tcBorders>
            <w:noWrap/>
            <w:vAlign w:val="center"/>
            <w:hideMark/>
          </w:tcPr>
          <w:p w14:paraId="43CF357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w:t>
            </w:r>
          </w:p>
        </w:tc>
        <w:tc>
          <w:tcPr>
            <w:tcW w:w="3005" w:type="dxa"/>
            <w:tcBorders>
              <w:top w:val="nil"/>
              <w:left w:val="nil"/>
              <w:bottom w:val="single" w:sz="4" w:space="0" w:color="auto"/>
              <w:right w:val="single" w:sz="4" w:space="0" w:color="auto"/>
            </w:tcBorders>
            <w:vAlign w:val="center"/>
            <w:hideMark/>
          </w:tcPr>
          <w:p w14:paraId="7F43DFE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1569A6E4" w14:textId="77777777" w:rsidTr="00AF4C3C">
        <w:trPr>
          <w:trHeight w:val="1020"/>
        </w:trPr>
        <w:tc>
          <w:tcPr>
            <w:tcW w:w="3445" w:type="dxa"/>
            <w:tcBorders>
              <w:top w:val="nil"/>
              <w:left w:val="single" w:sz="4" w:space="0" w:color="auto"/>
              <w:bottom w:val="single" w:sz="4" w:space="0" w:color="auto"/>
              <w:right w:val="single" w:sz="4" w:space="0" w:color="auto"/>
            </w:tcBorders>
            <w:vAlign w:val="center"/>
            <w:hideMark/>
          </w:tcPr>
          <w:p w14:paraId="0280611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Моро М.И., Бантова М.А., Бельтюкова Г.В. и др. </w:t>
            </w:r>
          </w:p>
        </w:tc>
        <w:tc>
          <w:tcPr>
            <w:tcW w:w="2208" w:type="dxa"/>
            <w:tcBorders>
              <w:top w:val="nil"/>
              <w:left w:val="nil"/>
              <w:bottom w:val="single" w:sz="4" w:space="0" w:color="auto"/>
              <w:right w:val="single" w:sz="4" w:space="0" w:color="auto"/>
            </w:tcBorders>
            <w:vAlign w:val="center"/>
            <w:hideMark/>
          </w:tcPr>
          <w:p w14:paraId="1219B4E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Математика. В 2-х частях </w:t>
            </w:r>
          </w:p>
        </w:tc>
        <w:tc>
          <w:tcPr>
            <w:tcW w:w="2299" w:type="dxa"/>
            <w:tcBorders>
              <w:top w:val="nil"/>
              <w:left w:val="nil"/>
              <w:bottom w:val="single" w:sz="4" w:space="0" w:color="auto"/>
              <w:right w:val="single" w:sz="4" w:space="0" w:color="auto"/>
            </w:tcBorders>
            <w:vAlign w:val="center"/>
            <w:hideMark/>
          </w:tcPr>
          <w:p w14:paraId="7F3CE97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208" w:type="dxa"/>
            <w:tcBorders>
              <w:top w:val="nil"/>
              <w:left w:val="nil"/>
              <w:bottom w:val="single" w:sz="4" w:space="0" w:color="auto"/>
              <w:right w:val="single" w:sz="4" w:space="0" w:color="auto"/>
            </w:tcBorders>
            <w:vAlign w:val="center"/>
            <w:hideMark/>
          </w:tcPr>
          <w:p w14:paraId="5ED46C6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и информатика</w:t>
            </w:r>
          </w:p>
        </w:tc>
        <w:tc>
          <w:tcPr>
            <w:tcW w:w="2424" w:type="dxa"/>
            <w:tcBorders>
              <w:top w:val="nil"/>
              <w:left w:val="nil"/>
              <w:bottom w:val="single" w:sz="4" w:space="0" w:color="auto"/>
              <w:right w:val="single" w:sz="4" w:space="0" w:color="auto"/>
            </w:tcBorders>
            <w:noWrap/>
            <w:vAlign w:val="center"/>
            <w:hideMark/>
          </w:tcPr>
          <w:p w14:paraId="164F182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2,3,4</w:t>
            </w:r>
          </w:p>
        </w:tc>
        <w:tc>
          <w:tcPr>
            <w:tcW w:w="3005" w:type="dxa"/>
            <w:tcBorders>
              <w:top w:val="nil"/>
              <w:left w:val="nil"/>
              <w:bottom w:val="single" w:sz="4" w:space="0" w:color="auto"/>
              <w:right w:val="single" w:sz="4" w:space="0" w:color="auto"/>
            </w:tcBorders>
            <w:vAlign w:val="center"/>
            <w:hideMark/>
          </w:tcPr>
          <w:p w14:paraId="735EC2F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1C579E32"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11343EBD"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Окружающий мир</w:t>
            </w:r>
          </w:p>
        </w:tc>
      </w:tr>
      <w:tr w:rsidR="00AF4C3C" w:rsidRPr="00AF4C3C" w14:paraId="079F43C0" w14:textId="77777777" w:rsidTr="00AF4C3C">
        <w:trPr>
          <w:trHeight w:val="765"/>
        </w:trPr>
        <w:tc>
          <w:tcPr>
            <w:tcW w:w="3445" w:type="dxa"/>
            <w:tcBorders>
              <w:top w:val="nil"/>
              <w:left w:val="single" w:sz="4" w:space="0" w:color="auto"/>
              <w:bottom w:val="single" w:sz="4" w:space="0" w:color="auto"/>
              <w:right w:val="single" w:sz="4" w:space="0" w:color="auto"/>
            </w:tcBorders>
            <w:vAlign w:val="center"/>
            <w:hideMark/>
          </w:tcPr>
          <w:p w14:paraId="685CAD3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Плешаков А.А.</w:t>
            </w:r>
          </w:p>
        </w:tc>
        <w:tc>
          <w:tcPr>
            <w:tcW w:w="2208" w:type="dxa"/>
            <w:tcBorders>
              <w:top w:val="nil"/>
              <w:left w:val="nil"/>
              <w:bottom w:val="single" w:sz="4" w:space="0" w:color="auto"/>
              <w:right w:val="single" w:sz="4" w:space="0" w:color="auto"/>
            </w:tcBorders>
            <w:vAlign w:val="center"/>
            <w:hideMark/>
          </w:tcPr>
          <w:p w14:paraId="466E1B0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Окружающий мир. В 2-х частях </w:t>
            </w:r>
          </w:p>
        </w:tc>
        <w:tc>
          <w:tcPr>
            <w:tcW w:w="2299" w:type="dxa"/>
            <w:tcBorders>
              <w:top w:val="nil"/>
              <w:left w:val="nil"/>
              <w:bottom w:val="single" w:sz="4" w:space="0" w:color="auto"/>
              <w:right w:val="single" w:sz="4" w:space="0" w:color="auto"/>
            </w:tcBorders>
            <w:vAlign w:val="center"/>
            <w:hideMark/>
          </w:tcPr>
          <w:p w14:paraId="090ED12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208" w:type="dxa"/>
            <w:tcBorders>
              <w:top w:val="nil"/>
              <w:left w:val="nil"/>
              <w:bottom w:val="single" w:sz="4" w:space="0" w:color="auto"/>
              <w:right w:val="single" w:sz="4" w:space="0" w:color="auto"/>
            </w:tcBorders>
            <w:vAlign w:val="center"/>
            <w:hideMark/>
          </w:tcPr>
          <w:p w14:paraId="187A8C3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Окружающий мир</w:t>
            </w:r>
          </w:p>
        </w:tc>
        <w:tc>
          <w:tcPr>
            <w:tcW w:w="2424" w:type="dxa"/>
            <w:tcBorders>
              <w:top w:val="nil"/>
              <w:left w:val="nil"/>
              <w:bottom w:val="single" w:sz="4" w:space="0" w:color="auto"/>
              <w:right w:val="single" w:sz="4" w:space="0" w:color="auto"/>
            </w:tcBorders>
            <w:vAlign w:val="center"/>
            <w:hideMark/>
          </w:tcPr>
          <w:p w14:paraId="306161D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1,2,3,4</w:t>
            </w:r>
          </w:p>
        </w:tc>
        <w:tc>
          <w:tcPr>
            <w:tcW w:w="3005" w:type="dxa"/>
            <w:tcBorders>
              <w:top w:val="nil"/>
              <w:left w:val="nil"/>
              <w:bottom w:val="single" w:sz="4" w:space="0" w:color="auto"/>
              <w:right w:val="single" w:sz="4" w:space="0" w:color="auto"/>
            </w:tcBorders>
            <w:vAlign w:val="center"/>
            <w:hideMark/>
          </w:tcPr>
          <w:p w14:paraId="22F40CE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2CBF0857"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03F6C3B7"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Основы религиозных культур и светской этики</w:t>
            </w:r>
          </w:p>
        </w:tc>
      </w:tr>
      <w:tr w:rsidR="00AF4C3C" w:rsidRPr="00AF4C3C" w14:paraId="1FCB2A8E" w14:textId="77777777" w:rsidTr="00AF4C3C">
        <w:trPr>
          <w:trHeight w:val="1785"/>
        </w:trPr>
        <w:tc>
          <w:tcPr>
            <w:tcW w:w="3445" w:type="dxa"/>
            <w:tcBorders>
              <w:top w:val="nil"/>
              <w:left w:val="single" w:sz="4" w:space="0" w:color="auto"/>
              <w:bottom w:val="single" w:sz="4" w:space="0" w:color="auto"/>
              <w:right w:val="single" w:sz="4" w:space="0" w:color="auto"/>
            </w:tcBorders>
            <w:vAlign w:val="center"/>
            <w:hideMark/>
          </w:tcPr>
          <w:p w14:paraId="37AFC8A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Виноградова Н.Ф., Власенко В.И., Поляков А.В.</w:t>
            </w:r>
          </w:p>
        </w:tc>
        <w:tc>
          <w:tcPr>
            <w:tcW w:w="2208" w:type="dxa"/>
            <w:tcBorders>
              <w:top w:val="nil"/>
              <w:left w:val="nil"/>
              <w:bottom w:val="single" w:sz="4" w:space="0" w:color="auto"/>
              <w:right w:val="single" w:sz="4" w:space="0" w:color="auto"/>
            </w:tcBorders>
            <w:vAlign w:val="center"/>
            <w:hideMark/>
          </w:tcPr>
          <w:p w14:paraId="6DB24ADE"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Основы религиозных культур и светской этики. Основы светской этики. 4 класс.</w:t>
            </w:r>
          </w:p>
        </w:tc>
        <w:tc>
          <w:tcPr>
            <w:tcW w:w="2299" w:type="dxa"/>
            <w:tcBorders>
              <w:top w:val="nil"/>
              <w:left w:val="nil"/>
              <w:bottom w:val="single" w:sz="4" w:space="0" w:color="auto"/>
              <w:right w:val="single" w:sz="4" w:space="0" w:color="auto"/>
            </w:tcBorders>
            <w:vAlign w:val="center"/>
            <w:hideMark/>
          </w:tcPr>
          <w:p w14:paraId="6BEF256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Начальная школа XXI века</w:t>
            </w:r>
          </w:p>
        </w:tc>
        <w:tc>
          <w:tcPr>
            <w:tcW w:w="2208" w:type="dxa"/>
            <w:tcBorders>
              <w:top w:val="nil"/>
              <w:left w:val="nil"/>
              <w:bottom w:val="single" w:sz="4" w:space="0" w:color="auto"/>
              <w:right w:val="single" w:sz="4" w:space="0" w:color="auto"/>
            </w:tcBorders>
            <w:vAlign w:val="center"/>
            <w:hideMark/>
          </w:tcPr>
          <w:p w14:paraId="507BAD5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Основы религиозных культур и светской этики</w:t>
            </w:r>
          </w:p>
        </w:tc>
        <w:tc>
          <w:tcPr>
            <w:tcW w:w="2424" w:type="dxa"/>
            <w:tcBorders>
              <w:top w:val="nil"/>
              <w:left w:val="nil"/>
              <w:bottom w:val="single" w:sz="4" w:space="0" w:color="auto"/>
              <w:right w:val="single" w:sz="4" w:space="0" w:color="auto"/>
            </w:tcBorders>
            <w:vAlign w:val="center"/>
            <w:hideMark/>
          </w:tcPr>
          <w:p w14:paraId="33B5243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4</w:t>
            </w:r>
          </w:p>
        </w:tc>
        <w:tc>
          <w:tcPr>
            <w:tcW w:w="3005" w:type="dxa"/>
            <w:tcBorders>
              <w:top w:val="nil"/>
              <w:left w:val="nil"/>
              <w:bottom w:val="single" w:sz="4" w:space="0" w:color="auto"/>
              <w:right w:val="single" w:sz="4" w:space="0" w:color="auto"/>
            </w:tcBorders>
            <w:vAlign w:val="center"/>
            <w:hideMark/>
          </w:tcPr>
          <w:p w14:paraId="473A39E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511787F8"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502C5DCE"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Изобразительное искусство</w:t>
            </w:r>
          </w:p>
        </w:tc>
      </w:tr>
      <w:tr w:rsidR="00AF4C3C" w:rsidRPr="00AF4C3C" w14:paraId="6E86F123" w14:textId="77777777" w:rsidTr="00AF4C3C">
        <w:trPr>
          <w:trHeight w:val="1530"/>
        </w:trPr>
        <w:tc>
          <w:tcPr>
            <w:tcW w:w="3445" w:type="dxa"/>
            <w:tcBorders>
              <w:top w:val="nil"/>
              <w:left w:val="single" w:sz="4" w:space="0" w:color="auto"/>
              <w:bottom w:val="single" w:sz="4" w:space="0" w:color="auto"/>
              <w:right w:val="single" w:sz="4" w:space="0" w:color="auto"/>
            </w:tcBorders>
            <w:vAlign w:val="center"/>
            <w:hideMark/>
          </w:tcPr>
          <w:p w14:paraId="0EC810A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Неменская Л.А. / Под ред. Неменского Б.М. </w:t>
            </w:r>
          </w:p>
        </w:tc>
        <w:tc>
          <w:tcPr>
            <w:tcW w:w="2208" w:type="dxa"/>
            <w:tcBorders>
              <w:top w:val="nil"/>
              <w:left w:val="nil"/>
              <w:bottom w:val="single" w:sz="4" w:space="0" w:color="auto"/>
              <w:right w:val="single" w:sz="4" w:space="0" w:color="auto"/>
            </w:tcBorders>
            <w:vAlign w:val="center"/>
            <w:hideMark/>
          </w:tcPr>
          <w:p w14:paraId="2C33D58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 Ты изображаешь,украшаешь и строишь.</w:t>
            </w:r>
          </w:p>
        </w:tc>
        <w:tc>
          <w:tcPr>
            <w:tcW w:w="2299" w:type="dxa"/>
            <w:tcBorders>
              <w:top w:val="nil"/>
              <w:left w:val="nil"/>
              <w:bottom w:val="single" w:sz="4" w:space="0" w:color="auto"/>
              <w:right w:val="single" w:sz="4" w:space="0" w:color="auto"/>
            </w:tcBorders>
            <w:vAlign w:val="center"/>
            <w:hideMark/>
          </w:tcPr>
          <w:p w14:paraId="5B933D0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208" w:type="dxa"/>
            <w:tcBorders>
              <w:top w:val="nil"/>
              <w:left w:val="nil"/>
              <w:bottom w:val="single" w:sz="4" w:space="0" w:color="auto"/>
              <w:right w:val="single" w:sz="4" w:space="0" w:color="auto"/>
            </w:tcBorders>
            <w:vAlign w:val="center"/>
            <w:hideMark/>
          </w:tcPr>
          <w:p w14:paraId="3A9872E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w:t>
            </w:r>
          </w:p>
        </w:tc>
        <w:tc>
          <w:tcPr>
            <w:tcW w:w="2424" w:type="dxa"/>
            <w:tcBorders>
              <w:top w:val="nil"/>
              <w:left w:val="nil"/>
              <w:bottom w:val="single" w:sz="4" w:space="0" w:color="auto"/>
              <w:right w:val="single" w:sz="4" w:space="0" w:color="auto"/>
            </w:tcBorders>
            <w:vAlign w:val="center"/>
            <w:hideMark/>
          </w:tcPr>
          <w:p w14:paraId="057E024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1,4</w:t>
            </w:r>
          </w:p>
        </w:tc>
        <w:tc>
          <w:tcPr>
            <w:tcW w:w="3005" w:type="dxa"/>
            <w:tcBorders>
              <w:top w:val="nil"/>
              <w:left w:val="nil"/>
              <w:bottom w:val="single" w:sz="4" w:space="0" w:color="auto"/>
              <w:right w:val="single" w:sz="4" w:space="0" w:color="auto"/>
            </w:tcBorders>
            <w:vAlign w:val="center"/>
            <w:hideMark/>
          </w:tcPr>
          <w:p w14:paraId="4E2B4F1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5B1637F3" w14:textId="77777777" w:rsidTr="00AF4C3C">
        <w:trPr>
          <w:trHeight w:val="1020"/>
        </w:trPr>
        <w:tc>
          <w:tcPr>
            <w:tcW w:w="3445" w:type="dxa"/>
            <w:tcBorders>
              <w:top w:val="nil"/>
              <w:left w:val="single" w:sz="4" w:space="0" w:color="auto"/>
              <w:bottom w:val="single" w:sz="4" w:space="0" w:color="auto"/>
              <w:right w:val="single" w:sz="4" w:space="0" w:color="auto"/>
            </w:tcBorders>
            <w:vAlign w:val="center"/>
            <w:hideMark/>
          </w:tcPr>
          <w:p w14:paraId="49DDB13E"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Коротеева Е.И.  / Под ред. Неменского Б.М.</w:t>
            </w:r>
          </w:p>
        </w:tc>
        <w:tc>
          <w:tcPr>
            <w:tcW w:w="2208" w:type="dxa"/>
            <w:tcBorders>
              <w:top w:val="nil"/>
              <w:left w:val="nil"/>
              <w:bottom w:val="single" w:sz="4" w:space="0" w:color="auto"/>
              <w:right w:val="single" w:sz="4" w:space="0" w:color="auto"/>
            </w:tcBorders>
            <w:vAlign w:val="center"/>
            <w:hideMark/>
          </w:tcPr>
          <w:p w14:paraId="58E5762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 Искусство и ты.</w:t>
            </w:r>
          </w:p>
        </w:tc>
        <w:tc>
          <w:tcPr>
            <w:tcW w:w="2299" w:type="dxa"/>
            <w:tcBorders>
              <w:top w:val="nil"/>
              <w:left w:val="nil"/>
              <w:bottom w:val="single" w:sz="4" w:space="0" w:color="auto"/>
              <w:right w:val="single" w:sz="4" w:space="0" w:color="auto"/>
            </w:tcBorders>
            <w:vAlign w:val="center"/>
            <w:hideMark/>
          </w:tcPr>
          <w:p w14:paraId="75F2C62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208" w:type="dxa"/>
            <w:tcBorders>
              <w:top w:val="nil"/>
              <w:left w:val="nil"/>
              <w:bottom w:val="single" w:sz="4" w:space="0" w:color="auto"/>
              <w:right w:val="single" w:sz="4" w:space="0" w:color="auto"/>
            </w:tcBorders>
            <w:vAlign w:val="center"/>
            <w:hideMark/>
          </w:tcPr>
          <w:p w14:paraId="7DA9B0E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w:t>
            </w:r>
          </w:p>
        </w:tc>
        <w:tc>
          <w:tcPr>
            <w:tcW w:w="2424" w:type="dxa"/>
            <w:tcBorders>
              <w:top w:val="nil"/>
              <w:left w:val="nil"/>
              <w:bottom w:val="single" w:sz="4" w:space="0" w:color="auto"/>
              <w:right w:val="single" w:sz="4" w:space="0" w:color="auto"/>
            </w:tcBorders>
            <w:vAlign w:val="center"/>
            <w:hideMark/>
          </w:tcPr>
          <w:p w14:paraId="71F4277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w:t>
            </w:r>
          </w:p>
        </w:tc>
        <w:tc>
          <w:tcPr>
            <w:tcW w:w="3005" w:type="dxa"/>
            <w:tcBorders>
              <w:top w:val="nil"/>
              <w:left w:val="nil"/>
              <w:bottom w:val="single" w:sz="4" w:space="0" w:color="auto"/>
              <w:right w:val="single" w:sz="4" w:space="0" w:color="auto"/>
            </w:tcBorders>
            <w:vAlign w:val="center"/>
            <w:hideMark/>
          </w:tcPr>
          <w:p w14:paraId="3E9AFE2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24484898" w14:textId="77777777" w:rsidTr="00AF4C3C">
        <w:trPr>
          <w:trHeight w:val="1106"/>
        </w:trPr>
        <w:tc>
          <w:tcPr>
            <w:tcW w:w="3445" w:type="dxa"/>
            <w:tcBorders>
              <w:top w:val="nil"/>
              <w:left w:val="single" w:sz="4" w:space="0" w:color="auto"/>
              <w:bottom w:val="single" w:sz="4" w:space="0" w:color="auto"/>
              <w:right w:val="single" w:sz="4" w:space="0" w:color="auto"/>
            </w:tcBorders>
            <w:vAlign w:val="center"/>
            <w:hideMark/>
          </w:tcPr>
          <w:p w14:paraId="7E6D4E2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Горяева Н.А., Неменская Л.А., Питерских А.С. и др.  / Под ред. Неменского Б.М.</w:t>
            </w:r>
          </w:p>
        </w:tc>
        <w:tc>
          <w:tcPr>
            <w:tcW w:w="2208" w:type="dxa"/>
            <w:tcBorders>
              <w:top w:val="nil"/>
              <w:left w:val="nil"/>
              <w:bottom w:val="single" w:sz="4" w:space="0" w:color="auto"/>
              <w:right w:val="single" w:sz="4" w:space="0" w:color="auto"/>
            </w:tcBorders>
            <w:vAlign w:val="center"/>
            <w:hideMark/>
          </w:tcPr>
          <w:p w14:paraId="425CF99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 Искусство вокруг нас.</w:t>
            </w:r>
          </w:p>
        </w:tc>
        <w:tc>
          <w:tcPr>
            <w:tcW w:w="2299" w:type="dxa"/>
            <w:tcBorders>
              <w:top w:val="nil"/>
              <w:left w:val="nil"/>
              <w:bottom w:val="single" w:sz="4" w:space="0" w:color="auto"/>
              <w:right w:val="single" w:sz="4" w:space="0" w:color="auto"/>
            </w:tcBorders>
            <w:vAlign w:val="center"/>
            <w:hideMark/>
          </w:tcPr>
          <w:p w14:paraId="03DF658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208" w:type="dxa"/>
            <w:tcBorders>
              <w:top w:val="nil"/>
              <w:left w:val="nil"/>
              <w:bottom w:val="single" w:sz="4" w:space="0" w:color="auto"/>
              <w:right w:val="single" w:sz="4" w:space="0" w:color="auto"/>
            </w:tcBorders>
            <w:vAlign w:val="center"/>
            <w:hideMark/>
          </w:tcPr>
          <w:p w14:paraId="2C46BFD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w:t>
            </w:r>
          </w:p>
        </w:tc>
        <w:tc>
          <w:tcPr>
            <w:tcW w:w="2424" w:type="dxa"/>
            <w:tcBorders>
              <w:top w:val="nil"/>
              <w:left w:val="nil"/>
              <w:bottom w:val="single" w:sz="4" w:space="0" w:color="auto"/>
              <w:right w:val="single" w:sz="4" w:space="0" w:color="auto"/>
            </w:tcBorders>
            <w:vAlign w:val="center"/>
            <w:hideMark/>
          </w:tcPr>
          <w:p w14:paraId="31396B4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3</w:t>
            </w:r>
          </w:p>
        </w:tc>
        <w:tc>
          <w:tcPr>
            <w:tcW w:w="3005" w:type="dxa"/>
            <w:tcBorders>
              <w:top w:val="nil"/>
              <w:left w:val="nil"/>
              <w:bottom w:val="single" w:sz="4" w:space="0" w:color="auto"/>
              <w:right w:val="single" w:sz="4" w:space="0" w:color="auto"/>
            </w:tcBorders>
            <w:vAlign w:val="center"/>
            <w:hideMark/>
          </w:tcPr>
          <w:p w14:paraId="02D4442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4D740AD0"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0415A553"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Музыка</w:t>
            </w:r>
          </w:p>
        </w:tc>
      </w:tr>
      <w:tr w:rsidR="00AF4C3C" w:rsidRPr="00AF4C3C" w14:paraId="47DC0FA0" w14:textId="77777777" w:rsidTr="00AF4C3C">
        <w:trPr>
          <w:trHeight w:val="765"/>
        </w:trPr>
        <w:tc>
          <w:tcPr>
            <w:tcW w:w="3445" w:type="dxa"/>
            <w:tcBorders>
              <w:top w:val="nil"/>
              <w:left w:val="single" w:sz="4" w:space="0" w:color="auto"/>
              <w:bottom w:val="single" w:sz="4" w:space="0" w:color="auto"/>
              <w:right w:val="single" w:sz="4" w:space="0" w:color="auto"/>
            </w:tcBorders>
            <w:vAlign w:val="center"/>
            <w:hideMark/>
          </w:tcPr>
          <w:p w14:paraId="77CFA71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Критская Е.Д., Сергеева Г.П., Шмагина Т.С.</w:t>
            </w:r>
          </w:p>
        </w:tc>
        <w:tc>
          <w:tcPr>
            <w:tcW w:w="2208" w:type="dxa"/>
            <w:tcBorders>
              <w:top w:val="nil"/>
              <w:left w:val="nil"/>
              <w:bottom w:val="single" w:sz="4" w:space="0" w:color="auto"/>
              <w:right w:val="single" w:sz="4" w:space="0" w:color="auto"/>
            </w:tcBorders>
            <w:vAlign w:val="center"/>
            <w:hideMark/>
          </w:tcPr>
          <w:p w14:paraId="744A6C9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Музыка</w:t>
            </w:r>
          </w:p>
        </w:tc>
        <w:tc>
          <w:tcPr>
            <w:tcW w:w="2299" w:type="dxa"/>
            <w:tcBorders>
              <w:top w:val="nil"/>
              <w:left w:val="nil"/>
              <w:bottom w:val="single" w:sz="4" w:space="0" w:color="auto"/>
              <w:right w:val="single" w:sz="4" w:space="0" w:color="auto"/>
            </w:tcBorders>
            <w:vAlign w:val="center"/>
            <w:hideMark/>
          </w:tcPr>
          <w:p w14:paraId="6635605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Перспектива/Школа России</w:t>
            </w:r>
          </w:p>
        </w:tc>
        <w:tc>
          <w:tcPr>
            <w:tcW w:w="2208" w:type="dxa"/>
            <w:tcBorders>
              <w:top w:val="nil"/>
              <w:left w:val="nil"/>
              <w:bottom w:val="single" w:sz="4" w:space="0" w:color="auto"/>
              <w:right w:val="single" w:sz="4" w:space="0" w:color="auto"/>
            </w:tcBorders>
            <w:vAlign w:val="center"/>
            <w:hideMark/>
          </w:tcPr>
          <w:p w14:paraId="28BD779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Музыка</w:t>
            </w:r>
          </w:p>
        </w:tc>
        <w:tc>
          <w:tcPr>
            <w:tcW w:w="2424" w:type="dxa"/>
            <w:tcBorders>
              <w:top w:val="nil"/>
              <w:left w:val="nil"/>
              <w:bottom w:val="single" w:sz="4" w:space="0" w:color="auto"/>
              <w:right w:val="single" w:sz="4" w:space="0" w:color="auto"/>
            </w:tcBorders>
            <w:vAlign w:val="center"/>
            <w:hideMark/>
          </w:tcPr>
          <w:p w14:paraId="07A2C0F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1,2,3,4</w:t>
            </w:r>
          </w:p>
        </w:tc>
        <w:tc>
          <w:tcPr>
            <w:tcW w:w="3005" w:type="dxa"/>
            <w:tcBorders>
              <w:top w:val="nil"/>
              <w:left w:val="nil"/>
              <w:bottom w:val="single" w:sz="4" w:space="0" w:color="auto"/>
              <w:right w:val="single" w:sz="4" w:space="0" w:color="auto"/>
            </w:tcBorders>
            <w:vAlign w:val="center"/>
            <w:hideMark/>
          </w:tcPr>
          <w:p w14:paraId="09D1920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05CD203B"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60505B58"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Технология</w:t>
            </w:r>
          </w:p>
        </w:tc>
      </w:tr>
      <w:tr w:rsidR="00AF4C3C" w:rsidRPr="00AF4C3C" w14:paraId="726BF334" w14:textId="77777777" w:rsidTr="00AF4C3C">
        <w:trPr>
          <w:trHeight w:val="765"/>
        </w:trPr>
        <w:tc>
          <w:tcPr>
            <w:tcW w:w="3445" w:type="dxa"/>
            <w:tcBorders>
              <w:top w:val="nil"/>
              <w:left w:val="single" w:sz="4" w:space="0" w:color="auto"/>
              <w:bottom w:val="single" w:sz="4" w:space="0" w:color="auto"/>
              <w:right w:val="single" w:sz="4" w:space="0" w:color="auto"/>
            </w:tcBorders>
            <w:vAlign w:val="center"/>
            <w:hideMark/>
          </w:tcPr>
          <w:p w14:paraId="295A221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Лутцева Е.А., Зуева Т.П.</w:t>
            </w:r>
          </w:p>
        </w:tc>
        <w:tc>
          <w:tcPr>
            <w:tcW w:w="2208" w:type="dxa"/>
            <w:tcBorders>
              <w:top w:val="nil"/>
              <w:left w:val="nil"/>
              <w:bottom w:val="single" w:sz="4" w:space="0" w:color="auto"/>
              <w:right w:val="single" w:sz="4" w:space="0" w:color="auto"/>
            </w:tcBorders>
            <w:vAlign w:val="center"/>
            <w:hideMark/>
          </w:tcPr>
          <w:p w14:paraId="01D9CD9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w:t>
            </w:r>
          </w:p>
        </w:tc>
        <w:tc>
          <w:tcPr>
            <w:tcW w:w="2299" w:type="dxa"/>
            <w:tcBorders>
              <w:top w:val="nil"/>
              <w:left w:val="nil"/>
              <w:bottom w:val="single" w:sz="4" w:space="0" w:color="auto"/>
              <w:right w:val="single" w:sz="4" w:space="0" w:color="auto"/>
            </w:tcBorders>
            <w:vAlign w:val="center"/>
            <w:hideMark/>
          </w:tcPr>
          <w:p w14:paraId="1BB073B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208" w:type="dxa"/>
            <w:tcBorders>
              <w:top w:val="nil"/>
              <w:left w:val="nil"/>
              <w:bottom w:val="single" w:sz="4" w:space="0" w:color="auto"/>
              <w:right w:val="single" w:sz="4" w:space="0" w:color="auto"/>
            </w:tcBorders>
            <w:vAlign w:val="center"/>
            <w:hideMark/>
          </w:tcPr>
          <w:p w14:paraId="5B54223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w:t>
            </w:r>
          </w:p>
        </w:tc>
        <w:tc>
          <w:tcPr>
            <w:tcW w:w="2424" w:type="dxa"/>
            <w:tcBorders>
              <w:top w:val="nil"/>
              <w:left w:val="nil"/>
              <w:bottom w:val="single" w:sz="4" w:space="0" w:color="auto"/>
              <w:right w:val="single" w:sz="4" w:space="0" w:color="auto"/>
            </w:tcBorders>
            <w:vAlign w:val="center"/>
            <w:hideMark/>
          </w:tcPr>
          <w:p w14:paraId="45B1E76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1,2,3,4</w:t>
            </w:r>
          </w:p>
        </w:tc>
        <w:tc>
          <w:tcPr>
            <w:tcW w:w="3005" w:type="dxa"/>
            <w:tcBorders>
              <w:top w:val="nil"/>
              <w:left w:val="nil"/>
              <w:bottom w:val="single" w:sz="4" w:space="0" w:color="auto"/>
              <w:right w:val="single" w:sz="4" w:space="0" w:color="auto"/>
            </w:tcBorders>
            <w:vAlign w:val="center"/>
            <w:hideMark/>
          </w:tcPr>
          <w:p w14:paraId="55066C0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5E05B32C"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325E12D8"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Физическая культура</w:t>
            </w:r>
          </w:p>
        </w:tc>
      </w:tr>
      <w:tr w:rsidR="00AF4C3C" w:rsidRPr="00AF4C3C" w14:paraId="59C7764F" w14:textId="77777777" w:rsidTr="00AF4C3C">
        <w:trPr>
          <w:trHeight w:val="765"/>
        </w:trPr>
        <w:tc>
          <w:tcPr>
            <w:tcW w:w="3445" w:type="dxa"/>
            <w:tcBorders>
              <w:top w:val="nil"/>
              <w:left w:val="single" w:sz="4" w:space="0" w:color="auto"/>
              <w:bottom w:val="single" w:sz="4" w:space="0" w:color="auto"/>
              <w:right w:val="single" w:sz="4" w:space="0" w:color="auto"/>
            </w:tcBorders>
            <w:vAlign w:val="center"/>
            <w:hideMark/>
          </w:tcPr>
          <w:p w14:paraId="1BB77C7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Лях В.И.</w:t>
            </w:r>
          </w:p>
        </w:tc>
        <w:tc>
          <w:tcPr>
            <w:tcW w:w="2208" w:type="dxa"/>
            <w:tcBorders>
              <w:top w:val="nil"/>
              <w:left w:val="nil"/>
              <w:bottom w:val="single" w:sz="4" w:space="0" w:color="auto"/>
              <w:right w:val="single" w:sz="4" w:space="0" w:color="auto"/>
            </w:tcBorders>
            <w:vAlign w:val="center"/>
            <w:hideMark/>
          </w:tcPr>
          <w:p w14:paraId="692FE1F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Физическая культура</w:t>
            </w:r>
          </w:p>
        </w:tc>
        <w:tc>
          <w:tcPr>
            <w:tcW w:w="2299" w:type="dxa"/>
            <w:tcBorders>
              <w:top w:val="nil"/>
              <w:left w:val="nil"/>
              <w:bottom w:val="single" w:sz="4" w:space="0" w:color="auto"/>
              <w:right w:val="single" w:sz="4" w:space="0" w:color="auto"/>
            </w:tcBorders>
            <w:vAlign w:val="center"/>
            <w:hideMark/>
          </w:tcPr>
          <w:p w14:paraId="6CFD762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208" w:type="dxa"/>
            <w:tcBorders>
              <w:top w:val="nil"/>
              <w:left w:val="nil"/>
              <w:bottom w:val="single" w:sz="4" w:space="0" w:color="auto"/>
              <w:right w:val="single" w:sz="4" w:space="0" w:color="auto"/>
            </w:tcBorders>
            <w:vAlign w:val="center"/>
            <w:hideMark/>
          </w:tcPr>
          <w:p w14:paraId="52ABC9A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Физическая культура</w:t>
            </w:r>
          </w:p>
        </w:tc>
        <w:tc>
          <w:tcPr>
            <w:tcW w:w="2424" w:type="dxa"/>
            <w:tcBorders>
              <w:top w:val="nil"/>
              <w:left w:val="nil"/>
              <w:bottom w:val="single" w:sz="4" w:space="0" w:color="auto"/>
              <w:right w:val="single" w:sz="4" w:space="0" w:color="auto"/>
            </w:tcBorders>
            <w:vAlign w:val="center"/>
            <w:hideMark/>
          </w:tcPr>
          <w:p w14:paraId="2364111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1-4</w:t>
            </w:r>
          </w:p>
        </w:tc>
        <w:tc>
          <w:tcPr>
            <w:tcW w:w="3005" w:type="dxa"/>
            <w:tcBorders>
              <w:top w:val="nil"/>
              <w:left w:val="nil"/>
              <w:bottom w:val="single" w:sz="4" w:space="0" w:color="auto"/>
              <w:right w:val="single" w:sz="4" w:space="0" w:color="auto"/>
            </w:tcBorders>
            <w:vAlign w:val="center"/>
            <w:hideMark/>
          </w:tcPr>
          <w:p w14:paraId="50F172A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69239C95"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vAlign w:val="bottom"/>
            <w:hideMark/>
          </w:tcPr>
          <w:p w14:paraId="54129D26"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Основное общее образование</w:t>
            </w:r>
          </w:p>
        </w:tc>
      </w:tr>
      <w:tr w:rsidR="00AF4C3C" w:rsidRPr="00AF4C3C" w14:paraId="70C4EBD5"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163B01E8"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Русский язык</w:t>
            </w:r>
          </w:p>
        </w:tc>
      </w:tr>
      <w:tr w:rsidR="00AF4C3C" w:rsidRPr="00AF4C3C" w14:paraId="2A661173" w14:textId="77777777" w:rsidTr="00AF4C3C">
        <w:trPr>
          <w:trHeight w:val="356"/>
        </w:trPr>
        <w:tc>
          <w:tcPr>
            <w:tcW w:w="3445" w:type="dxa"/>
            <w:tcBorders>
              <w:top w:val="nil"/>
              <w:left w:val="single" w:sz="4" w:space="0" w:color="auto"/>
              <w:bottom w:val="single" w:sz="4" w:space="0" w:color="auto"/>
              <w:right w:val="single" w:sz="4" w:space="0" w:color="auto"/>
            </w:tcBorders>
            <w:vAlign w:val="center"/>
            <w:hideMark/>
          </w:tcPr>
          <w:p w14:paraId="4D98405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Бабайцева В.В., Чеснокова Л.Д.</w:t>
            </w:r>
          </w:p>
        </w:tc>
        <w:tc>
          <w:tcPr>
            <w:tcW w:w="2208" w:type="dxa"/>
            <w:tcBorders>
              <w:top w:val="nil"/>
              <w:left w:val="nil"/>
              <w:bottom w:val="single" w:sz="4" w:space="0" w:color="auto"/>
              <w:right w:val="single" w:sz="4" w:space="0" w:color="auto"/>
            </w:tcBorders>
            <w:vAlign w:val="center"/>
            <w:hideMark/>
          </w:tcPr>
          <w:p w14:paraId="64E839A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 Теория</w:t>
            </w:r>
          </w:p>
        </w:tc>
        <w:tc>
          <w:tcPr>
            <w:tcW w:w="2299" w:type="dxa"/>
            <w:tcBorders>
              <w:top w:val="nil"/>
              <w:left w:val="nil"/>
              <w:bottom w:val="single" w:sz="4" w:space="0" w:color="auto"/>
              <w:right w:val="single" w:sz="4" w:space="0" w:color="auto"/>
            </w:tcBorders>
            <w:vAlign w:val="center"/>
            <w:hideMark/>
          </w:tcPr>
          <w:p w14:paraId="3BF9319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Бабайцева В.В., Чеснокова Л.Д., Купалова А.Ю., Никитина Е.И. </w:t>
            </w:r>
          </w:p>
        </w:tc>
        <w:tc>
          <w:tcPr>
            <w:tcW w:w="2208" w:type="dxa"/>
            <w:tcBorders>
              <w:top w:val="nil"/>
              <w:left w:val="nil"/>
              <w:bottom w:val="single" w:sz="4" w:space="0" w:color="auto"/>
              <w:right w:val="single" w:sz="4" w:space="0" w:color="auto"/>
            </w:tcBorders>
            <w:vAlign w:val="center"/>
            <w:hideMark/>
          </w:tcPr>
          <w:p w14:paraId="61F0008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2424" w:type="dxa"/>
            <w:tcBorders>
              <w:top w:val="nil"/>
              <w:left w:val="nil"/>
              <w:bottom w:val="single" w:sz="4" w:space="0" w:color="auto"/>
              <w:right w:val="single" w:sz="4" w:space="0" w:color="auto"/>
            </w:tcBorders>
            <w:vAlign w:val="center"/>
            <w:hideMark/>
          </w:tcPr>
          <w:p w14:paraId="4F50843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5-9</w:t>
            </w:r>
          </w:p>
        </w:tc>
        <w:tc>
          <w:tcPr>
            <w:tcW w:w="3005" w:type="dxa"/>
            <w:tcBorders>
              <w:top w:val="nil"/>
              <w:left w:val="nil"/>
              <w:bottom w:val="single" w:sz="4" w:space="0" w:color="auto"/>
              <w:right w:val="single" w:sz="4" w:space="0" w:color="auto"/>
            </w:tcBorders>
            <w:vAlign w:val="center"/>
            <w:hideMark/>
          </w:tcPr>
          <w:p w14:paraId="5EEC4D8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73625D02" w14:textId="77777777" w:rsidTr="00AF4C3C">
        <w:trPr>
          <w:trHeight w:val="1020"/>
        </w:trPr>
        <w:tc>
          <w:tcPr>
            <w:tcW w:w="3445" w:type="dxa"/>
            <w:tcBorders>
              <w:top w:val="nil"/>
              <w:left w:val="single" w:sz="4" w:space="0" w:color="auto"/>
              <w:bottom w:val="single" w:sz="4" w:space="0" w:color="auto"/>
              <w:right w:val="single" w:sz="4" w:space="0" w:color="auto"/>
            </w:tcBorders>
            <w:shd w:val="clear" w:color="auto" w:fill="FFFFFF"/>
            <w:vAlign w:val="center"/>
            <w:hideMark/>
          </w:tcPr>
          <w:p w14:paraId="28B83C7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Купалова А.Ю. (книга 1)</w:t>
            </w:r>
          </w:p>
        </w:tc>
        <w:tc>
          <w:tcPr>
            <w:tcW w:w="2208" w:type="dxa"/>
            <w:tcBorders>
              <w:top w:val="nil"/>
              <w:left w:val="nil"/>
              <w:bottom w:val="single" w:sz="4" w:space="0" w:color="auto"/>
              <w:right w:val="single" w:sz="4" w:space="0" w:color="auto"/>
            </w:tcBorders>
            <w:shd w:val="clear" w:color="auto" w:fill="FFFFFF"/>
            <w:vAlign w:val="center"/>
            <w:hideMark/>
          </w:tcPr>
          <w:p w14:paraId="3EF4C3A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 (в двух книгах). Практика</w:t>
            </w:r>
          </w:p>
        </w:tc>
        <w:tc>
          <w:tcPr>
            <w:tcW w:w="2299" w:type="dxa"/>
            <w:tcBorders>
              <w:top w:val="nil"/>
              <w:left w:val="nil"/>
              <w:bottom w:val="single" w:sz="4" w:space="0" w:color="auto"/>
              <w:right w:val="single" w:sz="4" w:space="0" w:color="auto"/>
            </w:tcBorders>
            <w:shd w:val="clear" w:color="auto" w:fill="FFFFFF"/>
            <w:vAlign w:val="center"/>
            <w:hideMark/>
          </w:tcPr>
          <w:p w14:paraId="4F0395E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Бабайцева В.В., Чеснокова Л.Д., Купалова А.Ю., Никитина Е.И. </w:t>
            </w:r>
          </w:p>
        </w:tc>
        <w:tc>
          <w:tcPr>
            <w:tcW w:w="2208" w:type="dxa"/>
            <w:tcBorders>
              <w:top w:val="nil"/>
              <w:left w:val="nil"/>
              <w:bottom w:val="single" w:sz="4" w:space="0" w:color="auto"/>
              <w:right w:val="single" w:sz="4" w:space="0" w:color="auto"/>
            </w:tcBorders>
            <w:shd w:val="clear" w:color="auto" w:fill="FFFFFF"/>
            <w:vAlign w:val="center"/>
            <w:hideMark/>
          </w:tcPr>
          <w:p w14:paraId="579A480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2424" w:type="dxa"/>
            <w:tcBorders>
              <w:top w:val="nil"/>
              <w:left w:val="nil"/>
              <w:bottom w:val="single" w:sz="4" w:space="0" w:color="auto"/>
              <w:right w:val="single" w:sz="4" w:space="0" w:color="auto"/>
            </w:tcBorders>
            <w:shd w:val="clear" w:color="auto" w:fill="FFFFFF"/>
            <w:vAlign w:val="center"/>
            <w:hideMark/>
          </w:tcPr>
          <w:p w14:paraId="54CB476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w:t>
            </w:r>
          </w:p>
        </w:tc>
        <w:tc>
          <w:tcPr>
            <w:tcW w:w="3005" w:type="dxa"/>
            <w:tcBorders>
              <w:top w:val="nil"/>
              <w:left w:val="nil"/>
              <w:bottom w:val="single" w:sz="4" w:space="0" w:color="auto"/>
              <w:right w:val="single" w:sz="4" w:space="0" w:color="auto"/>
            </w:tcBorders>
            <w:vAlign w:val="center"/>
            <w:hideMark/>
          </w:tcPr>
          <w:p w14:paraId="15803AF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05E234E8" w14:textId="77777777" w:rsidTr="00AF4C3C">
        <w:trPr>
          <w:trHeight w:val="1020"/>
        </w:trPr>
        <w:tc>
          <w:tcPr>
            <w:tcW w:w="3445" w:type="dxa"/>
            <w:tcBorders>
              <w:top w:val="nil"/>
              <w:left w:val="single" w:sz="4" w:space="0" w:color="auto"/>
              <w:bottom w:val="single" w:sz="4" w:space="0" w:color="auto"/>
              <w:right w:val="single" w:sz="4" w:space="0" w:color="auto"/>
            </w:tcBorders>
            <w:shd w:val="clear" w:color="auto" w:fill="FFFFFF"/>
            <w:vAlign w:val="center"/>
            <w:hideMark/>
          </w:tcPr>
          <w:p w14:paraId="1F9702A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br/>
              <w:t>Никитина Е.И. (книга 2)</w:t>
            </w:r>
          </w:p>
        </w:tc>
        <w:tc>
          <w:tcPr>
            <w:tcW w:w="2208" w:type="dxa"/>
            <w:tcBorders>
              <w:top w:val="nil"/>
              <w:left w:val="nil"/>
              <w:bottom w:val="single" w:sz="4" w:space="0" w:color="auto"/>
              <w:right w:val="single" w:sz="4" w:space="0" w:color="auto"/>
            </w:tcBorders>
            <w:shd w:val="clear" w:color="auto" w:fill="FFFFFF"/>
            <w:vAlign w:val="center"/>
            <w:hideMark/>
          </w:tcPr>
          <w:p w14:paraId="7F4E5E8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 (в двух книгах). Русская речь</w:t>
            </w:r>
          </w:p>
        </w:tc>
        <w:tc>
          <w:tcPr>
            <w:tcW w:w="2299" w:type="dxa"/>
            <w:tcBorders>
              <w:top w:val="nil"/>
              <w:left w:val="nil"/>
              <w:bottom w:val="single" w:sz="4" w:space="0" w:color="auto"/>
              <w:right w:val="single" w:sz="4" w:space="0" w:color="auto"/>
            </w:tcBorders>
            <w:shd w:val="clear" w:color="auto" w:fill="FFFFFF"/>
            <w:vAlign w:val="center"/>
            <w:hideMark/>
          </w:tcPr>
          <w:p w14:paraId="7C8CEC9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Бабайцева В.В., Чеснокова Л.Д., Купалова А.Ю., Никитина Е.И. </w:t>
            </w:r>
          </w:p>
        </w:tc>
        <w:tc>
          <w:tcPr>
            <w:tcW w:w="2208" w:type="dxa"/>
            <w:tcBorders>
              <w:top w:val="nil"/>
              <w:left w:val="nil"/>
              <w:bottom w:val="single" w:sz="4" w:space="0" w:color="auto"/>
              <w:right w:val="single" w:sz="4" w:space="0" w:color="auto"/>
            </w:tcBorders>
            <w:shd w:val="clear" w:color="auto" w:fill="FFFFFF"/>
            <w:vAlign w:val="center"/>
            <w:hideMark/>
          </w:tcPr>
          <w:p w14:paraId="455CE91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2424" w:type="dxa"/>
            <w:tcBorders>
              <w:top w:val="nil"/>
              <w:left w:val="nil"/>
              <w:bottom w:val="single" w:sz="4" w:space="0" w:color="auto"/>
              <w:right w:val="single" w:sz="4" w:space="0" w:color="auto"/>
            </w:tcBorders>
            <w:shd w:val="clear" w:color="auto" w:fill="FFFFFF"/>
            <w:vAlign w:val="center"/>
            <w:hideMark/>
          </w:tcPr>
          <w:p w14:paraId="1866226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5,6,7,8,9</w:t>
            </w:r>
          </w:p>
        </w:tc>
        <w:tc>
          <w:tcPr>
            <w:tcW w:w="3005" w:type="dxa"/>
            <w:tcBorders>
              <w:top w:val="nil"/>
              <w:left w:val="nil"/>
              <w:bottom w:val="single" w:sz="4" w:space="0" w:color="auto"/>
              <w:right w:val="single" w:sz="4" w:space="0" w:color="auto"/>
            </w:tcBorders>
            <w:vAlign w:val="center"/>
            <w:hideMark/>
          </w:tcPr>
          <w:p w14:paraId="214241C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0921EA71" w14:textId="77777777" w:rsidTr="00AF4C3C">
        <w:trPr>
          <w:trHeight w:val="1020"/>
        </w:trPr>
        <w:tc>
          <w:tcPr>
            <w:tcW w:w="3445" w:type="dxa"/>
            <w:tcBorders>
              <w:top w:val="nil"/>
              <w:left w:val="single" w:sz="4" w:space="0" w:color="auto"/>
              <w:bottom w:val="single" w:sz="4" w:space="0" w:color="auto"/>
              <w:right w:val="single" w:sz="4" w:space="0" w:color="auto"/>
            </w:tcBorders>
            <w:shd w:val="clear" w:color="auto" w:fill="FFFFFF"/>
            <w:vAlign w:val="center"/>
            <w:hideMark/>
          </w:tcPr>
          <w:p w14:paraId="521451F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Лидман-Орлова Г.К. (книга 1)</w:t>
            </w:r>
          </w:p>
        </w:tc>
        <w:tc>
          <w:tcPr>
            <w:tcW w:w="2208" w:type="dxa"/>
            <w:tcBorders>
              <w:top w:val="nil"/>
              <w:left w:val="nil"/>
              <w:bottom w:val="single" w:sz="4" w:space="0" w:color="auto"/>
              <w:right w:val="single" w:sz="4" w:space="0" w:color="auto"/>
            </w:tcBorders>
            <w:shd w:val="clear" w:color="auto" w:fill="FFFFFF"/>
            <w:vAlign w:val="center"/>
            <w:hideMark/>
          </w:tcPr>
          <w:p w14:paraId="7098641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 (в двух книгах). Практика</w:t>
            </w:r>
          </w:p>
        </w:tc>
        <w:tc>
          <w:tcPr>
            <w:tcW w:w="2299" w:type="dxa"/>
            <w:tcBorders>
              <w:top w:val="nil"/>
              <w:left w:val="nil"/>
              <w:bottom w:val="single" w:sz="4" w:space="0" w:color="auto"/>
              <w:right w:val="single" w:sz="4" w:space="0" w:color="auto"/>
            </w:tcBorders>
            <w:shd w:val="clear" w:color="auto" w:fill="FFFFFF"/>
            <w:vAlign w:val="center"/>
            <w:hideMark/>
          </w:tcPr>
          <w:p w14:paraId="2144A28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Бабайцева В.В., Чеснокова Л.Д., Купалова А.Ю., Никитина Е.И. </w:t>
            </w:r>
          </w:p>
        </w:tc>
        <w:tc>
          <w:tcPr>
            <w:tcW w:w="2208" w:type="dxa"/>
            <w:tcBorders>
              <w:top w:val="nil"/>
              <w:left w:val="nil"/>
              <w:bottom w:val="single" w:sz="4" w:space="0" w:color="auto"/>
              <w:right w:val="single" w:sz="4" w:space="0" w:color="auto"/>
            </w:tcBorders>
            <w:shd w:val="clear" w:color="auto" w:fill="FFFFFF"/>
            <w:vAlign w:val="center"/>
            <w:hideMark/>
          </w:tcPr>
          <w:p w14:paraId="611B8BF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2424" w:type="dxa"/>
            <w:tcBorders>
              <w:top w:val="nil"/>
              <w:left w:val="nil"/>
              <w:bottom w:val="single" w:sz="4" w:space="0" w:color="auto"/>
              <w:right w:val="single" w:sz="4" w:space="0" w:color="auto"/>
            </w:tcBorders>
            <w:shd w:val="clear" w:color="auto" w:fill="FFFFFF"/>
            <w:vAlign w:val="center"/>
            <w:hideMark/>
          </w:tcPr>
          <w:p w14:paraId="78D5D07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w:t>
            </w:r>
          </w:p>
        </w:tc>
        <w:tc>
          <w:tcPr>
            <w:tcW w:w="3005" w:type="dxa"/>
            <w:tcBorders>
              <w:top w:val="nil"/>
              <w:left w:val="nil"/>
              <w:bottom w:val="single" w:sz="4" w:space="0" w:color="auto"/>
              <w:right w:val="single" w:sz="4" w:space="0" w:color="auto"/>
            </w:tcBorders>
            <w:vAlign w:val="center"/>
            <w:hideMark/>
          </w:tcPr>
          <w:p w14:paraId="3DABF6A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26833380" w14:textId="77777777" w:rsidTr="00AF4C3C">
        <w:trPr>
          <w:trHeight w:val="1020"/>
        </w:trPr>
        <w:tc>
          <w:tcPr>
            <w:tcW w:w="3445" w:type="dxa"/>
            <w:tcBorders>
              <w:top w:val="nil"/>
              <w:left w:val="single" w:sz="4" w:space="0" w:color="auto"/>
              <w:bottom w:val="single" w:sz="4" w:space="0" w:color="auto"/>
              <w:right w:val="single" w:sz="4" w:space="0" w:color="auto"/>
            </w:tcBorders>
            <w:shd w:val="clear" w:color="auto" w:fill="FFFFFF"/>
            <w:vAlign w:val="center"/>
            <w:hideMark/>
          </w:tcPr>
          <w:p w14:paraId="752BA40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Пименова С.Н.(книга 1)</w:t>
            </w:r>
          </w:p>
        </w:tc>
        <w:tc>
          <w:tcPr>
            <w:tcW w:w="2208" w:type="dxa"/>
            <w:tcBorders>
              <w:top w:val="nil"/>
              <w:left w:val="nil"/>
              <w:bottom w:val="single" w:sz="4" w:space="0" w:color="auto"/>
              <w:right w:val="single" w:sz="4" w:space="0" w:color="auto"/>
            </w:tcBorders>
            <w:shd w:val="clear" w:color="auto" w:fill="FFFFFF"/>
            <w:vAlign w:val="center"/>
            <w:hideMark/>
          </w:tcPr>
          <w:p w14:paraId="263F819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 (в двух книгах). Практика</w:t>
            </w:r>
          </w:p>
        </w:tc>
        <w:tc>
          <w:tcPr>
            <w:tcW w:w="2299" w:type="dxa"/>
            <w:tcBorders>
              <w:top w:val="nil"/>
              <w:left w:val="nil"/>
              <w:bottom w:val="single" w:sz="4" w:space="0" w:color="auto"/>
              <w:right w:val="single" w:sz="4" w:space="0" w:color="auto"/>
            </w:tcBorders>
            <w:shd w:val="clear" w:color="auto" w:fill="FFFFFF"/>
            <w:vAlign w:val="center"/>
            <w:hideMark/>
          </w:tcPr>
          <w:p w14:paraId="6D5C80B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Бабайцева В.В., Чеснокова Л.Д., Купалова А.Ю., Никитина Е.И. </w:t>
            </w:r>
          </w:p>
        </w:tc>
        <w:tc>
          <w:tcPr>
            <w:tcW w:w="2208" w:type="dxa"/>
            <w:tcBorders>
              <w:top w:val="nil"/>
              <w:left w:val="nil"/>
              <w:bottom w:val="single" w:sz="4" w:space="0" w:color="auto"/>
              <w:right w:val="single" w:sz="4" w:space="0" w:color="auto"/>
            </w:tcBorders>
            <w:shd w:val="clear" w:color="auto" w:fill="FFFFFF"/>
            <w:vAlign w:val="center"/>
            <w:hideMark/>
          </w:tcPr>
          <w:p w14:paraId="10C298B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2424" w:type="dxa"/>
            <w:tcBorders>
              <w:top w:val="nil"/>
              <w:left w:val="nil"/>
              <w:bottom w:val="single" w:sz="4" w:space="0" w:color="auto"/>
              <w:right w:val="single" w:sz="4" w:space="0" w:color="auto"/>
            </w:tcBorders>
            <w:shd w:val="clear" w:color="auto" w:fill="FFFFFF"/>
            <w:vAlign w:val="center"/>
            <w:hideMark/>
          </w:tcPr>
          <w:p w14:paraId="1468786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7</w:t>
            </w:r>
          </w:p>
        </w:tc>
        <w:tc>
          <w:tcPr>
            <w:tcW w:w="3005" w:type="dxa"/>
            <w:tcBorders>
              <w:top w:val="nil"/>
              <w:left w:val="nil"/>
              <w:bottom w:val="single" w:sz="4" w:space="0" w:color="auto"/>
              <w:right w:val="single" w:sz="4" w:space="0" w:color="auto"/>
            </w:tcBorders>
            <w:vAlign w:val="center"/>
            <w:hideMark/>
          </w:tcPr>
          <w:p w14:paraId="06DEA59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040754AF" w14:textId="77777777" w:rsidTr="00AF4C3C">
        <w:trPr>
          <w:trHeight w:val="1020"/>
        </w:trPr>
        <w:tc>
          <w:tcPr>
            <w:tcW w:w="3445" w:type="dxa"/>
            <w:tcBorders>
              <w:top w:val="nil"/>
              <w:left w:val="single" w:sz="4" w:space="0" w:color="auto"/>
              <w:bottom w:val="single" w:sz="4" w:space="0" w:color="auto"/>
              <w:right w:val="single" w:sz="4" w:space="0" w:color="auto"/>
            </w:tcBorders>
            <w:shd w:val="clear" w:color="auto" w:fill="FFFFFF"/>
            <w:vAlign w:val="center"/>
            <w:hideMark/>
          </w:tcPr>
          <w:p w14:paraId="125B7E5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Пичугов Ю.С.(книга 1)</w:t>
            </w:r>
          </w:p>
        </w:tc>
        <w:tc>
          <w:tcPr>
            <w:tcW w:w="2208" w:type="dxa"/>
            <w:tcBorders>
              <w:top w:val="nil"/>
              <w:left w:val="nil"/>
              <w:bottom w:val="single" w:sz="4" w:space="0" w:color="auto"/>
              <w:right w:val="single" w:sz="4" w:space="0" w:color="auto"/>
            </w:tcBorders>
            <w:shd w:val="clear" w:color="auto" w:fill="FFFFFF"/>
            <w:vAlign w:val="center"/>
            <w:hideMark/>
          </w:tcPr>
          <w:p w14:paraId="5B0A4BA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 (в двух книгах). Практика</w:t>
            </w:r>
          </w:p>
        </w:tc>
        <w:tc>
          <w:tcPr>
            <w:tcW w:w="2299" w:type="dxa"/>
            <w:tcBorders>
              <w:top w:val="nil"/>
              <w:left w:val="nil"/>
              <w:bottom w:val="single" w:sz="4" w:space="0" w:color="auto"/>
              <w:right w:val="single" w:sz="4" w:space="0" w:color="auto"/>
            </w:tcBorders>
            <w:shd w:val="clear" w:color="auto" w:fill="FFFFFF"/>
            <w:vAlign w:val="center"/>
            <w:hideMark/>
          </w:tcPr>
          <w:p w14:paraId="35046E0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Бабайцева В.В., Чеснокова Л.Д., Купалова А.Ю., Никитина Е.И. </w:t>
            </w:r>
          </w:p>
        </w:tc>
        <w:tc>
          <w:tcPr>
            <w:tcW w:w="2208" w:type="dxa"/>
            <w:tcBorders>
              <w:top w:val="nil"/>
              <w:left w:val="nil"/>
              <w:bottom w:val="single" w:sz="4" w:space="0" w:color="auto"/>
              <w:right w:val="single" w:sz="4" w:space="0" w:color="auto"/>
            </w:tcBorders>
            <w:shd w:val="clear" w:color="auto" w:fill="FFFFFF"/>
            <w:vAlign w:val="center"/>
            <w:hideMark/>
          </w:tcPr>
          <w:p w14:paraId="05FCE24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2424" w:type="dxa"/>
            <w:tcBorders>
              <w:top w:val="nil"/>
              <w:left w:val="nil"/>
              <w:bottom w:val="single" w:sz="4" w:space="0" w:color="auto"/>
              <w:right w:val="single" w:sz="4" w:space="0" w:color="auto"/>
            </w:tcBorders>
            <w:shd w:val="clear" w:color="auto" w:fill="FFFFFF"/>
            <w:vAlign w:val="center"/>
            <w:hideMark/>
          </w:tcPr>
          <w:p w14:paraId="51815CF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9</w:t>
            </w:r>
          </w:p>
        </w:tc>
        <w:tc>
          <w:tcPr>
            <w:tcW w:w="3005" w:type="dxa"/>
            <w:tcBorders>
              <w:top w:val="nil"/>
              <w:left w:val="nil"/>
              <w:bottom w:val="single" w:sz="4" w:space="0" w:color="auto"/>
              <w:right w:val="single" w:sz="4" w:space="0" w:color="auto"/>
            </w:tcBorders>
            <w:vAlign w:val="center"/>
            <w:hideMark/>
          </w:tcPr>
          <w:p w14:paraId="6AD838C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7E764DC5"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28487326"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Литература</w:t>
            </w:r>
          </w:p>
        </w:tc>
      </w:tr>
      <w:tr w:rsidR="00AF4C3C" w:rsidRPr="00AF4C3C" w14:paraId="36113AD9" w14:textId="77777777" w:rsidTr="00AF4C3C">
        <w:trPr>
          <w:trHeight w:val="765"/>
        </w:trPr>
        <w:tc>
          <w:tcPr>
            <w:tcW w:w="3445" w:type="dxa"/>
            <w:tcBorders>
              <w:top w:val="nil"/>
              <w:left w:val="single" w:sz="4" w:space="0" w:color="auto"/>
              <w:bottom w:val="single" w:sz="4" w:space="0" w:color="auto"/>
              <w:right w:val="single" w:sz="4" w:space="0" w:color="auto"/>
            </w:tcBorders>
            <w:vAlign w:val="center"/>
            <w:hideMark/>
          </w:tcPr>
          <w:p w14:paraId="1B927E0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Коровина В.Я., Журавлёв В.П., Коровин В.И.</w:t>
            </w:r>
          </w:p>
        </w:tc>
        <w:tc>
          <w:tcPr>
            <w:tcW w:w="2208" w:type="dxa"/>
            <w:tcBorders>
              <w:top w:val="nil"/>
              <w:left w:val="nil"/>
              <w:bottom w:val="single" w:sz="4" w:space="0" w:color="auto"/>
              <w:right w:val="single" w:sz="4" w:space="0" w:color="auto"/>
            </w:tcBorders>
            <w:vAlign w:val="center"/>
            <w:hideMark/>
          </w:tcPr>
          <w:p w14:paraId="5DF95E9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Литература. В 2-х частях </w:t>
            </w:r>
          </w:p>
        </w:tc>
        <w:tc>
          <w:tcPr>
            <w:tcW w:w="2299" w:type="dxa"/>
            <w:tcBorders>
              <w:top w:val="nil"/>
              <w:left w:val="nil"/>
              <w:bottom w:val="single" w:sz="4" w:space="0" w:color="auto"/>
              <w:right w:val="single" w:sz="4" w:space="0" w:color="auto"/>
            </w:tcBorders>
            <w:vAlign w:val="center"/>
            <w:hideMark/>
          </w:tcPr>
          <w:p w14:paraId="42AF438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Коровина В.Я.</w:t>
            </w:r>
          </w:p>
        </w:tc>
        <w:tc>
          <w:tcPr>
            <w:tcW w:w="2208" w:type="dxa"/>
            <w:tcBorders>
              <w:top w:val="nil"/>
              <w:left w:val="nil"/>
              <w:bottom w:val="single" w:sz="4" w:space="0" w:color="auto"/>
              <w:right w:val="single" w:sz="4" w:space="0" w:color="auto"/>
            </w:tcBorders>
            <w:vAlign w:val="center"/>
            <w:hideMark/>
          </w:tcPr>
          <w:p w14:paraId="58BDE54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Литература</w:t>
            </w:r>
          </w:p>
        </w:tc>
        <w:tc>
          <w:tcPr>
            <w:tcW w:w="2424" w:type="dxa"/>
            <w:tcBorders>
              <w:top w:val="nil"/>
              <w:left w:val="nil"/>
              <w:bottom w:val="single" w:sz="4" w:space="0" w:color="auto"/>
              <w:right w:val="single" w:sz="4" w:space="0" w:color="auto"/>
            </w:tcBorders>
            <w:vAlign w:val="center"/>
            <w:hideMark/>
          </w:tcPr>
          <w:p w14:paraId="0812F70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5,7,8,9</w:t>
            </w:r>
          </w:p>
        </w:tc>
        <w:tc>
          <w:tcPr>
            <w:tcW w:w="3005" w:type="dxa"/>
            <w:tcBorders>
              <w:top w:val="nil"/>
              <w:left w:val="nil"/>
              <w:bottom w:val="single" w:sz="4" w:space="0" w:color="auto"/>
              <w:right w:val="single" w:sz="4" w:space="0" w:color="auto"/>
            </w:tcBorders>
            <w:vAlign w:val="center"/>
            <w:hideMark/>
          </w:tcPr>
          <w:p w14:paraId="5A9C37B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1B1B8160" w14:textId="77777777" w:rsidTr="00AF4C3C">
        <w:trPr>
          <w:trHeight w:val="1275"/>
        </w:trPr>
        <w:tc>
          <w:tcPr>
            <w:tcW w:w="3445" w:type="dxa"/>
            <w:tcBorders>
              <w:top w:val="nil"/>
              <w:left w:val="single" w:sz="4" w:space="0" w:color="auto"/>
              <w:bottom w:val="single" w:sz="4" w:space="0" w:color="auto"/>
              <w:right w:val="single" w:sz="4" w:space="0" w:color="auto"/>
            </w:tcBorders>
            <w:vAlign w:val="center"/>
            <w:hideMark/>
          </w:tcPr>
          <w:p w14:paraId="4E0B5D7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Полухина В.П., Коровина В.Я., Журавлёв В.П. и др. / Под ред. Коровиной В.Я.</w:t>
            </w:r>
          </w:p>
        </w:tc>
        <w:tc>
          <w:tcPr>
            <w:tcW w:w="2208" w:type="dxa"/>
            <w:tcBorders>
              <w:top w:val="nil"/>
              <w:left w:val="nil"/>
              <w:bottom w:val="single" w:sz="4" w:space="0" w:color="auto"/>
              <w:right w:val="single" w:sz="4" w:space="0" w:color="auto"/>
            </w:tcBorders>
            <w:vAlign w:val="center"/>
            <w:hideMark/>
          </w:tcPr>
          <w:p w14:paraId="250E694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Литература. В 2-х частях </w:t>
            </w:r>
          </w:p>
        </w:tc>
        <w:tc>
          <w:tcPr>
            <w:tcW w:w="2299" w:type="dxa"/>
            <w:tcBorders>
              <w:top w:val="nil"/>
              <w:left w:val="nil"/>
              <w:bottom w:val="single" w:sz="4" w:space="0" w:color="auto"/>
              <w:right w:val="single" w:sz="4" w:space="0" w:color="auto"/>
            </w:tcBorders>
            <w:vAlign w:val="center"/>
            <w:hideMark/>
          </w:tcPr>
          <w:p w14:paraId="34E91BE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Коровина В.Я.</w:t>
            </w:r>
          </w:p>
        </w:tc>
        <w:tc>
          <w:tcPr>
            <w:tcW w:w="2208" w:type="dxa"/>
            <w:tcBorders>
              <w:top w:val="nil"/>
              <w:left w:val="nil"/>
              <w:bottom w:val="single" w:sz="4" w:space="0" w:color="auto"/>
              <w:right w:val="single" w:sz="4" w:space="0" w:color="auto"/>
            </w:tcBorders>
            <w:vAlign w:val="center"/>
            <w:hideMark/>
          </w:tcPr>
          <w:p w14:paraId="6DE09B0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Литература</w:t>
            </w:r>
          </w:p>
        </w:tc>
        <w:tc>
          <w:tcPr>
            <w:tcW w:w="2424" w:type="dxa"/>
            <w:tcBorders>
              <w:top w:val="nil"/>
              <w:left w:val="nil"/>
              <w:bottom w:val="single" w:sz="4" w:space="0" w:color="auto"/>
              <w:right w:val="single" w:sz="4" w:space="0" w:color="auto"/>
            </w:tcBorders>
            <w:vAlign w:val="center"/>
            <w:hideMark/>
          </w:tcPr>
          <w:p w14:paraId="5CA920A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w:t>
            </w:r>
          </w:p>
        </w:tc>
        <w:tc>
          <w:tcPr>
            <w:tcW w:w="3005" w:type="dxa"/>
            <w:tcBorders>
              <w:top w:val="nil"/>
              <w:left w:val="nil"/>
              <w:bottom w:val="single" w:sz="4" w:space="0" w:color="auto"/>
              <w:right w:val="single" w:sz="4" w:space="0" w:color="auto"/>
            </w:tcBorders>
            <w:vAlign w:val="center"/>
            <w:hideMark/>
          </w:tcPr>
          <w:p w14:paraId="5F56AC4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5080448E"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093EFD18"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Английский язык</w:t>
            </w:r>
          </w:p>
        </w:tc>
      </w:tr>
      <w:tr w:rsidR="00AF4C3C" w:rsidRPr="00AF4C3C" w14:paraId="3B6C71BF" w14:textId="77777777" w:rsidTr="00AF4C3C">
        <w:trPr>
          <w:trHeight w:val="1020"/>
        </w:trPr>
        <w:tc>
          <w:tcPr>
            <w:tcW w:w="3445" w:type="dxa"/>
            <w:tcBorders>
              <w:top w:val="nil"/>
              <w:left w:val="single" w:sz="4" w:space="0" w:color="auto"/>
              <w:bottom w:val="single" w:sz="4" w:space="0" w:color="auto"/>
              <w:right w:val="single" w:sz="4" w:space="0" w:color="auto"/>
            </w:tcBorders>
            <w:vAlign w:val="center"/>
            <w:hideMark/>
          </w:tcPr>
          <w:p w14:paraId="63D2D65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Ваулина Ю.Е., Дули Д., Подоляко О.Е. и др.</w:t>
            </w:r>
          </w:p>
        </w:tc>
        <w:tc>
          <w:tcPr>
            <w:tcW w:w="2208" w:type="dxa"/>
            <w:tcBorders>
              <w:top w:val="nil"/>
              <w:left w:val="nil"/>
              <w:bottom w:val="single" w:sz="4" w:space="0" w:color="auto"/>
              <w:right w:val="single" w:sz="4" w:space="0" w:color="auto"/>
            </w:tcBorders>
            <w:vAlign w:val="center"/>
            <w:hideMark/>
          </w:tcPr>
          <w:p w14:paraId="2A7506B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Английский язык. 6 класс </w:t>
            </w:r>
          </w:p>
        </w:tc>
        <w:tc>
          <w:tcPr>
            <w:tcW w:w="2299" w:type="dxa"/>
            <w:tcBorders>
              <w:top w:val="nil"/>
              <w:left w:val="nil"/>
              <w:bottom w:val="single" w:sz="4" w:space="0" w:color="auto"/>
              <w:right w:val="single" w:sz="4" w:space="0" w:color="auto"/>
            </w:tcBorders>
            <w:vAlign w:val="center"/>
            <w:hideMark/>
          </w:tcPr>
          <w:p w14:paraId="668F8F2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«Spotlight» («Английский в фокусе»)</w:t>
            </w:r>
          </w:p>
        </w:tc>
        <w:tc>
          <w:tcPr>
            <w:tcW w:w="2208" w:type="dxa"/>
            <w:tcBorders>
              <w:top w:val="nil"/>
              <w:left w:val="nil"/>
              <w:bottom w:val="single" w:sz="4" w:space="0" w:color="auto"/>
              <w:right w:val="single" w:sz="4" w:space="0" w:color="auto"/>
            </w:tcBorders>
            <w:vAlign w:val="center"/>
            <w:hideMark/>
          </w:tcPr>
          <w:p w14:paraId="2C73512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Иностранный язык</w:t>
            </w:r>
          </w:p>
        </w:tc>
        <w:tc>
          <w:tcPr>
            <w:tcW w:w="2424" w:type="dxa"/>
            <w:tcBorders>
              <w:top w:val="nil"/>
              <w:left w:val="nil"/>
              <w:bottom w:val="single" w:sz="4" w:space="0" w:color="auto"/>
              <w:right w:val="single" w:sz="4" w:space="0" w:color="auto"/>
            </w:tcBorders>
            <w:vAlign w:val="center"/>
            <w:hideMark/>
          </w:tcPr>
          <w:p w14:paraId="5EFD801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5,6,7,8</w:t>
            </w:r>
          </w:p>
        </w:tc>
        <w:tc>
          <w:tcPr>
            <w:tcW w:w="3005" w:type="dxa"/>
            <w:tcBorders>
              <w:top w:val="nil"/>
              <w:left w:val="nil"/>
              <w:bottom w:val="single" w:sz="4" w:space="0" w:color="auto"/>
              <w:right w:val="single" w:sz="4" w:space="0" w:color="auto"/>
            </w:tcBorders>
            <w:vAlign w:val="center"/>
            <w:hideMark/>
          </w:tcPr>
          <w:p w14:paraId="3E28B9C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23F6BB8D" w14:textId="77777777" w:rsidTr="00AF4C3C">
        <w:trPr>
          <w:trHeight w:val="255"/>
        </w:trPr>
        <w:tc>
          <w:tcPr>
            <w:tcW w:w="15589" w:type="dxa"/>
            <w:gridSpan w:val="6"/>
            <w:tcBorders>
              <w:top w:val="nil"/>
              <w:left w:val="single" w:sz="4" w:space="0" w:color="000000"/>
              <w:bottom w:val="single" w:sz="4" w:space="0" w:color="000000"/>
              <w:right w:val="single" w:sz="4" w:space="0" w:color="000000"/>
            </w:tcBorders>
            <w:shd w:val="clear" w:color="auto" w:fill="FFFFFF"/>
            <w:noWrap/>
            <w:vAlign w:val="center"/>
            <w:hideMark/>
          </w:tcPr>
          <w:p w14:paraId="4A546D6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b/>
                <w:bCs/>
                <w:color w:val="000000"/>
                <w:sz w:val="24"/>
                <w:szCs w:val="24"/>
                <w:lang w:eastAsia="ru-RU"/>
              </w:rPr>
              <w:t xml:space="preserve">Математика </w:t>
            </w:r>
          </w:p>
        </w:tc>
      </w:tr>
      <w:tr w:rsidR="00AF4C3C" w:rsidRPr="00AF4C3C" w14:paraId="2E80FFE5" w14:textId="77777777" w:rsidTr="00AF4C3C">
        <w:trPr>
          <w:trHeight w:val="1099"/>
        </w:trPr>
        <w:tc>
          <w:tcPr>
            <w:tcW w:w="3445" w:type="dxa"/>
            <w:tcBorders>
              <w:top w:val="nil"/>
              <w:left w:val="single" w:sz="4" w:space="0" w:color="000000"/>
              <w:bottom w:val="single" w:sz="4" w:space="0" w:color="000000"/>
              <w:right w:val="single" w:sz="4" w:space="0" w:color="000000"/>
            </w:tcBorders>
            <w:vAlign w:val="center"/>
            <w:hideMark/>
          </w:tcPr>
          <w:p w14:paraId="4B85D89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Мерзляк А.Г., Полонский В.Б., Якир М.С.</w:t>
            </w:r>
          </w:p>
        </w:tc>
        <w:tc>
          <w:tcPr>
            <w:tcW w:w="2208" w:type="dxa"/>
            <w:tcBorders>
              <w:top w:val="single" w:sz="4" w:space="0" w:color="000000"/>
              <w:left w:val="nil"/>
              <w:bottom w:val="single" w:sz="4" w:space="0" w:color="000000"/>
              <w:right w:val="single" w:sz="4" w:space="0" w:color="000000"/>
            </w:tcBorders>
            <w:vAlign w:val="center"/>
            <w:hideMark/>
          </w:tcPr>
          <w:p w14:paraId="68D3779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Математика. 5,6 класс. </w:t>
            </w:r>
          </w:p>
        </w:tc>
        <w:tc>
          <w:tcPr>
            <w:tcW w:w="2299" w:type="dxa"/>
            <w:tcBorders>
              <w:top w:val="single" w:sz="4" w:space="0" w:color="000000"/>
              <w:left w:val="nil"/>
              <w:bottom w:val="single" w:sz="4" w:space="0" w:color="000000"/>
              <w:right w:val="single" w:sz="4" w:space="0" w:color="000000"/>
            </w:tcBorders>
            <w:vAlign w:val="center"/>
            <w:hideMark/>
          </w:tcPr>
          <w:p w14:paraId="13A0C2E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Мерзляк А.Г.</w:t>
            </w:r>
          </w:p>
        </w:tc>
        <w:tc>
          <w:tcPr>
            <w:tcW w:w="2208" w:type="dxa"/>
            <w:tcBorders>
              <w:top w:val="single" w:sz="4" w:space="0" w:color="000000"/>
              <w:left w:val="nil"/>
              <w:bottom w:val="single" w:sz="4" w:space="0" w:color="000000"/>
              <w:right w:val="single" w:sz="4" w:space="0" w:color="000000"/>
            </w:tcBorders>
            <w:vAlign w:val="center"/>
            <w:hideMark/>
          </w:tcPr>
          <w:p w14:paraId="19624EA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w:t>
            </w:r>
          </w:p>
        </w:tc>
        <w:tc>
          <w:tcPr>
            <w:tcW w:w="2424" w:type="dxa"/>
            <w:tcBorders>
              <w:top w:val="single" w:sz="4" w:space="0" w:color="000000"/>
              <w:left w:val="nil"/>
              <w:bottom w:val="single" w:sz="4" w:space="0" w:color="000000"/>
              <w:right w:val="single" w:sz="4" w:space="0" w:color="000000"/>
            </w:tcBorders>
            <w:vAlign w:val="center"/>
            <w:hideMark/>
          </w:tcPr>
          <w:p w14:paraId="6B70D0C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w:t>
            </w:r>
          </w:p>
        </w:tc>
        <w:tc>
          <w:tcPr>
            <w:tcW w:w="3005" w:type="dxa"/>
            <w:tcBorders>
              <w:top w:val="single" w:sz="4" w:space="0" w:color="000000"/>
              <w:left w:val="nil"/>
              <w:bottom w:val="single" w:sz="4" w:space="0" w:color="000000"/>
              <w:right w:val="single" w:sz="4" w:space="0" w:color="000000"/>
            </w:tcBorders>
            <w:vAlign w:val="center"/>
            <w:hideMark/>
          </w:tcPr>
          <w:p w14:paraId="6206809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7C09BB7B"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25E5CD82"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История России</w:t>
            </w:r>
          </w:p>
        </w:tc>
      </w:tr>
      <w:tr w:rsidR="00AF4C3C" w:rsidRPr="00AF4C3C" w14:paraId="287254AF" w14:textId="77777777" w:rsidTr="00AF4C3C">
        <w:trPr>
          <w:trHeight w:val="1530"/>
        </w:trPr>
        <w:tc>
          <w:tcPr>
            <w:tcW w:w="3445" w:type="dxa"/>
            <w:tcBorders>
              <w:top w:val="nil"/>
              <w:left w:val="single" w:sz="4" w:space="0" w:color="auto"/>
              <w:bottom w:val="single" w:sz="4" w:space="0" w:color="auto"/>
              <w:right w:val="single" w:sz="4" w:space="0" w:color="auto"/>
            </w:tcBorders>
            <w:vAlign w:val="center"/>
            <w:hideMark/>
          </w:tcPr>
          <w:p w14:paraId="1C6A53E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Арсентьев Н.М., Данилов А.А., Стефанович П.С., и др./Под ред.Торкунова А.В.</w:t>
            </w:r>
          </w:p>
        </w:tc>
        <w:tc>
          <w:tcPr>
            <w:tcW w:w="2208" w:type="dxa"/>
            <w:tcBorders>
              <w:top w:val="nil"/>
              <w:left w:val="nil"/>
              <w:bottom w:val="single" w:sz="4" w:space="0" w:color="auto"/>
              <w:right w:val="single" w:sz="4" w:space="0" w:color="auto"/>
            </w:tcBorders>
            <w:vAlign w:val="center"/>
            <w:hideMark/>
          </w:tcPr>
          <w:p w14:paraId="3622507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История России. 6 класс. В 2-х частях</w:t>
            </w:r>
          </w:p>
        </w:tc>
        <w:tc>
          <w:tcPr>
            <w:tcW w:w="2299" w:type="dxa"/>
            <w:tcBorders>
              <w:top w:val="nil"/>
              <w:left w:val="nil"/>
              <w:bottom w:val="single" w:sz="4" w:space="0" w:color="auto"/>
              <w:right w:val="single" w:sz="4" w:space="0" w:color="auto"/>
            </w:tcBorders>
            <w:vAlign w:val="center"/>
            <w:hideMark/>
          </w:tcPr>
          <w:p w14:paraId="5D76976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208" w:type="dxa"/>
            <w:tcBorders>
              <w:top w:val="nil"/>
              <w:left w:val="nil"/>
              <w:bottom w:val="single" w:sz="4" w:space="0" w:color="auto"/>
              <w:right w:val="single" w:sz="4" w:space="0" w:color="auto"/>
            </w:tcBorders>
            <w:vAlign w:val="center"/>
            <w:hideMark/>
          </w:tcPr>
          <w:p w14:paraId="299A91D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История России</w:t>
            </w:r>
          </w:p>
        </w:tc>
        <w:tc>
          <w:tcPr>
            <w:tcW w:w="2424" w:type="dxa"/>
            <w:tcBorders>
              <w:top w:val="nil"/>
              <w:left w:val="nil"/>
              <w:bottom w:val="single" w:sz="4" w:space="0" w:color="auto"/>
              <w:right w:val="single" w:sz="4" w:space="0" w:color="auto"/>
            </w:tcBorders>
            <w:vAlign w:val="center"/>
            <w:hideMark/>
          </w:tcPr>
          <w:p w14:paraId="29DA065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6,7,8</w:t>
            </w:r>
          </w:p>
        </w:tc>
        <w:tc>
          <w:tcPr>
            <w:tcW w:w="3005" w:type="dxa"/>
            <w:tcBorders>
              <w:top w:val="nil"/>
              <w:left w:val="nil"/>
              <w:bottom w:val="single" w:sz="4" w:space="0" w:color="auto"/>
              <w:right w:val="single" w:sz="4" w:space="0" w:color="auto"/>
            </w:tcBorders>
            <w:vAlign w:val="center"/>
            <w:hideMark/>
          </w:tcPr>
          <w:p w14:paraId="2C32805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1AEE4EEC"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45279790"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Всеобщая история</w:t>
            </w:r>
          </w:p>
        </w:tc>
      </w:tr>
      <w:tr w:rsidR="00AF4C3C" w:rsidRPr="00AF4C3C" w14:paraId="7E4639AE" w14:textId="77777777" w:rsidTr="00AF4C3C">
        <w:trPr>
          <w:trHeight w:val="1275"/>
        </w:trPr>
        <w:tc>
          <w:tcPr>
            <w:tcW w:w="3445" w:type="dxa"/>
            <w:tcBorders>
              <w:top w:val="nil"/>
              <w:left w:val="single" w:sz="4" w:space="0" w:color="auto"/>
              <w:bottom w:val="single" w:sz="4" w:space="0" w:color="auto"/>
              <w:right w:val="single" w:sz="4" w:space="0" w:color="auto"/>
            </w:tcBorders>
            <w:vAlign w:val="center"/>
            <w:hideMark/>
          </w:tcPr>
          <w:p w14:paraId="435684E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 xml:space="preserve">Вигасин А.А., Годер Г.И., Свенцицкая И.С. </w:t>
            </w:r>
          </w:p>
        </w:tc>
        <w:tc>
          <w:tcPr>
            <w:tcW w:w="2208" w:type="dxa"/>
            <w:tcBorders>
              <w:top w:val="nil"/>
              <w:left w:val="nil"/>
              <w:bottom w:val="single" w:sz="4" w:space="0" w:color="auto"/>
              <w:right w:val="single" w:sz="4" w:space="0" w:color="auto"/>
            </w:tcBorders>
            <w:vAlign w:val="center"/>
            <w:hideMark/>
          </w:tcPr>
          <w:p w14:paraId="6934A11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Всеобщая история. История Древнего мира</w:t>
            </w:r>
          </w:p>
        </w:tc>
        <w:tc>
          <w:tcPr>
            <w:tcW w:w="2299" w:type="dxa"/>
            <w:tcBorders>
              <w:top w:val="nil"/>
              <w:left w:val="nil"/>
              <w:bottom w:val="single" w:sz="4" w:space="0" w:color="auto"/>
              <w:right w:val="single" w:sz="4" w:space="0" w:color="auto"/>
            </w:tcBorders>
            <w:vAlign w:val="center"/>
            <w:hideMark/>
          </w:tcPr>
          <w:p w14:paraId="231440F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Вигасин А.А., Агибалова Е,В., Юдовская А.Я., Сороко-Цюпа О.С.</w:t>
            </w:r>
          </w:p>
        </w:tc>
        <w:tc>
          <w:tcPr>
            <w:tcW w:w="2208" w:type="dxa"/>
            <w:tcBorders>
              <w:top w:val="nil"/>
              <w:left w:val="nil"/>
              <w:bottom w:val="single" w:sz="4" w:space="0" w:color="auto"/>
              <w:right w:val="single" w:sz="4" w:space="0" w:color="auto"/>
            </w:tcBorders>
            <w:vAlign w:val="center"/>
            <w:hideMark/>
          </w:tcPr>
          <w:p w14:paraId="5B0D7FF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Всеобщая история</w:t>
            </w:r>
          </w:p>
        </w:tc>
        <w:tc>
          <w:tcPr>
            <w:tcW w:w="2424" w:type="dxa"/>
            <w:tcBorders>
              <w:top w:val="nil"/>
              <w:left w:val="nil"/>
              <w:bottom w:val="single" w:sz="4" w:space="0" w:color="auto"/>
              <w:right w:val="single" w:sz="4" w:space="0" w:color="auto"/>
            </w:tcBorders>
            <w:vAlign w:val="center"/>
            <w:hideMark/>
          </w:tcPr>
          <w:p w14:paraId="2FF271E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w:t>
            </w:r>
          </w:p>
        </w:tc>
        <w:tc>
          <w:tcPr>
            <w:tcW w:w="3005" w:type="dxa"/>
            <w:tcBorders>
              <w:top w:val="nil"/>
              <w:left w:val="nil"/>
              <w:bottom w:val="single" w:sz="4" w:space="0" w:color="auto"/>
              <w:right w:val="single" w:sz="4" w:space="0" w:color="auto"/>
            </w:tcBorders>
            <w:vAlign w:val="center"/>
            <w:hideMark/>
          </w:tcPr>
          <w:p w14:paraId="0308A8F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3E2A01F8" w14:textId="77777777" w:rsidTr="00AF4C3C">
        <w:trPr>
          <w:trHeight w:val="1275"/>
        </w:trPr>
        <w:tc>
          <w:tcPr>
            <w:tcW w:w="3445" w:type="dxa"/>
            <w:tcBorders>
              <w:top w:val="nil"/>
              <w:left w:val="single" w:sz="4" w:space="0" w:color="auto"/>
              <w:bottom w:val="single" w:sz="4" w:space="0" w:color="auto"/>
              <w:right w:val="single" w:sz="4" w:space="0" w:color="auto"/>
            </w:tcBorders>
            <w:vAlign w:val="center"/>
            <w:hideMark/>
          </w:tcPr>
          <w:p w14:paraId="671FCC6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Агибалова Е.В., Донской Г.М. </w:t>
            </w:r>
          </w:p>
        </w:tc>
        <w:tc>
          <w:tcPr>
            <w:tcW w:w="2208" w:type="dxa"/>
            <w:tcBorders>
              <w:top w:val="nil"/>
              <w:left w:val="nil"/>
              <w:bottom w:val="single" w:sz="4" w:space="0" w:color="auto"/>
              <w:right w:val="single" w:sz="4" w:space="0" w:color="auto"/>
            </w:tcBorders>
            <w:vAlign w:val="center"/>
            <w:hideMark/>
          </w:tcPr>
          <w:p w14:paraId="49F0CC6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Всеобщая история. История Средних веков</w:t>
            </w:r>
          </w:p>
        </w:tc>
        <w:tc>
          <w:tcPr>
            <w:tcW w:w="2299" w:type="dxa"/>
            <w:tcBorders>
              <w:top w:val="nil"/>
              <w:left w:val="nil"/>
              <w:bottom w:val="single" w:sz="4" w:space="0" w:color="auto"/>
              <w:right w:val="single" w:sz="4" w:space="0" w:color="auto"/>
            </w:tcBorders>
            <w:vAlign w:val="center"/>
            <w:hideMark/>
          </w:tcPr>
          <w:p w14:paraId="35DE6E7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Вигасин А.А., Агибалова Е,В., Юдовская А.Я., Сороко-Цюпа О.С.</w:t>
            </w:r>
          </w:p>
        </w:tc>
        <w:tc>
          <w:tcPr>
            <w:tcW w:w="2208" w:type="dxa"/>
            <w:tcBorders>
              <w:top w:val="nil"/>
              <w:left w:val="nil"/>
              <w:bottom w:val="single" w:sz="4" w:space="0" w:color="auto"/>
              <w:right w:val="single" w:sz="4" w:space="0" w:color="auto"/>
            </w:tcBorders>
            <w:vAlign w:val="center"/>
            <w:hideMark/>
          </w:tcPr>
          <w:p w14:paraId="3140F6B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Всеобщая история</w:t>
            </w:r>
          </w:p>
        </w:tc>
        <w:tc>
          <w:tcPr>
            <w:tcW w:w="2424" w:type="dxa"/>
            <w:tcBorders>
              <w:top w:val="nil"/>
              <w:left w:val="nil"/>
              <w:bottom w:val="single" w:sz="4" w:space="0" w:color="auto"/>
              <w:right w:val="single" w:sz="4" w:space="0" w:color="auto"/>
            </w:tcBorders>
            <w:vAlign w:val="center"/>
            <w:hideMark/>
          </w:tcPr>
          <w:p w14:paraId="2446A83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w:t>
            </w:r>
          </w:p>
        </w:tc>
        <w:tc>
          <w:tcPr>
            <w:tcW w:w="3005" w:type="dxa"/>
            <w:tcBorders>
              <w:top w:val="nil"/>
              <w:left w:val="nil"/>
              <w:bottom w:val="single" w:sz="4" w:space="0" w:color="auto"/>
              <w:right w:val="single" w:sz="4" w:space="0" w:color="auto"/>
            </w:tcBorders>
            <w:vAlign w:val="center"/>
            <w:hideMark/>
          </w:tcPr>
          <w:p w14:paraId="45B14ED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39745E1E" w14:textId="77777777" w:rsidTr="00AF4C3C">
        <w:trPr>
          <w:trHeight w:val="1275"/>
        </w:trPr>
        <w:tc>
          <w:tcPr>
            <w:tcW w:w="3445" w:type="dxa"/>
            <w:tcBorders>
              <w:top w:val="nil"/>
              <w:left w:val="single" w:sz="4" w:space="0" w:color="auto"/>
              <w:bottom w:val="single" w:sz="4" w:space="0" w:color="auto"/>
              <w:right w:val="single" w:sz="4" w:space="0" w:color="auto"/>
            </w:tcBorders>
            <w:vAlign w:val="center"/>
            <w:hideMark/>
          </w:tcPr>
          <w:p w14:paraId="6C9A509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Юдовская А.Я., Баранов П.А., Ванюшкина Л.М. </w:t>
            </w:r>
          </w:p>
        </w:tc>
        <w:tc>
          <w:tcPr>
            <w:tcW w:w="2208" w:type="dxa"/>
            <w:tcBorders>
              <w:top w:val="nil"/>
              <w:left w:val="nil"/>
              <w:bottom w:val="single" w:sz="4" w:space="0" w:color="auto"/>
              <w:right w:val="single" w:sz="4" w:space="0" w:color="auto"/>
            </w:tcBorders>
            <w:vAlign w:val="center"/>
            <w:hideMark/>
          </w:tcPr>
          <w:p w14:paraId="7712DEB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Всеобщая история. История нового времени. </w:t>
            </w:r>
          </w:p>
        </w:tc>
        <w:tc>
          <w:tcPr>
            <w:tcW w:w="2299" w:type="dxa"/>
            <w:tcBorders>
              <w:top w:val="nil"/>
              <w:left w:val="nil"/>
              <w:bottom w:val="single" w:sz="4" w:space="0" w:color="auto"/>
              <w:right w:val="single" w:sz="4" w:space="0" w:color="auto"/>
            </w:tcBorders>
            <w:vAlign w:val="center"/>
            <w:hideMark/>
          </w:tcPr>
          <w:p w14:paraId="29F5EF5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Вигасин А.А., Агибалова Е,В., Юдовская А.Я., Сороко-Цюпа О.С.</w:t>
            </w:r>
          </w:p>
        </w:tc>
        <w:tc>
          <w:tcPr>
            <w:tcW w:w="2208" w:type="dxa"/>
            <w:tcBorders>
              <w:top w:val="nil"/>
              <w:left w:val="nil"/>
              <w:bottom w:val="single" w:sz="4" w:space="0" w:color="auto"/>
              <w:right w:val="single" w:sz="4" w:space="0" w:color="auto"/>
            </w:tcBorders>
            <w:vAlign w:val="center"/>
            <w:hideMark/>
          </w:tcPr>
          <w:p w14:paraId="5AEC8C2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Всеобщая история</w:t>
            </w:r>
          </w:p>
        </w:tc>
        <w:tc>
          <w:tcPr>
            <w:tcW w:w="2424" w:type="dxa"/>
            <w:tcBorders>
              <w:top w:val="nil"/>
              <w:left w:val="nil"/>
              <w:bottom w:val="single" w:sz="4" w:space="0" w:color="auto"/>
              <w:right w:val="single" w:sz="4" w:space="0" w:color="auto"/>
            </w:tcBorders>
            <w:vAlign w:val="center"/>
            <w:hideMark/>
          </w:tcPr>
          <w:p w14:paraId="3FC9144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7,8</w:t>
            </w:r>
          </w:p>
        </w:tc>
        <w:tc>
          <w:tcPr>
            <w:tcW w:w="3005" w:type="dxa"/>
            <w:tcBorders>
              <w:top w:val="nil"/>
              <w:left w:val="nil"/>
              <w:bottom w:val="single" w:sz="4" w:space="0" w:color="auto"/>
              <w:right w:val="single" w:sz="4" w:space="0" w:color="auto"/>
            </w:tcBorders>
            <w:vAlign w:val="center"/>
            <w:hideMark/>
          </w:tcPr>
          <w:p w14:paraId="201AA68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2A4CF5B7"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404B7825"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Обществознание</w:t>
            </w:r>
          </w:p>
        </w:tc>
      </w:tr>
      <w:tr w:rsidR="00AF4C3C" w:rsidRPr="00AF4C3C" w14:paraId="233AF315" w14:textId="77777777" w:rsidTr="00AF4C3C">
        <w:trPr>
          <w:trHeight w:val="1560"/>
        </w:trPr>
        <w:tc>
          <w:tcPr>
            <w:tcW w:w="3445" w:type="dxa"/>
            <w:tcBorders>
              <w:top w:val="nil"/>
              <w:left w:val="single" w:sz="4" w:space="0" w:color="auto"/>
              <w:bottom w:val="single" w:sz="4" w:space="0" w:color="auto"/>
              <w:right w:val="single" w:sz="4" w:space="0" w:color="auto"/>
            </w:tcBorders>
            <w:vAlign w:val="center"/>
            <w:hideMark/>
          </w:tcPr>
          <w:p w14:paraId="657B31E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Боголюбов Л.Н., Виноградова Н.Ф., Городецкая Н.И. и др. / Под ред. Боголюбова Л.Н., Ивановой Л.Ф.</w:t>
            </w:r>
          </w:p>
        </w:tc>
        <w:tc>
          <w:tcPr>
            <w:tcW w:w="2208" w:type="dxa"/>
            <w:tcBorders>
              <w:top w:val="nil"/>
              <w:left w:val="nil"/>
              <w:bottom w:val="single" w:sz="4" w:space="0" w:color="auto"/>
              <w:right w:val="single" w:sz="4" w:space="0" w:color="auto"/>
            </w:tcBorders>
            <w:vAlign w:val="center"/>
            <w:hideMark/>
          </w:tcPr>
          <w:p w14:paraId="4235CB7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Обществознание</w:t>
            </w:r>
          </w:p>
        </w:tc>
        <w:tc>
          <w:tcPr>
            <w:tcW w:w="2299" w:type="dxa"/>
            <w:tcBorders>
              <w:top w:val="nil"/>
              <w:left w:val="nil"/>
              <w:bottom w:val="single" w:sz="4" w:space="0" w:color="auto"/>
              <w:right w:val="single" w:sz="4" w:space="0" w:color="auto"/>
            </w:tcBorders>
            <w:vAlign w:val="center"/>
            <w:hideMark/>
          </w:tcPr>
          <w:p w14:paraId="24CAC98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Боголюбов Л.Н.</w:t>
            </w:r>
          </w:p>
        </w:tc>
        <w:tc>
          <w:tcPr>
            <w:tcW w:w="2208" w:type="dxa"/>
            <w:tcBorders>
              <w:top w:val="nil"/>
              <w:left w:val="nil"/>
              <w:bottom w:val="single" w:sz="4" w:space="0" w:color="auto"/>
              <w:right w:val="single" w:sz="4" w:space="0" w:color="auto"/>
            </w:tcBorders>
            <w:vAlign w:val="center"/>
            <w:hideMark/>
          </w:tcPr>
          <w:p w14:paraId="12A2163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Обществознание</w:t>
            </w:r>
          </w:p>
        </w:tc>
        <w:tc>
          <w:tcPr>
            <w:tcW w:w="2424" w:type="dxa"/>
            <w:tcBorders>
              <w:top w:val="nil"/>
              <w:left w:val="nil"/>
              <w:bottom w:val="single" w:sz="4" w:space="0" w:color="auto"/>
              <w:right w:val="single" w:sz="4" w:space="0" w:color="auto"/>
            </w:tcBorders>
            <w:vAlign w:val="center"/>
            <w:hideMark/>
          </w:tcPr>
          <w:p w14:paraId="6F3AEB1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w:t>
            </w:r>
          </w:p>
        </w:tc>
        <w:tc>
          <w:tcPr>
            <w:tcW w:w="3005" w:type="dxa"/>
            <w:tcBorders>
              <w:top w:val="nil"/>
              <w:left w:val="nil"/>
              <w:bottom w:val="single" w:sz="4" w:space="0" w:color="auto"/>
              <w:right w:val="single" w:sz="4" w:space="0" w:color="auto"/>
            </w:tcBorders>
            <w:vAlign w:val="center"/>
            <w:hideMark/>
          </w:tcPr>
          <w:p w14:paraId="425A74A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4B0D653B" w14:textId="77777777" w:rsidTr="00AF4C3C">
        <w:trPr>
          <w:trHeight w:val="1560"/>
        </w:trPr>
        <w:tc>
          <w:tcPr>
            <w:tcW w:w="3445" w:type="dxa"/>
            <w:tcBorders>
              <w:top w:val="nil"/>
              <w:left w:val="single" w:sz="4" w:space="0" w:color="auto"/>
              <w:bottom w:val="single" w:sz="4" w:space="0" w:color="auto"/>
              <w:right w:val="single" w:sz="4" w:space="0" w:color="auto"/>
            </w:tcBorders>
            <w:vAlign w:val="center"/>
            <w:hideMark/>
          </w:tcPr>
          <w:p w14:paraId="278C252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Виноградова Н.Ф., Городецкая Н.И., Иванова Л.Ф. и др. / Под ред. Боголюбова Л.Н., Ивановой Л.Ф.</w:t>
            </w:r>
          </w:p>
        </w:tc>
        <w:tc>
          <w:tcPr>
            <w:tcW w:w="2208" w:type="dxa"/>
            <w:tcBorders>
              <w:top w:val="nil"/>
              <w:left w:val="nil"/>
              <w:bottom w:val="single" w:sz="4" w:space="0" w:color="auto"/>
              <w:right w:val="single" w:sz="4" w:space="0" w:color="auto"/>
            </w:tcBorders>
            <w:vAlign w:val="center"/>
            <w:hideMark/>
          </w:tcPr>
          <w:p w14:paraId="467914D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Обществознание. </w:t>
            </w:r>
          </w:p>
        </w:tc>
        <w:tc>
          <w:tcPr>
            <w:tcW w:w="2299" w:type="dxa"/>
            <w:tcBorders>
              <w:top w:val="nil"/>
              <w:left w:val="nil"/>
              <w:bottom w:val="single" w:sz="4" w:space="0" w:color="auto"/>
              <w:right w:val="single" w:sz="4" w:space="0" w:color="auto"/>
            </w:tcBorders>
            <w:vAlign w:val="center"/>
            <w:hideMark/>
          </w:tcPr>
          <w:p w14:paraId="2E2067C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Боголюбов Л.Н.</w:t>
            </w:r>
          </w:p>
        </w:tc>
        <w:tc>
          <w:tcPr>
            <w:tcW w:w="2208" w:type="dxa"/>
            <w:tcBorders>
              <w:top w:val="nil"/>
              <w:left w:val="nil"/>
              <w:bottom w:val="single" w:sz="4" w:space="0" w:color="auto"/>
              <w:right w:val="single" w:sz="4" w:space="0" w:color="auto"/>
            </w:tcBorders>
            <w:vAlign w:val="center"/>
            <w:hideMark/>
          </w:tcPr>
          <w:p w14:paraId="2C38F1B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Обществознание</w:t>
            </w:r>
          </w:p>
        </w:tc>
        <w:tc>
          <w:tcPr>
            <w:tcW w:w="2424" w:type="dxa"/>
            <w:tcBorders>
              <w:top w:val="nil"/>
              <w:left w:val="nil"/>
              <w:bottom w:val="single" w:sz="4" w:space="0" w:color="auto"/>
              <w:right w:val="single" w:sz="4" w:space="0" w:color="auto"/>
            </w:tcBorders>
            <w:vAlign w:val="center"/>
            <w:hideMark/>
          </w:tcPr>
          <w:p w14:paraId="1F9DBF7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6,7,8</w:t>
            </w:r>
          </w:p>
        </w:tc>
        <w:tc>
          <w:tcPr>
            <w:tcW w:w="3005" w:type="dxa"/>
            <w:tcBorders>
              <w:top w:val="nil"/>
              <w:left w:val="nil"/>
              <w:bottom w:val="single" w:sz="4" w:space="0" w:color="auto"/>
              <w:right w:val="single" w:sz="4" w:space="0" w:color="auto"/>
            </w:tcBorders>
            <w:vAlign w:val="center"/>
            <w:hideMark/>
          </w:tcPr>
          <w:p w14:paraId="01C704B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56F4F8DC"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5BF16678"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География</w:t>
            </w:r>
          </w:p>
        </w:tc>
      </w:tr>
      <w:tr w:rsidR="00AF4C3C" w:rsidRPr="00AF4C3C" w14:paraId="6ED1E6EC" w14:textId="77777777" w:rsidTr="00AF4C3C">
        <w:trPr>
          <w:trHeight w:val="960"/>
        </w:trPr>
        <w:tc>
          <w:tcPr>
            <w:tcW w:w="3445" w:type="dxa"/>
            <w:tcBorders>
              <w:top w:val="nil"/>
              <w:left w:val="single" w:sz="4" w:space="0" w:color="auto"/>
              <w:bottom w:val="single" w:sz="4" w:space="0" w:color="auto"/>
              <w:right w:val="single" w:sz="4" w:space="0" w:color="auto"/>
            </w:tcBorders>
            <w:vAlign w:val="center"/>
            <w:hideMark/>
          </w:tcPr>
          <w:p w14:paraId="0EFC060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Домогацких Е.М., Введенский Э.Л., Плешаков А.А.</w:t>
            </w:r>
          </w:p>
        </w:tc>
        <w:tc>
          <w:tcPr>
            <w:tcW w:w="2208" w:type="dxa"/>
            <w:tcBorders>
              <w:top w:val="nil"/>
              <w:left w:val="nil"/>
              <w:bottom w:val="single" w:sz="4" w:space="0" w:color="auto"/>
              <w:right w:val="single" w:sz="4" w:space="0" w:color="auto"/>
            </w:tcBorders>
            <w:vAlign w:val="center"/>
            <w:hideMark/>
          </w:tcPr>
          <w:p w14:paraId="757F5EC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География. Введение в географию</w:t>
            </w:r>
          </w:p>
        </w:tc>
        <w:tc>
          <w:tcPr>
            <w:tcW w:w="2299" w:type="dxa"/>
            <w:tcBorders>
              <w:top w:val="nil"/>
              <w:left w:val="nil"/>
              <w:bottom w:val="single" w:sz="4" w:space="0" w:color="auto"/>
              <w:right w:val="single" w:sz="4" w:space="0" w:color="auto"/>
            </w:tcBorders>
            <w:vAlign w:val="center"/>
            <w:hideMark/>
          </w:tcPr>
          <w:p w14:paraId="3262FEC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Домогацких Е.М.</w:t>
            </w:r>
          </w:p>
        </w:tc>
        <w:tc>
          <w:tcPr>
            <w:tcW w:w="2208" w:type="dxa"/>
            <w:tcBorders>
              <w:top w:val="nil"/>
              <w:left w:val="nil"/>
              <w:bottom w:val="single" w:sz="4" w:space="0" w:color="auto"/>
              <w:right w:val="single" w:sz="4" w:space="0" w:color="auto"/>
            </w:tcBorders>
            <w:vAlign w:val="center"/>
            <w:hideMark/>
          </w:tcPr>
          <w:p w14:paraId="1AD4410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География</w:t>
            </w:r>
          </w:p>
        </w:tc>
        <w:tc>
          <w:tcPr>
            <w:tcW w:w="2424" w:type="dxa"/>
            <w:tcBorders>
              <w:top w:val="nil"/>
              <w:left w:val="nil"/>
              <w:bottom w:val="single" w:sz="4" w:space="0" w:color="auto"/>
              <w:right w:val="single" w:sz="4" w:space="0" w:color="auto"/>
            </w:tcBorders>
            <w:vAlign w:val="center"/>
            <w:hideMark/>
          </w:tcPr>
          <w:p w14:paraId="5BCE85C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w:t>
            </w:r>
          </w:p>
        </w:tc>
        <w:tc>
          <w:tcPr>
            <w:tcW w:w="3005" w:type="dxa"/>
            <w:tcBorders>
              <w:top w:val="nil"/>
              <w:left w:val="nil"/>
              <w:bottom w:val="single" w:sz="4" w:space="0" w:color="auto"/>
              <w:right w:val="single" w:sz="4" w:space="0" w:color="auto"/>
            </w:tcBorders>
            <w:vAlign w:val="center"/>
            <w:hideMark/>
          </w:tcPr>
          <w:p w14:paraId="1CEDEE0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"Русское слово-учебник"</w:t>
            </w:r>
          </w:p>
        </w:tc>
      </w:tr>
      <w:tr w:rsidR="00AF4C3C" w:rsidRPr="00AF4C3C" w14:paraId="5C3D392B" w14:textId="77777777" w:rsidTr="00AF4C3C">
        <w:trPr>
          <w:trHeight w:val="762"/>
        </w:trPr>
        <w:tc>
          <w:tcPr>
            <w:tcW w:w="3445" w:type="dxa"/>
            <w:tcBorders>
              <w:top w:val="nil"/>
              <w:left w:val="single" w:sz="4" w:space="0" w:color="auto"/>
              <w:bottom w:val="single" w:sz="4" w:space="0" w:color="auto"/>
              <w:right w:val="single" w:sz="4" w:space="0" w:color="auto"/>
            </w:tcBorders>
            <w:vAlign w:val="center"/>
            <w:hideMark/>
          </w:tcPr>
          <w:p w14:paraId="0594DE2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Домогацких Е.М., Алексеевский Н.И.</w:t>
            </w:r>
          </w:p>
        </w:tc>
        <w:tc>
          <w:tcPr>
            <w:tcW w:w="2208" w:type="dxa"/>
            <w:tcBorders>
              <w:top w:val="nil"/>
              <w:left w:val="nil"/>
              <w:bottom w:val="single" w:sz="4" w:space="0" w:color="auto"/>
              <w:right w:val="single" w:sz="4" w:space="0" w:color="auto"/>
            </w:tcBorders>
            <w:vAlign w:val="center"/>
            <w:hideMark/>
          </w:tcPr>
          <w:p w14:paraId="3B1B3FB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География</w:t>
            </w:r>
          </w:p>
        </w:tc>
        <w:tc>
          <w:tcPr>
            <w:tcW w:w="2299" w:type="dxa"/>
            <w:tcBorders>
              <w:top w:val="nil"/>
              <w:left w:val="nil"/>
              <w:bottom w:val="single" w:sz="4" w:space="0" w:color="auto"/>
              <w:right w:val="single" w:sz="4" w:space="0" w:color="auto"/>
            </w:tcBorders>
            <w:vAlign w:val="center"/>
            <w:hideMark/>
          </w:tcPr>
          <w:p w14:paraId="1F68C04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Домогацких Е.М.</w:t>
            </w:r>
          </w:p>
        </w:tc>
        <w:tc>
          <w:tcPr>
            <w:tcW w:w="2208" w:type="dxa"/>
            <w:tcBorders>
              <w:top w:val="nil"/>
              <w:left w:val="nil"/>
              <w:bottom w:val="single" w:sz="4" w:space="0" w:color="auto"/>
              <w:right w:val="single" w:sz="4" w:space="0" w:color="auto"/>
            </w:tcBorders>
            <w:vAlign w:val="center"/>
            <w:hideMark/>
          </w:tcPr>
          <w:p w14:paraId="10A61BD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География</w:t>
            </w:r>
          </w:p>
        </w:tc>
        <w:tc>
          <w:tcPr>
            <w:tcW w:w="2424" w:type="dxa"/>
            <w:tcBorders>
              <w:top w:val="nil"/>
              <w:left w:val="nil"/>
              <w:bottom w:val="single" w:sz="4" w:space="0" w:color="auto"/>
              <w:right w:val="single" w:sz="4" w:space="0" w:color="auto"/>
            </w:tcBorders>
            <w:vAlign w:val="center"/>
            <w:hideMark/>
          </w:tcPr>
          <w:p w14:paraId="4F8801F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6,7,8</w:t>
            </w:r>
          </w:p>
        </w:tc>
        <w:tc>
          <w:tcPr>
            <w:tcW w:w="3005" w:type="dxa"/>
            <w:tcBorders>
              <w:top w:val="nil"/>
              <w:left w:val="nil"/>
              <w:bottom w:val="single" w:sz="4" w:space="0" w:color="auto"/>
              <w:right w:val="single" w:sz="4" w:space="0" w:color="auto"/>
            </w:tcBorders>
            <w:vAlign w:val="center"/>
            <w:hideMark/>
          </w:tcPr>
          <w:p w14:paraId="2FBF62C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"Русское слово-учебник"</w:t>
            </w:r>
          </w:p>
        </w:tc>
      </w:tr>
      <w:tr w:rsidR="00AF4C3C" w:rsidRPr="00AF4C3C" w14:paraId="7680287B"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33C70E66"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Алгебра</w:t>
            </w:r>
          </w:p>
        </w:tc>
      </w:tr>
      <w:tr w:rsidR="00AF4C3C" w:rsidRPr="00AF4C3C" w14:paraId="5580D7F0" w14:textId="77777777" w:rsidTr="00AF4C3C">
        <w:trPr>
          <w:trHeight w:val="1002"/>
        </w:trPr>
        <w:tc>
          <w:tcPr>
            <w:tcW w:w="3445" w:type="dxa"/>
            <w:tcBorders>
              <w:top w:val="nil"/>
              <w:left w:val="single" w:sz="4" w:space="0" w:color="auto"/>
              <w:bottom w:val="single" w:sz="4" w:space="0" w:color="auto"/>
              <w:right w:val="single" w:sz="4" w:space="0" w:color="auto"/>
            </w:tcBorders>
            <w:vAlign w:val="center"/>
            <w:hideMark/>
          </w:tcPr>
          <w:p w14:paraId="2D9DF73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Мерзляк А.Г., Полонский В.Б., Якир М.С.</w:t>
            </w:r>
          </w:p>
        </w:tc>
        <w:tc>
          <w:tcPr>
            <w:tcW w:w="2208" w:type="dxa"/>
            <w:tcBorders>
              <w:top w:val="nil"/>
              <w:left w:val="nil"/>
              <w:bottom w:val="single" w:sz="4" w:space="0" w:color="auto"/>
              <w:right w:val="single" w:sz="4" w:space="0" w:color="auto"/>
            </w:tcBorders>
            <w:vAlign w:val="center"/>
            <w:hideMark/>
          </w:tcPr>
          <w:p w14:paraId="2020B3B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Алгебра. 7 класс</w:t>
            </w:r>
          </w:p>
        </w:tc>
        <w:tc>
          <w:tcPr>
            <w:tcW w:w="2299" w:type="dxa"/>
            <w:tcBorders>
              <w:top w:val="nil"/>
              <w:left w:val="nil"/>
              <w:bottom w:val="single" w:sz="4" w:space="0" w:color="auto"/>
              <w:right w:val="single" w:sz="4" w:space="0" w:color="auto"/>
            </w:tcBorders>
            <w:vAlign w:val="center"/>
            <w:hideMark/>
          </w:tcPr>
          <w:p w14:paraId="219A838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Мерзляк А.Г.</w:t>
            </w:r>
          </w:p>
        </w:tc>
        <w:tc>
          <w:tcPr>
            <w:tcW w:w="2208" w:type="dxa"/>
            <w:tcBorders>
              <w:top w:val="nil"/>
              <w:left w:val="nil"/>
              <w:bottom w:val="single" w:sz="4" w:space="0" w:color="auto"/>
              <w:right w:val="single" w:sz="4" w:space="0" w:color="auto"/>
            </w:tcBorders>
            <w:vAlign w:val="center"/>
            <w:hideMark/>
          </w:tcPr>
          <w:p w14:paraId="3FB510B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Алгебра</w:t>
            </w:r>
          </w:p>
        </w:tc>
        <w:tc>
          <w:tcPr>
            <w:tcW w:w="2424" w:type="dxa"/>
            <w:tcBorders>
              <w:top w:val="nil"/>
              <w:left w:val="nil"/>
              <w:bottom w:val="single" w:sz="4" w:space="0" w:color="auto"/>
              <w:right w:val="single" w:sz="4" w:space="0" w:color="auto"/>
            </w:tcBorders>
            <w:vAlign w:val="center"/>
            <w:hideMark/>
          </w:tcPr>
          <w:p w14:paraId="204FE0B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7,8</w:t>
            </w:r>
          </w:p>
        </w:tc>
        <w:tc>
          <w:tcPr>
            <w:tcW w:w="3005" w:type="dxa"/>
            <w:tcBorders>
              <w:top w:val="nil"/>
              <w:left w:val="nil"/>
              <w:bottom w:val="single" w:sz="4" w:space="0" w:color="auto"/>
              <w:right w:val="single" w:sz="4" w:space="0" w:color="auto"/>
            </w:tcBorders>
            <w:vAlign w:val="center"/>
            <w:hideMark/>
          </w:tcPr>
          <w:p w14:paraId="336C1C2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6520D54C"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4AE8EEE0"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Геометрия</w:t>
            </w:r>
          </w:p>
        </w:tc>
      </w:tr>
      <w:tr w:rsidR="00AF4C3C" w:rsidRPr="00AF4C3C" w14:paraId="16E63926" w14:textId="77777777" w:rsidTr="00AF4C3C">
        <w:trPr>
          <w:trHeight w:val="1020"/>
        </w:trPr>
        <w:tc>
          <w:tcPr>
            <w:tcW w:w="3445" w:type="dxa"/>
            <w:tcBorders>
              <w:top w:val="nil"/>
              <w:left w:val="single" w:sz="4" w:space="0" w:color="auto"/>
              <w:bottom w:val="single" w:sz="4" w:space="0" w:color="auto"/>
              <w:right w:val="single" w:sz="4" w:space="0" w:color="auto"/>
            </w:tcBorders>
            <w:vAlign w:val="center"/>
            <w:hideMark/>
          </w:tcPr>
          <w:p w14:paraId="37A3C13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Атанасян Л.С., Бутузов В.Ф., Кадомцев С.Б. и др.</w:t>
            </w:r>
          </w:p>
        </w:tc>
        <w:tc>
          <w:tcPr>
            <w:tcW w:w="2208" w:type="dxa"/>
            <w:tcBorders>
              <w:top w:val="nil"/>
              <w:left w:val="nil"/>
              <w:bottom w:val="single" w:sz="4" w:space="0" w:color="auto"/>
              <w:right w:val="single" w:sz="4" w:space="0" w:color="auto"/>
            </w:tcBorders>
            <w:vAlign w:val="center"/>
            <w:hideMark/>
          </w:tcPr>
          <w:p w14:paraId="2038377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Геометрия. 7-9 классы. </w:t>
            </w:r>
          </w:p>
        </w:tc>
        <w:tc>
          <w:tcPr>
            <w:tcW w:w="2299" w:type="dxa"/>
            <w:tcBorders>
              <w:top w:val="nil"/>
              <w:left w:val="nil"/>
              <w:bottom w:val="single" w:sz="4" w:space="0" w:color="auto"/>
              <w:right w:val="single" w:sz="4" w:space="0" w:color="auto"/>
            </w:tcBorders>
            <w:vAlign w:val="center"/>
            <w:hideMark/>
          </w:tcPr>
          <w:p w14:paraId="27B3C97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Атанасян Л.С.</w:t>
            </w:r>
          </w:p>
        </w:tc>
        <w:tc>
          <w:tcPr>
            <w:tcW w:w="2208" w:type="dxa"/>
            <w:tcBorders>
              <w:top w:val="nil"/>
              <w:left w:val="nil"/>
              <w:bottom w:val="single" w:sz="4" w:space="0" w:color="auto"/>
              <w:right w:val="single" w:sz="4" w:space="0" w:color="auto"/>
            </w:tcBorders>
            <w:vAlign w:val="center"/>
            <w:hideMark/>
          </w:tcPr>
          <w:p w14:paraId="374389E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Геометрия</w:t>
            </w:r>
          </w:p>
        </w:tc>
        <w:tc>
          <w:tcPr>
            <w:tcW w:w="2424" w:type="dxa"/>
            <w:tcBorders>
              <w:top w:val="nil"/>
              <w:left w:val="nil"/>
              <w:bottom w:val="single" w:sz="4" w:space="0" w:color="auto"/>
              <w:right w:val="single" w:sz="4" w:space="0" w:color="auto"/>
            </w:tcBorders>
            <w:vAlign w:val="center"/>
            <w:hideMark/>
          </w:tcPr>
          <w:p w14:paraId="350F4AC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7-9</w:t>
            </w:r>
          </w:p>
        </w:tc>
        <w:tc>
          <w:tcPr>
            <w:tcW w:w="3005" w:type="dxa"/>
            <w:tcBorders>
              <w:top w:val="nil"/>
              <w:left w:val="nil"/>
              <w:bottom w:val="single" w:sz="4" w:space="0" w:color="auto"/>
              <w:right w:val="single" w:sz="4" w:space="0" w:color="auto"/>
            </w:tcBorders>
            <w:vAlign w:val="center"/>
            <w:hideMark/>
          </w:tcPr>
          <w:p w14:paraId="26B55E0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24FDF4F1"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192B1629"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Информатика</w:t>
            </w:r>
          </w:p>
        </w:tc>
      </w:tr>
      <w:tr w:rsidR="00AF4C3C" w:rsidRPr="00AF4C3C" w14:paraId="3F65ACD3" w14:textId="77777777" w:rsidTr="00AF4C3C">
        <w:trPr>
          <w:trHeight w:val="765"/>
        </w:trPr>
        <w:tc>
          <w:tcPr>
            <w:tcW w:w="3445" w:type="dxa"/>
            <w:tcBorders>
              <w:top w:val="nil"/>
              <w:left w:val="single" w:sz="4" w:space="0" w:color="auto"/>
              <w:bottom w:val="single" w:sz="4" w:space="0" w:color="auto"/>
              <w:right w:val="single" w:sz="4" w:space="0" w:color="auto"/>
            </w:tcBorders>
            <w:vAlign w:val="center"/>
            <w:hideMark/>
          </w:tcPr>
          <w:p w14:paraId="3DAA976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Босова Л.Л., Босова А.Ю.</w:t>
            </w:r>
          </w:p>
        </w:tc>
        <w:tc>
          <w:tcPr>
            <w:tcW w:w="2208" w:type="dxa"/>
            <w:tcBorders>
              <w:top w:val="nil"/>
              <w:left w:val="nil"/>
              <w:bottom w:val="single" w:sz="4" w:space="0" w:color="auto"/>
              <w:right w:val="single" w:sz="4" w:space="0" w:color="auto"/>
            </w:tcBorders>
            <w:vAlign w:val="center"/>
            <w:hideMark/>
          </w:tcPr>
          <w:p w14:paraId="547FC3D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Информатика</w:t>
            </w:r>
          </w:p>
        </w:tc>
        <w:tc>
          <w:tcPr>
            <w:tcW w:w="2299" w:type="dxa"/>
            <w:tcBorders>
              <w:top w:val="nil"/>
              <w:left w:val="nil"/>
              <w:bottom w:val="single" w:sz="4" w:space="0" w:color="auto"/>
              <w:right w:val="single" w:sz="4" w:space="0" w:color="auto"/>
            </w:tcBorders>
            <w:vAlign w:val="center"/>
            <w:hideMark/>
          </w:tcPr>
          <w:p w14:paraId="4489762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Босова Л.Л., Босова А.Ю.</w:t>
            </w:r>
          </w:p>
        </w:tc>
        <w:tc>
          <w:tcPr>
            <w:tcW w:w="2208" w:type="dxa"/>
            <w:tcBorders>
              <w:top w:val="nil"/>
              <w:left w:val="nil"/>
              <w:bottom w:val="single" w:sz="4" w:space="0" w:color="auto"/>
              <w:right w:val="single" w:sz="4" w:space="0" w:color="auto"/>
            </w:tcBorders>
            <w:vAlign w:val="center"/>
            <w:hideMark/>
          </w:tcPr>
          <w:p w14:paraId="6887C9C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Информатика</w:t>
            </w:r>
          </w:p>
        </w:tc>
        <w:tc>
          <w:tcPr>
            <w:tcW w:w="2424" w:type="dxa"/>
            <w:tcBorders>
              <w:top w:val="nil"/>
              <w:left w:val="nil"/>
              <w:bottom w:val="single" w:sz="4" w:space="0" w:color="auto"/>
              <w:right w:val="single" w:sz="4" w:space="0" w:color="auto"/>
            </w:tcBorders>
            <w:vAlign w:val="center"/>
            <w:hideMark/>
          </w:tcPr>
          <w:p w14:paraId="3C55D0C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7,8</w:t>
            </w:r>
          </w:p>
        </w:tc>
        <w:tc>
          <w:tcPr>
            <w:tcW w:w="3005" w:type="dxa"/>
            <w:tcBorders>
              <w:top w:val="nil"/>
              <w:left w:val="nil"/>
              <w:bottom w:val="single" w:sz="4" w:space="0" w:color="auto"/>
              <w:right w:val="single" w:sz="4" w:space="0" w:color="auto"/>
            </w:tcBorders>
            <w:vAlign w:val="center"/>
            <w:hideMark/>
          </w:tcPr>
          <w:p w14:paraId="4337668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"БИНОМ. Лаборатория знаний"</w:t>
            </w:r>
          </w:p>
        </w:tc>
      </w:tr>
      <w:tr w:rsidR="00AF4C3C" w:rsidRPr="00AF4C3C" w14:paraId="3FFB4B08"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3AA3FBAF"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Физика</w:t>
            </w:r>
          </w:p>
        </w:tc>
      </w:tr>
      <w:tr w:rsidR="00AF4C3C" w:rsidRPr="00AF4C3C" w14:paraId="0A160443" w14:textId="77777777" w:rsidTr="00AF4C3C">
        <w:trPr>
          <w:trHeight w:val="300"/>
        </w:trPr>
        <w:tc>
          <w:tcPr>
            <w:tcW w:w="3445" w:type="dxa"/>
            <w:tcBorders>
              <w:top w:val="nil"/>
              <w:left w:val="single" w:sz="4" w:space="0" w:color="auto"/>
              <w:bottom w:val="single" w:sz="4" w:space="0" w:color="auto"/>
              <w:right w:val="single" w:sz="4" w:space="0" w:color="auto"/>
            </w:tcBorders>
            <w:vAlign w:val="center"/>
            <w:hideMark/>
          </w:tcPr>
          <w:p w14:paraId="267A3F4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Перышкин А.В.</w:t>
            </w:r>
          </w:p>
        </w:tc>
        <w:tc>
          <w:tcPr>
            <w:tcW w:w="2208" w:type="dxa"/>
            <w:tcBorders>
              <w:top w:val="nil"/>
              <w:left w:val="nil"/>
              <w:bottom w:val="single" w:sz="4" w:space="0" w:color="auto"/>
              <w:right w:val="single" w:sz="4" w:space="0" w:color="auto"/>
            </w:tcBorders>
            <w:vAlign w:val="center"/>
            <w:hideMark/>
          </w:tcPr>
          <w:p w14:paraId="3ADB858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Физика</w:t>
            </w:r>
          </w:p>
        </w:tc>
        <w:tc>
          <w:tcPr>
            <w:tcW w:w="2299" w:type="dxa"/>
            <w:tcBorders>
              <w:top w:val="nil"/>
              <w:left w:val="nil"/>
              <w:bottom w:val="single" w:sz="4" w:space="0" w:color="auto"/>
              <w:right w:val="single" w:sz="4" w:space="0" w:color="auto"/>
            </w:tcBorders>
            <w:vAlign w:val="center"/>
            <w:hideMark/>
          </w:tcPr>
          <w:p w14:paraId="129E5EF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Перышкин А.В.</w:t>
            </w:r>
          </w:p>
        </w:tc>
        <w:tc>
          <w:tcPr>
            <w:tcW w:w="2208" w:type="dxa"/>
            <w:tcBorders>
              <w:top w:val="nil"/>
              <w:left w:val="nil"/>
              <w:bottom w:val="single" w:sz="4" w:space="0" w:color="auto"/>
              <w:right w:val="single" w:sz="4" w:space="0" w:color="auto"/>
            </w:tcBorders>
            <w:vAlign w:val="center"/>
            <w:hideMark/>
          </w:tcPr>
          <w:p w14:paraId="60AEECA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Физика</w:t>
            </w:r>
          </w:p>
        </w:tc>
        <w:tc>
          <w:tcPr>
            <w:tcW w:w="2424" w:type="dxa"/>
            <w:tcBorders>
              <w:top w:val="nil"/>
              <w:left w:val="nil"/>
              <w:bottom w:val="single" w:sz="4" w:space="0" w:color="auto"/>
              <w:right w:val="single" w:sz="4" w:space="0" w:color="auto"/>
            </w:tcBorders>
            <w:vAlign w:val="center"/>
            <w:hideMark/>
          </w:tcPr>
          <w:p w14:paraId="31BA576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7,8</w:t>
            </w:r>
          </w:p>
        </w:tc>
        <w:tc>
          <w:tcPr>
            <w:tcW w:w="3005" w:type="dxa"/>
            <w:tcBorders>
              <w:top w:val="nil"/>
              <w:left w:val="nil"/>
              <w:bottom w:val="single" w:sz="4" w:space="0" w:color="auto"/>
              <w:right w:val="single" w:sz="4" w:space="0" w:color="auto"/>
            </w:tcBorders>
            <w:vAlign w:val="center"/>
            <w:hideMark/>
          </w:tcPr>
          <w:p w14:paraId="54B6F65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7B078D1A"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09AE33D8"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Биология</w:t>
            </w:r>
          </w:p>
        </w:tc>
      </w:tr>
      <w:tr w:rsidR="00AF4C3C" w:rsidRPr="00AF4C3C" w14:paraId="37B684C7" w14:textId="77777777" w:rsidTr="00AF4C3C">
        <w:trPr>
          <w:trHeight w:val="1002"/>
        </w:trPr>
        <w:tc>
          <w:tcPr>
            <w:tcW w:w="3445" w:type="dxa"/>
            <w:tcBorders>
              <w:top w:val="nil"/>
              <w:left w:val="single" w:sz="4" w:space="0" w:color="auto"/>
              <w:bottom w:val="single" w:sz="4" w:space="0" w:color="auto"/>
              <w:right w:val="single" w:sz="4" w:space="0" w:color="auto"/>
            </w:tcBorders>
            <w:vAlign w:val="center"/>
            <w:hideMark/>
          </w:tcPr>
          <w:p w14:paraId="6BBD220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Пономарёва И.Н., Николаев И.В., Корнилова О.А. </w:t>
            </w:r>
          </w:p>
        </w:tc>
        <w:tc>
          <w:tcPr>
            <w:tcW w:w="2208" w:type="dxa"/>
            <w:tcBorders>
              <w:top w:val="nil"/>
              <w:left w:val="nil"/>
              <w:bottom w:val="single" w:sz="4" w:space="0" w:color="auto"/>
              <w:right w:val="single" w:sz="4" w:space="0" w:color="auto"/>
            </w:tcBorders>
            <w:vAlign w:val="center"/>
            <w:hideMark/>
          </w:tcPr>
          <w:p w14:paraId="51CEF22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Биология. 5 класс. </w:t>
            </w:r>
          </w:p>
        </w:tc>
        <w:tc>
          <w:tcPr>
            <w:tcW w:w="2299" w:type="dxa"/>
            <w:tcBorders>
              <w:top w:val="nil"/>
              <w:left w:val="nil"/>
              <w:bottom w:val="single" w:sz="4" w:space="0" w:color="auto"/>
              <w:right w:val="single" w:sz="4" w:space="0" w:color="auto"/>
            </w:tcBorders>
            <w:vAlign w:val="center"/>
            <w:hideMark/>
          </w:tcPr>
          <w:p w14:paraId="0B2CC85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Пономарёва И.Н.</w:t>
            </w:r>
          </w:p>
        </w:tc>
        <w:tc>
          <w:tcPr>
            <w:tcW w:w="2208" w:type="dxa"/>
            <w:tcBorders>
              <w:top w:val="nil"/>
              <w:left w:val="nil"/>
              <w:bottom w:val="single" w:sz="4" w:space="0" w:color="auto"/>
              <w:right w:val="single" w:sz="4" w:space="0" w:color="auto"/>
            </w:tcBorders>
            <w:vAlign w:val="center"/>
            <w:hideMark/>
          </w:tcPr>
          <w:p w14:paraId="500F7DD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Биология</w:t>
            </w:r>
          </w:p>
        </w:tc>
        <w:tc>
          <w:tcPr>
            <w:tcW w:w="2424" w:type="dxa"/>
            <w:tcBorders>
              <w:top w:val="nil"/>
              <w:left w:val="nil"/>
              <w:bottom w:val="single" w:sz="4" w:space="0" w:color="auto"/>
              <w:right w:val="single" w:sz="4" w:space="0" w:color="auto"/>
            </w:tcBorders>
            <w:vAlign w:val="center"/>
            <w:hideMark/>
          </w:tcPr>
          <w:p w14:paraId="7D5B63B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w:t>
            </w:r>
          </w:p>
        </w:tc>
        <w:tc>
          <w:tcPr>
            <w:tcW w:w="3005" w:type="dxa"/>
            <w:tcBorders>
              <w:top w:val="nil"/>
              <w:left w:val="nil"/>
              <w:bottom w:val="single" w:sz="4" w:space="0" w:color="auto"/>
              <w:right w:val="single" w:sz="4" w:space="0" w:color="auto"/>
            </w:tcBorders>
            <w:vAlign w:val="center"/>
            <w:hideMark/>
          </w:tcPr>
          <w:p w14:paraId="360D4FA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2F2648D5" w14:textId="77777777" w:rsidTr="00AF4C3C">
        <w:trPr>
          <w:trHeight w:val="1362"/>
        </w:trPr>
        <w:tc>
          <w:tcPr>
            <w:tcW w:w="3445" w:type="dxa"/>
            <w:tcBorders>
              <w:top w:val="nil"/>
              <w:left w:val="single" w:sz="4" w:space="0" w:color="auto"/>
              <w:bottom w:val="single" w:sz="4" w:space="0" w:color="auto"/>
              <w:right w:val="single" w:sz="4" w:space="0" w:color="auto"/>
            </w:tcBorders>
            <w:vAlign w:val="center"/>
            <w:hideMark/>
          </w:tcPr>
          <w:p w14:paraId="7010937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И.Н. Пономарёва, О.А. Корнилова, В.С. Кучменко. Под ред. проф. И.Н. Пономарёвой </w:t>
            </w:r>
          </w:p>
        </w:tc>
        <w:tc>
          <w:tcPr>
            <w:tcW w:w="2208" w:type="dxa"/>
            <w:tcBorders>
              <w:top w:val="nil"/>
              <w:left w:val="nil"/>
              <w:bottom w:val="single" w:sz="4" w:space="0" w:color="auto"/>
              <w:right w:val="single" w:sz="4" w:space="0" w:color="auto"/>
            </w:tcBorders>
            <w:vAlign w:val="center"/>
            <w:hideMark/>
          </w:tcPr>
          <w:p w14:paraId="46F63FE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Биология. 6 класс. </w:t>
            </w:r>
          </w:p>
        </w:tc>
        <w:tc>
          <w:tcPr>
            <w:tcW w:w="2299" w:type="dxa"/>
            <w:tcBorders>
              <w:top w:val="nil"/>
              <w:left w:val="nil"/>
              <w:bottom w:val="single" w:sz="4" w:space="0" w:color="auto"/>
              <w:right w:val="single" w:sz="4" w:space="0" w:color="auto"/>
            </w:tcBorders>
            <w:vAlign w:val="center"/>
            <w:hideMark/>
          </w:tcPr>
          <w:p w14:paraId="6FFD7A1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Пономарёва И.Н.</w:t>
            </w:r>
          </w:p>
        </w:tc>
        <w:tc>
          <w:tcPr>
            <w:tcW w:w="2208" w:type="dxa"/>
            <w:tcBorders>
              <w:top w:val="nil"/>
              <w:left w:val="nil"/>
              <w:bottom w:val="single" w:sz="4" w:space="0" w:color="auto"/>
              <w:right w:val="single" w:sz="4" w:space="0" w:color="auto"/>
            </w:tcBorders>
            <w:vAlign w:val="center"/>
            <w:hideMark/>
          </w:tcPr>
          <w:p w14:paraId="6A42D9D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Биология</w:t>
            </w:r>
          </w:p>
        </w:tc>
        <w:tc>
          <w:tcPr>
            <w:tcW w:w="2424" w:type="dxa"/>
            <w:tcBorders>
              <w:top w:val="nil"/>
              <w:left w:val="nil"/>
              <w:bottom w:val="single" w:sz="4" w:space="0" w:color="auto"/>
              <w:right w:val="single" w:sz="4" w:space="0" w:color="auto"/>
            </w:tcBorders>
            <w:vAlign w:val="center"/>
            <w:hideMark/>
          </w:tcPr>
          <w:p w14:paraId="21ACF4F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w:t>
            </w:r>
          </w:p>
        </w:tc>
        <w:tc>
          <w:tcPr>
            <w:tcW w:w="3005" w:type="dxa"/>
            <w:tcBorders>
              <w:top w:val="nil"/>
              <w:left w:val="nil"/>
              <w:bottom w:val="single" w:sz="4" w:space="0" w:color="auto"/>
              <w:right w:val="single" w:sz="4" w:space="0" w:color="auto"/>
            </w:tcBorders>
            <w:vAlign w:val="center"/>
            <w:hideMark/>
          </w:tcPr>
          <w:p w14:paraId="033F518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42E208F6" w14:textId="77777777" w:rsidTr="00AF4C3C">
        <w:trPr>
          <w:trHeight w:val="1530"/>
        </w:trPr>
        <w:tc>
          <w:tcPr>
            <w:tcW w:w="3445" w:type="dxa"/>
            <w:tcBorders>
              <w:top w:val="nil"/>
              <w:left w:val="single" w:sz="4" w:space="0" w:color="auto"/>
              <w:bottom w:val="single" w:sz="4" w:space="0" w:color="auto"/>
              <w:right w:val="single" w:sz="4" w:space="0" w:color="auto"/>
            </w:tcBorders>
            <w:vAlign w:val="center"/>
            <w:hideMark/>
          </w:tcPr>
          <w:p w14:paraId="6AC4E91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Константинов В.М., Бабенко В.Г., Кучменко В.С. / Под ред. Константинова В.М. </w:t>
            </w:r>
          </w:p>
        </w:tc>
        <w:tc>
          <w:tcPr>
            <w:tcW w:w="2208" w:type="dxa"/>
            <w:tcBorders>
              <w:top w:val="nil"/>
              <w:left w:val="nil"/>
              <w:bottom w:val="single" w:sz="4" w:space="0" w:color="auto"/>
              <w:right w:val="single" w:sz="4" w:space="0" w:color="auto"/>
            </w:tcBorders>
            <w:vAlign w:val="center"/>
            <w:hideMark/>
          </w:tcPr>
          <w:p w14:paraId="1F2F4D2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Биология. 7 класс. </w:t>
            </w:r>
          </w:p>
        </w:tc>
        <w:tc>
          <w:tcPr>
            <w:tcW w:w="2299" w:type="dxa"/>
            <w:tcBorders>
              <w:top w:val="nil"/>
              <w:left w:val="nil"/>
              <w:bottom w:val="single" w:sz="4" w:space="0" w:color="auto"/>
              <w:right w:val="single" w:sz="4" w:space="0" w:color="auto"/>
            </w:tcBorders>
            <w:vAlign w:val="center"/>
            <w:hideMark/>
          </w:tcPr>
          <w:p w14:paraId="74AEDE4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Пономарёва И.Н.</w:t>
            </w:r>
          </w:p>
        </w:tc>
        <w:tc>
          <w:tcPr>
            <w:tcW w:w="2208" w:type="dxa"/>
            <w:tcBorders>
              <w:top w:val="nil"/>
              <w:left w:val="nil"/>
              <w:bottom w:val="single" w:sz="4" w:space="0" w:color="auto"/>
              <w:right w:val="single" w:sz="4" w:space="0" w:color="auto"/>
            </w:tcBorders>
            <w:vAlign w:val="center"/>
            <w:hideMark/>
          </w:tcPr>
          <w:p w14:paraId="73931EB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Биология</w:t>
            </w:r>
          </w:p>
        </w:tc>
        <w:tc>
          <w:tcPr>
            <w:tcW w:w="2424" w:type="dxa"/>
            <w:tcBorders>
              <w:top w:val="nil"/>
              <w:left w:val="nil"/>
              <w:bottom w:val="single" w:sz="4" w:space="0" w:color="auto"/>
              <w:right w:val="single" w:sz="4" w:space="0" w:color="auto"/>
            </w:tcBorders>
            <w:vAlign w:val="center"/>
            <w:hideMark/>
          </w:tcPr>
          <w:p w14:paraId="6E0E3E4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7</w:t>
            </w:r>
          </w:p>
        </w:tc>
        <w:tc>
          <w:tcPr>
            <w:tcW w:w="3005" w:type="dxa"/>
            <w:tcBorders>
              <w:top w:val="nil"/>
              <w:left w:val="nil"/>
              <w:bottom w:val="single" w:sz="4" w:space="0" w:color="auto"/>
              <w:right w:val="single" w:sz="4" w:space="0" w:color="auto"/>
            </w:tcBorders>
            <w:vAlign w:val="center"/>
            <w:hideMark/>
          </w:tcPr>
          <w:p w14:paraId="3378F88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447DD34A" w14:textId="77777777" w:rsidTr="00AF4C3C">
        <w:trPr>
          <w:trHeight w:val="1099"/>
        </w:trPr>
        <w:tc>
          <w:tcPr>
            <w:tcW w:w="3445" w:type="dxa"/>
            <w:tcBorders>
              <w:top w:val="nil"/>
              <w:left w:val="single" w:sz="4" w:space="0" w:color="000000"/>
              <w:bottom w:val="single" w:sz="4" w:space="0" w:color="000000"/>
              <w:right w:val="single" w:sz="4" w:space="0" w:color="000000"/>
            </w:tcBorders>
            <w:vAlign w:val="center"/>
            <w:hideMark/>
          </w:tcPr>
          <w:p w14:paraId="747EA3A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Драгомилов А.Г., Маш Р.Д. </w:t>
            </w:r>
          </w:p>
        </w:tc>
        <w:tc>
          <w:tcPr>
            <w:tcW w:w="2208" w:type="dxa"/>
            <w:tcBorders>
              <w:top w:val="nil"/>
              <w:left w:val="nil"/>
              <w:bottom w:val="single" w:sz="4" w:space="0" w:color="000000"/>
              <w:right w:val="single" w:sz="4" w:space="0" w:color="000000"/>
            </w:tcBorders>
            <w:vAlign w:val="center"/>
            <w:hideMark/>
          </w:tcPr>
          <w:p w14:paraId="39581E4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Биология. 8 класс. </w:t>
            </w:r>
          </w:p>
        </w:tc>
        <w:tc>
          <w:tcPr>
            <w:tcW w:w="2299" w:type="dxa"/>
            <w:tcBorders>
              <w:top w:val="nil"/>
              <w:left w:val="nil"/>
              <w:bottom w:val="single" w:sz="4" w:space="0" w:color="000000"/>
              <w:right w:val="single" w:sz="4" w:space="0" w:color="000000"/>
            </w:tcBorders>
            <w:vAlign w:val="center"/>
            <w:hideMark/>
          </w:tcPr>
          <w:p w14:paraId="048F161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Пономарёва И.Н.</w:t>
            </w:r>
          </w:p>
        </w:tc>
        <w:tc>
          <w:tcPr>
            <w:tcW w:w="2208" w:type="dxa"/>
            <w:tcBorders>
              <w:top w:val="nil"/>
              <w:left w:val="nil"/>
              <w:bottom w:val="single" w:sz="4" w:space="0" w:color="000000"/>
              <w:right w:val="single" w:sz="4" w:space="0" w:color="000000"/>
            </w:tcBorders>
            <w:vAlign w:val="center"/>
            <w:hideMark/>
          </w:tcPr>
          <w:p w14:paraId="00501B7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Биология</w:t>
            </w:r>
          </w:p>
        </w:tc>
        <w:tc>
          <w:tcPr>
            <w:tcW w:w="2424" w:type="dxa"/>
            <w:tcBorders>
              <w:top w:val="nil"/>
              <w:left w:val="nil"/>
              <w:bottom w:val="single" w:sz="4" w:space="0" w:color="000000"/>
              <w:right w:val="single" w:sz="4" w:space="0" w:color="000000"/>
            </w:tcBorders>
            <w:vAlign w:val="center"/>
            <w:hideMark/>
          </w:tcPr>
          <w:p w14:paraId="1C3AA8A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8</w:t>
            </w:r>
          </w:p>
        </w:tc>
        <w:tc>
          <w:tcPr>
            <w:tcW w:w="3005" w:type="dxa"/>
            <w:tcBorders>
              <w:top w:val="nil"/>
              <w:left w:val="nil"/>
              <w:bottom w:val="single" w:sz="4" w:space="0" w:color="000000"/>
              <w:right w:val="single" w:sz="4" w:space="0" w:color="000000"/>
            </w:tcBorders>
            <w:vAlign w:val="center"/>
            <w:hideMark/>
          </w:tcPr>
          <w:p w14:paraId="116400C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073DF2D0" w14:textId="77777777" w:rsidTr="00AF4C3C">
        <w:trPr>
          <w:trHeight w:val="510"/>
        </w:trPr>
        <w:tc>
          <w:tcPr>
            <w:tcW w:w="3445" w:type="dxa"/>
            <w:tcBorders>
              <w:top w:val="nil"/>
              <w:left w:val="single" w:sz="4" w:space="0" w:color="auto"/>
              <w:bottom w:val="single" w:sz="4" w:space="0" w:color="auto"/>
              <w:right w:val="single" w:sz="4" w:space="0" w:color="auto"/>
            </w:tcBorders>
            <w:vAlign w:val="center"/>
            <w:hideMark/>
          </w:tcPr>
          <w:p w14:paraId="2A1F9C4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Габриелян О.С.</w:t>
            </w:r>
          </w:p>
        </w:tc>
        <w:tc>
          <w:tcPr>
            <w:tcW w:w="2208" w:type="dxa"/>
            <w:tcBorders>
              <w:top w:val="nil"/>
              <w:left w:val="nil"/>
              <w:bottom w:val="single" w:sz="4" w:space="0" w:color="auto"/>
              <w:right w:val="single" w:sz="4" w:space="0" w:color="auto"/>
            </w:tcBorders>
            <w:vAlign w:val="center"/>
            <w:hideMark/>
          </w:tcPr>
          <w:p w14:paraId="19BBBDFE"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Химия. ВЕРТИКАЛЬ</w:t>
            </w:r>
          </w:p>
        </w:tc>
        <w:tc>
          <w:tcPr>
            <w:tcW w:w="2299" w:type="dxa"/>
            <w:tcBorders>
              <w:top w:val="nil"/>
              <w:left w:val="nil"/>
              <w:bottom w:val="single" w:sz="4" w:space="0" w:color="auto"/>
              <w:right w:val="single" w:sz="4" w:space="0" w:color="auto"/>
            </w:tcBorders>
            <w:vAlign w:val="center"/>
            <w:hideMark/>
          </w:tcPr>
          <w:p w14:paraId="52747D7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Габриелян О.С.</w:t>
            </w:r>
          </w:p>
        </w:tc>
        <w:tc>
          <w:tcPr>
            <w:tcW w:w="2208" w:type="dxa"/>
            <w:tcBorders>
              <w:top w:val="nil"/>
              <w:left w:val="nil"/>
              <w:bottom w:val="single" w:sz="4" w:space="0" w:color="auto"/>
              <w:right w:val="single" w:sz="4" w:space="0" w:color="auto"/>
            </w:tcBorders>
            <w:vAlign w:val="center"/>
            <w:hideMark/>
          </w:tcPr>
          <w:p w14:paraId="59FDD69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Химия</w:t>
            </w:r>
          </w:p>
        </w:tc>
        <w:tc>
          <w:tcPr>
            <w:tcW w:w="2424" w:type="dxa"/>
            <w:tcBorders>
              <w:top w:val="nil"/>
              <w:left w:val="nil"/>
              <w:bottom w:val="single" w:sz="4" w:space="0" w:color="auto"/>
              <w:right w:val="single" w:sz="4" w:space="0" w:color="auto"/>
            </w:tcBorders>
            <w:vAlign w:val="center"/>
            <w:hideMark/>
          </w:tcPr>
          <w:p w14:paraId="7A1DED3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8</w:t>
            </w:r>
          </w:p>
        </w:tc>
        <w:tc>
          <w:tcPr>
            <w:tcW w:w="3005" w:type="dxa"/>
            <w:tcBorders>
              <w:top w:val="nil"/>
              <w:left w:val="nil"/>
              <w:bottom w:val="single" w:sz="4" w:space="0" w:color="auto"/>
              <w:right w:val="single" w:sz="4" w:space="0" w:color="auto"/>
            </w:tcBorders>
            <w:vAlign w:val="center"/>
            <w:hideMark/>
          </w:tcPr>
          <w:p w14:paraId="6923389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76A77354"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6E98CAC2"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Изобразительное искусство</w:t>
            </w:r>
          </w:p>
        </w:tc>
      </w:tr>
      <w:tr w:rsidR="00AF4C3C" w:rsidRPr="00AF4C3C" w14:paraId="75C88845" w14:textId="77777777" w:rsidTr="00AF4C3C">
        <w:trPr>
          <w:trHeight w:val="1785"/>
        </w:trPr>
        <w:tc>
          <w:tcPr>
            <w:tcW w:w="3445" w:type="dxa"/>
            <w:tcBorders>
              <w:top w:val="nil"/>
              <w:left w:val="single" w:sz="4" w:space="0" w:color="auto"/>
              <w:bottom w:val="single" w:sz="4" w:space="0" w:color="auto"/>
              <w:right w:val="single" w:sz="4" w:space="0" w:color="auto"/>
            </w:tcBorders>
            <w:vAlign w:val="center"/>
            <w:hideMark/>
          </w:tcPr>
          <w:p w14:paraId="11004B4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Горяева Н.А., Островская О.В. / Под ред. Неменского Б.М.</w:t>
            </w:r>
          </w:p>
        </w:tc>
        <w:tc>
          <w:tcPr>
            <w:tcW w:w="2208" w:type="dxa"/>
            <w:tcBorders>
              <w:top w:val="nil"/>
              <w:left w:val="nil"/>
              <w:bottom w:val="single" w:sz="4" w:space="0" w:color="auto"/>
              <w:right w:val="single" w:sz="4" w:space="0" w:color="auto"/>
            </w:tcBorders>
            <w:vAlign w:val="center"/>
            <w:hideMark/>
          </w:tcPr>
          <w:p w14:paraId="53550D6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Изобразительное искусство. Декоративно - прикладное искусство в жизни человека. </w:t>
            </w:r>
          </w:p>
        </w:tc>
        <w:tc>
          <w:tcPr>
            <w:tcW w:w="2299" w:type="dxa"/>
            <w:tcBorders>
              <w:top w:val="nil"/>
              <w:left w:val="nil"/>
              <w:bottom w:val="single" w:sz="4" w:space="0" w:color="auto"/>
              <w:right w:val="single" w:sz="4" w:space="0" w:color="auto"/>
            </w:tcBorders>
            <w:vAlign w:val="center"/>
            <w:hideMark/>
          </w:tcPr>
          <w:p w14:paraId="00F0191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Неменский Б.М.</w:t>
            </w:r>
          </w:p>
        </w:tc>
        <w:tc>
          <w:tcPr>
            <w:tcW w:w="2208" w:type="dxa"/>
            <w:tcBorders>
              <w:top w:val="nil"/>
              <w:left w:val="nil"/>
              <w:bottom w:val="single" w:sz="4" w:space="0" w:color="auto"/>
              <w:right w:val="single" w:sz="4" w:space="0" w:color="auto"/>
            </w:tcBorders>
            <w:vAlign w:val="center"/>
            <w:hideMark/>
          </w:tcPr>
          <w:p w14:paraId="1600283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w:t>
            </w:r>
          </w:p>
        </w:tc>
        <w:tc>
          <w:tcPr>
            <w:tcW w:w="2424" w:type="dxa"/>
            <w:tcBorders>
              <w:top w:val="nil"/>
              <w:left w:val="nil"/>
              <w:bottom w:val="single" w:sz="4" w:space="0" w:color="auto"/>
              <w:right w:val="single" w:sz="4" w:space="0" w:color="auto"/>
            </w:tcBorders>
            <w:vAlign w:val="center"/>
            <w:hideMark/>
          </w:tcPr>
          <w:p w14:paraId="1F13355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w:t>
            </w:r>
          </w:p>
        </w:tc>
        <w:tc>
          <w:tcPr>
            <w:tcW w:w="3005" w:type="dxa"/>
            <w:tcBorders>
              <w:top w:val="nil"/>
              <w:left w:val="nil"/>
              <w:bottom w:val="single" w:sz="4" w:space="0" w:color="auto"/>
              <w:right w:val="single" w:sz="4" w:space="0" w:color="auto"/>
            </w:tcBorders>
            <w:vAlign w:val="center"/>
            <w:hideMark/>
          </w:tcPr>
          <w:p w14:paraId="3EF2703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5239788C" w14:textId="77777777" w:rsidTr="00AF4C3C">
        <w:trPr>
          <w:trHeight w:val="1275"/>
        </w:trPr>
        <w:tc>
          <w:tcPr>
            <w:tcW w:w="3445" w:type="dxa"/>
            <w:tcBorders>
              <w:top w:val="nil"/>
              <w:left w:val="single" w:sz="4" w:space="0" w:color="auto"/>
              <w:bottom w:val="single" w:sz="4" w:space="0" w:color="auto"/>
              <w:right w:val="single" w:sz="4" w:space="0" w:color="auto"/>
            </w:tcBorders>
            <w:vAlign w:val="center"/>
            <w:hideMark/>
          </w:tcPr>
          <w:p w14:paraId="2920B8C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Неменская Л.А. / Под ред. Неменского Б.М.</w:t>
            </w:r>
          </w:p>
        </w:tc>
        <w:tc>
          <w:tcPr>
            <w:tcW w:w="2208" w:type="dxa"/>
            <w:tcBorders>
              <w:top w:val="nil"/>
              <w:left w:val="nil"/>
              <w:bottom w:val="single" w:sz="4" w:space="0" w:color="auto"/>
              <w:right w:val="single" w:sz="4" w:space="0" w:color="auto"/>
            </w:tcBorders>
            <w:vAlign w:val="center"/>
            <w:hideMark/>
          </w:tcPr>
          <w:p w14:paraId="675C76F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 Искусство в жизни человека</w:t>
            </w:r>
          </w:p>
        </w:tc>
        <w:tc>
          <w:tcPr>
            <w:tcW w:w="2299" w:type="dxa"/>
            <w:tcBorders>
              <w:top w:val="nil"/>
              <w:left w:val="nil"/>
              <w:bottom w:val="single" w:sz="4" w:space="0" w:color="auto"/>
              <w:right w:val="single" w:sz="4" w:space="0" w:color="auto"/>
            </w:tcBorders>
            <w:vAlign w:val="center"/>
            <w:hideMark/>
          </w:tcPr>
          <w:p w14:paraId="614DAE8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Неменский Б.М.</w:t>
            </w:r>
          </w:p>
        </w:tc>
        <w:tc>
          <w:tcPr>
            <w:tcW w:w="2208" w:type="dxa"/>
            <w:tcBorders>
              <w:top w:val="nil"/>
              <w:left w:val="nil"/>
              <w:bottom w:val="single" w:sz="4" w:space="0" w:color="auto"/>
              <w:right w:val="single" w:sz="4" w:space="0" w:color="auto"/>
            </w:tcBorders>
            <w:vAlign w:val="center"/>
            <w:hideMark/>
          </w:tcPr>
          <w:p w14:paraId="7C2E9E4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w:t>
            </w:r>
          </w:p>
        </w:tc>
        <w:tc>
          <w:tcPr>
            <w:tcW w:w="2424" w:type="dxa"/>
            <w:tcBorders>
              <w:top w:val="nil"/>
              <w:left w:val="nil"/>
              <w:bottom w:val="single" w:sz="4" w:space="0" w:color="auto"/>
              <w:right w:val="single" w:sz="4" w:space="0" w:color="auto"/>
            </w:tcBorders>
            <w:vAlign w:val="center"/>
            <w:hideMark/>
          </w:tcPr>
          <w:p w14:paraId="237C07E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w:t>
            </w:r>
          </w:p>
        </w:tc>
        <w:tc>
          <w:tcPr>
            <w:tcW w:w="3005" w:type="dxa"/>
            <w:tcBorders>
              <w:top w:val="nil"/>
              <w:left w:val="nil"/>
              <w:bottom w:val="single" w:sz="4" w:space="0" w:color="auto"/>
              <w:right w:val="single" w:sz="4" w:space="0" w:color="auto"/>
            </w:tcBorders>
            <w:vAlign w:val="center"/>
            <w:hideMark/>
          </w:tcPr>
          <w:p w14:paraId="6848F70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6C9CB39A" w14:textId="77777777" w:rsidTr="00AF4C3C">
        <w:trPr>
          <w:trHeight w:val="1530"/>
        </w:trPr>
        <w:tc>
          <w:tcPr>
            <w:tcW w:w="3445" w:type="dxa"/>
            <w:tcBorders>
              <w:top w:val="nil"/>
              <w:left w:val="single" w:sz="4" w:space="0" w:color="auto"/>
              <w:bottom w:val="single" w:sz="4" w:space="0" w:color="auto"/>
              <w:right w:val="single" w:sz="4" w:space="0" w:color="auto"/>
            </w:tcBorders>
            <w:vAlign w:val="center"/>
            <w:hideMark/>
          </w:tcPr>
          <w:p w14:paraId="01D264C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Питерских А.С., Гуров Г.Е. / Под ред. Неменского Б.М. </w:t>
            </w:r>
          </w:p>
        </w:tc>
        <w:tc>
          <w:tcPr>
            <w:tcW w:w="2208" w:type="dxa"/>
            <w:tcBorders>
              <w:top w:val="nil"/>
              <w:left w:val="nil"/>
              <w:bottom w:val="single" w:sz="4" w:space="0" w:color="auto"/>
              <w:right w:val="single" w:sz="4" w:space="0" w:color="auto"/>
            </w:tcBorders>
            <w:vAlign w:val="center"/>
            <w:hideMark/>
          </w:tcPr>
          <w:p w14:paraId="7F702E6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 Дизайн и архитектура в жизни человека.</w:t>
            </w:r>
          </w:p>
        </w:tc>
        <w:tc>
          <w:tcPr>
            <w:tcW w:w="2299" w:type="dxa"/>
            <w:tcBorders>
              <w:top w:val="nil"/>
              <w:left w:val="nil"/>
              <w:bottom w:val="single" w:sz="4" w:space="0" w:color="auto"/>
              <w:right w:val="single" w:sz="4" w:space="0" w:color="auto"/>
            </w:tcBorders>
            <w:vAlign w:val="center"/>
            <w:hideMark/>
          </w:tcPr>
          <w:p w14:paraId="0DB1340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Неменский Б.М.</w:t>
            </w:r>
          </w:p>
        </w:tc>
        <w:tc>
          <w:tcPr>
            <w:tcW w:w="2208" w:type="dxa"/>
            <w:tcBorders>
              <w:top w:val="nil"/>
              <w:left w:val="nil"/>
              <w:bottom w:val="single" w:sz="4" w:space="0" w:color="auto"/>
              <w:right w:val="single" w:sz="4" w:space="0" w:color="auto"/>
            </w:tcBorders>
            <w:vAlign w:val="center"/>
            <w:hideMark/>
          </w:tcPr>
          <w:p w14:paraId="6225149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w:t>
            </w:r>
          </w:p>
        </w:tc>
        <w:tc>
          <w:tcPr>
            <w:tcW w:w="2424" w:type="dxa"/>
            <w:tcBorders>
              <w:top w:val="nil"/>
              <w:left w:val="nil"/>
              <w:bottom w:val="single" w:sz="4" w:space="0" w:color="auto"/>
              <w:right w:val="single" w:sz="4" w:space="0" w:color="auto"/>
            </w:tcBorders>
            <w:vAlign w:val="center"/>
            <w:hideMark/>
          </w:tcPr>
          <w:p w14:paraId="43945D0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7,8</w:t>
            </w:r>
          </w:p>
        </w:tc>
        <w:tc>
          <w:tcPr>
            <w:tcW w:w="3005" w:type="dxa"/>
            <w:tcBorders>
              <w:top w:val="nil"/>
              <w:left w:val="nil"/>
              <w:bottom w:val="single" w:sz="4" w:space="0" w:color="auto"/>
              <w:right w:val="single" w:sz="4" w:space="0" w:color="auto"/>
            </w:tcBorders>
            <w:vAlign w:val="center"/>
            <w:hideMark/>
          </w:tcPr>
          <w:p w14:paraId="2DC1531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527E3EC8"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vAlign w:val="center"/>
            <w:hideMark/>
          </w:tcPr>
          <w:p w14:paraId="52A30185"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Музыка</w:t>
            </w:r>
          </w:p>
        </w:tc>
      </w:tr>
      <w:tr w:rsidR="00AF4C3C" w:rsidRPr="00AF4C3C" w14:paraId="4EB19564" w14:textId="77777777" w:rsidTr="00AF4C3C">
        <w:trPr>
          <w:trHeight w:val="765"/>
        </w:trPr>
        <w:tc>
          <w:tcPr>
            <w:tcW w:w="3445" w:type="dxa"/>
            <w:tcBorders>
              <w:top w:val="nil"/>
              <w:left w:val="single" w:sz="4" w:space="0" w:color="auto"/>
              <w:bottom w:val="single" w:sz="4" w:space="0" w:color="auto"/>
              <w:right w:val="single" w:sz="4" w:space="0" w:color="auto"/>
            </w:tcBorders>
            <w:vAlign w:val="center"/>
            <w:hideMark/>
          </w:tcPr>
          <w:p w14:paraId="503B54F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Науменко Т.И., Алеев В.В.</w:t>
            </w:r>
          </w:p>
        </w:tc>
        <w:tc>
          <w:tcPr>
            <w:tcW w:w="2208" w:type="dxa"/>
            <w:tcBorders>
              <w:top w:val="nil"/>
              <w:left w:val="nil"/>
              <w:bottom w:val="single" w:sz="4" w:space="0" w:color="auto"/>
              <w:right w:val="single" w:sz="4" w:space="0" w:color="auto"/>
            </w:tcBorders>
            <w:vAlign w:val="center"/>
            <w:hideMark/>
          </w:tcPr>
          <w:p w14:paraId="0F37B7E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Искусство. Музыка+СD. ВЕРТИКАЛЬ</w:t>
            </w:r>
          </w:p>
        </w:tc>
        <w:tc>
          <w:tcPr>
            <w:tcW w:w="2299" w:type="dxa"/>
            <w:tcBorders>
              <w:top w:val="nil"/>
              <w:left w:val="nil"/>
              <w:bottom w:val="single" w:sz="4" w:space="0" w:color="auto"/>
              <w:right w:val="single" w:sz="4" w:space="0" w:color="auto"/>
            </w:tcBorders>
            <w:vAlign w:val="center"/>
            <w:hideMark/>
          </w:tcPr>
          <w:p w14:paraId="67965AB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Науменко Т.И, Алеев В.В.</w:t>
            </w:r>
          </w:p>
        </w:tc>
        <w:tc>
          <w:tcPr>
            <w:tcW w:w="2208" w:type="dxa"/>
            <w:tcBorders>
              <w:top w:val="nil"/>
              <w:left w:val="nil"/>
              <w:bottom w:val="single" w:sz="4" w:space="0" w:color="auto"/>
              <w:right w:val="single" w:sz="4" w:space="0" w:color="auto"/>
            </w:tcBorders>
            <w:vAlign w:val="center"/>
            <w:hideMark/>
          </w:tcPr>
          <w:p w14:paraId="0E23748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Музыка</w:t>
            </w:r>
          </w:p>
        </w:tc>
        <w:tc>
          <w:tcPr>
            <w:tcW w:w="2424" w:type="dxa"/>
            <w:tcBorders>
              <w:top w:val="nil"/>
              <w:left w:val="nil"/>
              <w:bottom w:val="single" w:sz="4" w:space="0" w:color="auto"/>
              <w:right w:val="single" w:sz="4" w:space="0" w:color="auto"/>
            </w:tcBorders>
            <w:vAlign w:val="center"/>
            <w:hideMark/>
          </w:tcPr>
          <w:p w14:paraId="013B1D0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5,6,7</w:t>
            </w:r>
          </w:p>
        </w:tc>
        <w:tc>
          <w:tcPr>
            <w:tcW w:w="3005" w:type="dxa"/>
            <w:tcBorders>
              <w:top w:val="nil"/>
              <w:left w:val="nil"/>
              <w:bottom w:val="single" w:sz="4" w:space="0" w:color="auto"/>
              <w:right w:val="single" w:sz="4" w:space="0" w:color="auto"/>
            </w:tcBorders>
            <w:vAlign w:val="center"/>
            <w:hideMark/>
          </w:tcPr>
          <w:p w14:paraId="53D5DDF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23D93003"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0DBCECE8"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Технология</w:t>
            </w:r>
          </w:p>
        </w:tc>
      </w:tr>
      <w:tr w:rsidR="00AF4C3C" w:rsidRPr="00AF4C3C" w14:paraId="1BAA842B" w14:textId="77777777" w:rsidTr="00AF4C3C">
        <w:trPr>
          <w:trHeight w:val="1099"/>
        </w:trPr>
        <w:tc>
          <w:tcPr>
            <w:tcW w:w="3445" w:type="dxa"/>
            <w:tcBorders>
              <w:top w:val="nil"/>
              <w:left w:val="single" w:sz="4" w:space="0" w:color="auto"/>
              <w:bottom w:val="single" w:sz="4" w:space="0" w:color="auto"/>
              <w:right w:val="single" w:sz="4" w:space="0" w:color="auto"/>
            </w:tcBorders>
            <w:vAlign w:val="center"/>
            <w:hideMark/>
          </w:tcPr>
          <w:p w14:paraId="5E13B19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Синица Н.В., Симоненко В.Д. </w:t>
            </w:r>
          </w:p>
        </w:tc>
        <w:tc>
          <w:tcPr>
            <w:tcW w:w="2208" w:type="dxa"/>
            <w:tcBorders>
              <w:top w:val="nil"/>
              <w:left w:val="nil"/>
              <w:bottom w:val="single" w:sz="4" w:space="0" w:color="auto"/>
              <w:right w:val="single" w:sz="4" w:space="0" w:color="auto"/>
            </w:tcBorders>
            <w:vAlign w:val="center"/>
            <w:hideMark/>
          </w:tcPr>
          <w:p w14:paraId="3491BBA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Технология. Технологии ведения дома. 5 класс. </w:t>
            </w:r>
          </w:p>
        </w:tc>
        <w:tc>
          <w:tcPr>
            <w:tcW w:w="2299" w:type="dxa"/>
            <w:tcBorders>
              <w:top w:val="nil"/>
              <w:left w:val="nil"/>
              <w:bottom w:val="single" w:sz="4" w:space="0" w:color="auto"/>
              <w:right w:val="single" w:sz="4" w:space="0" w:color="auto"/>
            </w:tcBorders>
            <w:vAlign w:val="center"/>
            <w:hideMark/>
          </w:tcPr>
          <w:p w14:paraId="55D9244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Синица Н.В., Тищенко А.Т., Симоненко В.Д.</w:t>
            </w:r>
          </w:p>
        </w:tc>
        <w:tc>
          <w:tcPr>
            <w:tcW w:w="2208" w:type="dxa"/>
            <w:tcBorders>
              <w:top w:val="nil"/>
              <w:left w:val="nil"/>
              <w:bottom w:val="single" w:sz="4" w:space="0" w:color="auto"/>
              <w:right w:val="single" w:sz="4" w:space="0" w:color="auto"/>
            </w:tcBorders>
            <w:vAlign w:val="center"/>
            <w:hideMark/>
          </w:tcPr>
          <w:p w14:paraId="06508DA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w:t>
            </w:r>
          </w:p>
        </w:tc>
        <w:tc>
          <w:tcPr>
            <w:tcW w:w="2424" w:type="dxa"/>
            <w:tcBorders>
              <w:top w:val="nil"/>
              <w:left w:val="nil"/>
              <w:bottom w:val="single" w:sz="4" w:space="0" w:color="auto"/>
              <w:right w:val="single" w:sz="4" w:space="0" w:color="auto"/>
            </w:tcBorders>
            <w:vAlign w:val="center"/>
            <w:hideMark/>
          </w:tcPr>
          <w:p w14:paraId="5B56464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5,6,7</w:t>
            </w:r>
          </w:p>
        </w:tc>
        <w:tc>
          <w:tcPr>
            <w:tcW w:w="3005" w:type="dxa"/>
            <w:tcBorders>
              <w:top w:val="nil"/>
              <w:left w:val="nil"/>
              <w:bottom w:val="single" w:sz="4" w:space="0" w:color="auto"/>
              <w:right w:val="single" w:sz="4" w:space="0" w:color="auto"/>
            </w:tcBorders>
            <w:vAlign w:val="center"/>
            <w:hideMark/>
          </w:tcPr>
          <w:p w14:paraId="17D32E7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2A112CC1" w14:textId="77777777" w:rsidTr="00AF4C3C">
        <w:trPr>
          <w:trHeight w:val="1099"/>
        </w:trPr>
        <w:tc>
          <w:tcPr>
            <w:tcW w:w="3445" w:type="dxa"/>
            <w:tcBorders>
              <w:top w:val="nil"/>
              <w:left w:val="single" w:sz="4" w:space="0" w:color="auto"/>
              <w:bottom w:val="single" w:sz="4" w:space="0" w:color="auto"/>
              <w:right w:val="single" w:sz="4" w:space="0" w:color="auto"/>
            </w:tcBorders>
            <w:vAlign w:val="center"/>
            <w:hideMark/>
          </w:tcPr>
          <w:p w14:paraId="779D1F8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Тищенко А.Т., Симоненко В.Д. </w:t>
            </w:r>
          </w:p>
        </w:tc>
        <w:tc>
          <w:tcPr>
            <w:tcW w:w="2208" w:type="dxa"/>
            <w:tcBorders>
              <w:top w:val="nil"/>
              <w:left w:val="nil"/>
              <w:bottom w:val="single" w:sz="4" w:space="0" w:color="auto"/>
              <w:right w:val="single" w:sz="4" w:space="0" w:color="auto"/>
            </w:tcBorders>
            <w:vAlign w:val="center"/>
            <w:hideMark/>
          </w:tcPr>
          <w:p w14:paraId="61CFDAA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Технология. Индустриальные технологии. 5 класс. </w:t>
            </w:r>
          </w:p>
        </w:tc>
        <w:tc>
          <w:tcPr>
            <w:tcW w:w="2299" w:type="dxa"/>
            <w:tcBorders>
              <w:top w:val="nil"/>
              <w:left w:val="nil"/>
              <w:bottom w:val="single" w:sz="4" w:space="0" w:color="auto"/>
              <w:right w:val="single" w:sz="4" w:space="0" w:color="auto"/>
            </w:tcBorders>
            <w:vAlign w:val="center"/>
            <w:hideMark/>
          </w:tcPr>
          <w:p w14:paraId="7E03491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Синица Н.В., Тищенко А.Т., Симоненко В.Д.</w:t>
            </w:r>
          </w:p>
        </w:tc>
        <w:tc>
          <w:tcPr>
            <w:tcW w:w="2208" w:type="dxa"/>
            <w:tcBorders>
              <w:top w:val="nil"/>
              <w:left w:val="nil"/>
              <w:bottom w:val="single" w:sz="4" w:space="0" w:color="auto"/>
              <w:right w:val="single" w:sz="4" w:space="0" w:color="auto"/>
            </w:tcBorders>
            <w:vAlign w:val="center"/>
            <w:hideMark/>
          </w:tcPr>
          <w:p w14:paraId="5F18328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w:t>
            </w:r>
          </w:p>
        </w:tc>
        <w:tc>
          <w:tcPr>
            <w:tcW w:w="2424" w:type="dxa"/>
            <w:tcBorders>
              <w:top w:val="nil"/>
              <w:left w:val="nil"/>
              <w:bottom w:val="single" w:sz="4" w:space="0" w:color="auto"/>
              <w:right w:val="single" w:sz="4" w:space="0" w:color="auto"/>
            </w:tcBorders>
            <w:vAlign w:val="center"/>
            <w:hideMark/>
          </w:tcPr>
          <w:p w14:paraId="3E5734F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5,6,7</w:t>
            </w:r>
          </w:p>
        </w:tc>
        <w:tc>
          <w:tcPr>
            <w:tcW w:w="3005" w:type="dxa"/>
            <w:tcBorders>
              <w:top w:val="nil"/>
              <w:left w:val="nil"/>
              <w:bottom w:val="single" w:sz="4" w:space="0" w:color="auto"/>
              <w:right w:val="single" w:sz="4" w:space="0" w:color="auto"/>
            </w:tcBorders>
            <w:vAlign w:val="center"/>
            <w:hideMark/>
          </w:tcPr>
          <w:p w14:paraId="3298C6D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011F554C" w14:textId="77777777" w:rsidTr="00AF4C3C">
        <w:trPr>
          <w:trHeight w:val="1530"/>
        </w:trPr>
        <w:tc>
          <w:tcPr>
            <w:tcW w:w="3445" w:type="dxa"/>
            <w:tcBorders>
              <w:top w:val="nil"/>
              <w:left w:val="single" w:sz="4" w:space="0" w:color="000000"/>
              <w:bottom w:val="single" w:sz="4" w:space="0" w:color="000000"/>
              <w:right w:val="single" w:sz="4" w:space="0" w:color="000000"/>
            </w:tcBorders>
            <w:vAlign w:val="center"/>
            <w:hideMark/>
          </w:tcPr>
          <w:p w14:paraId="6FEEAB3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 xml:space="preserve">Симоненко В.Д., Электов А.А., Гончаров Б.А., Очинин О.П., Елисеева Е.В., Богатырёв А.Н. </w:t>
            </w:r>
          </w:p>
        </w:tc>
        <w:tc>
          <w:tcPr>
            <w:tcW w:w="2208" w:type="dxa"/>
            <w:tcBorders>
              <w:top w:val="nil"/>
              <w:left w:val="nil"/>
              <w:bottom w:val="single" w:sz="4" w:space="0" w:color="000000"/>
              <w:right w:val="single" w:sz="4" w:space="0" w:color="000000"/>
            </w:tcBorders>
            <w:vAlign w:val="center"/>
            <w:hideMark/>
          </w:tcPr>
          <w:p w14:paraId="322C868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Технология. 8 класс. </w:t>
            </w:r>
          </w:p>
        </w:tc>
        <w:tc>
          <w:tcPr>
            <w:tcW w:w="2299" w:type="dxa"/>
            <w:tcBorders>
              <w:top w:val="nil"/>
              <w:left w:val="nil"/>
              <w:bottom w:val="single" w:sz="4" w:space="0" w:color="000000"/>
              <w:right w:val="single" w:sz="4" w:space="0" w:color="000000"/>
            </w:tcBorders>
            <w:vAlign w:val="center"/>
            <w:hideMark/>
          </w:tcPr>
          <w:p w14:paraId="7130A4A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Синица Н.В., Тищенко А.Т., Симоненко В.Д.</w:t>
            </w:r>
          </w:p>
        </w:tc>
        <w:tc>
          <w:tcPr>
            <w:tcW w:w="2208" w:type="dxa"/>
            <w:tcBorders>
              <w:top w:val="nil"/>
              <w:left w:val="nil"/>
              <w:bottom w:val="single" w:sz="4" w:space="0" w:color="000000"/>
              <w:right w:val="single" w:sz="4" w:space="0" w:color="000000"/>
            </w:tcBorders>
            <w:vAlign w:val="center"/>
            <w:hideMark/>
          </w:tcPr>
          <w:p w14:paraId="722997C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w:t>
            </w:r>
          </w:p>
        </w:tc>
        <w:tc>
          <w:tcPr>
            <w:tcW w:w="2424" w:type="dxa"/>
            <w:tcBorders>
              <w:top w:val="nil"/>
              <w:left w:val="nil"/>
              <w:bottom w:val="single" w:sz="4" w:space="0" w:color="000000"/>
              <w:right w:val="single" w:sz="4" w:space="0" w:color="000000"/>
            </w:tcBorders>
            <w:vAlign w:val="center"/>
            <w:hideMark/>
          </w:tcPr>
          <w:p w14:paraId="40B1542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8</w:t>
            </w:r>
          </w:p>
        </w:tc>
        <w:tc>
          <w:tcPr>
            <w:tcW w:w="3005" w:type="dxa"/>
            <w:tcBorders>
              <w:top w:val="nil"/>
              <w:left w:val="nil"/>
              <w:bottom w:val="single" w:sz="4" w:space="0" w:color="000000"/>
              <w:right w:val="single" w:sz="4" w:space="0" w:color="000000"/>
            </w:tcBorders>
            <w:vAlign w:val="center"/>
            <w:hideMark/>
          </w:tcPr>
          <w:p w14:paraId="6DF5934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766120F8"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2A180413"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Физическая культура</w:t>
            </w:r>
          </w:p>
        </w:tc>
      </w:tr>
      <w:tr w:rsidR="00AF4C3C" w:rsidRPr="00AF4C3C" w14:paraId="7DB095FA" w14:textId="77777777" w:rsidTr="00AF4C3C">
        <w:trPr>
          <w:trHeight w:val="765"/>
        </w:trPr>
        <w:tc>
          <w:tcPr>
            <w:tcW w:w="3445" w:type="dxa"/>
            <w:tcBorders>
              <w:top w:val="nil"/>
              <w:left w:val="single" w:sz="4" w:space="0" w:color="auto"/>
              <w:bottom w:val="single" w:sz="4" w:space="0" w:color="auto"/>
              <w:right w:val="single" w:sz="4" w:space="0" w:color="auto"/>
            </w:tcBorders>
            <w:vAlign w:val="center"/>
            <w:hideMark/>
          </w:tcPr>
          <w:p w14:paraId="073ACE2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Лях В.И. </w:t>
            </w:r>
          </w:p>
        </w:tc>
        <w:tc>
          <w:tcPr>
            <w:tcW w:w="2208" w:type="dxa"/>
            <w:tcBorders>
              <w:top w:val="nil"/>
              <w:left w:val="nil"/>
              <w:bottom w:val="single" w:sz="4" w:space="0" w:color="auto"/>
              <w:right w:val="single" w:sz="4" w:space="0" w:color="auto"/>
            </w:tcBorders>
            <w:vAlign w:val="center"/>
            <w:hideMark/>
          </w:tcPr>
          <w:p w14:paraId="7603A0B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Физическая культура</w:t>
            </w:r>
          </w:p>
        </w:tc>
        <w:tc>
          <w:tcPr>
            <w:tcW w:w="2299" w:type="dxa"/>
            <w:tcBorders>
              <w:top w:val="nil"/>
              <w:left w:val="nil"/>
              <w:bottom w:val="single" w:sz="4" w:space="0" w:color="auto"/>
              <w:right w:val="single" w:sz="4" w:space="0" w:color="auto"/>
            </w:tcBorders>
            <w:vAlign w:val="center"/>
            <w:hideMark/>
          </w:tcPr>
          <w:p w14:paraId="043A1BB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Лях В.И.</w:t>
            </w:r>
          </w:p>
        </w:tc>
        <w:tc>
          <w:tcPr>
            <w:tcW w:w="2208" w:type="dxa"/>
            <w:tcBorders>
              <w:top w:val="nil"/>
              <w:left w:val="nil"/>
              <w:bottom w:val="single" w:sz="4" w:space="0" w:color="auto"/>
              <w:right w:val="single" w:sz="4" w:space="0" w:color="auto"/>
            </w:tcBorders>
            <w:vAlign w:val="center"/>
            <w:hideMark/>
          </w:tcPr>
          <w:p w14:paraId="4446505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Физическая культура</w:t>
            </w:r>
          </w:p>
        </w:tc>
        <w:tc>
          <w:tcPr>
            <w:tcW w:w="2424" w:type="dxa"/>
            <w:tcBorders>
              <w:top w:val="nil"/>
              <w:left w:val="nil"/>
              <w:bottom w:val="single" w:sz="4" w:space="0" w:color="auto"/>
              <w:right w:val="single" w:sz="4" w:space="0" w:color="auto"/>
            </w:tcBorders>
            <w:vAlign w:val="center"/>
            <w:hideMark/>
          </w:tcPr>
          <w:p w14:paraId="5885D68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5-7,8-9</w:t>
            </w:r>
          </w:p>
        </w:tc>
        <w:tc>
          <w:tcPr>
            <w:tcW w:w="3005" w:type="dxa"/>
            <w:tcBorders>
              <w:top w:val="nil"/>
              <w:left w:val="nil"/>
              <w:bottom w:val="single" w:sz="4" w:space="0" w:color="auto"/>
              <w:right w:val="single" w:sz="4" w:space="0" w:color="auto"/>
            </w:tcBorders>
            <w:vAlign w:val="center"/>
            <w:hideMark/>
          </w:tcPr>
          <w:p w14:paraId="2184C61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3467DC45"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7A76A369"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Основы безопасности жизнедеятельности</w:t>
            </w:r>
          </w:p>
        </w:tc>
      </w:tr>
      <w:tr w:rsidR="00AF4C3C" w:rsidRPr="00AF4C3C" w14:paraId="54484E8B" w14:textId="77777777" w:rsidTr="00AF4C3C">
        <w:trPr>
          <w:trHeight w:val="1020"/>
        </w:trPr>
        <w:tc>
          <w:tcPr>
            <w:tcW w:w="3445" w:type="dxa"/>
            <w:tcBorders>
              <w:top w:val="nil"/>
              <w:left w:val="single" w:sz="4" w:space="0" w:color="auto"/>
              <w:bottom w:val="single" w:sz="4" w:space="0" w:color="auto"/>
              <w:right w:val="single" w:sz="4" w:space="0" w:color="auto"/>
            </w:tcBorders>
            <w:vAlign w:val="center"/>
            <w:hideMark/>
          </w:tcPr>
          <w:p w14:paraId="0F7A16E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Смирнов А.Т., Хренников Б.О. / Под ред. Смирнова А.Т.</w:t>
            </w:r>
          </w:p>
        </w:tc>
        <w:tc>
          <w:tcPr>
            <w:tcW w:w="2208" w:type="dxa"/>
            <w:tcBorders>
              <w:top w:val="nil"/>
              <w:left w:val="nil"/>
              <w:bottom w:val="single" w:sz="4" w:space="0" w:color="auto"/>
              <w:right w:val="single" w:sz="4" w:space="0" w:color="auto"/>
            </w:tcBorders>
            <w:vAlign w:val="center"/>
            <w:hideMark/>
          </w:tcPr>
          <w:p w14:paraId="59CDCC4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Основы безопасности жизнедеятельности</w:t>
            </w:r>
          </w:p>
        </w:tc>
        <w:tc>
          <w:tcPr>
            <w:tcW w:w="2299" w:type="dxa"/>
            <w:tcBorders>
              <w:top w:val="nil"/>
              <w:left w:val="nil"/>
              <w:bottom w:val="single" w:sz="4" w:space="0" w:color="auto"/>
              <w:right w:val="single" w:sz="4" w:space="0" w:color="auto"/>
            </w:tcBorders>
            <w:vAlign w:val="center"/>
            <w:hideMark/>
          </w:tcPr>
          <w:p w14:paraId="47236FC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Смирнов А.Т., Хренников Б.О.</w:t>
            </w:r>
          </w:p>
        </w:tc>
        <w:tc>
          <w:tcPr>
            <w:tcW w:w="2208" w:type="dxa"/>
            <w:tcBorders>
              <w:top w:val="nil"/>
              <w:left w:val="nil"/>
              <w:bottom w:val="single" w:sz="4" w:space="0" w:color="auto"/>
              <w:right w:val="single" w:sz="4" w:space="0" w:color="auto"/>
            </w:tcBorders>
            <w:vAlign w:val="center"/>
            <w:hideMark/>
          </w:tcPr>
          <w:p w14:paraId="3583FBE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Основы безопасности жизнедеятельности</w:t>
            </w:r>
          </w:p>
        </w:tc>
        <w:tc>
          <w:tcPr>
            <w:tcW w:w="2424" w:type="dxa"/>
            <w:tcBorders>
              <w:top w:val="nil"/>
              <w:left w:val="nil"/>
              <w:bottom w:val="single" w:sz="4" w:space="0" w:color="auto"/>
              <w:right w:val="single" w:sz="4" w:space="0" w:color="auto"/>
            </w:tcBorders>
            <w:vAlign w:val="center"/>
            <w:hideMark/>
          </w:tcPr>
          <w:p w14:paraId="2363F29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8</w:t>
            </w:r>
          </w:p>
        </w:tc>
        <w:tc>
          <w:tcPr>
            <w:tcW w:w="3005" w:type="dxa"/>
            <w:tcBorders>
              <w:top w:val="nil"/>
              <w:left w:val="nil"/>
              <w:bottom w:val="single" w:sz="4" w:space="0" w:color="auto"/>
              <w:right w:val="single" w:sz="4" w:space="0" w:color="auto"/>
            </w:tcBorders>
            <w:vAlign w:val="center"/>
            <w:hideMark/>
          </w:tcPr>
          <w:p w14:paraId="4C5E2F4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39DAE281"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74FA1A96"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Родной язык</w:t>
            </w:r>
          </w:p>
        </w:tc>
      </w:tr>
      <w:tr w:rsidR="00AF4C3C" w:rsidRPr="00AF4C3C" w14:paraId="60E06D5F" w14:textId="77777777" w:rsidTr="00AF4C3C">
        <w:trPr>
          <w:trHeight w:val="255"/>
        </w:trPr>
        <w:tc>
          <w:tcPr>
            <w:tcW w:w="15589" w:type="dxa"/>
            <w:gridSpan w:val="6"/>
            <w:tcBorders>
              <w:top w:val="nil"/>
              <w:left w:val="single" w:sz="4" w:space="0" w:color="auto"/>
              <w:bottom w:val="single" w:sz="4" w:space="0" w:color="auto"/>
              <w:right w:val="single" w:sz="4" w:space="0" w:color="auto"/>
            </w:tcBorders>
            <w:vAlign w:val="center"/>
            <w:hideMark/>
          </w:tcPr>
          <w:p w14:paraId="1D304C00"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Татарский  язык (Татар теле)</w:t>
            </w:r>
          </w:p>
        </w:tc>
      </w:tr>
      <w:tr w:rsidR="00AF4C3C" w:rsidRPr="00AF4C3C" w14:paraId="494BDCBB" w14:textId="77777777" w:rsidTr="00AF4C3C">
        <w:trPr>
          <w:trHeight w:val="1733"/>
        </w:trPr>
        <w:tc>
          <w:tcPr>
            <w:tcW w:w="3445" w:type="dxa"/>
            <w:tcBorders>
              <w:top w:val="nil"/>
              <w:left w:val="single" w:sz="4" w:space="0" w:color="auto"/>
              <w:bottom w:val="single" w:sz="4" w:space="0" w:color="auto"/>
              <w:right w:val="single" w:sz="4" w:space="0" w:color="auto"/>
            </w:tcBorders>
            <w:vAlign w:val="center"/>
            <w:hideMark/>
          </w:tcPr>
          <w:p w14:paraId="1CD0B96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Шамсутдинова Р.Р., Хадиева Г.К., Хадиева Г.В.</w:t>
            </w:r>
          </w:p>
        </w:tc>
        <w:tc>
          <w:tcPr>
            <w:tcW w:w="2208" w:type="dxa"/>
            <w:tcBorders>
              <w:top w:val="nil"/>
              <w:left w:val="nil"/>
              <w:bottom w:val="single" w:sz="4" w:space="0" w:color="000000"/>
              <w:right w:val="single" w:sz="4" w:space="0" w:color="000000"/>
            </w:tcBorders>
            <w:vAlign w:val="center"/>
            <w:hideMark/>
          </w:tcPr>
          <w:p w14:paraId="0E65100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Татарский язык (Татар теле): учебник для изучающих татарский язык как родной</w:t>
            </w:r>
          </w:p>
        </w:tc>
        <w:tc>
          <w:tcPr>
            <w:tcW w:w="2299" w:type="dxa"/>
            <w:tcBorders>
              <w:top w:val="nil"/>
              <w:left w:val="nil"/>
              <w:bottom w:val="single" w:sz="4" w:space="0" w:color="auto"/>
              <w:right w:val="single" w:sz="4" w:space="0" w:color="auto"/>
            </w:tcBorders>
            <w:vAlign w:val="center"/>
            <w:hideMark/>
          </w:tcPr>
          <w:p w14:paraId="562519E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208" w:type="dxa"/>
            <w:tcBorders>
              <w:top w:val="single" w:sz="4" w:space="0" w:color="auto"/>
              <w:left w:val="nil"/>
              <w:bottom w:val="single" w:sz="4" w:space="0" w:color="auto"/>
              <w:right w:val="single" w:sz="4" w:space="0" w:color="auto"/>
            </w:tcBorders>
            <w:vAlign w:val="center"/>
            <w:hideMark/>
          </w:tcPr>
          <w:p w14:paraId="685EF38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2424" w:type="dxa"/>
            <w:tcBorders>
              <w:top w:val="single" w:sz="4" w:space="0" w:color="auto"/>
              <w:left w:val="nil"/>
              <w:bottom w:val="single" w:sz="4" w:space="0" w:color="auto"/>
              <w:right w:val="single" w:sz="4" w:space="0" w:color="auto"/>
            </w:tcBorders>
            <w:vAlign w:val="center"/>
            <w:hideMark/>
          </w:tcPr>
          <w:p w14:paraId="1DB1689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w:t>
            </w:r>
          </w:p>
        </w:tc>
        <w:tc>
          <w:tcPr>
            <w:tcW w:w="3005" w:type="dxa"/>
            <w:tcBorders>
              <w:top w:val="single" w:sz="4" w:space="0" w:color="auto"/>
              <w:left w:val="nil"/>
              <w:bottom w:val="single" w:sz="4" w:space="0" w:color="auto"/>
              <w:right w:val="single" w:sz="4" w:space="0" w:color="auto"/>
            </w:tcBorders>
            <w:vAlign w:val="center"/>
            <w:hideMark/>
          </w:tcPr>
          <w:p w14:paraId="3A0768C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"Издательство "Магариф-Вакыт"</w:t>
            </w:r>
          </w:p>
        </w:tc>
      </w:tr>
      <w:tr w:rsidR="00AF4C3C" w:rsidRPr="00AF4C3C" w14:paraId="0113025F" w14:textId="77777777" w:rsidTr="00AF4C3C">
        <w:trPr>
          <w:trHeight w:val="1603"/>
        </w:trPr>
        <w:tc>
          <w:tcPr>
            <w:tcW w:w="3445" w:type="dxa"/>
            <w:tcBorders>
              <w:top w:val="nil"/>
              <w:left w:val="single" w:sz="4" w:space="0" w:color="auto"/>
              <w:bottom w:val="single" w:sz="4" w:space="0" w:color="auto"/>
              <w:right w:val="single" w:sz="4" w:space="0" w:color="auto"/>
            </w:tcBorders>
            <w:vAlign w:val="center"/>
            <w:hideMark/>
          </w:tcPr>
          <w:p w14:paraId="7E5FD97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Сагдиева Р.К., Гарапшина Р.М., Хайруллина Г.И.</w:t>
            </w:r>
          </w:p>
        </w:tc>
        <w:tc>
          <w:tcPr>
            <w:tcW w:w="2208" w:type="dxa"/>
            <w:tcBorders>
              <w:top w:val="nil"/>
              <w:left w:val="nil"/>
              <w:bottom w:val="single" w:sz="4" w:space="0" w:color="000000"/>
              <w:right w:val="single" w:sz="4" w:space="0" w:color="000000"/>
            </w:tcBorders>
            <w:vAlign w:val="center"/>
            <w:hideMark/>
          </w:tcPr>
          <w:p w14:paraId="3E2744E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Татарский язык (Татар теле): учебник для изучающих татарский язык как родной</w:t>
            </w:r>
          </w:p>
        </w:tc>
        <w:tc>
          <w:tcPr>
            <w:tcW w:w="2299" w:type="dxa"/>
            <w:tcBorders>
              <w:top w:val="nil"/>
              <w:left w:val="nil"/>
              <w:bottom w:val="single" w:sz="4" w:space="0" w:color="auto"/>
              <w:right w:val="single" w:sz="4" w:space="0" w:color="auto"/>
            </w:tcBorders>
            <w:vAlign w:val="center"/>
            <w:hideMark/>
          </w:tcPr>
          <w:p w14:paraId="038C6B6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208" w:type="dxa"/>
            <w:tcBorders>
              <w:top w:val="nil"/>
              <w:left w:val="nil"/>
              <w:bottom w:val="single" w:sz="4" w:space="0" w:color="auto"/>
              <w:right w:val="single" w:sz="4" w:space="0" w:color="auto"/>
            </w:tcBorders>
            <w:vAlign w:val="center"/>
            <w:hideMark/>
          </w:tcPr>
          <w:p w14:paraId="3D011B7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2424" w:type="dxa"/>
            <w:tcBorders>
              <w:top w:val="nil"/>
              <w:left w:val="nil"/>
              <w:bottom w:val="single" w:sz="4" w:space="0" w:color="auto"/>
              <w:right w:val="single" w:sz="4" w:space="0" w:color="auto"/>
            </w:tcBorders>
            <w:vAlign w:val="center"/>
            <w:hideMark/>
          </w:tcPr>
          <w:p w14:paraId="6E86B3C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w:t>
            </w:r>
          </w:p>
        </w:tc>
        <w:tc>
          <w:tcPr>
            <w:tcW w:w="3005" w:type="dxa"/>
            <w:tcBorders>
              <w:top w:val="nil"/>
              <w:left w:val="nil"/>
              <w:bottom w:val="single" w:sz="4" w:space="0" w:color="auto"/>
              <w:right w:val="single" w:sz="4" w:space="0" w:color="auto"/>
            </w:tcBorders>
            <w:vAlign w:val="center"/>
            <w:hideMark/>
          </w:tcPr>
          <w:p w14:paraId="40AB276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"Издательство "Магариф-Вакыт"</w:t>
            </w:r>
          </w:p>
        </w:tc>
      </w:tr>
      <w:tr w:rsidR="00AF4C3C" w:rsidRPr="00AF4C3C" w14:paraId="6D77114E" w14:textId="77777777" w:rsidTr="00AF4C3C">
        <w:trPr>
          <w:trHeight w:val="1779"/>
        </w:trPr>
        <w:tc>
          <w:tcPr>
            <w:tcW w:w="3445" w:type="dxa"/>
            <w:tcBorders>
              <w:top w:val="nil"/>
              <w:left w:val="single" w:sz="4" w:space="0" w:color="auto"/>
              <w:bottom w:val="single" w:sz="4" w:space="0" w:color="auto"/>
              <w:right w:val="single" w:sz="4" w:space="0" w:color="auto"/>
            </w:tcBorders>
            <w:vAlign w:val="center"/>
            <w:hideMark/>
          </w:tcPr>
          <w:p w14:paraId="514E9E3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Сагдиева Р.К., Харисова Г.Ф., Сабирзянова Л.К., Нуриева М.А.</w:t>
            </w:r>
          </w:p>
        </w:tc>
        <w:tc>
          <w:tcPr>
            <w:tcW w:w="2208" w:type="dxa"/>
            <w:tcBorders>
              <w:top w:val="nil"/>
              <w:left w:val="nil"/>
              <w:bottom w:val="single" w:sz="4" w:space="0" w:color="000000"/>
              <w:right w:val="single" w:sz="4" w:space="0" w:color="000000"/>
            </w:tcBorders>
            <w:vAlign w:val="center"/>
            <w:hideMark/>
          </w:tcPr>
          <w:p w14:paraId="5018D4E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Татарский язык (Татар теле): учебник для изучающих татарский язык как родной</w:t>
            </w:r>
          </w:p>
        </w:tc>
        <w:tc>
          <w:tcPr>
            <w:tcW w:w="2299" w:type="dxa"/>
            <w:tcBorders>
              <w:top w:val="nil"/>
              <w:left w:val="nil"/>
              <w:bottom w:val="single" w:sz="4" w:space="0" w:color="auto"/>
              <w:right w:val="single" w:sz="4" w:space="0" w:color="auto"/>
            </w:tcBorders>
            <w:vAlign w:val="center"/>
            <w:hideMark/>
          </w:tcPr>
          <w:p w14:paraId="63ABE82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208" w:type="dxa"/>
            <w:tcBorders>
              <w:top w:val="nil"/>
              <w:left w:val="nil"/>
              <w:bottom w:val="single" w:sz="4" w:space="0" w:color="auto"/>
              <w:right w:val="single" w:sz="4" w:space="0" w:color="auto"/>
            </w:tcBorders>
            <w:vAlign w:val="center"/>
            <w:hideMark/>
          </w:tcPr>
          <w:p w14:paraId="54F5D1E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2424" w:type="dxa"/>
            <w:tcBorders>
              <w:top w:val="nil"/>
              <w:left w:val="nil"/>
              <w:bottom w:val="single" w:sz="4" w:space="0" w:color="auto"/>
              <w:right w:val="single" w:sz="4" w:space="0" w:color="auto"/>
            </w:tcBorders>
            <w:vAlign w:val="center"/>
            <w:hideMark/>
          </w:tcPr>
          <w:p w14:paraId="7583159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7</w:t>
            </w:r>
          </w:p>
        </w:tc>
        <w:tc>
          <w:tcPr>
            <w:tcW w:w="3005" w:type="dxa"/>
            <w:tcBorders>
              <w:top w:val="nil"/>
              <w:left w:val="nil"/>
              <w:bottom w:val="single" w:sz="4" w:space="0" w:color="auto"/>
              <w:right w:val="single" w:sz="4" w:space="0" w:color="auto"/>
            </w:tcBorders>
            <w:vAlign w:val="center"/>
            <w:hideMark/>
          </w:tcPr>
          <w:p w14:paraId="40E006F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"Издательство "Магариф-Вакыт"</w:t>
            </w:r>
          </w:p>
        </w:tc>
      </w:tr>
      <w:tr w:rsidR="00AF4C3C" w:rsidRPr="00AF4C3C" w14:paraId="71B01E38" w14:textId="77777777" w:rsidTr="00AF4C3C">
        <w:trPr>
          <w:trHeight w:val="1773"/>
        </w:trPr>
        <w:tc>
          <w:tcPr>
            <w:tcW w:w="3445" w:type="dxa"/>
            <w:tcBorders>
              <w:top w:val="nil"/>
              <w:left w:val="single" w:sz="4" w:space="0" w:color="auto"/>
              <w:bottom w:val="single" w:sz="4" w:space="0" w:color="auto"/>
              <w:right w:val="single" w:sz="4" w:space="0" w:color="auto"/>
            </w:tcBorders>
            <w:vAlign w:val="center"/>
            <w:hideMark/>
          </w:tcPr>
          <w:p w14:paraId="0BDFE1A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Сагдиева Р.К., Хайруллина Г.И.</w:t>
            </w:r>
          </w:p>
        </w:tc>
        <w:tc>
          <w:tcPr>
            <w:tcW w:w="2208" w:type="dxa"/>
            <w:tcBorders>
              <w:top w:val="nil"/>
              <w:left w:val="nil"/>
              <w:bottom w:val="single" w:sz="4" w:space="0" w:color="000000"/>
              <w:right w:val="single" w:sz="4" w:space="0" w:color="000000"/>
            </w:tcBorders>
            <w:vAlign w:val="center"/>
            <w:hideMark/>
          </w:tcPr>
          <w:p w14:paraId="26E0E1D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Татарский язык (Татар теле): учебник для изучающих татарский язык как родной</w:t>
            </w:r>
          </w:p>
        </w:tc>
        <w:tc>
          <w:tcPr>
            <w:tcW w:w="2299" w:type="dxa"/>
            <w:tcBorders>
              <w:top w:val="nil"/>
              <w:left w:val="nil"/>
              <w:bottom w:val="single" w:sz="4" w:space="0" w:color="auto"/>
              <w:right w:val="single" w:sz="4" w:space="0" w:color="auto"/>
            </w:tcBorders>
            <w:vAlign w:val="center"/>
          </w:tcPr>
          <w:p w14:paraId="1C44DFF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19506E3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3DA1981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7B53745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4BA3990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5E3296F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55D600A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0DE4FE9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25077F2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208" w:type="dxa"/>
            <w:tcBorders>
              <w:top w:val="nil"/>
              <w:left w:val="nil"/>
              <w:bottom w:val="single" w:sz="4" w:space="0" w:color="auto"/>
              <w:right w:val="single" w:sz="4" w:space="0" w:color="auto"/>
            </w:tcBorders>
            <w:vAlign w:val="center"/>
            <w:hideMark/>
          </w:tcPr>
          <w:p w14:paraId="2BA50F7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2424" w:type="dxa"/>
            <w:tcBorders>
              <w:top w:val="nil"/>
              <w:left w:val="nil"/>
              <w:bottom w:val="single" w:sz="4" w:space="0" w:color="auto"/>
              <w:right w:val="single" w:sz="4" w:space="0" w:color="auto"/>
            </w:tcBorders>
            <w:vAlign w:val="center"/>
            <w:hideMark/>
          </w:tcPr>
          <w:p w14:paraId="7650544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8</w:t>
            </w:r>
          </w:p>
        </w:tc>
        <w:tc>
          <w:tcPr>
            <w:tcW w:w="3005" w:type="dxa"/>
            <w:tcBorders>
              <w:top w:val="nil"/>
              <w:left w:val="nil"/>
              <w:bottom w:val="single" w:sz="4" w:space="0" w:color="auto"/>
              <w:right w:val="single" w:sz="4" w:space="0" w:color="auto"/>
            </w:tcBorders>
            <w:vAlign w:val="center"/>
            <w:hideMark/>
          </w:tcPr>
          <w:p w14:paraId="02BEEDA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"Издательство "Магариф-Вакыт"</w:t>
            </w:r>
          </w:p>
        </w:tc>
      </w:tr>
      <w:tr w:rsidR="00AF4C3C" w:rsidRPr="00AF4C3C" w14:paraId="48F93372"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0C844289"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Литературное чтение на родном языке</w:t>
            </w:r>
          </w:p>
        </w:tc>
      </w:tr>
      <w:tr w:rsidR="00AF4C3C" w:rsidRPr="00AF4C3C" w14:paraId="591E304F" w14:textId="77777777" w:rsidTr="00AF4C3C">
        <w:trPr>
          <w:trHeight w:val="765"/>
        </w:trPr>
        <w:tc>
          <w:tcPr>
            <w:tcW w:w="3445" w:type="dxa"/>
            <w:tcBorders>
              <w:top w:val="nil"/>
              <w:left w:val="single" w:sz="4" w:space="0" w:color="auto"/>
              <w:bottom w:val="single" w:sz="4" w:space="0" w:color="auto"/>
              <w:right w:val="single" w:sz="4" w:space="0" w:color="auto"/>
            </w:tcBorders>
            <w:vAlign w:val="center"/>
            <w:hideMark/>
          </w:tcPr>
          <w:p w14:paraId="1B3786A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Чуракова Н.А.</w:t>
            </w:r>
          </w:p>
        </w:tc>
        <w:tc>
          <w:tcPr>
            <w:tcW w:w="2208" w:type="dxa"/>
            <w:tcBorders>
              <w:top w:val="nil"/>
              <w:left w:val="nil"/>
              <w:bottom w:val="single" w:sz="4" w:space="0" w:color="auto"/>
              <w:right w:val="single" w:sz="4" w:space="0" w:color="auto"/>
            </w:tcBorders>
            <w:vAlign w:val="center"/>
            <w:hideMark/>
          </w:tcPr>
          <w:p w14:paraId="3C35F0F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w:t>
            </w:r>
          </w:p>
        </w:tc>
        <w:tc>
          <w:tcPr>
            <w:tcW w:w="2299" w:type="dxa"/>
            <w:tcBorders>
              <w:top w:val="nil"/>
              <w:left w:val="nil"/>
              <w:bottom w:val="single" w:sz="4" w:space="0" w:color="000000"/>
              <w:right w:val="single" w:sz="4" w:space="0" w:color="000000"/>
            </w:tcBorders>
            <w:vAlign w:val="center"/>
            <w:hideMark/>
          </w:tcPr>
          <w:p w14:paraId="7C69F8F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Перспективная начальная школа</w:t>
            </w:r>
          </w:p>
        </w:tc>
        <w:tc>
          <w:tcPr>
            <w:tcW w:w="2208" w:type="dxa"/>
            <w:tcBorders>
              <w:top w:val="nil"/>
              <w:left w:val="nil"/>
              <w:bottom w:val="single" w:sz="4" w:space="0" w:color="auto"/>
              <w:right w:val="single" w:sz="4" w:space="0" w:color="auto"/>
            </w:tcBorders>
            <w:vAlign w:val="center"/>
            <w:hideMark/>
          </w:tcPr>
          <w:p w14:paraId="0880EF4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 на родном языке</w:t>
            </w:r>
          </w:p>
        </w:tc>
        <w:tc>
          <w:tcPr>
            <w:tcW w:w="2424" w:type="dxa"/>
            <w:tcBorders>
              <w:top w:val="nil"/>
              <w:left w:val="nil"/>
              <w:bottom w:val="single" w:sz="4" w:space="0" w:color="auto"/>
              <w:right w:val="single" w:sz="4" w:space="0" w:color="auto"/>
            </w:tcBorders>
            <w:noWrap/>
            <w:vAlign w:val="center"/>
            <w:hideMark/>
          </w:tcPr>
          <w:p w14:paraId="55683EA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1,2,3,4</w:t>
            </w:r>
          </w:p>
        </w:tc>
        <w:tc>
          <w:tcPr>
            <w:tcW w:w="3005" w:type="dxa"/>
            <w:tcBorders>
              <w:top w:val="nil"/>
              <w:left w:val="nil"/>
              <w:bottom w:val="single" w:sz="4" w:space="0" w:color="auto"/>
              <w:right w:val="single" w:sz="4" w:space="0" w:color="auto"/>
            </w:tcBorders>
            <w:vAlign w:val="center"/>
            <w:hideMark/>
          </w:tcPr>
          <w:p w14:paraId="1B38479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Издательство "Академкнига/ Учебник"</w:t>
            </w:r>
          </w:p>
        </w:tc>
      </w:tr>
      <w:tr w:rsidR="00AF4C3C" w:rsidRPr="00AF4C3C" w14:paraId="3CF5090C" w14:textId="77777777" w:rsidTr="00AF4C3C">
        <w:trPr>
          <w:trHeight w:val="765"/>
        </w:trPr>
        <w:tc>
          <w:tcPr>
            <w:tcW w:w="3445" w:type="dxa"/>
            <w:tcBorders>
              <w:top w:val="nil"/>
              <w:left w:val="single" w:sz="4" w:space="0" w:color="auto"/>
              <w:bottom w:val="single" w:sz="4" w:space="0" w:color="auto"/>
              <w:right w:val="single" w:sz="4" w:space="0" w:color="auto"/>
            </w:tcBorders>
            <w:vAlign w:val="center"/>
            <w:hideMark/>
          </w:tcPr>
          <w:p w14:paraId="76302E1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Меркин Г.С.</w:t>
            </w:r>
          </w:p>
        </w:tc>
        <w:tc>
          <w:tcPr>
            <w:tcW w:w="2208" w:type="dxa"/>
            <w:tcBorders>
              <w:top w:val="nil"/>
              <w:left w:val="nil"/>
              <w:bottom w:val="single" w:sz="4" w:space="0" w:color="auto"/>
              <w:right w:val="single" w:sz="4" w:space="0" w:color="auto"/>
            </w:tcBorders>
            <w:vAlign w:val="center"/>
            <w:hideMark/>
          </w:tcPr>
          <w:p w14:paraId="3165686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Литература. В 2-х частях.</w:t>
            </w:r>
          </w:p>
        </w:tc>
        <w:tc>
          <w:tcPr>
            <w:tcW w:w="2299" w:type="dxa"/>
            <w:tcBorders>
              <w:top w:val="nil"/>
              <w:left w:val="nil"/>
              <w:bottom w:val="single" w:sz="4" w:space="0" w:color="auto"/>
              <w:right w:val="single" w:sz="4" w:space="0" w:color="auto"/>
            </w:tcBorders>
            <w:vAlign w:val="center"/>
            <w:hideMark/>
          </w:tcPr>
          <w:p w14:paraId="1A62D98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Меркин Г.С.</w:t>
            </w:r>
          </w:p>
        </w:tc>
        <w:tc>
          <w:tcPr>
            <w:tcW w:w="2208" w:type="dxa"/>
            <w:tcBorders>
              <w:top w:val="nil"/>
              <w:left w:val="nil"/>
              <w:bottom w:val="single" w:sz="4" w:space="0" w:color="auto"/>
              <w:right w:val="single" w:sz="4" w:space="0" w:color="auto"/>
            </w:tcBorders>
            <w:vAlign w:val="center"/>
            <w:hideMark/>
          </w:tcPr>
          <w:p w14:paraId="5D3F42D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 на родном языке</w:t>
            </w:r>
          </w:p>
        </w:tc>
        <w:tc>
          <w:tcPr>
            <w:tcW w:w="2424" w:type="dxa"/>
            <w:tcBorders>
              <w:top w:val="nil"/>
              <w:left w:val="nil"/>
              <w:bottom w:val="single" w:sz="4" w:space="0" w:color="auto"/>
              <w:right w:val="single" w:sz="4" w:space="0" w:color="auto"/>
            </w:tcBorders>
            <w:vAlign w:val="center"/>
            <w:hideMark/>
          </w:tcPr>
          <w:p w14:paraId="5EF5150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5,6,7,8</w:t>
            </w:r>
          </w:p>
        </w:tc>
        <w:tc>
          <w:tcPr>
            <w:tcW w:w="3005" w:type="dxa"/>
            <w:tcBorders>
              <w:top w:val="nil"/>
              <w:left w:val="nil"/>
              <w:bottom w:val="single" w:sz="4" w:space="0" w:color="auto"/>
              <w:right w:val="single" w:sz="4" w:space="0" w:color="auto"/>
            </w:tcBorders>
            <w:vAlign w:val="center"/>
            <w:hideMark/>
          </w:tcPr>
          <w:p w14:paraId="7B350B0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"Русское слово-учебник"</w:t>
            </w:r>
          </w:p>
        </w:tc>
      </w:tr>
      <w:tr w:rsidR="00AF4C3C" w:rsidRPr="00AF4C3C" w14:paraId="5C0A83FF" w14:textId="77777777" w:rsidTr="00AF4C3C">
        <w:trPr>
          <w:trHeight w:val="2805"/>
        </w:trPr>
        <w:tc>
          <w:tcPr>
            <w:tcW w:w="3445" w:type="dxa"/>
            <w:tcBorders>
              <w:top w:val="nil"/>
              <w:left w:val="single" w:sz="4" w:space="0" w:color="auto"/>
              <w:bottom w:val="single" w:sz="4" w:space="0" w:color="auto"/>
              <w:right w:val="single" w:sz="4" w:space="0" w:color="auto"/>
            </w:tcBorders>
            <w:vAlign w:val="center"/>
            <w:hideMark/>
          </w:tcPr>
          <w:p w14:paraId="1F68F4C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Хасанова Ф.Ф., Сафиуллина Г.М., Гарифуллина М.Я., Сафиуллина А.Н.</w:t>
            </w:r>
          </w:p>
        </w:tc>
        <w:tc>
          <w:tcPr>
            <w:tcW w:w="2208" w:type="dxa"/>
            <w:tcBorders>
              <w:top w:val="nil"/>
              <w:left w:val="nil"/>
              <w:bottom w:val="single" w:sz="4" w:space="0" w:color="auto"/>
              <w:right w:val="single" w:sz="4" w:space="0" w:color="auto"/>
            </w:tcBorders>
            <w:vAlign w:val="center"/>
            <w:hideMark/>
          </w:tcPr>
          <w:p w14:paraId="1883C4A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Татарская литература для изучающих татарский язык как родной. В 2-х частях</w:t>
            </w:r>
          </w:p>
        </w:tc>
        <w:tc>
          <w:tcPr>
            <w:tcW w:w="2299" w:type="dxa"/>
            <w:tcBorders>
              <w:top w:val="nil"/>
              <w:left w:val="nil"/>
              <w:bottom w:val="single" w:sz="4" w:space="0" w:color="auto"/>
              <w:right w:val="single" w:sz="4" w:space="0" w:color="auto"/>
            </w:tcBorders>
            <w:vAlign w:val="center"/>
            <w:hideMark/>
          </w:tcPr>
          <w:p w14:paraId="121BD0E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Татарская литература: учебник для общеобразовательных организаций основного общего образования с обучением на русском языке </w:t>
            </w:r>
          </w:p>
        </w:tc>
        <w:tc>
          <w:tcPr>
            <w:tcW w:w="2208" w:type="dxa"/>
            <w:tcBorders>
              <w:top w:val="nil"/>
              <w:left w:val="nil"/>
              <w:bottom w:val="single" w:sz="4" w:space="0" w:color="auto"/>
              <w:right w:val="single" w:sz="4" w:space="0" w:color="auto"/>
            </w:tcBorders>
            <w:vAlign w:val="center"/>
            <w:hideMark/>
          </w:tcPr>
          <w:p w14:paraId="502AC58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 на родном языке</w:t>
            </w:r>
          </w:p>
        </w:tc>
        <w:tc>
          <w:tcPr>
            <w:tcW w:w="2424" w:type="dxa"/>
            <w:tcBorders>
              <w:top w:val="nil"/>
              <w:left w:val="nil"/>
              <w:bottom w:val="single" w:sz="4" w:space="0" w:color="auto"/>
              <w:right w:val="single" w:sz="4" w:space="0" w:color="auto"/>
            </w:tcBorders>
            <w:vAlign w:val="center"/>
            <w:hideMark/>
          </w:tcPr>
          <w:p w14:paraId="13E9879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5,6,7,8</w:t>
            </w:r>
          </w:p>
        </w:tc>
        <w:tc>
          <w:tcPr>
            <w:tcW w:w="3005" w:type="dxa"/>
            <w:tcBorders>
              <w:top w:val="nil"/>
              <w:left w:val="nil"/>
              <w:bottom w:val="single" w:sz="4" w:space="0" w:color="auto"/>
              <w:right w:val="single" w:sz="4" w:space="0" w:color="auto"/>
            </w:tcBorders>
            <w:vAlign w:val="center"/>
            <w:hideMark/>
          </w:tcPr>
          <w:p w14:paraId="01029B4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"Издательство "Магариф-Вакыт"</w:t>
            </w:r>
          </w:p>
        </w:tc>
      </w:tr>
      <w:tr w:rsidR="00AF4C3C" w:rsidRPr="00AF4C3C" w14:paraId="55A7A915" w14:textId="77777777" w:rsidTr="00AF4C3C">
        <w:trPr>
          <w:trHeight w:val="255"/>
        </w:trPr>
        <w:tc>
          <w:tcPr>
            <w:tcW w:w="15589" w:type="dxa"/>
            <w:gridSpan w:val="6"/>
            <w:tcBorders>
              <w:top w:val="nil"/>
              <w:left w:val="single" w:sz="4" w:space="0" w:color="auto"/>
              <w:bottom w:val="single" w:sz="4" w:space="0" w:color="auto"/>
              <w:right w:val="single" w:sz="4" w:space="0" w:color="auto"/>
            </w:tcBorders>
            <w:shd w:val="clear" w:color="auto" w:fill="FFFFFF"/>
            <w:noWrap/>
            <w:vAlign w:val="center"/>
            <w:hideMark/>
          </w:tcPr>
          <w:p w14:paraId="1A76ABC0"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Родной язык (русский язык)</w:t>
            </w:r>
          </w:p>
        </w:tc>
      </w:tr>
      <w:tr w:rsidR="00AF4C3C" w:rsidRPr="00AF4C3C" w14:paraId="7BBCDC10" w14:textId="77777777" w:rsidTr="00AF4C3C">
        <w:trPr>
          <w:trHeight w:val="765"/>
        </w:trPr>
        <w:tc>
          <w:tcPr>
            <w:tcW w:w="3445" w:type="dxa"/>
            <w:tcBorders>
              <w:top w:val="nil"/>
              <w:left w:val="single" w:sz="4" w:space="0" w:color="auto"/>
              <w:bottom w:val="single" w:sz="4" w:space="0" w:color="auto"/>
              <w:right w:val="single" w:sz="4" w:space="0" w:color="auto"/>
            </w:tcBorders>
            <w:vAlign w:val="center"/>
            <w:hideMark/>
          </w:tcPr>
          <w:p w14:paraId="1C0E7DA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Чуракова Н.А.</w:t>
            </w:r>
          </w:p>
        </w:tc>
        <w:tc>
          <w:tcPr>
            <w:tcW w:w="2208" w:type="dxa"/>
            <w:tcBorders>
              <w:top w:val="nil"/>
              <w:left w:val="nil"/>
              <w:bottom w:val="single" w:sz="4" w:space="0" w:color="auto"/>
              <w:right w:val="single" w:sz="4" w:space="0" w:color="auto"/>
            </w:tcBorders>
            <w:vAlign w:val="center"/>
            <w:hideMark/>
          </w:tcPr>
          <w:p w14:paraId="72F6F5C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2299" w:type="dxa"/>
            <w:tcBorders>
              <w:top w:val="nil"/>
              <w:left w:val="nil"/>
              <w:bottom w:val="single" w:sz="4" w:space="0" w:color="000000"/>
              <w:right w:val="single" w:sz="4" w:space="0" w:color="000000"/>
            </w:tcBorders>
            <w:vAlign w:val="center"/>
            <w:hideMark/>
          </w:tcPr>
          <w:p w14:paraId="0741025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Перспективная начальная школа</w:t>
            </w:r>
          </w:p>
        </w:tc>
        <w:tc>
          <w:tcPr>
            <w:tcW w:w="2208" w:type="dxa"/>
            <w:tcBorders>
              <w:top w:val="nil"/>
              <w:left w:val="nil"/>
              <w:bottom w:val="single" w:sz="4" w:space="0" w:color="auto"/>
              <w:right w:val="single" w:sz="4" w:space="0" w:color="auto"/>
            </w:tcBorders>
            <w:vAlign w:val="center"/>
            <w:hideMark/>
          </w:tcPr>
          <w:p w14:paraId="6404362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2424" w:type="dxa"/>
            <w:tcBorders>
              <w:top w:val="nil"/>
              <w:left w:val="nil"/>
              <w:bottom w:val="single" w:sz="4" w:space="0" w:color="auto"/>
              <w:right w:val="single" w:sz="4" w:space="0" w:color="auto"/>
            </w:tcBorders>
            <w:vAlign w:val="center"/>
            <w:hideMark/>
          </w:tcPr>
          <w:p w14:paraId="109E288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w:t>
            </w:r>
          </w:p>
        </w:tc>
        <w:tc>
          <w:tcPr>
            <w:tcW w:w="3005" w:type="dxa"/>
            <w:tcBorders>
              <w:top w:val="nil"/>
              <w:left w:val="nil"/>
              <w:bottom w:val="single" w:sz="4" w:space="0" w:color="auto"/>
              <w:right w:val="single" w:sz="4" w:space="0" w:color="auto"/>
            </w:tcBorders>
            <w:vAlign w:val="center"/>
            <w:hideMark/>
          </w:tcPr>
          <w:p w14:paraId="1E85528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Издательство "Академкнига/ Учебник"</w:t>
            </w:r>
          </w:p>
        </w:tc>
      </w:tr>
      <w:tr w:rsidR="00AF4C3C" w:rsidRPr="00AF4C3C" w14:paraId="256EEA05" w14:textId="77777777" w:rsidTr="00AF4C3C">
        <w:trPr>
          <w:trHeight w:val="1020"/>
        </w:trPr>
        <w:tc>
          <w:tcPr>
            <w:tcW w:w="3445" w:type="dxa"/>
            <w:tcBorders>
              <w:top w:val="nil"/>
              <w:left w:val="single" w:sz="4" w:space="0" w:color="auto"/>
              <w:bottom w:val="single" w:sz="4" w:space="0" w:color="auto"/>
              <w:right w:val="single" w:sz="4" w:space="0" w:color="auto"/>
            </w:tcBorders>
            <w:vAlign w:val="center"/>
            <w:hideMark/>
          </w:tcPr>
          <w:p w14:paraId="175340C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Чуракова Н.А., Каленчук М.Л., Малаховская О.В.</w:t>
            </w:r>
          </w:p>
        </w:tc>
        <w:tc>
          <w:tcPr>
            <w:tcW w:w="2208" w:type="dxa"/>
            <w:tcBorders>
              <w:top w:val="nil"/>
              <w:left w:val="nil"/>
              <w:bottom w:val="single" w:sz="4" w:space="0" w:color="auto"/>
              <w:right w:val="single" w:sz="4" w:space="0" w:color="auto"/>
            </w:tcBorders>
            <w:vAlign w:val="center"/>
            <w:hideMark/>
          </w:tcPr>
          <w:p w14:paraId="6FE912F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 . 2 класс. Учебник. Часть 1,2,3</w:t>
            </w:r>
          </w:p>
        </w:tc>
        <w:tc>
          <w:tcPr>
            <w:tcW w:w="2299" w:type="dxa"/>
            <w:tcBorders>
              <w:top w:val="nil"/>
              <w:left w:val="nil"/>
              <w:bottom w:val="single" w:sz="4" w:space="0" w:color="000000"/>
              <w:right w:val="single" w:sz="4" w:space="0" w:color="000000"/>
            </w:tcBorders>
            <w:vAlign w:val="center"/>
            <w:hideMark/>
          </w:tcPr>
          <w:p w14:paraId="5B88A30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Перспективная начальная школа</w:t>
            </w:r>
          </w:p>
        </w:tc>
        <w:tc>
          <w:tcPr>
            <w:tcW w:w="2208" w:type="dxa"/>
            <w:tcBorders>
              <w:top w:val="nil"/>
              <w:left w:val="nil"/>
              <w:bottom w:val="single" w:sz="4" w:space="0" w:color="auto"/>
              <w:right w:val="single" w:sz="4" w:space="0" w:color="auto"/>
            </w:tcBorders>
            <w:vAlign w:val="center"/>
            <w:hideMark/>
          </w:tcPr>
          <w:p w14:paraId="23E350E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2424" w:type="dxa"/>
            <w:tcBorders>
              <w:top w:val="nil"/>
              <w:left w:val="nil"/>
              <w:bottom w:val="single" w:sz="4" w:space="0" w:color="auto"/>
              <w:right w:val="single" w:sz="4" w:space="0" w:color="auto"/>
            </w:tcBorders>
            <w:vAlign w:val="center"/>
            <w:hideMark/>
          </w:tcPr>
          <w:p w14:paraId="62A4B14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w:t>
            </w:r>
          </w:p>
        </w:tc>
        <w:tc>
          <w:tcPr>
            <w:tcW w:w="3005" w:type="dxa"/>
            <w:tcBorders>
              <w:top w:val="nil"/>
              <w:left w:val="nil"/>
              <w:bottom w:val="single" w:sz="4" w:space="0" w:color="auto"/>
              <w:right w:val="single" w:sz="4" w:space="0" w:color="auto"/>
            </w:tcBorders>
            <w:vAlign w:val="center"/>
            <w:hideMark/>
          </w:tcPr>
          <w:p w14:paraId="63328D9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Издательство "Академкнига/ Учебник"</w:t>
            </w:r>
          </w:p>
        </w:tc>
      </w:tr>
      <w:tr w:rsidR="00AF4C3C" w:rsidRPr="00AF4C3C" w14:paraId="03E07222" w14:textId="77777777" w:rsidTr="00AF4C3C">
        <w:trPr>
          <w:trHeight w:val="1020"/>
        </w:trPr>
        <w:tc>
          <w:tcPr>
            <w:tcW w:w="3445" w:type="dxa"/>
            <w:tcBorders>
              <w:top w:val="nil"/>
              <w:left w:val="single" w:sz="4" w:space="0" w:color="auto"/>
              <w:bottom w:val="single" w:sz="4" w:space="0" w:color="auto"/>
              <w:right w:val="single" w:sz="4" w:space="0" w:color="auto"/>
            </w:tcBorders>
            <w:vAlign w:val="center"/>
            <w:hideMark/>
          </w:tcPr>
          <w:p w14:paraId="2B14879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Каленчук М.Л., Чуракова Н.А., Байкова Т.А., Малаховская О.В.</w:t>
            </w:r>
          </w:p>
        </w:tc>
        <w:tc>
          <w:tcPr>
            <w:tcW w:w="2208" w:type="dxa"/>
            <w:tcBorders>
              <w:top w:val="nil"/>
              <w:left w:val="nil"/>
              <w:bottom w:val="single" w:sz="4" w:space="0" w:color="auto"/>
              <w:right w:val="single" w:sz="4" w:space="0" w:color="auto"/>
            </w:tcBorders>
            <w:vAlign w:val="center"/>
            <w:hideMark/>
          </w:tcPr>
          <w:p w14:paraId="4DA1F05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 3,4 класс. Учебник. Часть 1,2,3</w:t>
            </w:r>
          </w:p>
        </w:tc>
        <w:tc>
          <w:tcPr>
            <w:tcW w:w="2299" w:type="dxa"/>
            <w:tcBorders>
              <w:top w:val="nil"/>
              <w:left w:val="nil"/>
              <w:bottom w:val="single" w:sz="4" w:space="0" w:color="000000"/>
              <w:right w:val="single" w:sz="4" w:space="0" w:color="000000"/>
            </w:tcBorders>
            <w:vAlign w:val="center"/>
            <w:hideMark/>
          </w:tcPr>
          <w:p w14:paraId="588EF11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Перспективная начальная школа</w:t>
            </w:r>
          </w:p>
        </w:tc>
        <w:tc>
          <w:tcPr>
            <w:tcW w:w="2208" w:type="dxa"/>
            <w:tcBorders>
              <w:top w:val="nil"/>
              <w:left w:val="nil"/>
              <w:bottom w:val="single" w:sz="4" w:space="0" w:color="auto"/>
              <w:right w:val="single" w:sz="4" w:space="0" w:color="auto"/>
            </w:tcBorders>
            <w:vAlign w:val="center"/>
            <w:hideMark/>
          </w:tcPr>
          <w:p w14:paraId="7EC38F8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2424" w:type="dxa"/>
            <w:tcBorders>
              <w:top w:val="nil"/>
              <w:left w:val="nil"/>
              <w:bottom w:val="single" w:sz="4" w:space="0" w:color="auto"/>
              <w:right w:val="single" w:sz="4" w:space="0" w:color="auto"/>
            </w:tcBorders>
            <w:noWrap/>
            <w:vAlign w:val="center"/>
            <w:hideMark/>
          </w:tcPr>
          <w:p w14:paraId="2F6683F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3,4</w:t>
            </w:r>
          </w:p>
        </w:tc>
        <w:tc>
          <w:tcPr>
            <w:tcW w:w="3005" w:type="dxa"/>
            <w:tcBorders>
              <w:top w:val="nil"/>
              <w:left w:val="nil"/>
              <w:bottom w:val="single" w:sz="4" w:space="0" w:color="auto"/>
              <w:right w:val="single" w:sz="4" w:space="0" w:color="auto"/>
            </w:tcBorders>
            <w:vAlign w:val="center"/>
            <w:hideMark/>
          </w:tcPr>
          <w:p w14:paraId="0AE164B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Издательство "Академкнига/ Учебник"</w:t>
            </w:r>
          </w:p>
        </w:tc>
      </w:tr>
    </w:tbl>
    <w:p w14:paraId="54872CAF" w14:textId="77777777" w:rsidR="00AF4C3C" w:rsidRPr="00AF4C3C" w:rsidRDefault="002A48F9" w:rsidP="00AF4C3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Учебные пособия на 2023-2024</w:t>
      </w:r>
      <w:r w:rsidR="00AF4C3C" w:rsidRPr="00AF4C3C">
        <w:rPr>
          <w:rFonts w:ascii="Times New Roman" w:eastAsia="Times New Roman" w:hAnsi="Times New Roman" w:cs="Times New Roman"/>
          <w:b/>
          <w:sz w:val="28"/>
          <w:szCs w:val="28"/>
          <w:lang w:eastAsia="ru-RU"/>
        </w:rPr>
        <w:t xml:space="preserve"> учебный год в МОБУ лицей с.Булгаково</w:t>
      </w:r>
    </w:p>
    <w:tbl>
      <w:tblPr>
        <w:tblW w:w="15588" w:type="dxa"/>
        <w:tblLook w:val="00A0" w:firstRow="1" w:lastRow="0" w:firstColumn="1" w:lastColumn="0" w:noHBand="0" w:noVBand="0"/>
      </w:tblPr>
      <w:tblGrid>
        <w:gridCol w:w="3348"/>
        <w:gridCol w:w="2263"/>
        <w:gridCol w:w="2403"/>
        <w:gridCol w:w="1994"/>
        <w:gridCol w:w="2520"/>
        <w:gridCol w:w="3060"/>
      </w:tblGrid>
      <w:tr w:rsidR="00AF4C3C" w:rsidRPr="00AF4C3C" w14:paraId="1B2B9B2E" w14:textId="77777777" w:rsidTr="00AF4C3C">
        <w:trPr>
          <w:trHeight w:val="765"/>
        </w:trPr>
        <w:tc>
          <w:tcPr>
            <w:tcW w:w="3348" w:type="dxa"/>
            <w:tcBorders>
              <w:top w:val="single" w:sz="8" w:space="0" w:color="000000"/>
              <w:left w:val="single" w:sz="4" w:space="0" w:color="000000"/>
              <w:bottom w:val="single" w:sz="8" w:space="0" w:color="000000"/>
              <w:right w:val="single" w:sz="4" w:space="0" w:color="000000"/>
            </w:tcBorders>
            <w:shd w:val="clear" w:color="auto" w:fill="FFFFFF"/>
            <w:vAlign w:val="center"/>
            <w:hideMark/>
          </w:tcPr>
          <w:p w14:paraId="60CA2777"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Автор/авторский коллектив</w:t>
            </w:r>
          </w:p>
        </w:tc>
        <w:tc>
          <w:tcPr>
            <w:tcW w:w="2263" w:type="dxa"/>
            <w:tcBorders>
              <w:top w:val="single" w:sz="8" w:space="0" w:color="000000"/>
              <w:left w:val="nil"/>
              <w:bottom w:val="single" w:sz="8" w:space="0" w:color="000000"/>
              <w:right w:val="single" w:sz="4" w:space="0" w:color="000000"/>
            </w:tcBorders>
            <w:shd w:val="clear" w:color="auto" w:fill="FFFFFF"/>
            <w:vAlign w:val="center"/>
            <w:hideMark/>
          </w:tcPr>
          <w:p w14:paraId="4658DDAA"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 xml:space="preserve">Наименование учебника по ФП </w:t>
            </w:r>
          </w:p>
        </w:tc>
        <w:tc>
          <w:tcPr>
            <w:tcW w:w="2403" w:type="dxa"/>
            <w:tcBorders>
              <w:top w:val="single" w:sz="8" w:space="0" w:color="000000"/>
              <w:left w:val="nil"/>
              <w:bottom w:val="single" w:sz="8" w:space="0" w:color="000000"/>
              <w:right w:val="single" w:sz="4" w:space="0" w:color="000000"/>
            </w:tcBorders>
            <w:shd w:val="clear" w:color="auto" w:fill="FFFFFF"/>
            <w:vAlign w:val="center"/>
            <w:hideMark/>
          </w:tcPr>
          <w:p w14:paraId="5A3CB001"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Предмет</w:t>
            </w:r>
          </w:p>
        </w:tc>
        <w:tc>
          <w:tcPr>
            <w:tcW w:w="1994" w:type="dxa"/>
            <w:tcBorders>
              <w:top w:val="single" w:sz="8" w:space="0" w:color="000000"/>
              <w:left w:val="nil"/>
              <w:bottom w:val="single" w:sz="8" w:space="0" w:color="000000"/>
              <w:right w:val="single" w:sz="4" w:space="0" w:color="000000"/>
            </w:tcBorders>
            <w:shd w:val="clear" w:color="auto" w:fill="FFFFFF"/>
            <w:vAlign w:val="center"/>
            <w:hideMark/>
          </w:tcPr>
          <w:p w14:paraId="6538E9C2"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Класс</w:t>
            </w:r>
          </w:p>
        </w:tc>
        <w:tc>
          <w:tcPr>
            <w:tcW w:w="2520" w:type="dxa"/>
            <w:tcBorders>
              <w:top w:val="single" w:sz="8" w:space="0" w:color="000000"/>
              <w:left w:val="nil"/>
              <w:bottom w:val="single" w:sz="8" w:space="0" w:color="000000"/>
              <w:right w:val="single" w:sz="4" w:space="0" w:color="000000"/>
            </w:tcBorders>
            <w:shd w:val="clear" w:color="auto" w:fill="FFFFFF"/>
            <w:vAlign w:val="center"/>
            <w:hideMark/>
          </w:tcPr>
          <w:p w14:paraId="536C97AF"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Наименование издателя учебника</w:t>
            </w:r>
          </w:p>
        </w:tc>
        <w:tc>
          <w:tcPr>
            <w:tcW w:w="3060" w:type="dxa"/>
            <w:tcBorders>
              <w:top w:val="single" w:sz="8" w:space="0" w:color="000000"/>
              <w:left w:val="nil"/>
              <w:bottom w:val="single" w:sz="8" w:space="0" w:color="000000"/>
              <w:right w:val="single" w:sz="4" w:space="0" w:color="000000"/>
            </w:tcBorders>
            <w:shd w:val="clear" w:color="auto" w:fill="FFFFFF"/>
            <w:vAlign w:val="center"/>
            <w:hideMark/>
          </w:tcPr>
          <w:p w14:paraId="0803F71C"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Примечание</w:t>
            </w:r>
          </w:p>
        </w:tc>
      </w:tr>
      <w:tr w:rsidR="00AF4C3C" w:rsidRPr="00AF4C3C" w14:paraId="08760B32" w14:textId="77777777" w:rsidTr="00AF4C3C">
        <w:trPr>
          <w:trHeight w:val="255"/>
        </w:trPr>
        <w:tc>
          <w:tcPr>
            <w:tcW w:w="15588" w:type="dxa"/>
            <w:gridSpan w:val="6"/>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14:paraId="72ECFB6A"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Родной башкирский( 2 линия)</w:t>
            </w:r>
          </w:p>
        </w:tc>
      </w:tr>
      <w:tr w:rsidR="00AF4C3C" w:rsidRPr="00AF4C3C" w14:paraId="7D0F573A" w14:textId="77777777" w:rsidTr="00AF4C3C">
        <w:trPr>
          <w:trHeight w:val="765"/>
        </w:trPr>
        <w:tc>
          <w:tcPr>
            <w:tcW w:w="3348" w:type="dxa"/>
            <w:tcBorders>
              <w:top w:val="nil"/>
              <w:left w:val="single" w:sz="4" w:space="0" w:color="000000"/>
              <w:bottom w:val="single" w:sz="4" w:space="0" w:color="000000"/>
              <w:right w:val="single" w:sz="4" w:space="0" w:color="000000"/>
            </w:tcBorders>
            <w:vAlign w:val="center"/>
            <w:hideMark/>
          </w:tcPr>
          <w:p w14:paraId="3398300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Муртазина Ф.Ф, Нафикова З.Г</w:t>
            </w:r>
          </w:p>
        </w:tc>
        <w:tc>
          <w:tcPr>
            <w:tcW w:w="2263" w:type="dxa"/>
            <w:tcBorders>
              <w:top w:val="nil"/>
              <w:left w:val="nil"/>
              <w:bottom w:val="single" w:sz="4" w:space="0" w:color="000000"/>
              <w:right w:val="single" w:sz="4" w:space="0" w:color="000000"/>
            </w:tcBorders>
            <w:vAlign w:val="center"/>
            <w:hideMark/>
          </w:tcPr>
          <w:p w14:paraId="7077D64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Башкирский язык </w:t>
            </w:r>
          </w:p>
        </w:tc>
        <w:tc>
          <w:tcPr>
            <w:tcW w:w="2403" w:type="dxa"/>
            <w:tcBorders>
              <w:top w:val="nil"/>
              <w:left w:val="nil"/>
              <w:bottom w:val="single" w:sz="4" w:space="0" w:color="auto"/>
              <w:right w:val="single" w:sz="4" w:space="0" w:color="auto"/>
            </w:tcBorders>
            <w:vAlign w:val="center"/>
            <w:hideMark/>
          </w:tcPr>
          <w:p w14:paraId="4064828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1994" w:type="dxa"/>
            <w:tcBorders>
              <w:top w:val="nil"/>
              <w:left w:val="nil"/>
              <w:bottom w:val="single" w:sz="4" w:space="0" w:color="000000"/>
              <w:right w:val="single" w:sz="4" w:space="0" w:color="000000"/>
            </w:tcBorders>
            <w:noWrap/>
            <w:vAlign w:val="center"/>
            <w:hideMark/>
          </w:tcPr>
          <w:p w14:paraId="6AEFCD4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1,2,3,4</w:t>
            </w:r>
          </w:p>
        </w:tc>
        <w:tc>
          <w:tcPr>
            <w:tcW w:w="2520" w:type="dxa"/>
            <w:tcBorders>
              <w:top w:val="nil"/>
              <w:left w:val="nil"/>
              <w:bottom w:val="single" w:sz="4" w:space="0" w:color="auto"/>
              <w:right w:val="single" w:sz="4" w:space="0" w:color="auto"/>
            </w:tcBorders>
            <w:vAlign w:val="center"/>
            <w:hideMark/>
          </w:tcPr>
          <w:p w14:paraId="0CA2258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ГУП РБ "Китап" имени Зайнаб Биишевой</w:t>
            </w:r>
          </w:p>
        </w:tc>
        <w:tc>
          <w:tcPr>
            <w:tcW w:w="3060" w:type="dxa"/>
            <w:tcBorders>
              <w:top w:val="nil"/>
              <w:left w:val="nil"/>
              <w:bottom w:val="single" w:sz="4" w:space="0" w:color="auto"/>
              <w:right w:val="single" w:sz="4" w:space="0" w:color="auto"/>
            </w:tcBorders>
            <w:vAlign w:val="center"/>
            <w:hideMark/>
          </w:tcPr>
          <w:p w14:paraId="4385BF79"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Учебное пособие</w:t>
            </w:r>
          </w:p>
        </w:tc>
      </w:tr>
      <w:tr w:rsidR="00AF4C3C" w:rsidRPr="00AF4C3C" w14:paraId="17AAF1D1" w14:textId="77777777" w:rsidTr="00AF4C3C">
        <w:trPr>
          <w:trHeight w:val="765"/>
        </w:trPr>
        <w:tc>
          <w:tcPr>
            <w:tcW w:w="3348" w:type="dxa"/>
            <w:tcBorders>
              <w:top w:val="nil"/>
              <w:left w:val="single" w:sz="4" w:space="0" w:color="000000"/>
              <w:bottom w:val="single" w:sz="4" w:space="0" w:color="000000"/>
              <w:right w:val="single" w:sz="4" w:space="0" w:color="000000"/>
            </w:tcBorders>
            <w:vAlign w:val="center"/>
            <w:hideMark/>
          </w:tcPr>
          <w:p w14:paraId="509236D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Хажин В.И., Вильданов А.Х.</w:t>
            </w:r>
          </w:p>
        </w:tc>
        <w:tc>
          <w:tcPr>
            <w:tcW w:w="2263" w:type="dxa"/>
            <w:tcBorders>
              <w:top w:val="nil"/>
              <w:left w:val="nil"/>
              <w:bottom w:val="single" w:sz="4" w:space="0" w:color="000000"/>
              <w:right w:val="single" w:sz="4" w:space="0" w:color="000000"/>
            </w:tcBorders>
            <w:vAlign w:val="center"/>
            <w:hideMark/>
          </w:tcPr>
          <w:p w14:paraId="144ED02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Башкирский язык и литература</w:t>
            </w:r>
          </w:p>
        </w:tc>
        <w:tc>
          <w:tcPr>
            <w:tcW w:w="2403" w:type="dxa"/>
            <w:tcBorders>
              <w:top w:val="nil"/>
              <w:left w:val="nil"/>
              <w:bottom w:val="single" w:sz="4" w:space="0" w:color="auto"/>
              <w:right w:val="single" w:sz="4" w:space="0" w:color="auto"/>
            </w:tcBorders>
            <w:vAlign w:val="center"/>
            <w:hideMark/>
          </w:tcPr>
          <w:p w14:paraId="2E94B0F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1994" w:type="dxa"/>
            <w:tcBorders>
              <w:top w:val="nil"/>
              <w:left w:val="nil"/>
              <w:bottom w:val="single" w:sz="4" w:space="0" w:color="000000"/>
              <w:right w:val="single" w:sz="4" w:space="0" w:color="000000"/>
            </w:tcBorders>
            <w:noWrap/>
            <w:vAlign w:val="center"/>
            <w:hideMark/>
          </w:tcPr>
          <w:p w14:paraId="195638D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w:t>
            </w:r>
          </w:p>
        </w:tc>
        <w:tc>
          <w:tcPr>
            <w:tcW w:w="2520" w:type="dxa"/>
            <w:tcBorders>
              <w:top w:val="nil"/>
              <w:left w:val="nil"/>
              <w:bottom w:val="single" w:sz="4" w:space="0" w:color="auto"/>
              <w:right w:val="single" w:sz="4" w:space="0" w:color="auto"/>
            </w:tcBorders>
            <w:vAlign w:val="center"/>
            <w:hideMark/>
          </w:tcPr>
          <w:p w14:paraId="1BD0728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ГУП РБ "Китап" имени Зайнаб Биишевой</w:t>
            </w:r>
          </w:p>
        </w:tc>
        <w:tc>
          <w:tcPr>
            <w:tcW w:w="3060" w:type="dxa"/>
            <w:tcBorders>
              <w:top w:val="nil"/>
              <w:left w:val="nil"/>
              <w:bottom w:val="single" w:sz="4" w:space="0" w:color="auto"/>
              <w:right w:val="single" w:sz="4" w:space="0" w:color="auto"/>
            </w:tcBorders>
            <w:vAlign w:val="center"/>
            <w:hideMark/>
          </w:tcPr>
          <w:p w14:paraId="26C611F0"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Учебное пособие</w:t>
            </w:r>
          </w:p>
        </w:tc>
      </w:tr>
      <w:tr w:rsidR="00AF4C3C" w:rsidRPr="00AF4C3C" w14:paraId="66E2F262" w14:textId="77777777" w:rsidTr="00AF4C3C">
        <w:trPr>
          <w:trHeight w:val="1020"/>
        </w:trPr>
        <w:tc>
          <w:tcPr>
            <w:tcW w:w="3348" w:type="dxa"/>
            <w:tcBorders>
              <w:top w:val="nil"/>
              <w:left w:val="single" w:sz="4" w:space="0" w:color="000000"/>
              <w:bottom w:val="single" w:sz="4" w:space="0" w:color="000000"/>
              <w:right w:val="single" w:sz="4" w:space="0" w:color="000000"/>
            </w:tcBorders>
            <w:shd w:val="clear" w:color="auto" w:fill="FFFFFF"/>
            <w:hideMark/>
          </w:tcPr>
          <w:p w14:paraId="140B994C" w14:textId="77777777" w:rsidR="00AF4C3C" w:rsidRPr="00AF4C3C" w:rsidRDefault="00AF4C3C" w:rsidP="00AF4C3C">
            <w:pPr>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Хажин В.И., Вильданов А.Х., Аккужина Ф.А., Аминева З.Р., Карабаев М.И.</w:t>
            </w:r>
          </w:p>
        </w:tc>
        <w:tc>
          <w:tcPr>
            <w:tcW w:w="2263" w:type="dxa"/>
            <w:tcBorders>
              <w:top w:val="nil"/>
              <w:left w:val="nil"/>
              <w:bottom w:val="single" w:sz="4" w:space="0" w:color="000000"/>
              <w:right w:val="single" w:sz="4" w:space="0" w:color="000000"/>
            </w:tcBorders>
            <w:shd w:val="clear" w:color="auto" w:fill="FFFFFF"/>
            <w:hideMark/>
          </w:tcPr>
          <w:p w14:paraId="1C04BF32" w14:textId="77777777" w:rsidR="00AF4C3C" w:rsidRPr="00AF4C3C" w:rsidRDefault="00AF4C3C" w:rsidP="00AF4C3C">
            <w:pPr>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 xml:space="preserve">Башкирский язык и литература, 6 кл. </w:t>
            </w:r>
          </w:p>
        </w:tc>
        <w:tc>
          <w:tcPr>
            <w:tcW w:w="2403" w:type="dxa"/>
            <w:tcBorders>
              <w:top w:val="nil"/>
              <w:left w:val="nil"/>
              <w:bottom w:val="single" w:sz="4" w:space="0" w:color="auto"/>
              <w:right w:val="single" w:sz="4" w:space="0" w:color="auto"/>
            </w:tcBorders>
            <w:vAlign w:val="center"/>
            <w:hideMark/>
          </w:tcPr>
          <w:p w14:paraId="7D2798A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1994" w:type="dxa"/>
            <w:tcBorders>
              <w:top w:val="nil"/>
              <w:left w:val="nil"/>
              <w:bottom w:val="single" w:sz="4" w:space="0" w:color="000000"/>
              <w:right w:val="single" w:sz="4" w:space="0" w:color="000000"/>
            </w:tcBorders>
            <w:noWrap/>
            <w:vAlign w:val="center"/>
            <w:hideMark/>
          </w:tcPr>
          <w:p w14:paraId="7319624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6,7</w:t>
            </w:r>
          </w:p>
        </w:tc>
        <w:tc>
          <w:tcPr>
            <w:tcW w:w="2520" w:type="dxa"/>
            <w:tcBorders>
              <w:top w:val="nil"/>
              <w:left w:val="nil"/>
              <w:bottom w:val="single" w:sz="4" w:space="0" w:color="auto"/>
              <w:right w:val="single" w:sz="4" w:space="0" w:color="auto"/>
            </w:tcBorders>
            <w:vAlign w:val="center"/>
            <w:hideMark/>
          </w:tcPr>
          <w:p w14:paraId="2FDBABB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ГУП РБ "Китап" имени Зайнаб Биишевой</w:t>
            </w:r>
          </w:p>
        </w:tc>
        <w:tc>
          <w:tcPr>
            <w:tcW w:w="3060" w:type="dxa"/>
            <w:tcBorders>
              <w:top w:val="nil"/>
              <w:left w:val="nil"/>
              <w:bottom w:val="single" w:sz="4" w:space="0" w:color="auto"/>
              <w:right w:val="single" w:sz="4" w:space="0" w:color="auto"/>
            </w:tcBorders>
            <w:vAlign w:val="center"/>
            <w:hideMark/>
          </w:tcPr>
          <w:p w14:paraId="19582DD5"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Учебное пособие</w:t>
            </w:r>
          </w:p>
        </w:tc>
      </w:tr>
      <w:tr w:rsidR="00AF4C3C" w:rsidRPr="00AF4C3C" w14:paraId="7164D7ED" w14:textId="77777777" w:rsidTr="00AF4C3C">
        <w:trPr>
          <w:trHeight w:val="765"/>
        </w:trPr>
        <w:tc>
          <w:tcPr>
            <w:tcW w:w="3348" w:type="dxa"/>
            <w:tcBorders>
              <w:top w:val="nil"/>
              <w:left w:val="single" w:sz="4" w:space="0" w:color="000000"/>
              <w:bottom w:val="single" w:sz="4" w:space="0" w:color="000000"/>
              <w:right w:val="single" w:sz="4" w:space="0" w:color="000000"/>
            </w:tcBorders>
            <w:shd w:val="clear" w:color="auto" w:fill="FFFFFF"/>
            <w:hideMark/>
          </w:tcPr>
          <w:p w14:paraId="2B7987AC" w14:textId="77777777" w:rsidR="00AF4C3C" w:rsidRPr="00AF4C3C" w:rsidRDefault="00AF4C3C" w:rsidP="00AF4C3C">
            <w:pPr>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Хажин В.И., Вильданов А.Х., Аккужина Ф.А., Карабаев М.И.</w:t>
            </w:r>
          </w:p>
        </w:tc>
        <w:tc>
          <w:tcPr>
            <w:tcW w:w="2263" w:type="dxa"/>
            <w:tcBorders>
              <w:top w:val="nil"/>
              <w:left w:val="nil"/>
              <w:bottom w:val="single" w:sz="4" w:space="0" w:color="000000"/>
              <w:right w:val="single" w:sz="4" w:space="0" w:color="000000"/>
            </w:tcBorders>
            <w:shd w:val="clear" w:color="auto" w:fill="FFFFFF"/>
            <w:hideMark/>
          </w:tcPr>
          <w:p w14:paraId="7056A4CD" w14:textId="77777777" w:rsidR="00AF4C3C" w:rsidRPr="00AF4C3C" w:rsidRDefault="00AF4C3C" w:rsidP="00AF4C3C">
            <w:pPr>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Башкирский язык и литература, 9 кл.</w:t>
            </w:r>
          </w:p>
        </w:tc>
        <w:tc>
          <w:tcPr>
            <w:tcW w:w="2403" w:type="dxa"/>
            <w:tcBorders>
              <w:top w:val="nil"/>
              <w:left w:val="nil"/>
              <w:bottom w:val="single" w:sz="4" w:space="0" w:color="auto"/>
              <w:right w:val="single" w:sz="4" w:space="0" w:color="auto"/>
            </w:tcBorders>
            <w:vAlign w:val="center"/>
            <w:hideMark/>
          </w:tcPr>
          <w:p w14:paraId="46FD4C1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1994" w:type="dxa"/>
            <w:tcBorders>
              <w:top w:val="nil"/>
              <w:left w:val="nil"/>
              <w:bottom w:val="single" w:sz="4" w:space="0" w:color="000000"/>
              <w:right w:val="single" w:sz="4" w:space="0" w:color="000000"/>
            </w:tcBorders>
            <w:noWrap/>
            <w:vAlign w:val="center"/>
            <w:hideMark/>
          </w:tcPr>
          <w:p w14:paraId="7E5C5BA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8,9</w:t>
            </w:r>
          </w:p>
        </w:tc>
        <w:tc>
          <w:tcPr>
            <w:tcW w:w="2520" w:type="dxa"/>
            <w:tcBorders>
              <w:top w:val="nil"/>
              <w:left w:val="nil"/>
              <w:bottom w:val="single" w:sz="4" w:space="0" w:color="auto"/>
              <w:right w:val="single" w:sz="4" w:space="0" w:color="auto"/>
            </w:tcBorders>
            <w:vAlign w:val="center"/>
            <w:hideMark/>
          </w:tcPr>
          <w:p w14:paraId="38340A7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ГУП РБ "Китап" имени Зайнаб Биишевой</w:t>
            </w:r>
          </w:p>
        </w:tc>
        <w:tc>
          <w:tcPr>
            <w:tcW w:w="3060" w:type="dxa"/>
            <w:tcBorders>
              <w:top w:val="nil"/>
              <w:left w:val="nil"/>
              <w:bottom w:val="single" w:sz="4" w:space="0" w:color="auto"/>
              <w:right w:val="single" w:sz="4" w:space="0" w:color="auto"/>
            </w:tcBorders>
            <w:vAlign w:val="center"/>
            <w:hideMark/>
          </w:tcPr>
          <w:p w14:paraId="3F81CB66"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Учебное пособие</w:t>
            </w:r>
          </w:p>
        </w:tc>
      </w:tr>
      <w:tr w:rsidR="00AF4C3C" w:rsidRPr="00AF4C3C" w14:paraId="1115F74B" w14:textId="77777777" w:rsidTr="00AF4C3C">
        <w:trPr>
          <w:trHeight w:val="255"/>
        </w:trPr>
        <w:tc>
          <w:tcPr>
            <w:tcW w:w="15588" w:type="dxa"/>
            <w:gridSpan w:val="6"/>
            <w:tcBorders>
              <w:top w:val="nil"/>
              <w:left w:val="single" w:sz="4" w:space="0" w:color="000000"/>
              <w:bottom w:val="single" w:sz="4" w:space="0" w:color="000000"/>
              <w:right w:val="single" w:sz="4" w:space="0" w:color="auto"/>
            </w:tcBorders>
            <w:shd w:val="clear" w:color="auto" w:fill="FFFFFF"/>
            <w:noWrap/>
            <w:vAlign w:val="center"/>
            <w:hideMark/>
          </w:tcPr>
          <w:p w14:paraId="44BC9110"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b/>
                <w:bCs/>
                <w:color w:val="000000"/>
                <w:sz w:val="24"/>
                <w:szCs w:val="24"/>
                <w:lang w:eastAsia="ru-RU"/>
              </w:rPr>
              <w:t>Башкирский язык ( 3 линия)-государственный</w:t>
            </w:r>
          </w:p>
        </w:tc>
      </w:tr>
      <w:tr w:rsidR="00AF4C3C" w:rsidRPr="00AF4C3C" w14:paraId="440123E3" w14:textId="77777777" w:rsidTr="00AF4C3C">
        <w:trPr>
          <w:trHeight w:val="765"/>
        </w:trPr>
        <w:tc>
          <w:tcPr>
            <w:tcW w:w="3348" w:type="dxa"/>
            <w:tcBorders>
              <w:top w:val="nil"/>
              <w:left w:val="single" w:sz="4" w:space="0" w:color="000000"/>
              <w:bottom w:val="single" w:sz="4" w:space="0" w:color="000000"/>
              <w:right w:val="single" w:sz="4" w:space="0" w:color="000000"/>
            </w:tcBorders>
            <w:vAlign w:val="center"/>
            <w:hideMark/>
          </w:tcPr>
          <w:p w14:paraId="12BCC1F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Тулумбаев Х.А., Давлетшина М.С.</w:t>
            </w:r>
          </w:p>
        </w:tc>
        <w:tc>
          <w:tcPr>
            <w:tcW w:w="2263" w:type="dxa"/>
            <w:tcBorders>
              <w:top w:val="nil"/>
              <w:left w:val="nil"/>
              <w:bottom w:val="single" w:sz="4" w:space="0" w:color="000000"/>
              <w:right w:val="single" w:sz="4" w:space="0" w:color="000000"/>
            </w:tcBorders>
            <w:vAlign w:val="center"/>
            <w:hideMark/>
          </w:tcPr>
          <w:p w14:paraId="6E6A637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Башкирский язык</w:t>
            </w:r>
          </w:p>
        </w:tc>
        <w:tc>
          <w:tcPr>
            <w:tcW w:w="2403" w:type="dxa"/>
            <w:tcBorders>
              <w:top w:val="nil"/>
              <w:left w:val="nil"/>
              <w:bottom w:val="single" w:sz="4" w:space="0" w:color="000000"/>
              <w:right w:val="single" w:sz="4" w:space="0" w:color="000000"/>
            </w:tcBorders>
            <w:vAlign w:val="center"/>
            <w:hideMark/>
          </w:tcPr>
          <w:p w14:paraId="0276CFA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Башкирский язык</w:t>
            </w:r>
          </w:p>
        </w:tc>
        <w:tc>
          <w:tcPr>
            <w:tcW w:w="1994" w:type="dxa"/>
            <w:tcBorders>
              <w:top w:val="nil"/>
              <w:left w:val="nil"/>
              <w:bottom w:val="single" w:sz="4" w:space="0" w:color="000000"/>
              <w:right w:val="single" w:sz="4" w:space="0" w:color="000000"/>
            </w:tcBorders>
            <w:noWrap/>
            <w:vAlign w:val="center"/>
            <w:hideMark/>
          </w:tcPr>
          <w:p w14:paraId="23092A9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2,3</w:t>
            </w:r>
          </w:p>
        </w:tc>
        <w:tc>
          <w:tcPr>
            <w:tcW w:w="2520" w:type="dxa"/>
            <w:tcBorders>
              <w:top w:val="nil"/>
              <w:left w:val="nil"/>
              <w:bottom w:val="single" w:sz="4" w:space="0" w:color="auto"/>
              <w:right w:val="single" w:sz="4" w:space="0" w:color="auto"/>
            </w:tcBorders>
            <w:vAlign w:val="center"/>
            <w:hideMark/>
          </w:tcPr>
          <w:p w14:paraId="31B38C1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ГУП РБ "Китап" имени Зайнаб Биишевой</w:t>
            </w:r>
          </w:p>
        </w:tc>
        <w:tc>
          <w:tcPr>
            <w:tcW w:w="3060" w:type="dxa"/>
            <w:tcBorders>
              <w:top w:val="nil"/>
              <w:left w:val="nil"/>
              <w:bottom w:val="single" w:sz="4" w:space="0" w:color="auto"/>
              <w:right w:val="single" w:sz="4" w:space="0" w:color="auto"/>
            </w:tcBorders>
            <w:vAlign w:val="center"/>
            <w:hideMark/>
          </w:tcPr>
          <w:p w14:paraId="50115545"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Учебное пособие</w:t>
            </w:r>
          </w:p>
        </w:tc>
      </w:tr>
      <w:tr w:rsidR="00AF4C3C" w:rsidRPr="00AF4C3C" w14:paraId="43E03280" w14:textId="77777777" w:rsidTr="00AF4C3C">
        <w:trPr>
          <w:trHeight w:val="765"/>
        </w:trPr>
        <w:tc>
          <w:tcPr>
            <w:tcW w:w="3348" w:type="dxa"/>
            <w:tcBorders>
              <w:top w:val="nil"/>
              <w:left w:val="single" w:sz="4" w:space="0" w:color="000000"/>
              <w:bottom w:val="single" w:sz="4" w:space="0" w:color="000000"/>
              <w:right w:val="single" w:sz="4" w:space="0" w:color="000000"/>
            </w:tcBorders>
            <w:shd w:val="clear" w:color="auto" w:fill="FFFFFF"/>
            <w:hideMark/>
          </w:tcPr>
          <w:p w14:paraId="7ACAA3E9" w14:textId="77777777" w:rsidR="00AF4C3C" w:rsidRPr="00AF4C3C" w:rsidRDefault="00AF4C3C" w:rsidP="00AF4C3C">
            <w:pPr>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Усманова М.Г., Габитова З.М., Абухаева Г.Н.</w:t>
            </w:r>
          </w:p>
        </w:tc>
        <w:tc>
          <w:tcPr>
            <w:tcW w:w="2263" w:type="dxa"/>
            <w:tcBorders>
              <w:top w:val="nil"/>
              <w:left w:val="nil"/>
              <w:bottom w:val="single" w:sz="4" w:space="0" w:color="000000"/>
              <w:right w:val="single" w:sz="4" w:space="0" w:color="000000"/>
            </w:tcBorders>
            <w:vAlign w:val="center"/>
            <w:hideMark/>
          </w:tcPr>
          <w:p w14:paraId="4AFF29C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Башкирский язык</w:t>
            </w:r>
          </w:p>
        </w:tc>
        <w:tc>
          <w:tcPr>
            <w:tcW w:w="2403" w:type="dxa"/>
            <w:tcBorders>
              <w:top w:val="nil"/>
              <w:left w:val="nil"/>
              <w:bottom w:val="single" w:sz="4" w:space="0" w:color="000000"/>
              <w:right w:val="single" w:sz="4" w:space="0" w:color="000000"/>
            </w:tcBorders>
            <w:vAlign w:val="center"/>
            <w:hideMark/>
          </w:tcPr>
          <w:p w14:paraId="39F305D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Башкирский язык</w:t>
            </w:r>
          </w:p>
        </w:tc>
        <w:tc>
          <w:tcPr>
            <w:tcW w:w="1994" w:type="dxa"/>
            <w:tcBorders>
              <w:top w:val="nil"/>
              <w:left w:val="nil"/>
              <w:bottom w:val="single" w:sz="4" w:space="0" w:color="000000"/>
              <w:right w:val="single" w:sz="4" w:space="0" w:color="000000"/>
            </w:tcBorders>
            <w:noWrap/>
            <w:vAlign w:val="center"/>
            <w:hideMark/>
          </w:tcPr>
          <w:p w14:paraId="3B350D8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w:t>
            </w:r>
          </w:p>
        </w:tc>
        <w:tc>
          <w:tcPr>
            <w:tcW w:w="2520" w:type="dxa"/>
            <w:tcBorders>
              <w:top w:val="nil"/>
              <w:left w:val="nil"/>
              <w:bottom w:val="single" w:sz="4" w:space="0" w:color="auto"/>
              <w:right w:val="single" w:sz="4" w:space="0" w:color="auto"/>
            </w:tcBorders>
            <w:vAlign w:val="center"/>
            <w:hideMark/>
          </w:tcPr>
          <w:p w14:paraId="7D550C3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ГУП РБ "Китап" имени Зайнаб Биишевой</w:t>
            </w:r>
          </w:p>
        </w:tc>
        <w:tc>
          <w:tcPr>
            <w:tcW w:w="3060" w:type="dxa"/>
            <w:tcBorders>
              <w:top w:val="nil"/>
              <w:left w:val="nil"/>
              <w:bottom w:val="single" w:sz="4" w:space="0" w:color="auto"/>
              <w:right w:val="single" w:sz="4" w:space="0" w:color="auto"/>
            </w:tcBorders>
            <w:vAlign w:val="center"/>
            <w:hideMark/>
          </w:tcPr>
          <w:p w14:paraId="42C2BD2D"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Учебное пособие</w:t>
            </w:r>
          </w:p>
        </w:tc>
      </w:tr>
      <w:tr w:rsidR="00AF4C3C" w:rsidRPr="00AF4C3C" w14:paraId="6F78B13B" w14:textId="77777777" w:rsidTr="00AF4C3C">
        <w:trPr>
          <w:trHeight w:val="765"/>
        </w:trPr>
        <w:tc>
          <w:tcPr>
            <w:tcW w:w="3348" w:type="dxa"/>
            <w:tcBorders>
              <w:top w:val="nil"/>
              <w:left w:val="single" w:sz="4" w:space="0" w:color="000000"/>
              <w:bottom w:val="single" w:sz="4" w:space="0" w:color="000000"/>
              <w:right w:val="single" w:sz="4" w:space="0" w:color="000000"/>
            </w:tcBorders>
            <w:shd w:val="clear" w:color="auto" w:fill="FFFFFF"/>
            <w:hideMark/>
          </w:tcPr>
          <w:p w14:paraId="0AFE3976" w14:textId="77777777" w:rsidR="00AF4C3C" w:rsidRPr="00AF4C3C" w:rsidRDefault="00AF4C3C" w:rsidP="00AF4C3C">
            <w:pPr>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Габитова З.М., Усманова М.Г.</w:t>
            </w:r>
          </w:p>
        </w:tc>
        <w:tc>
          <w:tcPr>
            <w:tcW w:w="2263" w:type="dxa"/>
            <w:tcBorders>
              <w:top w:val="nil"/>
              <w:left w:val="nil"/>
              <w:bottom w:val="single" w:sz="4" w:space="0" w:color="000000"/>
              <w:right w:val="single" w:sz="4" w:space="0" w:color="000000"/>
            </w:tcBorders>
            <w:vAlign w:val="center"/>
            <w:hideMark/>
          </w:tcPr>
          <w:p w14:paraId="55EF18F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Башкирский язык</w:t>
            </w:r>
          </w:p>
        </w:tc>
        <w:tc>
          <w:tcPr>
            <w:tcW w:w="2403" w:type="dxa"/>
            <w:tcBorders>
              <w:top w:val="nil"/>
              <w:left w:val="nil"/>
              <w:bottom w:val="single" w:sz="4" w:space="0" w:color="000000"/>
              <w:right w:val="single" w:sz="4" w:space="0" w:color="000000"/>
            </w:tcBorders>
            <w:vAlign w:val="center"/>
            <w:hideMark/>
          </w:tcPr>
          <w:p w14:paraId="509E99C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Башкирский язык</w:t>
            </w:r>
          </w:p>
        </w:tc>
        <w:tc>
          <w:tcPr>
            <w:tcW w:w="1994" w:type="dxa"/>
            <w:tcBorders>
              <w:top w:val="nil"/>
              <w:left w:val="nil"/>
              <w:bottom w:val="single" w:sz="4" w:space="0" w:color="000000"/>
              <w:right w:val="single" w:sz="4" w:space="0" w:color="000000"/>
            </w:tcBorders>
            <w:noWrap/>
            <w:vAlign w:val="center"/>
            <w:hideMark/>
          </w:tcPr>
          <w:p w14:paraId="6F7EF28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6,7,8,9</w:t>
            </w:r>
          </w:p>
        </w:tc>
        <w:tc>
          <w:tcPr>
            <w:tcW w:w="2520" w:type="dxa"/>
            <w:tcBorders>
              <w:top w:val="nil"/>
              <w:left w:val="nil"/>
              <w:bottom w:val="single" w:sz="4" w:space="0" w:color="auto"/>
              <w:right w:val="single" w:sz="4" w:space="0" w:color="auto"/>
            </w:tcBorders>
            <w:vAlign w:val="center"/>
            <w:hideMark/>
          </w:tcPr>
          <w:p w14:paraId="742C54C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ГУП РБ "Китап" имени Зайнаб Биишевой</w:t>
            </w:r>
          </w:p>
        </w:tc>
        <w:tc>
          <w:tcPr>
            <w:tcW w:w="3060" w:type="dxa"/>
            <w:tcBorders>
              <w:top w:val="nil"/>
              <w:left w:val="nil"/>
              <w:bottom w:val="single" w:sz="4" w:space="0" w:color="auto"/>
              <w:right w:val="single" w:sz="4" w:space="0" w:color="auto"/>
            </w:tcBorders>
            <w:vAlign w:val="center"/>
            <w:hideMark/>
          </w:tcPr>
          <w:p w14:paraId="63BD47CF"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Учебное пособие</w:t>
            </w:r>
          </w:p>
        </w:tc>
      </w:tr>
      <w:tr w:rsidR="00AF4C3C" w:rsidRPr="00AF4C3C" w14:paraId="10FC94BC" w14:textId="77777777" w:rsidTr="00AF4C3C">
        <w:trPr>
          <w:trHeight w:val="765"/>
        </w:trPr>
        <w:tc>
          <w:tcPr>
            <w:tcW w:w="3348" w:type="dxa"/>
            <w:tcBorders>
              <w:top w:val="nil"/>
              <w:left w:val="single" w:sz="4" w:space="0" w:color="000000"/>
              <w:bottom w:val="single" w:sz="4" w:space="0" w:color="000000"/>
              <w:right w:val="single" w:sz="4" w:space="0" w:color="000000"/>
            </w:tcBorders>
            <w:shd w:val="clear" w:color="auto" w:fill="FFFFFF"/>
            <w:hideMark/>
          </w:tcPr>
          <w:p w14:paraId="043406E5" w14:textId="77777777" w:rsidR="00AF4C3C" w:rsidRPr="00AF4C3C" w:rsidRDefault="00AF4C3C" w:rsidP="00AF4C3C">
            <w:pPr>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Усманова М.Г., Габитова З.М., Абухаева Г.Н.</w:t>
            </w:r>
          </w:p>
        </w:tc>
        <w:tc>
          <w:tcPr>
            <w:tcW w:w="2263" w:type="dxa"/>
            <w:tcBorders>
              <w:top w:val="nil"/>
              <w:left w:val="nil"/>
              <w:bottom w:val="single" w:sz="4" w:space="0" w:color="000000"/>
              <w:right w:val="single" w:sz="4" w:space="0" w:color="000000"/>
            </w:tcBorders>
            <w:vAlign w:val="center"/>
            <w:hideMark/>
          </w:tcPr>
          <w:p w14:paraId="5AF9266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Башкирский язык</w:t>
            </w:r>
          </w:p>
        </w:tc>
        <w:tc>
          <w:tcPr>
            <w:tcW w:w="2403" w:type="dxa"/>
            <w:tcBorders>
              <w:top w:val="nil"/>
              <w:left w:val="nil"/>
              <w:bottom w:val="single" w:sz="4" w:space="0" w:color="000000"/>
              <w:right w:val="single" w:sz="4" w:space="0" w:color="000000"/>
            </w:tcBorders>
            <w:vAlign w:val="center"/>
            <w:hideMark/>
          </w:tcPr>
          <w:p w14:paraId="2342310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Башкирский язык</w:t>
            </w:r>
          </w:p>
        </w:tc>
        <w:tc>
          <w:tcPr>
            <w:tcW w:w="1994" w:type="dxa"/>
            <w:tcBorders>
              <w:top w:val="nil"/>
              <w:left w:val="nil"/>
              <w:bottom w:val="single" w:sz="4" w:space="0" w:color="000000"/>
              <w:right w:val="single" w:sz="4" w:space="0" w:color="000000"/>
            </w:tcBorders>
            <w:noWrap/>
            <w:vAlign w:val="center"/>
            <w:hideMark/>
          </w:tcPr>
          <w:p w14:paraId="3D5EBE1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10,11</w:t>
            </w:r>
          </w:p>
        </w:tc>
        <w:tc>
          <w:tcPr>
            <w:tcW w:w="2520" w:type="dxa"/>
            <w:tcBorders>
              <w:top w:val="nil"/>
              <w:left w:val="nil"/>
              <w:bottom w:val="single" w:sz="4" w:space="0" w:color="auto"/>
              <w:right w:val="single" w:sz="4" w:space="0" w:color="auto"/>
            </w:tcBorders>
            <w:vAlign w:val="center"/>
            <w:hideMark/>
          </w:tcPr>
          <w:p w14:paraId="76AE6FA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ГУП РБ "Китап" имени Зайнаб Биишевой</w:t>
            </w:r>
          </w:p>
        </w:tc>
        <w:tc>
          <w:tcPr>
            <w:tcW w:w="3060" w:type="dxa"/>
            <w:tcBorders>
              <w:top w:val="nil"/>
              <w:left w:val="nil"/>
              <w:bottom w:val="single" w:sz="4" w:space="0" w:color="auto"/>
              <w:right w:val="single" w:sz="4" w:space="0" w:color="auto"/>
            </w:tcBorders>
            <w:vAlign w:val="center"/>
            <w:hideMark/>
          </w:tcPr>
          <w:p w14:paraId="1CFF80CA"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Учебное пособие</w:t>
            </w:r>
          </w:p>
        </w:tc>
      </w:tr>
      <w:tr w:rsidR="00AF4C3C" w:rsidRPr="00AF4C3C" w14:paraId="47BFBCEF" w14:textId="77777777" w:rsidTr="00AF4C3C">
        <w:trPr>
          <w:trHeight w:val="255"/>
        </w:trPr>
        <w:tc>
          <w:tcPr>
            <w:tcW w:w="15588" w:type="dxa"/>
            <w:gridSpan w:val="6"/>
            <w:tcBorders>
              <w:top w:val="nil"/>
              <w:left w:val="single" w:sz="4" w:space="0" w:color="000000"/>
              <w:bottom w:val="single" w:sz="4" w:space="0" w:color="000000"/>
              <w:right w:val="single" w:sz="4" w:space="0" w:color="auto"/>
            </w:tcBorders>
            <w:shd w:val="clear" w:color="auto" w:fill="FFFFFF"/>
            <w:noWrap/>
            <w:vAlign w:val="center"/>
            <w:hideMark/>
          </w:tcPr>
          <w:p w14:paraId="44E2B17C"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b/>
                <w:bCs/>
                <w:color w:val="000000"/>
                <w:sz w:val="24"/>
                <w:szCs w:val="24"/>
                <w:lang w:eastAsia="ru-RU"/>
              </w:rPr>
              <w:lastRenderedPageBreak/>
              <w:t>ОДНК</w:t>
            </w:r>
          </w:p>
        </w:tc>
      </w:tr>
      <w:tr w:rsidR="00AF4C3C" w:rsidRPr="00AF4C3C" w14:paraId="4F0118F3" w14:textId="77777777" w:rsidTr="00AF4C3C">
        <w:trPr>
          <w:trHeight w:val="765"/>
        </w:trPr>
        <w:tc>
          <w:tcPr>
            <w:tcW w:w="3348" w:type="dxa"/>
            <w:tcBorders>
              <w:top w:val="nil"/>
              <w:left w:val="single" w:sz="4" w:space="0" w:color="000000"/>
              <w:bottom w:val="single" w:sz="4" w:space="0" w:color="000000"/>
              <w:right w:val="single" w:sz="4" w:space="0" w:color="000000"/>
            </w:tcBorders>
            <w:shd w:val="clear" w:color="auto" w:fill="FFFFFF"/>
            <w:hideMark/>
          </w:tcPr>
          <w:p w14:paraId="21C00354" w14:textId="77777777" w:rsidR="00AF4C3C" w:rsidRPr="00AF4C3C" w:rsidRDefault="00AF4C3C" w:rsidP="00AF4C3C">
            <w:pPr>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Обыденнова Г.Т.</w:t>
            </w:r>
          </w:p>
        </w:tc>
        <w:tc>
          <w:tcPr>
            <w:tcW w:w="2263" w:type="dxa"/>
            <w:tcBorders>
              <w:top w:val="nil"/>
              <w:left w:val="nil"/>
              <w:bottom w:val="single" w:sz="4" w:space="0" w:color="000000"/>
              <w:right w:val="single" w:sz="4" w:space="0" w:color="000000"/>
            </w:tcBorders>
            <w:vAlign w:val="center"/>
            <w:hideMark/>
          </w:tcPr>
          <w:p w14:paraId="5E4C739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ОДНК</w:t>
            </w:r>
          </w:p>
        </w:tc>
        <w:tc>
          <w:tcPr>
            <w:tcW w:w="2403" w:type="dxa"/>
            <w:tcBorders>
              <w:top w:val="nil"/>
              <w:left w:val="nil"/>
              <w:bottom w:val="single" w:sz="4" w:space="0" w:color="000000"/>
              <w:right w:val="single" w:sz="4" w:space="0" w:color="000000"/>
            </w:tcBorders>
            <w:vAlign w:val="center"/>
            <w:hideMark/>
          </w:tcPr>
          <w:p w14:paraId="35FAA1E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ОДНК</w:t>
            </w:r>
          </w:p>
        </w:tc>
        <w:tc>
          <w:tcPr>
            <w:tcW w:w="1994" w:type="dxa"/>
            <w:tcBorders>
              <w:top w:val="nil"/>
              <w:left w:val="nil"/>
              <w:bottom w:val="single" w:sz="4" w:space="0" w:color="000000"/>
              <w:right w:val="single" w:sz="4" w:space="0" w:color="000000"/>
            </w:tcBorders>
            <w:noWrap/>
            <w:vAlign w:val="center"/>
            <w:hideMark/>
          </w:tcPr>
          <w:p w14:paraId="6B20CF3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5,6,7,8</w:t>
            </w:r>
          </w:p>
        </w:tc>
        <w:tc>
          <w:tcPr>
            <w:tcW w:w="2520" w:type="dxa"/>
            <w:tcBorders>
              <w:top w:val="nil"/>
              <w:left w:val="nil"/>
              <w:bottom w:val="single" w:sz="4" w:space="0" w:color="auto"/>
              <w:right w:val="single" w:sz="4" w:space="0" w:color="auto"/>
            </w:tcBorders>
            <w:vAlign w:val="center"/>
            <w:hideMark/>
          </w:tcPr>
          <w:p w14:paraId="64B942D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ГУП РБ "Китап" имени Зайнаб Биишевой</w:t>
            </w:r>
          </w:p>
        </w:tc>
        <w:tc>
          <w:tcPr>
            <w:tcW w:w="3060" w:type="dxa"/>
            <w:tcBorders>
              <w:top w:val="nil"/>
              <w:left w:val="nil"/>
              <w:bottom w:val="single" w:sz="4" w:space="0" w:color="auto"/>
              <w:right w:val="single" w:sz="4" w:space="0" w:color="auto"/>
            </w:tcBorders>
            <w:vAlign w:val="center"/>
            <w:hideMark/>
          </w:tcPr>
          <w:p w14:paraId="32465394"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Учебное пособие</w:t>
            </w:r>
          </w:p>
        </w:tc>
      </w:tr>
      <w:tr w:rsidR="00AF4C3C" w:rsidRPr="00AF4C3C" w14:paraId="0C52092D" w14:textId="77777777" w:rsidTr="00AF4C3C">
        <w:trPr>
          <w:trHeight w:val="255"/>
        </w:trPr>
        <w:tc>
          <w:tcPr>
            <w:tcW w:w="15588" w:type="dxa"/>
            <w:gridSpan w:val="6"/>
            <w:tcBorders>
              <w:top w:val="nil"/>
              <w:left w:val="single" w:sz="4" w:space="0" w:color="000000"/>
              <w:bottom w:val="single" w:sz="4" w:space="0" w:color="000000"/>
              <w:right w:val="single" w:sz="4" w:space="0" w:color="auto"/>
            </w:tcBorders>
            <w:shd w:val="clear" w:color="auto" w:fill="FFFFFF"/>
            <w:noWrap/>
            <w:vAlign w:val="center"/>
            <w:hideMark/>
          </w:tcPr>
          <w:p w14:paraId="7827075A"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b/>
                <w:bCs/>
                <w:color w:val="000000"/>
                <w:sz w:val="24"/>
                <w:szCs w:val="24"/>
                <w:lang w:eastAsia="ru-RU"/>
              </w:rPr>
              <w:t>Русская словесность</w:t>
            </w:r>
          </w:p>
        </w:tc>
      </w:tr>
      <w:tr w:rsidR="00AF4C3C" w:rsidRPr="00AF4C3C" w14:paraId="722548F7" w14:textId="77777777" w:rsidTr="00AF4C3C">
        <w:trPr>
          <w:trHeight w:val="2040"/>
        </w:trPr>
        <w:tc>
          <w:tcPr>
            <w:tcW w:w="3348" w:type="dxa"/>
            <w:tcBorders>
              <w:top w:val="nil"/>
              <w:left w:val="single" w:sz="4" w:space="0" w:color="auto"/>
              <w:bottom w:val="single" w:sz="4" w:space="0" w:color="auto"/>
              <w:right w:val="single" w:sz="4" w:space="0" w:color="auto"/>
            </w:tcBorders>
            <w:vAlign w:val="center"/>
            <w:hideMark/>
          </w:tcPr>
          <w:p w14:paraId="4236B207" w14:textId="77777777" w:rsidR="00AF4C3C" w:rsidRPr="00AF4C3C" w:rsidRDefault="00AF4C3C" w:rsidP="00AF4C3C">
            <w:pPr>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Альбеткова Р.И.</w:t>
            </w:r>
          </w:p>
        </w:tc>
        <w:tc>
          <w:tcPr>
            <w:tcW w:w="2263" w:type="dxa"/>
            <w:tcBorders>
              <w:top w:val="single" w:sz="4" w:space="0" w:color="auto"/>
              <w:left w:val="nil"/>
              <w:bottom w:val="single" w:sz="4" w:space="0" w:color="auto"/>
              <w:right w:val="single" w:sz="4" w:space="0" w:color="auto"/>
            </w:tcBorders>
            <w:vAlign w:val="center"/>
            <w:hideMark/>
          </w:tcPr>
          <w:p w14:paraId="4758969A" w14:textId="77777777" w:rsidR="00AF4C3C" w:rsidRPr="00AF4C3C" w:rsidRDefault="00AF4C3C" w:rsidP="00AF4C3C">
            <w:pPr>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Альбеткова. Русский язык. Русская словесность. 5,6,7,8,9 класс. Уч. пособие. ВЕРТИКАЛЬ (ФГОС)</w:t>
            </w:r>
          </w:p>
        </w:tc>
        <w:tc>
          <w:tcPr>
            <w:tcW w:w="2403" w:type="dxa"/>
            <w:tcBorders>
              <w:top w:val="single" w:sz="4" w:space="0" w:color="auto"/>
              <w:left w:val="nil"/>
              <w:bottom w:val="single" w:sz="4" w:space="0" w:color="auto"/>
              <w:right w:val="single" w:sz="4" w:space="0" w:color="auto"/>
            </w:tcBorders>
            <w:vAlign w:val="center"/>
            <w:hideMark/>
          </w:tcPr>
          <w:p w14:paraId="2C96668A" w14:textId="77777777" w:rsidR="00AF4C3C" w:rsidRPr="00AF4C3C" w:rsidRDefault="00015BFC" w:rsidP="00AF4C3C">
            <w:pPr>
              <w:spacing w:after="0" w:line="240" w:lineRule="auto"/>
              <w:jc w:val="center"/>
              <w:rPr>
                <w:rFonts w:ascii="Times New Roman" w:eastAsia="Times New Roman" w:hAnsi="Times New Roman" w:cs="Times New Roman"/>
                <w:sz w:val="24"/>
                <w:szCs w:val="24"/>
                <w:u w:val="single"/>
                <w:lang w:eastAsia="ru-RU"/>
              </w:rPr>
            </w:pPr>
            <w:hyperlink r:id="rId8" w:history="1">
              <w:r w:rsidR="00AF4C3C" w:rsidRPr="00AF4C3C">
                <w:rPr>
                  <w:rFonts w:ascii="Times New Roman" w:eastAsia="Times New Roman" w:hAnsi="Times New Roman" w:cs="Times New Roman"/>
                  <w:sz w:val="24"/>
                  <w:szCs w:val="24"/>
                  <w:u w:val="single"/>
                  <w:lang w:eastAsia="ru-RU"/>
                </w:rPr>
                <w:t>http://catalog.prosv.ru/</w:t>
              </w:r>
            </w:hyperlink>
          </w:p>
        </w:tc>
        <w:tc>
          <w:tcPr>
            <w:tcW w:w="1994" w:type="dxa"/>
            <w:tcBorders>
              <w:top w:val="nil"/>
              <w:left w:val="nil"/>
              <w:bottom w:val="single" w:sz="4" w:space="0" w:color="000000"/>
              <w:right w:val="single" w:sz="4" w:space="0" w:color="000000"/>
            </w:tcBorders>
            <w:noWrap/>
            <w:vAlign w:val="center"/>
            <w:hideMark/>
          </w:tcPr>
          <w:p w14:paraId="20E898B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5,6,7,8,9</w:t>
            </w:r>
          </w:p>
        </w:tc>
        <w:tc>
          <w:tcPr>
            <w:tcW w:w="2520" w:type="dxa"/>
            <w:tcBorders>
              <w:top w:val="nil"/>
              <w:left w:val="nil"/>
              <w:bottom w:val="single" w:sz="4" w:space="0" w:color="auto"/>
              <w:right w:val="single" w:sz="4" w:space="0" w:color="auto"/>
            </w:tcBorders>
            <w:noWrap/>
            <w:vAlign w:val="center"/>
            <w:hideMark/>
          </w:tcPr>
          <w:p w14:paraId="16389E5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c>
          <w:tcPr>
            <w:tcW w:w="3060" w:type="dxa"/>
            <w:tcBorders>
              <w:top w:val="nil"/>
              <w:left w:val="nil"/>
              <w:bottom w:val="single" w:sz="4" w:space="0" w:color="auto"/>
              <w:right w:val="single" w:sz="4" w:space="0" w:color="auto"/>
            </w:tcBorders>
            <w:vAlign w:val="center"/>
            <w:hideMark/>
          </w:tcPr>
          <w:p w14:paraId="151F7056"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Учебное пособие</w:t>
            </w:r>
          </w:p>
        </w:tc>
      </w:tr>
      <w:tr w:rsidR="00AF4C3C" w:rsidRPr="00AF4C3C" w14:paraId="41D75410"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FFFFFF"/>
            <w:noWrap/>
            <w:vAlign w:val="center"/>
            <w:hideMark/>
          </w:tcPr>
          <w:p w14:paraId="1B6D0EA3"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b/>
                <w:bCs/>
                <w:color w:val="000000"/>
                <w:sz w:val="24"/>
                <w:szCs w:val="24"/>
                <w:lang w:eastAsia="ru-RU"/>
              </w:rPr>
              <w:t>Для завершения выбранной линии</w:t>
            </w:r>
          </w:p>
        </w:tc>
      </w:tr>
      <w:tr w:rsidR="00AF4C3C" w:rsidRPr="00AF4C3C" w14:paraId="5299EA26" w14:textId="77777777" w:rsidTr="00AF4C3C">
        <w:trPr>
          <w:trHeight w:val="765"/>
        </w:trPr>
        <w:tc>
          <w:tcPr>
            <w:tcW w:w="3348" w:type="dxa"/>
            <w:tcBorders>
              <w:top w:val="nil"/>
              <w:left w:val="single" w:sz="4" w:space="0" w:color="000000"/>
              <w:bottom w:val="single" w:sz="4" w:space="0" w:color="000000"/>
              <w:right w:val="single" w:sz="4" w:space="0" w:color="000000"/>
            </w:tcBorders>
            <w:vAlign w:val="center"/>
            <w:hideMark/>
          </w:tcPr>
          <w:p w14:paraId="7CC0C34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Данилов Д.Д.</w:t>
            </w:r>
          </w:p>
        </w:tc>
        <w:tc>
          <w:tcPr>
            <w:tcW w:w="2263" w:type="dxa"/>
            <w:tcBorders>
              <w:top w:val="single" w:sz="4" w:space="0" w:color="000000"/>
              <w:left w:val="nil"/>
              <w:bottom w:val="single" w:sz="4" w:space="0" w:color="000000"/>
              <w:right w:val="single" w:sz="4" w:space="0" w:color="000000"/>
            </w:tcBorders>
            <w:vAlign w:val="center"/>
            <w:hideMark/>
          </w:tcPr>
          <w:p w14:paraId="0A104FF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История России в 20-начале 21 века 9 класс. </w:t>
            </w:r>
          </w:p>
        </w:tc>
        <w:tc>
          <w:tcPr>
            <w:tcW w:w="2403" w:type="dxa"/>
            <w:tcBorders>
              <w:top w:val="single" w:sz="4" w:space="0" w:color="000000"/>
              <w:left w:val="nil"/>
              <w:bottom w:val="single" w:sz="4" w:space="0" w:color="000000"/>
              <w:right w:val="single" w:sz="4" w:space="0" w:color="000000"/>
            </w:tcBorders>
            <w:vAlign w:val="center"/>
            <w:hideMark/>
          </w:tcPr>
          <w:p w14:paraId="2ED9649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История России</w:t>
            </w:r>
          </w:p>
        </w:tc>
        <w:tc>
          <w:tcPr>
            <w:tcW w:w="1994" w:type="dxa"/>
            <w:tcBorders>
              <w:top w:val="nil"/>
              <w:left w:val="nil"/>
              <w:bottom w:val="single" w:sz="4" w:space="0" w:color="000000"/>
              <w:right w:val="single" w:sz="4" w:space="0" w:color="000000"/>
            </w:tcBorders>
            <w:vAlign w:val="center"/>
            <w:hideMark/>
          </w:tcPr>
          <w:p w14:paraId="64F5D4B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9</w:t>
            </w:r>
          </w:p>
        </w:tc>
        <w:tc>
          <w:tcPr>
            <w:tcW w:w="2520" w:type="dxa"/>
            <w:tcBorders>
              <w:top w:val="single" w:sz="4" w:space="0" w:color="000000"/>
              <w:left w:val="nil"/>
              <w:bottom w:val="single" w:sz="4" w:space="0" w:color="000000"/>
              <w:right w:val="single" w:sz="4" w:space="0" w:color="000000"/>
            </w:tcBorders>
            <w:vAlign w:val="center"/>
            <w:hideMark/>
          </w:tcPr>
          <w:p w14:paraId="45EE701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ОАО Издательство "Баласс"</w:t>
            </w:r>
          </w:p>
        </w:tc>
        <w:tc>
          <w:tcPr>
            <w:tcW w:w="3060" w:type="dxa"/>
            <w:tcBorders>
              <w:top w:val="single" w:sz="4" w:space="0" w:color="000000"/>
              <w:left w:val="nil"/>
              <w:bottom w:val="single" w:sz="4" w:space="0" w:color="000000"/>
              <w:right w:val="single" w:sz="4" w:space="0" w:color="000000"/>
            </w:tcBorders>
            <w:vAlign w:val="center"/>
            <w:hideMark/>
          </w:tcPr>
          <w:p w14:paraId="674EBC4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№576 от 8июня 2015</w:t>
            </w:r>
          </w:p>
        </w:tc>
      </w:tr>
      <w:tr w:rsidR="00AF4C3C" w:rsidRPr="00AF4C3C" w14:paraId="7C878978" w14:textId="77777777" w:rsidTr="00AF4C3C">
        <w:trPr>
          <w:trHeight w:val="1020"/>
        </w:trPr>
        <w:tc>
          <w:tcPr>
            <w:tcW w:w="3348" w:type="dxa"/>
            <w:tcBorders>
              <w:top w:val="nil"/>
              <w:left w:val="single" w:sz="4" w:space="0" w:color="000000"/>
              <w:bottom w:val="single" w:sz="4" w:space="0" w:color="000000"/>
              <w:right w:val="single" w:sz="4" w:space="0" w:color="000000"/>
            </w:tcBorders>
            <w:vAlign w:val="center"/>
            <w:hideMark/>
          </w:tcPr>
          <w:p w14:paraId="75B8A56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Алексашкина Л.Н.</w:t>
            </w:r>
          </w:p>
        </w:tc>
        <w:tc>
          <w:tcPr>
            <w:tcW w:w="2263" w:type="dxa"/>
            <w:tcBorders>
              <w:top w:val="nil"/>
              <w:left w:val="nil"/>
              <w:bottom w:val="single" w:sz="4" w:space="0" w:color="000000"/>
              <w:right w:val="single" w:sz="4" w:space="0" w:color="000000"/>
            </w:tcBorders>
            <w:vAlign w:val="center"/>
            <w:hideMark/>
          </w:tcPr>
          <w:p w14:paraId="47ADFB9E"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Всеобщая история. Новейшая история. 9 кл.</w:t>
            </w:r>
          </w:p>
        </w:tc>
        <w:tc>
          <w:tcPr>
            <w:tcW w:w="2403" w:type="dxa"/>
            <w:tcBorders>
              <w:top w:val="nil"/>
              <w:left w:val="nil"/>
              <w:bottom w:val="single" w:sz="4" w:space="0" w:color="000000"/>
              <w:right w:val="single" w:sz="4" w:space="0" w:color="000000"/>
            </w:tcBorders>
            <w:vAlign w:val="center"/>
            <w:hideMark/>
          </w:tcPr>
          <w:p w14:paraId="789AB3D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Всеобщая история</w:t>
            </w:r>
          </w:p>
        </w:tc>
        <w:tc>
          <w:tcPr>
            <w:tcW w:w="1994" w:type="dxa"/>
            <w:tcBorders>
              <w:top w:val="nil"/>
              <w:left w:val="nil"/>
              <w:bottom w:val="single" w:sz="4" w:space="0" w:color="000000"/>
              <w:right w:val="single" w:sz="4" w:space="0" w:color="000000"/>
            </w:tcBorders>
            <w:vAlign w:val="center"/>
            <w:hideMark/>
          </w:tcPr>
          <w:p w14:paraId="61F217F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9</w:t>
            </w:r>
          </w:p>
        </w:tc>
        <w:tc>
          <w:tcPr>
            <w:tcW w:w="2520" w:type="dxa"/>
            <w:tcBorders>
              <w:top w:val="nil"/>
              <w:left w:val="nil"/>
              <w:bottom w:val="single" w:sz="4" w:space="0" w:color="000000"/>
              <w:right w:val="single" w:sz="4" w:space="0" w:color="000000"/>
            </w:tcBorders>
            <w:vAlign w:val="center"/>
            <w:hideMark/>
          </w:tcPr>
          <w:p w14:paraId="1F8E6F6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Мнемозина</w:t>
            </w:r>
          </w:p>
        </w:tc>
        <w:tc>
          <w:tcPr>
            <w:tcW w:w="3060" w:type="dxa"/>
            <w:tcBorders>
              <w:top w:val="nil"/>
              <w:left w:val="nil"/>
              <w:bottom w:val="single" w:sz="4" w:space="0" w:color="000000"/>
              <w:right w:val="single" w:sz="4" w:space="0" w:color="000000"/>
            </w:tcBorders>
            <w:vAlign w:val="center"/>
            <w:hideMark/>
          </w:tcPr>
          <w:p w14:paraId="36552C0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№576 от 8июня 2015</w:t>
            </w:r>
          </w:p>
        </w:tc>
      </w:tr>
      <w:tr w:rsidR="00AF4C3C" w:rsidRPr="00AF4C3C" w14:paraId="750D0734" w14:textId="77777777" w:rsidTr="00AF4C3C">
        <w:trPr>
          <w:trHeight w:val="510"/>
        </w:trPr>
        <w:tc>
          <w:tcPr>
            <w:tcW w:w="3348" w:type="dxa"/>
            <w:tcBorders>
              <w:top w:val="nil"/>
              <w:left w:val="single" w:sz="4" w:space="0" w:color="000000"/>
              <w:bottom w:val="single" w:sz="4" w:space="0" w:color="000000"/>
              <w:right w:val="single" w:sz="4" w:space="0" w:color="000000"/>
            </w:tcBorders>
            <w:vAlign w:val="center"/>
            <w:hideMark/>
          </w:tcPr>
          <w:p w14:paraId="76B1BAE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Мордкович А.Г.</w:t>
            </w:r>
          </w:p>
        </w:tc>
        <w:tc>
          <w:tcPr>
            <w:tcW w:w="2263" w:type="dxa"/>
            <w:tcBorders>
              <w:top w:val="nil"/>
              <w:left w:val="nil"/>
              <w:bottom w:val="single" w:sz="4" w:space="0" w:color="000000"/>
              <w:right w:val="single" w:sz="4" w:space="0" w:color="000000"/>
            </w:tcBorders>
            <w:vAlign w:val="center"/>
            <w:hideMark/>
          </w:tcPr>
          <w:p w14:paraId="1B5B0E0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Алгебра</w:t>
            </w:r>
          </w:p>
        </w:tc>
        <w:tc>
          <w:tcPr>
            <w:tcW w:w="2403" w:type="dxa"/>
            <w:tcBorders>
              <w:top w:val="nil"/>
              <w:left w:val="nil"/>
              <w:bottom w:val="single" w:sz="4" w:space="0" w:color="000000"/>
              <w:right w:val="single" w:sz="4" w:space="0" w:color="000000"/>
            </w:tcBorders>
            <w:vAlign w:val="center"/>
            <w:hideMark/>
          </w:tcPr>
          <w:p w14:paraId="0F34DBC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Алгебра в 2-х частях</w:t>
            </w:r>
          </w:p>
        </w:tc>
        <w:tc>
          <w:tcPr>
            <w:tcW w:w="1994" w:type="dxa"/>
            <w:tcBorders>
              <w:top w:val="nil"/>
              <w:left w:val="nil"/>
              <w:bottom w:val="single" w:sz="4" w:space="0" w:color="000000"/>
              <w:right w:val="single" w:sz="4" w:space="0" w:color="000000"/>
            </w:tcBorders>
            <w:vAlign w:val="center"/>
            <w:hideMark/>
          </w:tcPr>
          <w:p w14:paraId="79DF7F6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8,9</w:t>
            </w:r>
          </w:p>
        </w:tc>
        <w:tc>
          <w:tcPr>
            <w:tcW w:w="2520" w:type="dxa"/>
            <w:tcBorders>
              <w:top w:val="nil"/>
              <w:left w:val="nil"/>
              <w:bottom w:val="single" w:sz="4" w:space="0" w:color="000000"/>
              <w:right w:val="single" w:sz="4" w:space="0" w:color="000000"/>
            </w:tcBorders>
            <w:vAlign w:val="center"/>
            <w:hideMark/>
          </w:tcPr>
          <w:p w14:paraId="0E28BCF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Мнемозина</w:t>
            </w:r>
          </w:p>
        </w:tc>
        <w:tc>
          <w:tcPr>
            <w:tcW w:w="3060" w:type="dxa"/>
            <w:tcBorders>
              <w:top w:val="nil"/>
              <w:left w:val="nil"/>
              <w:bottom w:val="single" w:sz="4" w:space="0" w:color="000000"/>
              <w:right w:val="single" w:sz="4" w:space="0" w:color="000000"/>
            </w:tcBorders>
            <w:vAlign w:val="center"/>
            <w:hideMark/>
          </w:tcPr>
          <w:p w14:paraId="4BE6EC8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26.01.2016№38</w:t>
            </w:r>
          </w:p>
        </w:tc>
      </w:tr>
      <w:tr w:rsidR="00AF4C3C" w:rsidRPr="00AF4C3C" w14:paraId="673E0A19" w14:textId="77777777" w:rsidTr="00AF4C3C">
        <w:trPr>
          <w:trHeight w:val="765"/>
        </w:trPr>
        <w:tc>
          <w:tcPr>
            <w:tcW w:w="3348" w:type="dxa"/>
            <w:tcBorders>
              <w:top w:val="nil"/>
              <w:left w:val="single" w:sz="4" w:space="0" w:color="000000"/>
              <w:bottom w:val="single" w:sz="4" w:space="0" w:color="000000"/>
              <w:right w:val="single" w:sz="4" w:space="0" w:color="000000"/>
            </w:tcBorders>
            <w:vAlign w:val="center"/>
            <w:hideMark/>
          </w:tcPr>
          <w:p w14:paraId="0FDA420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Новошинский И.И.</w:t>
            </w:r>
          </w:p>
        </w:tc>
        <w:tc>
          <w:tcPr>
            <w:tcW w:w="2263" w:type="dxa"/>
            <w:tcBorders>
              <w:top w:val="nil"/>
              <w:left w:val="nil"/>
              <w:bottom w:val="single" w:sz="4" w:space="0" w:color="000000"/>
              <w:right w:val="single" w:sz="4" w:space="0" w:color="000000"/>
            </w:tcBorders>
            <w:vAlign w:val="center"/>
            <w:hideMark/>
          </w:tcPr>
          <w:p w14:paraId="43234B2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Химия. </w:t>
            </w:r>
          </w:p>
        </w:tc>
        <w:tc>
          <w:tcPr>
            <w:tcW w:w="2403" w:type="dxa"/>
            <w:tcBorders>
              <w:top w:val="nil"/>
              <w:left w:val="nil"/>
              <w:bottom w:val="single" w:sz="4" w:space="0" w:color="000000"/>
              <w:right w:val="single" w:sz="4" w:space="0" w:color="000000"/>
            </w:tcBorders>
            <w:vAlign w:val="center"/>
            <w:hideMark/>
          </w:tcPr>
          <w:p w14:paraId="3C05E2E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Химия</w:t>
            </w:r>
          </w:p>
        </w:tc>
        <w:tc>
          <w:tcPr>
            <w:tcW w:w="1994" w:type="dxa"/>
            <w:tcBorders>
              <w:top w:val="nil"/>
              <w:left w:val="nil"/>
              <w:bottom w:val="single" w:sz="4" w:space="0" w:color="000000"/>
              <w:right w:val="single" w:sz="4" w:space="0" w:color="000000"/>
            </w:tcBorders>
            <w:vAlign w:val="center"/>
            <w:hideMark/>
          </w:tcPr>
          <w:p w14:paraId="48DE1D9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9</w:t>
            </w:r>
          </w:p>
        </w:tc>
        <w:tc>
          <w:tcPr>
            <w:tcW w:w="2520" w:type="dxa"/>
            <w:tcBorders>
              <w:top w:val="nil"/>
              <w:left w:val="nil"/>
              <w:bottom w:val="single" w:sz="4" w:space="0" w:color="000000"/>
              <w:right w:val="single" w:sz="4" w:space="0" w:color="000000"/>
            </w:tcBorders>
            <w:vAlign w:val="center"/>
            <w:hideMark/>
          </w:tcPr>
          <w:p w14:paraId="0C23199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Издательсво "Русское слово"</w:t>
            </w:r>
          </w:p>
        </w:tc>
        <w:tc>
          <w:tcPr>
            <w:tcW w:w="3060" w:type="dxa"/>
            <w:tcBorders>
              <w:top w:val="nil"/>
              <w:left w:val="nil"/>
              <w:bottom w:val="single" w:sz="4" w:space="0" w:color="000000"/>
              <w:right w:val="single" w:sz="4" w:space="0" w:color="000000"/>
            </w:tcBorders>
            <w:vAlign w:val="center"/>
            <w:hideMark/>
          </w:tcPr>
          <w:p w14:paraId="399A15A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31.03.2014 №253</w:t>
            </w:r>
          </w:p>
        </w:tc>
      </w:tr>
      <w:tr w:rsidR="00AF4C3C" w:rsidRPr="00AF4C3C" w14:paraId="649631C2" w14:textId="77777777" w:rsidTr="00AF4C3C">
        <w:trPr>
          <w:trHeight w:val="765"/>
        </w:trPr>
        <w:tc>
          <w:tcPr>
            <w:tcW w:w="3348" w:type="dxa"/>
            <w:tcBorders>
              <w:top w:val="nil"/>
              <w:left w:val="single" w:sz="4" w:space="0" w:color="000000"/>
              <w:bottom w:val="single" w:sz="4" w:space="0" w:color="000000"/>
              <w:right w:val="single" w:sz="4" w:space="0" w:color="000000"/>
            </w:tcBorders>
            <w:vAlign w:val="center"/>
            <w:hideMark/>
          </w:tcPr>
          <w:p w14:paraId="52165E2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Данилов А.А., Косулина Л.Г., Брандт М.Ю.</w:t>
            </w:r>
          </w:p>
        </w:tc>
        <w:tc>
          <w:tcPr>
            <w:tcW w:w="2263" w:type="dxa"/>
            <w:tcBorders>
              <w:top w:val="nil"/>
              <w:left w:val="nil"/>
              <w:bottom w:val="single" w:sz="4" w:space="0" w:color="000000"/>
              <w:right w:val="single" w:sz="4" w:space="0" w:color="000000"/>
            </w:tcBorders>
            <w:vAlign w:val="center"/>
            <w:hideMark/>
          </w:tcPr>
          <w:p w14:paraId="3F2644A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Россия и мир</w:t>
            </w:r>
          </w:p>
        </w:tc>
        <w:tc>
          <w:tcPr>
            <w:tcW w:w="2403" w:type="dxa"/>
            <w:tcBorders>
              <w:top w:val="nil"/>
              <w:left w:val="nil"/>
              <w:bottom w:val="single" w:sz="4" w:space="0" w:color="000000"/>
              <w:right w:val="single" w:sz="4" w:space="0" w:color="000000"/>
            </w:tcBorders>
            <w:vAlign w:val="center"/>
            <w:hideMark/>
          </w:tcPr>
          <w:p w14:paraId="3A2374C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Россия и мир</w:t>
            </w:r>
          </w:p>
        </w:tc>
        <w:tc>
          <w:tcPr>
            <w:tcW w:w="1994" w:type="dxa"/>
            <w:tcBorders>
              <w:top w:val="nil"/>
              <w:left w:val="nil"/>
              <w:bottom w:val="single" w:sz="4" w:space="0" w:color="000000"/>
              <w:right w:val="single" w:sz="4" w:space="0" w:color="000000"/>
            </w:tcBorders>
            <w:vAlign w:val="center"/>
            <w:hideMark/>
          </w:tcPr>
          <w:p w14:paraId="7D44018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w:t>
            </w:r>
          </w:p>
        </w:tc>
        <w:tc>
          <w:tcPr>
            <w:tcW w:w="2520" w:type="dxa"/>
            <w:tcBorders>
              <w:top w:val="nil"/>
              <w:left w:val="nil"/>
              <w:bottom w:val="single" w:sz="4" w:space="0" w:color="000000"/>
              <w:right w:val="single" w:sz="4" w:space="0" w:color="000000"/>
            </w:tcBorders>
            <w:vAlign w:val="center"/>
            <w:hideMark/>
          </w:tcPr>
          <w:p w14:paraId="34FAC4C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c>
          <w:tcPr>
            <w:tcW w:w="3060" w:type="dxa"/>
            <w:tcBorders>
              <w:top w:val="nil"/>
              <w:left w:val="nil"/>
              <w:bottom w:val="single" w:sz="4" w:space="0" w:color="000000"/>
              <w:right w:val="single" w:sz="4" w:space="0" w:color="000000"/>
            </w:tcBorders>
            <w:vAlign w:val="center"/>
            <w:hideMark/>
          </w:tcPr>
          <w:p w14:paraId="135CA79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№576 от 8июня 2015</w:t>
            </w:r>
          </w:p>
        </w:tc>
      </w:tr>
      <w:tr w:rsidR="00AF4C3C" w:rsidRPr="00AF4C3C" w14:paraId="0D00A25E" w14:textId="77777777" w:rsidTr="00AF4C3C">
        <w:trPr>
          <w:trHeight w:val="765"/>
        </w:trPr>
        <w:tc>
          <w:tcPr>
            <w:tcW w:w="3348" w:type="dxa"/>
            <w:tcBorders>
              <w:top w:val="nil"/>
              <w:left w:val="single" w:sz="4" w:space="0" w:color="000000"/>
              <w:bottom w:val="single" w:sz="4" w:space="0" w:color="000000"/>
              <w:right w:val="single" w:sz="4" w:space="0" w:color="000000"/>
            </w:tcBorders>
            <w:vAlign w:val="center"/>
            <w:hideMark/>
          </w:tcPr>
          <w:p w14:paraId="70FFBA8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Павленко Н.И., Андреев И.Л., и др.</w:t>
            </w:r>
          </w:p>
        </w:tc>
        <w:tc>
          <w:tcPr>
            <w:tcW w:w="2263" w:type="dxa"/>
            <w:tcBorders>
              <w:top w:val="nil"/>
              <w:left w:val="nil"/>
              <w:bottom w:val="single" w:sz="4" w:space="0" w:color="000000"/>
              <w:right w:val="single" w:sz="4" w:space="0" w:color="000000"/>
            </w:tcBorders>
            <w:vAlign w:val="center"/>
            <w:hideMark/>
          </w:tcPr>
          <w:p w14:paraId="1DA3280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История России</w:t>
            </w:r>
          </w:p>
        </w:tc>
        <w:tc>
          <w:tcPr>
            <w:tcW w:w="2403" w:type="dxa"/>
            <w:tcBorders>
              <w:top w:val="nil"/>
              <w:left w:val="nil"/>
              <w:bottom w:val="single" w:sz="4" w:space="0" w:color="000000"/>
              <w:right w:val="single" w:sz="4" w:space="0" w:color="000000"/>
            </w:tcBorders>
            <w:vAlign w:val="center"/>
            <w:hideMark/>
          </w:tcPr>
          <w:p w14:paraId="174378E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История России</w:t>
            </w:r>
          </w:p>
        </w:tc>
        <w:tc>
          <w:tcPr>
            <w:tcW w:w="1994" w:type="dxa"/>
            <w:tcBorders>
              <w:top w:val="nil"/>
              <w:left w:val="nil"/>
              <w:bottom w:val="single" w:sz="4" w:space="0" w:color="000000"/>
              <w:right w:val="single" w:sz="4" w:space="0" w:color="000000"/>
            </w:tcBorders>
            <w:vAlign w:val="center"/>
            <w:hideMark/>
          </w:tcPr>
          <w:p w14:paraId="1280E52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w:t>
            </w:r>
          </w:p>
        </w:tc>
        <w:tc>
          <w:tcPr>
            <w:tcW w:w="2520" w:type="dxa"/>
            <w:tcBorders>
              <w:top w:val="nil"/>
              <w:left w:val="nil"/>
              <w:bottom w:val="single" w:sz="4" w:space="0" w:color="000000"/>
              <w:right w:val="single" w:sz="4" w:space="0" w:color="000000"/>
            </w:tcBorders>
            <w:vAlign w:val="center"/>
            <w:hideMark/>
          </w:tcPr>
          <w:p w14:paraId="75E47A8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c>
          <w:tcPr>
            <w:tcW w:w="3060" w:type="dxa"/>
            <w:tcBorders>
              <w:top w:val="nil"/>
              <w:left w:val="nil"/>
              <w:bottom w:val="single" w:sz="4" w:space="0" w:color="000000"/>
              <w:right w:val="single" w:sz="4" w:space="0" w:color="000000"/>
            </w:tcBorders>
            <w:vAlign w:val="center"/>
            <w:hideMark/>
          </w:tcPr>
          <w:p w14:paraId="593CCFE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№576 от 8июня 2015</w:t>
            </w:r>
          </w:p>
        </w:tc>
      </w:tr>
      <w:tr w:rsidR="00AF4C3C" w:rsidRPr="00AF4C3C" w14:paraId="477A9BC2" w14:textId="77777777" w:rsidTr="00AF4C3C">
        <w:trPr>
          <w:trHeight w:val="765"/>
        </w:trPr>
        <w:tc>
          <w:tcPr>
            <w:tcW w:w="3348" w:type="dxa"/>
            <w:tcBorders>
              <w:top w:val="nil"/>
              <w:left w:val="single" w:sz="4" w:space="0" w:color="000000"/>
              <w:bottom w:val="single" w:sz="4" w:space="0" w:color="000000"/>
              <w:right w:val="single" w:sz="4" w:space="0" w:color="000000"/>
            </w:tcBorders>
            <w:vAlign w:val="center"/>
            <w:hideMark/>
          </w:tcPr>
          <w:p w14:paraId="6C61B4A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Левандовский А.А., Щетинов Ю.А.,Мироненко С.В.</w:t>
            </w:r>
          </w:p>
        </w:tc>
        <w:tc>
          <w:tcPr>
            <w:tcW w:w="2263" w:type="dxa"/>
            <w:tcBorders>
              <w:top w:val="nil"/>
              <w:left w:val="nil"/>
              <w:bottom w:val="single" w:sz="4" w:space="0" w:color="000000"/>
              <w:right w:val="single" w:sz="4" w:space="0" w:color="000000"/>
            </w:tcBorders>
            <w:vAlign w:val="center"/>
            <w:hideMark/>
          </w:tcPr>
          <w:p w14:paraId="7B5B857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История России</w:t>
            </w:r>
          </w:p>
        </w:tc>
        <w:tc>
          <w:tcPr>
            <w:tcW w:w="2403" w:type="dxa"/>
            <w:tcBorders>
              <w:top w:val="nil"/>
              <w:left w:val="nil"/>
              <w:bottom w:val="single" w:sz="4" w:space="0" w:color="000000"/>
              <w:right w:val="single" w:sz="4" w:space="0" w:color="000000"/>
            </w:tcBorders>
            <w:vAlign w:val="center"/>
            <w:hideMark/>
          </w:tcPr>
          <w:p w14:paraId="011B0AC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История России</w:t>
            </w:r>
          </w:p>
        </w:tc>
        <w:tc>
          <w:tcPr>
            <w:tcW w:w="1994" w:type="dxa"/>
            <w:tcBorders>
              <w:top w:val="nil"/>
              <w:left w:val="nil"/>
              <w:bottom w:val="single" w:sz="4" w:space="0" w:color="000000"/>
              <w:right w:val="single" w:sz="4" w:space="0" w:color="000000"/>
            </w:tcBorders>
            <w:vAlign w:val="center"/>
            <w:hideMark/>
          </w:tcPr>
          <w:p w14:paraId="05786BB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11</w:t>
            </w:r>
          </w:p>
        </w:tc>
        <w:tc>
          <w:tcPr>
            <w:tcW w:w="2520" w:type="dxa"/>
            <w:tcBorders>
              <w:top w:val="nil"/>
              <w:left w:val="nil"/>
              <w:bottom w:val="single" w:sz="4" w:space="0" w:color="000000"/>
              <w:right w:val="single" w:sz="4" w:space="0" w:color="000000"/>
            </w:tcBorders>
            <w:vAlign w:val="center"/>
            <w:hideMark/>
          </w:tcPr>
          <w:p w14:paraId="77C886D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c>
          <w:tcPr>
            <w:tcW w:w="3060" w:type="dxa"/>
            <w:tcBorders>
              <w:top w:val="nil"/>
              <w:left w:val="nil"/>
              <w:bottom w:val="single" w:sz="4" w:space="0" w:color="000000"/>
              <w:right w:val="single" w:sz="4" w:space="0" w:color="000000"/>
            </w:tcBorders>
            <w:vAlign w:val="center"/>
            <w:hideMark/>
          </w:tcPr>
          <w:p w14:paraId="62EA097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№576 от 8июня 2015</w:t>
            </w:r>
          </w:p>
        </w:tc>
      </w:tr>
      <w:tr w:rsidR="00AF4C3C" w:rsidRPr="00AF4C3C" w14:paraId="7DE51B44" w14:textId="77777777" w:rsidTr="00AF4C3C">
        <w:trPr>
          <w:trHeight w:val="1020"/>
        </w:trPr>
        <w:tc>
          <w:tcPr>
            <w:tcW w:w="3348" w:type="dxa"/>
            <w:tcBorders>
              <w:top w:val="nil"/>
              <w:left w:val="single" w:sz="4" w:space="0" w:color="000000"/>
              <w:bottom w:val="single" w:sz="4" w:space="0" w:color="000000"/>
              <w:right w:val="single" w:sz="4" w:space="0" w:color="000000"/>
            </w:tcBorders>
            <w:vAlign w:val="center"/>
            <w:hideMark/>
          </w:tcPr>
          <w:p w14:paraId="45B646C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Алексашкина Л.Н.</w:t>
            </w:r>
          </w:p>
        </w:tc>
        <w:tc>
          <w:tcPr>
            <w:tcW w:w="2263" w:type="dxa"/>
            <w:tcBorders>
              <w:top w:val="nil"/>
              <w:left w:val="nil"/>
              <w:bottom w:val="single" w:sz="4" w:space="0" w:color="000000"/>
              <w:right w:val="single" w:sz="4" w:space="0" w:color="000000"/>
            </w:tcBorders>
            <w:vAlign w:val="center"/>
            <w:hideMark/>
          </w:tcPr>
          <w:p w14:paraId="7CC6304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Всеобщая история. Новейшая история</w:t>
            </w:r>
          </w:p>
        </w:tc>
        <w:tc>
          <w:tcPr>
            <w:tcW w:w="2403" w:type="dxa"/>
            <w:tcBorders>
              <w:top w:val="nil"/>
              <w:left w:val="nil"/>
              <w:bottom w:val="single" w:sz="4" w:space="0" w:color="000000"/>
              <w:right w:val="single" w:sz="4" w:space="0" w:color="000000"/>
            </w:tcBorders>
            <w:vAlign w:val="center"/>
            <w:hideMark/>
          </w:tcPr>
          <w:p w14:paraId="5A3835B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Всеобщая история</w:t>
            </w:r>
          </w:p>
        </w:tc>
        <w:tc>
          <w:tcPr>
            <w:tcW w:w="1994" w:type="dxa"/>
            <w:tcBorders>
              <w:top w:val="nil"/>
              <w:left w:val="nil"/>
              <w:bottom w:val="single" w:sz="4" w:space="0" w:color="000000"/>
              <w:right w:val="single" w:sz="4" w:space="0" w:color="000000"/>
            </w:tcBorders>
            <w:vAlign w:val="center"/>
            <w:hideMark/>
          </w:tcPr>
          <w:p w14:paraId="39729B5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11</w:t>
            </w:r>
          </w:p>
        </w:tc>
        <w:tc>
          <w:tcPr>
            <w:tcW w:w="2520" w:type="dxa"/>
            <w:tcBorders>
              <w:top w:val="nil"/>
              <w:left w:val="nil"/>
              <w:bottom w:val="single" w:sz="4" w:space="0" w:color="000000"/>
              <w:right w:val="single" w:sz="4" w:space="0" w:color="000000"/>
            </w:tcBorders>
            <w:vAlign w:val="center"/>
            <w:hideMark/>
          </w:tcPr>
          <w:p w14:paraId="7CBECA0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Мнемозина</w:t>
            </w:r>
          </w:p>
        </w:tc>
        <w:tc>
          <w:tcPr>
            <w:tcW w:w="3060" w:type="dxa"/>
            <w:tcBorders>
              <w:top w:val="nil"/>
              <w:left w:val="nil"/>
              <w:bottom w:val="single" w:sz="4" w:space="0" w:color="000000"/>
              <w:right w:val="single" w:sz="4" w:space="0" w:color="000000"/>
            </w:tcBorders>
            <w:vAlign w:val="center"/>
            <w:hideMark/>
          </w:tcPr>
          <w:p w14:paraId="3E592B7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№576 от 8июня 2015</w:t>
            </w:r>
          </w:p>
        </w:tc>
      </w:tr>
      <w:tr w:rsidR="00AF4C3C" w:rsidRPr="00AF4C3C" w14:paraId="10532906" w14:textId="77777777" w:rsidTr="00AF4C3C">
        <w:trPr>
          <w:trHeight w:val="1602"/>
        </w:trPr>
        <w:tc>
          <w:tcPr>
            <w:tcW w:w="3348" w:type="dxa"/>
            <w:tcBorders>
              <w:top w:val="nil"/>
              <w:left w:val="single" w:sz="4" w:space="0" w:color="000000"/>
              <w:bottom w:val="single" w:sz="4" w:space="0" w:color="000000"/>
              <w:right w:val="single" w:sz="4" w:space="0" w:color="000000"/>
            </w:tcBorders>
            <w:vAlign w:val="center"/>
            <w:hideMark/>
          </w:tcPr>
          <w:p w14:paraId="5953F1E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Мордкович А.Г., Семенов П.В.</w:t>
            </w:r>
          </w:p>
        </w:tc>
        <w:tc>
          <w:tcPr>
            <w:tcW w:w="2263" w:type="dxa"/>
            <w:tcBorders>
              <w:top w:val="nil"/>
              <w:left w:val="nil"/>
              <w:bottom w:val="single" w:sz="4" w:space="0" w:color="000000"/>
              <w:right w:val="single" w:sz="4" w:space="0" w:color="000000"/>
            </w:tcBorders>
            <w:vAlign w:val="center"/>
            <w:hideMark/>
          </w:tcPr>
          <w:p w14:paraId="0473B12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алгебра и начала математического анализа базовый уровень.10-11 класс в 2-х частях.</w:t>
            </w:r>
          </w:p>
        </w:tc>
        <w:tc>
          <w:tcPr>
            <w:tcW w:w="2403" w:type="dxa"/>
            <w:tcBorders>
              <w:top w:val="nil"/>
              <w:left w:val="nil"/>
              <w:bottom w:val="single" w:sz="4" w:space="0" w:color="000000"/>
              <w:right w:val="single" w:sz="4" w:space="0" w:color="000000"/>
            </w:tcBorders>
            <w:vAlign w:val="center"/>
            <w:hideMark/>
          </w:tcPr>
          <w:p w14:paraId="655F687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w:t>
            </w:r>
          </w:p>
        </w:tc>
        <w:tc>
          <w:tcPr>
            <w:tcW w:w="1994" w:type="dxa"/>
            <w:tcBorders>
              <w:top w:val="nil"/>
              <w:left w:val="nil"/>
              <w:bottom w:val="single" w:sz="4" w:space="0" w:color="000000"/>
              <w:right w:val="single" w:sz="4" w:space="0" w:color="000000"/>
            </w:tcBorders>
            <w:vAlign w:val="center"/>
            <w:hideMark/>
          </w:tcPr>
          <w:p w14:paraId="1837E53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10-11</w:t>
            </w:r>
          </w:p>
        </w:tc>
        <w:tc>
          <w:tcPr>
            <w:tcW w:w="2520" w:type="dxa"/>
            <w:tcBorders>
              <w:top w:val="nil"/>
              <w:left w:val="nil"/>
              <w:bottom w:val="single" w:sz="4" w:space="0" w:color="000000"/>
              <w:right w:val="single" w:sz="4" w:space="0" w:color="000000"/>
            </w:tcBorders>
            <w:vAlign w:val="center"/>
            <w:hideMark/>
          </w:tcPr>
          <w:p w14:paraId="3361411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Мнемозина</w:t>
            </w:r>
          </w:p>
        </w:tc>
        <w:tc>
          <w:tcPr>
            <w:tcW w:w="3060" w:type="dxa"/>
            <w:tcBorders>
              <w:top w:val="nil"/>
              <w:left w:val="nil"/>
              <w:bottom w:val="single" w:sz="4" w:space="0" w:color="000000"/>
              <w:right w:val="single" w:sz="4" w:space="0" w:color="000000"/>
            </w:tcBorders>
            <w:vAlign w:val="center"/>
            <w:hideMark/>
          </w:tcPr>
          <w:p w14:paraId="350B5F4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26.01.2016№38</w:t>
            </w:r>
          </w:p>
        </w:tc>
      </w:tr>
      <w:tr w:rsidR="00AF4C3C" w:rsidRPr="00AF4C3C" w14:paraId="1AF24E40" w14:textId="77777777" w:rsidTr="00AF4C3C">
        <w:trPr>
          <w:trHeight w:val="2040"/>
        </w:trPr>
        <w:tc>
          <w:tcPr>
            <w:tcW w:w="3348" w:type="dxa"/>
            <w:tcBorders>
              <w:top w:val="nil"/>
              <w:left w:val="single" w:sz="4" w:space="0" w:color="000000"/>
              <w:bottom w:val="single" w:sz="4" w:space="0" w:color="000000"/>
              <w:right w:val="single" w:sz="4" w:space="0" w:color="000000"/>
            </w:tcBorders>
            <w:vAlign w:val="center"/>
            <w:hideMark/>
          </w:tcPr>
          <w:p w14:paraId="615972D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Мордкович А.Г.</w:t>
            </w:r>
          </w:p>
        </w:tc>
        <w:tc>
          <w:tcPr>
            <w:tcW w:w="2263" w:type="dxa"/>
            <w:tcBorders>
              <w:top w:val="nil"/>
              <w:left w:val="nil"/>
              <w:bottom w:val="single" w:sz="4" w:space="0" w:color="000000"/>
              <w:right w:val="single" w:sz="4" w:space="0" w:color="000000"/>
            </w:tcBorders>
            <w:vAlign w:val="center"/>
            <w:hideMark/>
          </w:tcPr>
          <w:p w14:paraId="3F96992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алгебра и начала математического анализа профильный уровень.10и11 классы в 2-х частях.</w:t>
            </w:r>
          </w:p>
        </w:tc>
        <w:tc>
          <w:tcPr>
            <w:tcW w:w="2403" w:type="dxa"/>
            <w:tcBorders>
              <w:top w:val="nil"/>
              <w:left w:val="nil"/>
              <w:bottom w:val="single" w:sz="4" w:space="0" w:color="000000"/>
              <w:right w:val="single" w:sz="4" w:space="0" w:color="000000"/>
            </w:tcBorders>
            <w:vAlign w:val="center"/>
            <w:hideMark/>
          </w:tcPr>
          <w:p w14:paraId="0F7DAC0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w:t>
            </w:r>
          </w:p>
        </w:tc>
        <w:tc>
          <w:tcPr>
            <w:tcW w:w="1994" w:type="dxa"/>
            <w:tcBorders>
              <w:top w:val="nil"/>
              <w:left w:val="nil"/>
              <w:bottom w:val="single" w:sz="4" w:space="0" w:color="000000"/>
              <w:right w:val="single" w:sz="4" w:space="0" w:color="000000"/>
            </w:tcBorders>
            <w:vAlign w:val="center"/>
            <w:hideMark/>
          </w:tcPr>
          <w:p w14:paraId="633E74D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10,11</w:t>
            </w:r>
          </w:p>
        </w:tc>
        <w:tc>
          <w:tcPr>
            <w:tcW w:w="2520" w:type="dxa"/>
            <w:tcBorders>
              <w:top w:val="nil"/>
              <w:left w:val="nil"/>
              <w:bottom w:val="single" w:sz="4" w:space="0" w:color="000000"/>
              <w:right w:val="single" w:sz="4" w:space="0" w:color="000000"/>
            </w:tcBorders>
            <w:vAlign w:val="center"/>
            <w:hideMark/>
          </w:tcPr>
          <w:p w14:paraId="6E15618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Мнемозина</w:t>
            </w:r>
          </w:p>
        </w:tc>
        <w:tc>
          <w:tcPr>
            <w:tcW w:w="3060" w:type="dxa"/>
            <w:tcBorders>
              <w:top w:val="nil"/>
              <w:left w:val="nil"/>
              <w:bottom w:val="single" w:sz="4" w:space="0" w:color="000000"/>
              <w:right w:val="single" w:sz="4" w:space="0" w:color="000000"/>
            </w:tcBorders>
            <w:vAlign w:val="center"/>
            <w:hideMark/>
          </w:tcPr>
          <w:p w14:paraId="454C4B5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26.01.2016№38</w:t>
            </w:r>
          </w:p>
        </w:tc>
      </w:tr>
      <w:tr w:rsidR="00AF4C3C" w:rsidRPr="00AF4C3C" w14:paraId="545146CF" w14:textId="77777777" w:rsidTr="00AF4C3C">
        <w:trPr>
          <w:trHeight w:val="765"/>
        </w:trPr>
        <w:tc>
          <w:tcPr>
            <w:tcW w:w="3348" w:type="dxa"/>
            <w:tcBorders>
              <w:top w:val="nil"/>
              <w:left w:val="single" w:sz="4" w:space="0" w:color="000000"/>
              <w:bottom w:val="single" w:sz="4" w:space="0" w:color="000000"/>
              <w:right w:val="single" w:sz="4" w:space="0" w:color="000000"/>
            </w:tcBorders>
            <w:vAlign w:val="center"/>
            <w:hideMark/>
          </w:tcPr>
          <w:p w14:paraId="5CB0AF5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Погорелов А.В. </w:t>
            </w:r>
          </w:p>
        </w:tc>
        <w:tc>
          <w:tcPr>
            <w:tcW w:w="2263" w:type="dxa"/>
            <w:tcBorders>
              <w:top w:val="nil"/>
              <w:left w:val="nil"/>
              <w:bottom w:val="single" w:sz="4" w:space="0" w:color="000000"/>
              <w:right w:val="single" w:sz="4" w:space="0" w:color="000000"/>
            </w:tcBorders>
            <w:vAlign w:val="center"/>
            <w:hideMark/>
          </w:tcPr>
          <w:p w14:paraId="0143580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Геометрия</w:t>
            </w:r>
          </w:p>
        </w:tc>
        <w:tc>
          <w:tcPr>
            <w:tcW w:w="2403" w:type="dxa"/>
            <w:tcBorders>
              <w:top w:val="nil"/>
              <w:left w:val="nil"/>
              <w:bottom w:val="single" w:sz="4" w:space="0" w:color="000000"/>
              <w:right w:val="single" w:sz="4" w:space="0" w:color="000000"/>
            </w:tcBorders>
            <w:vAlign w:val="center"/>
            <w:hideMark/>
          </w:tcPr>
          <w:p w14:paraId="0F94B99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Геометрия</w:t>
            </w:r>
          </w:p>
        </w:tc>
        <w:tc>
          <w:tcPr>
            <w:tcW w:w="1994" w:type="dxa"/>
            <w:tcBorders>
              <w:top w:val="nil"/>
              <w:left w:val="nil"/>
              <w:bottom w:val="single" w:sz="4" w:space="0" w:color="000000"/>
              <w:right w:val="single" w:sz="4" w:space="0" w:color="000000"/>
            </w:tcBorders>
            <w:vAlign w:val="center"/>
            <w:hideMark/>
          </w:tcPr>
          <w:p w14:paraId="57A0C6C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10-11</w:t>
            </w:r>
          </w:p>
        </w:tc>
        <w:tc>
          <w:tcPr>
            <w:tcW w:w="2520" w:type="dxa"/>
            <w:tcBorders>
              <w:top w:val="nil"/>
              <w:left w:val="nil"/>
              <w:bottom w:val="single" w:sz="4" w:space="0" w:color="000000"/>
              <w:right w:val="single" w:sz="4" w:space="0" w:color="000000"/>
            </w:tcBorders>
            <w:vAlign w:val="center"/>
            <w:hideMark/>
          </w:tcPr>
          <w:p w14:paraId="4DF6750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c>
          <w:tcPr>
            <w:tcW w:w="3060" w:type="dxa"/>
            <w:tcBorders>
              <w:top w:val="nil"/>
              <w:left w:val="nil"/>
              <w:bottom w:val="single" w:sz="4" w:space="0" w:color="000000"/>
              <w:right w:val="single" w:sz="4" w:space="0" w:color="000000"/>
            </w:tcBorders>
            <w:vAlign w:val="center"/>
            <w:hideMark/>
          </w:tcPr>
          <w:p w14:paraId="02F38C1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31.03.2014 №253</w:t>
            </w:r>
          </w:p>
        </w:tc>
      </w:tr>
      <w:tr w:rsidR="00AF4C3C" w:rsidRPr="00AF4C3C" w14:paraId="17D39B4C" w14:textId="77777777" w:rsidTr="00AF4C3C">
        <w:trPr>
          <w:trHeight w:val="510"/>
        </w:trPr>
        <w:tc>
          <w:tcPr>
            <w:tcW w:w="3348" w:type="dxa"/>
            <w:tcBorders>
              <w:top w:val="nil"/>
              <w:left w:val="single" w:sz="4" w:space="0" w:color="000000"/>
              <w:bottom w:val="single" w:sz="4" w:space="0" w:color="000000"/>
              <w:right w:val="single" w:sz="4" w:space="0" w:color="000000"/>
            </w:tcBorders>
            <w:vAlign w:val="center"/>
            <w:hideMark/>
          </w:tcPr>
          <w:p w14:paraId="4D165CD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Тихомирова С.А., Яворский Б.М.</w:t>
            </w:r>
          </w:p>
        </w:tc>
        <w:tc>
          <w:tcPr>
            <w:tcW w:w="2263" w:type="dxa"/>
            <w:tcBorders>
              <w:top w:val="nil"/>
              <w:left w:val="nil"/>
              <w:bottom w:val="single" w:sz="4" w:space="0" w:color="000000"/>
              <w:right w:val="single" w:sz="4" w:space="0" w:color="000000"/>
            </w:tcBorders>
            <w:vAlign w:val="center"/>
            <w:hideMark/>
          </w:tcPr>
          <w:p w14:paraId="6DF4E60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Физика.базовый уровень</w:t>
            </w:r>
          </w:p>
        </w:tc>
        <w:tc>
          <w:tcPr>
            <w:tcW w:w="2403" w:type="dxa"/>
            <w:tcBorders>
              <w:top w:val="nil"/>
              <w:left w:val="nil"/>
              <w:bottom w:val="single" w:sz="4" w:space="0" w:color="000000"/>
              <w:right w:val="single" w:sz="4" w:space="0" w:color="000000"/>
            </w:tcBorders>
            <w:vAlign w:val="center"/>
            <w:hideMark/>
          </w:tcPr>
          <w:p w14:paraId="67292AF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Физика </w:t>
            </w:r>
          </w:p>
        </w:tc>
        <w:tc>
          <w:tcPr>
            <w:tcW w:w="1994" w:type="dxa"/>
            <w:tcBorders>
              <w:top w:val="nil"/>
              <w:left w:val="nil"/>
              <w:bottom w:val="single" w:sz="4" w:space="0" w:color="000000"/>
              <w:right w:val="single" w:sz="4" w:space="0" w:color="000000"/>
            </w:tcBorders>
            <w:vAlign w:val="center"/>
            <w:hideMark/>
          </w:tcPr>
          <w:p w14:paraId="3161A41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10,11</w:t>
            </w:r>
          </w:p>
        </w:tc>
        <w:tc>
          <w:tcPr>
            <w:tcW w:w="2520" w:type="dxa"/>
            <w:tcBorders>
              <w:top w:val="nil"/>
              <w:left w:val="nil"/>
              <w:bottom w:val="single" w:sz="4" w:space="0" w:color="000000"/>
              <w:right w:val="single" w:sz="4" w:space="0" w:color="000000"/>
            </w:tcBorders>
            <w:vAlign w:val="center"/>
            <w:hideMark/>
          </w:tcPr>
          <w:p w14:paraId="09E0CAD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Мнемозина</w:t>
            </w:r>
          </w:p>
        </w:tc>
        <w:tc>
          <w:tcPr>
            <w:tcW w:w="3060" w:type="dxa"/>
            <w:tcBorders>
              <w:top w:val="nil"/>
              <w:left w:val="nil"/>
              <w:bottom w:val="single" w:sz="4" w:space="0" w:color="000000"/>
              <w:right w:val="single" w:sz="4" w:space="0" w:color="000000"/>
            </w:tcBorders>
            <w:vAlign w:val="center"/>
            <w:hideMark/>
          </w:tcPr>
          <w:p w14:paraId="0FD274B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26.01.2016№38</w:t>
            </w:r>
          </w:p>
        </w:tc>
      </w:tr>
      <w:tr w:rsidR="00AF4C3C" w:rsidRPr="00AF4C3C" w14:paraId="03FCD99A" w14:textId="77777777" w:rsidTr="00AF4C3C">
        <w:trPr>
          <w:trHeight w:val="510"/>
        </w:trPr>
        <w:tc>
          <w:tcPr>
            <w:tcW w:w="3348" w:type="dxa"/>
            <w:tcBorders>
              <w:top w:val="nil"/>
              <w:left w:val="single" w:sz="4" w:space="0" w:color="000000"/>
              <w:bottom w:val="single" w:sz="4" w:space="0" w:color="000000"/>
              <w:right w:val="single" w:sz="4" w:space="0" w:color="000000"/>
            </w:tcBorders>
            <w:vAlign w:val="center"/>
            <w:hideMark/>
          </w:tcPr>
          <w:p w14:paraId="2BF962C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Новошинский И.И., Новошинская Н.С.</w:t>
            </w:r>
          </w:p>
        </w:tc>
        <w:tc>
          <w:tcPr>
            <w:tcW w:w="2263" w:type="dxa"/>
            <w:tcBorders>
              <w:top w:val="nil"/>
              <w:left w:val="nil"/>
              <w:bottom w:val="single" w:sz="4" w:space="0" w:color="000000"/>
              <w:right w:val="single" w:sz="4" w:space="0" w:color="000000"/>
            </w:tcBorders>
            <w:vAlign w:val="center"/>
            <w:hideMark/>
          </w:tcPr>
          <w:p w14:paraId="194FB15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Химия. Базовый уровень</w:t>
            </w:r>
          </w:p>
        </w:tc>
        <w:tc>
          <w:tcPr>
            <w:tcW w:w="2403" w:type="dxa"/>
            <w:tcBorders>
              <w:top w:val="nil"/>
              <w:left w:val="nil"/>
              <w:bottom w:val="single" w:sz="4" w:space="0" w:color="000000"/>
              <w:right w:val="single" w:sz="4" w:space="0" w:color="000000"/>
            </w:tcBorders>
            <w:vAlign w:val="center"/>
            <w:hideMark/>
          </w:tcPr>
          <w:p w14:paraId="2153BEF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Химия </w:t>
            </w:r>
          </w:p>
        </w:tc>
        <w:tc>
          <w:tcPr>
            <w:tcW w:w="1994" w:type="dxa"/>
            <w:tcBorders>
              <w:top w:val="nil"/>
              <w:left w:val="nil"/>
              <w:bottom w:val="single" w:sz="4" w:space="0" w:color="000000"/>
              <w:right w:val="single" w:sz="4" w:space="0" w:color="000000"/>
            </w:tcBorders>
            <w:vAlign w:val="center"/>
            <w:hideMark/>
          </w:tcPr>
          <w:p w14:paraId="24D1A11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 (11)</w:t>
            </w:r>
          </w:p>
        </w:tc>
        <w:tc>
          <w:tcPr>
            <w:tcW w:w="2520" w:type="dxa"/>
            <w:tcBorders>
              <w:top w:val="nil"/>
              <w:left w:val="nil"/>
              <w:bottom w:val="single" w:sz="4" w:space="0" w:color="000000"/>
              <w:right w:val="single" w:sz="4" w:space="0" w:color="000000"/>
            </w:tcBorders>
            <w:vAlign w:val="center"/>
            <w:hideMark/>
          </w:tcPr>
          <w:p w14:paraId="191E7C6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"Русское слово-учебник"</w:t>
            </w:r>
          </w:p>
        </w:tc>
        <w:tc>
          <w:tcPr>
            <w:tcW w:w="3060" w:type="dxa"/>
            <w:tcBorders>
              <w:top w:val="nil"/>
              <w:left w:val="nil"/>
              <w:bottom w:val="single" w:sz="4" w:space="0" w:color="000000"/>
              <w:right w:val="single" w:sz="4" w:space="0" w:color="000000"/>
            </w:tcBorders>
            <w:vAlign w:val="center"/>
            <w:hideMark/>
          </w:tcPr>
          <w:p w14:paraId="41981F7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31.03.2014 №253</w:t>
            </w:r>
          </w:p>
        </w:tc>
      </w:tr>
      <w:tr w:rsidR="00AF4C3C" w:rsidRPr="00AF4C3C" w14:paraId="5062DD91" w14:textId="77777777" w:rsidTr="00AF4C3C">
        <w:trPr>
          <w:trHeight w:val="765"/>
        </w:trPr>
        <w:tc>
          <w:tcPr>
            <w:tcW w:w="3348" w:type="dxa"/>
            <w:tcBorders>
              <w:top w:val="nil"/>
              <w:left w:val="single" w:sz="4" w:space="0" w:color="000000"/>
              <w:bottom w:val="single" w:sz="4" w:space="0" w:color="000000"/>
              <w:right w:val="single" w:sz="4" w:space="0" w:color="000000"/>
            </w:tcBorders>
            <w:vAlign w:val="center"/>
            <w:hideMark/>
          </w:tcPr>
          <w:p w14:paraId="16349E9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Новошинский И.И., Новошинская Н.С.</w:t>
            </w:r>
          </w:p>
        </w:tc>
        <w:tc>
          <w:tcPr>
            <w:tcW w:w="2263" w:type="dxa"/>
            <w:tcBorders>
              <w:top w:val="nil"/>
              <w:left w:val="nil"/>
              <w:bottom w:val="single" w:sz="4" w:space="0" w:color="000000"/>
              <w:right w:val="single" w:sz="4" w:space="0" w:color="000000"/>
            </w:tcBorders>
            <w:vAlign w:val="center"/>
            <w:hideMark/>
          </w:tcPr>
          <w:p w14:paraId="7BB5092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Органическая химия (базовый уровень)</w:t>
            </w:r>
          </w:p>
        </w:tc>
        <w:tc>
          <w:tcPr>
            <w:tcW w:w="2403" w:type="dxa"/>
            <w:tcBorders>
              <w:top w:val="nil"/>
              <w:left w:val="nil"/>
              <w:bottom w:val="single" w:sz="4" w:space="0" w:color="000000"/>
              <w:right w:val="single" w:sz="4" w:space="0" w:color="000000"/>
            </w:tcBorders>
            <w:vAlign w:val="center"/>
            <w:hideMark/>
          </w:tcPr>
          <w:p w14:paraId="6B2D187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Химия </w:t>
            </w:r>
          </w:p>
        </w:tc>
        <w:tc>
          <w:tcPr>
            <w:tcW w:w="1994" w:type="dxa"/>
            <w:tcBorders>
              <w:top w:val="nil"/>
              <w:left w:val="nil"/>
              <w:bottom w:val="single" w:sz="4" w:space="0" w:color="000000"/>
              <w:right w:val="single" w:sz="4" w:space="0" w:color="000000"/>
            </w:tcBorders>
            <w:vAlign w:val="center"/>
            <w:hideMark/>
          </w:tcPr>
          <w:p w14:paraId="3C11BFB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11 (10)</w:t>
            </w:r>
          </w:p>
        </w:tc>
        <w:tc>
          <w:tcPr>
            <w:tcW w:w="2520" w:type="dxa"/>
            <w:tcBorders>
              <w:top w:val="nil"/>
              <w:left w:val="nil"/>
              <w:bottom w:val="single" w:sz="4" w:space="0" w:color="000000"/>
              <w:right w:val="single" w:sz="4" w:space="0" w:color="000000"/>
            </w:tcBorders>
            <w:vAlign w:val="center"/>
            <w:hideMark/>
          </w:tcPr>
          <w:p w14:paraId="0FF59C6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"Русское слово-учебник"</w:t>
            </w:r>
          </w:p>
        </w:tc>
        <w:tc>
          <w:tcPr>
            <w:tcW w:w="3060" w:type="dxa"/>
            <w:tcBorders>
              <w:top w:val="nil"/>
              <w:left w:val="nil"/>
              <w:bottom w:val="single" w:sz="4" w:space="0" w:color="000000"/>
              <w:right w:val="single" w:sz="4" w:space="0" w:color="000000"/>
            </w:tcBorders>
            <w:vAlign w:val="center"/>
            <w:hideMark/>
          </w:tcPr>
          <w:p w14:paraId="5C7D5CE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31.03.2014 №253</w:t>
            </w:r>
          </w:p>
        </w:tc>
      </w:tr>
    </w:tbl>
    <w:p w14:paraId="7BDAEBF9" w14:textId="77777777" w:rsidR="00AF4C3C" w:rsidRPr="00AF4C3C" w:rsidRDefault="00AF4C3C" w:rsidP="00AF4C3C">
      <w:pPr>
        <w:spacing w:after="0" w:line="240" w:lineRule="auto"/>
        <w:rPr>
          <w:rFonts w:ascii="Times New Roman" w:eastAsia="Times New Roman" w:hAnsi="Times New Roman" w:cs="Times New Roman"/>
          <w:sz w:val="24"/>
          <w:szCs w:val="24"/>
          <w:lang w:eastAsia="ru-RU"/>
        </w:rPr>
      </w:pPr>
    </w:p>
    <w:p w14:paraId="189BA9AB"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sz w:val="28"/>
          <w:szCs w:val="28"/>
          <w:lang w:eastAsia="ru-RU"/>
        </w:rPr>
        <w:t xml:space="preserve">Федеральный перечень учебников </w:t>
      </w:r>
      <w:r w:rsidR="002A48F9">
        <w:rPr>
          <w:rFonts w:ascii="Times New Roman" w:eastAsia="Times New Roman" w:hAnsi="Times New Roman" w:cs="Times New Roman"/>
          <w:b/>
          <w:sz w:val="28"/>
          <w:szCs w:val="28"/>
          <w:lang w:eastAsia="ru-RU"/>
        </w:rPr>
        <w:t>в МОБУ лицей с.Булгаково на 2023-2024</w:t>
      </w:r>
      <w:r w:rsidRPr="00AF4C3C">
        <w:rPr>
          <w:rFonts w:ascii="Times New Roman" w:eastAsia="Times New Roman" w:hAnsi="Times New Roman" w:cs="Times New Roman"/>
          <w:b/>
          <w:sz w:val="28"/>
          <w:szCs w:val="28"/>
          <w:lang w:eastAsia="ru-RU"/>
        </w:rPr>
        <w:t xml:space="preserve"> учебный год</w:t>
      </w:r>
    </w:p>
    <w:tbl>
      <w:tblPr>
        <w:tblW w:w="15588" w:type="dxa"/>
        <w:tblLook w:val="00A0" w:firstRow="1" w:lastRow="0" w:firstColumn="1" w:lastColumn="0" w:noHBand="0" w:noVBand="0"/>
      </w:tblPr>
      <w:tblGrid>
        <w:gridCol w:w="3300"/>
        <w:gridCol w:w="2797"/>
        <w:gridCol w:w="2504"/>
        <w:gridCol w:w="2361"/>
        <w:gridCol w:w="1566"/>
        <w:gridCol w:w="3060"/>
      </w:tblGrid>
      <w:tr w:rsidR="00AF4C3C" w:rsidRPr="00AF4C3C" w14:paraId="58E5C3C7" w14:textId="77777777" w:rsidTr="00AF4C3C">
        <w:trPr>
          <w:trHeight w:val="780"/>
        </w:trPr>
        <w:tc>
          <w:tcPr>
            <w:tcW w:w="3300" w:type="dxa"/>
            <w:tcBorders>
              <w:top w:val="single" w:sz="8" w:space="0" w:color="000000"/>
              <w:left w:val="single" w:sz="4" w:space="0" w:color="000000"/>
              <w:bottom w:val="single" w:sz="8" w:space="0" w:color="000000"/>
              <w:right w:val="single" w:sz="4" w:space="0" w:color="000000"/>
            </w:tcBorders>
            <w:shd w:val="clear" w:color="auto" w:fill="FFFFFF"/>
            <w:vAlign w:val="center"/>
            <w:hideMark/>
          </w:tcPr>
          <w:p w14:paraId="26C8C27D"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Автор/авторский коллектив</w:t>
            </w:r>
          </w:p>
        </w:tc>
        <w:tc>
          <w:tcPr>
            <w:tcW w:w="2797" w:type="dxa"/>
            <w:tcBorders>
              <w:top w:val="single" w:sz="8" w:space="0" w:color="000000"/>
              <w:left w:val="nil"/>
              <w:bottom w:val="single" w:sz="8" w:space="0" w:color="000000"/>
              <w:right w:val="single" w:sz="4" w:space="0" w:color="000000"/>
            </w:tcBorders>
            <w:shd w:val="clear" w:color="auto" w:fill="FFFFFF"/>
            <w:vAlign w:val="center"/>
            <w:hideMark/>
          </w:tcPr>
          <w:p w14:paraId="7EDA062E"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 xml:space="preserve">Наименование учебника по ФП </w:t>
            </w:r>
          </w:p>
        </w:tc>
        <w:tc>
          <w:tcPr>
            <w:tcW w:w="2504" w:type="dxa"/>
            <w:tcBorders>
              <w:top w:val="single" w:sz="8" w:space="0" w:color="000000"/>
              <w:left w:val="nil"/>
              <w:bottom w:val="single" w:sz="8" w:space="0" w:color="000000"/>
              <w:right w:val="single" w:sz="4" w:space="0" w:color="000000"/>
            </w:tcBorders>
            <w:shd w:val="clear" w:color="auto" w:fill="FFFFFF"/>
            <w:vAlign w:val="center"/>
            <w:hideMark/>
          </w:tcPr>
          <w:p w14:paraId="0D2C0B93"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УМК/Линия</w:t>
            </w:r>
          </w:p>
        </w:tc>
        <w:tc>
          <w:tcPr>
            <w:tcW w:w="2361" w:type="dxa"/>
            <w:tcBorders>
              <w:top w:val="single" w:sz="8" w:space="0" w:color="000000"/>
              <w:left w:val="nil"/>
              <w:bottom w:val="single" w:sz="8" w:space="0" w:color="000000"/>
              <w:right w:val="single" w:sz="4" w:space="0" w:color="000000"/>
            </w:tcBorders>
            <w:shd w:val="clear" w:color="auto" w:fill="FFFFFF"/>
            <w:vAlign w:val="center"/>
            <w:hideMark/>
          </w:tcPr>
          <w:p w14:paraId="6DC4B96D"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Предмет</w:t>
            </w:r>
          </w:p>
        </w:tc>
        <w:tc>
          <w:tcPr>
            <w:tcW w:w="1566" w:type="dxa"/>
            <w:tcBorders>
              <w:top w:val="single" w:sz="8" w:space="0" w:color="000000"/>
              <w:left w:val="nil"/>
              <w:bottom w:val="single" w:sz="8" w:space="0" w:color="000000"/>
              <w:right w:val="single" w:sz="4" w:space="0" w:color="000000"/>
            </w:tcBorders>
            <w:shd w:val="clear" w:color="auto" w:fill="FFFFFF"/>
            <w:vAlign w:val="center"/>
            <w:hideMark/>
          </w:tcPr>
          <w:p w14:paraId="2F0A7F30"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Класс</w:t>
            </w:r>
          </w:p>
        </w:tc>
        <w:tc>
          <w:tcPr>
            <w:tcW w:w="3060" w:type="dxa"/>
            <w:tcBorders>
              <w:top w:val="single" w:sz="8" w:space="0" w:color="000000"/>
              <w:left w:val="nil"/>
              <w:bottom w:val="single" w:sz="8" w:space="0" w:color="000000"/>
              <w:right w:val="single" w:sz="4" w:space="0" w:color="000000"/>
            </w:tcBorders>
            <w:shd w:val="clear" w:color="auto" w:fill="FFFFFF"/>
            <w:vAlign w:val="center"/>
            <w:hideMark/>
          </w:tcPr>
          <w:p w14:paraId="40BE2031"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Наименование издателя учебника</w:t>
            </w:r>
          </w:p>
        </w:tc>
      </w:tr>
      <w:tr w:rsidR="00AF4C3C" w:rsidRPr="00AF4C3C" w14:paraId="3A85B4DE" w14:textId="77777777" w:rsidTr="00AF4C3C">
        <w:trPr>
          <w:trHeight w:val="255"/>
        </w:trPr>
        <w:tc>
          <w:tcPr>
            <w:tcW w:w="15588" w:type="dxa"/>
            <w:gridSpan w:val="6"/>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14:paraId="01948A2E"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Русский язык</w:t>
            </w:r>
          </w:p>
        </w:tc>
      </w:tr>
      <w:tr w:rsidR="00AF4C3C" w:rsidRPr="00AF4C3C" w14:paraId="4791D9CA"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FFFFFF"/>
            <w:noWrap/>
            <w:vAlign w:val="center"/>
            <w:hideMark/>
          </w:tcPr>
          <w:p w14:paraId="36787E4B"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lastRenderedPageBreak/>
              <w:t>Начальное общее образование</w:t>
            </w:r>
          </w:p>
        </w:tc>
      </w:tr>
      <w:tr w:rsidR="00AF4C3C" w:rsidRPr="00AF4C3C" w14:paraId="666F6198" w14:textId="77777777" w:rsidTr="00AF4C3C">
        <w:trPr>
          <w:trHeight w:val="1275"/>
        </w:trPr>
        <w:tc>
          <w:tcPr>
            <w:tcW w:w="3300" w:type="dxa"/>
            <w:tcBorders>
              <w:top w:val="nil"/>
              <w:left w:val="single" w:sz="4" w:space="0" w:color="000000"/>
              <w:bottom w:val="single" w:sz="4" w:space="0" w:color="000000"/>
              <w:right w:val="single" w:sz="4" w:space="0" w:color="000000"/>
            </w:tcBorders>
            <w:vAlign w:val="center"/>
            <w:hideMark/>
          </w:tcPr>
          <w:p w14:paraId="415CEC5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Агаркова Н.Г., Агарков Ю.А.</w:t>
            </w:r>
          </w:p>
        </w:tc>
        <w:tc>
          <w:tcPr>
            <w:tcW w:w="2797" w:type="dxa"/>
            <w:tcBorders>
              <w:top w:val="nil"/>
              <w:left w:val="nil"/>
              <w:bottom w:val="single" w:sz="4" w:space="0" w:color="000000"/>
              <w:right w:val="single" w:sz="4" w:space="0" w:color="000000"/>
            </w:tcBorders>
            <w:vAlign w:val="center"/>
            <w:hideMark/>
          </w:tcPr>
          <w:p w14:paraId="24E42DF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Учебник по обучению грамоте и чтению: Азбука</w:t>
            </w:r>
          </w:p>
        </w:tc>
        <w:tc>
          <w:tcPr>
            <w:tcW w:w="2504" w:type="dxa"/>
            <w:tcBorders>
              <w:top w:val="nil"/>
              <w:left w:val="nil"/>
              <w:bottom w:val="single" w:sz="4" w:space="0" w:color="000000"/>
              <w:right w:val="single" w:sz="4" w:space="0" w:color="000000"/>
            </w:tcBorders>
            <w:vAlign w:val="center"/>
            <w:hideMark/>
          </w:tcPr>
          <w:p w14:paraId="60C3F41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Перспективная начальная школа</w:t>
            </w:r>
          </w:p>
        </w:tc>
        <w:tc>
          <w:tcPr>
            <w:tcW w:w="2361" w:type="dxa"/>
            <w:tcBorders>
              <w:top w:val="nil"/>
              <w:left w:val="nil"/>
              <w:bottom w:val="single" w:sz="4" w:space="0" w:color="000000"/>
              <w:right w:val="single" w:sz="4" w:space="0" w:color="000000"/>
            </w:tcBorders>
            <w:vAlign w:val="center"/>
            <w:hideMark/>
          </w:tcPr>
          <w:p w14:paraId="5878A36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1566" w:type="dxa"/>
            <w:tcBorders>
              <w:top w:val="nil"/>
              <w:left w:val="nil"/>
              <w:bottom w:val="single" w:sz="4" w:space="0" w:color="000000"/>
              <w:right w:val="single" w:sz="4" w:space="0" w:color="000000"/>
            </w:tcBorders>
            <w:vAlign w:val="center"/>
            <w:hideMark/>
          </w:tcPr>
          <w:p w14:paraId="27224A7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w:t>
            </w:r>
          </w:p>
        </w:tc>
        <w:tc>
          <w:tcPr>
            <w:tcW w:w="3060" w:type="dxa"/>
            <w:tcBorders>
              <w:top w:val="nil"/>
              <w:left w:val="nil"/>
              <w:bottom w:val="single" w:sz="4" w:space="0" w:color="000000"/>
              <w:right w:val="single" w:sz="4" w:space="0" w:color="000000"/>
            </w:tcBorders>
            <w:vAlign w:val="center"/>
            <w:hideMark/>
          </w:tcPr>
          <w:p w14:paraId="6990789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Издательство "Академкнига/ Учебник"</w:t>
            </w:r>
          </w:p>
        </w:tc>
      </w:tr>
      <w:tr w:rsidR="00AF4C3C" w:rsidRPr="00AF4C3C" w14:paraId="224BEC30"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59FFE02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Чуракова Н.А.</w:t>
            </w:r>
          </w:p>
        </w:tc>
        <w:tc>
          <w:tcPr>
            <w:tcW w:w="2797" w:type="dxa"/>
            <w:tcBorders>
              <w:top w:val="nil"/>
              <w:left w:val="nil"/>
              <w:bottom w:val="single" w:sz="4" w:space="0" w:color="000000"/>
              <w:right w:val="single" w:sz="4" w:space="0" w:color="000000"/>
            </w:tcBorders>
            <w:vAlign w:val="center"/>
            <w:hideMark/>
          </w:tcPr>
          <w:p w14:paraId="4847338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2504" w:type="dxa"/>
            <w:tcBorders>
              <w:top w:val="nil"/>
              <w:left w:val="nil"/>
              <w:bottom w:val="single" w:sz="4" w:space="0" w:color="000000"/>
              <w:right w:val="single" w:sz="4" w:space="0" w:color="000000"/>
            </w:tcBorders>
            <w:vAlign w:val="center"/>
            <w:hideMark/>
          </w:tcPr>
          <w:p w14:paraId="6E8F8E9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Перспективная начальная школа</w:t>
            </w:r>
          </w:p>
        </w:tc>
        <w:tc>
          <w:tcPr>
            <w:tcW w:w="2361" w:type="dxa"/>
            <w:tcBorders>
              <w:top w:val="nil"/>
              <w:left w:val="nil"/>
              <w:bottom w:val="single" w:sz="4" w:space="0" w:color="000000"/>
              <w:right w:val="single" w:sz="4" w:space="0" w:color="000000"/>
            </w:tcBorders>
            <w:vAlign w:val="center"/>
            <w:hideMark/>
          </w:tcPr>
          <w:p w14:paraId="145E0F9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1566" w:type="dxa"/>
            <w:tcBorders>
              <w:top w:val="nil"/>
              <w:left w:val="nil"/>
              <w:bottom w:val="single" w:sz="4" w:space="0" w:color="000000"/>
              <w:right w:val="single" w:sz="4" w:space="0" w:color="000000"/>
            </w:tcBorders>
            <w:vAlign w:val="center"/>
            <w:hideMark/>
          </w:tcPr>
          <w:p w14:paraId="7788304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w:t>
            </w:r>
          </w:p>
        </w:tc>
        <w:tc>
          <w:tcPr>
            <w:tcW w:w="3060" w:type="dxa"/>
            <w:tcBorders>
              <w:top w:val="nil"/>
              <w:left w:val="nil"/>
              <w:bottom w:val="single" w:sz="4" w:space="0" w:color="000000"/>
              <w:right w:val="single" w:sz="4" w:space="0" w:color="000000"/>
            </w:tcBorders>
            <w:vAlign w:val="center"/>
            <w:hideMark/>
          </w:tcPr>
          <w:p w14:paraId="3EB0DE4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Издательство "Академкнига/ Учебник"</w:t>
            </w:r>
          </w:p>
        </w:tc>
      </w:tr>
      <w:tr w:rsidR="00AF4C3C" w:rsidRPr="00AF4C3C" w14:paraId="6124A67D" w14:textId="77777777" w:rsidTr="00AF4C3C">
        <w:trPr>
          <w:trHeight w:val="1020"/>
        </w:trPr>
        <w:tc>
          <w:tcPr>
            <w:tcW w:w="3300" w:type="dxa"/>
            <w:tcBorders>
              <w:top w:val="nil"/>
              <w:left w:val="single" w:sz="4" w:space="0" w:color="000000"/>
              <w:bottom w:val="single" w:sz="4" w:space="0" w:color="000000"/>
              <w:right w:val="single" w:sz="4" w:space="0" w:color="000000"/>
            </w:tcBorders>
            <w:vAlign w:val="center"/>
            <w:hideMark/>
          </w:tcPr>
          <w:p w14:paraId="55B0AF3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Чуракова Н.А., Каленчук М.Л., Малаховская О.В.</w:t>
            </w:r>
          </w:p>
        </w:tc>
        <w:tc>
          <w:tcPr>
            <w:tcW w:w="2797" w:type="dxa"/>
            <w:tcBorders>
              <w:top w:val="nil"/>
              <w:left w:val="nil"/>
              <w:bottom w:val="single" w:sz="4" w:space="0" w:color="000000"/>
              <w:right w:val="single" w:sz="4" w:space="0" w:color="000000"/>
            </w:tcBorders>
            <w:vAlign w:val="center"/>
            <w:hideMark/>
          </w:tcPr>
          <w:p w14:paraId="763F09F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 . 2 класс. Учебник. Часть 1,2,3</w:t>
            </w:r>
          </w:p>
        </w:tc>
        <w:tc>
          <w:tcPr>
            <w:tcW w:w="2504" w:type="dxa"/>
            <w:tcBorders>
              <w:top w:val="nil"/>
              <w:left w:val="nil"/>
              <w:bottom w:val="single" w:sz="4" w:space="0" w:color="000000"/>
              <w:right w:val="single" w:sz="4" w:space="0" w:color="000000"/>
            </w:tcBorders>
            <w:vAlign w:val="center"/>
            <w:hideMark/>
          </w:tcPr>
          <w:p w14:paraId="6B6EA7B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Перспективная начальная школа</w:t>
            </w:r>
          </w:p>
        </w:tc>
        <w:tc>
          <w:tcPr>
            <w:tcW w:w="2361" w:type="dxa"/>
            <w:tcBorders>
              <w:top w:val="nil"/>
              <w:left w:val="nil"/>
              <w:bottom w:val="single" w:sz="4" w:space="0" w:color="000000"/>
              <w:right w:val="single" w:sz="4" w:space="0" w:color="000000"/>
            </w:tcBorders>
            <w:vAlign w:val="center"/>
            <w:hideMark/>
          </w:tcPr>
          <w:p w14:paraId="0F2506E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1566" w:type="dxa"/>
            <w:tcBorders>
              <w:top w:val="nil"/>
              <w:left w:val="nil"/>
              <w:bottom w:val="single" w:sz="4" w:space="0" w:color="000000"/>
              <w:right w:val="single" w:sz="4" w:space="0" w:color="000000"/>
            </w:tcBorders>
            <w:vAlign w:val="center"/>
            <w:hideMark/>
          </w:tcPr>
          <w:p w14:paraId="1A86834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w:t>
            </w:r>
          </w:p>
        </w:tc>
        <w:tc>
          <w:tcPr>
            <w:tcW w:w="3060" w:type="dxa"/>
            <w:tcBorders>
              <w:top w:val="nil"/>
              <w:left w:val="nil"/>
              <w:bottom w:val="single" w:sz="4" w:space="0" w:color="000000"/>
              <w:right w:val="single" w:sz="4" w:space="0" w:color="000000"/>
            </w:tcBorders>
            <w:vAlign w:val="center"/>
            <w:hideMark/>
          </w:tcPr>
          <w:p w14:paraId="356790A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Издательство "Академкнига/ Учебник"</w:t>
            </w:r>
          </w:p>
        </w:tc>
      </w:tr>
      <w:tr w:rsidR="00AF4C3C" w:rsidRPr="00AF4C3C" w14:paraId="482B09B7" w14:textId="77777777" w:rsidTr="00AF4C3C">
        <w:trPr>
          <w:trHeight w:val="1099"/>
        </w:trPr>
        <w:tc>
          <w:tcPr>
            <w:tcW w:w="3300" w:type="dxa"/>
            <w:tcBorders>
              <w:top w:val="nil"/>
              <w:left w:val="single" w:sz="4" w:space="0" w:color="auto"/>
              <w:bottom w:val="single" w:sz="4" w:space="0" w:color="auto"/>
              <w:right w:val="single" w:sz="4" w:space="0" w:color="auto"/>
            </w:tcBorders>
            <w:vAlign w:val="center"/>
            <w:hideMark/>
          </w:tcPr>
          <w:p w14:paraId="5613EB1E"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Каленчук М.Л., Чуракова Н.А., Байкова Т.А., Малаховская О.В.</w:t>
            </w:r>
          </w:p>
        </w:tc>
        <w:tc>
          <w:tcPr>
            <w:tcW w:w="2797" w:type="dxa"/>
            <w:tcBorders>
              <w:top w:val="nil"/>
              <w:left w:val="nil"/>
              <w:bottom w:val="single" w:sz="4" w:space="0" w:color="000000"/>
              <w:right w:val="single" w:sz="4" w:space="0" w:color="000000"/>
            </w:tcBorders>
            <w:vAlign w:val="center"/>
            <w:hideMark/>
          </w:tcPr>
          <w:p w14:paraId="552FB25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 . 3 класс. Учебник. Часть 1,2,3</w:t>
            </w:r>
          </w:p>
        </w:tc>
        <w:tc>
          <w:tcPr>
            <w:tcW w:w="2504" w:type="dxa"/>
            <w:tcBorders>
              <w:top w:val="nil"/>
              <w:left w:val="nil"/>
              <w:bottom w:val="single" w:sz="4" w:space="0" w:color="000000"/>
              <w:right w:val="single" w:sz="4" w:space="0" w:color="000000"/>
            </w:tcBorders>
            <w:vAlign w:val="center"/>
            <w:hideMark/>
          </w:tcPr>
          <w:p w14:paraId="21D9A8A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Перспективная начальная школа</w:t>
            </w:r>
          </w:p>
        </w:tc>
        <w:tc>
          <w:tcPr>
            <w:tcW w:w="2361" w:type="dxa"/>
            <w:tcBorders>
              <w:top w:val="nil"/>
              <w:left w:val="nil"/>
              <w:bottom w:val="single" w:sz="4" w:space="0" w:color="000000"/>
              <w:right w:val="single" w:sz="4" w:space="0" w:color="000000"/>
            </w:tcBorders>
            <w:vAlign w:val="center"/>
            <w:hideMark/>
          </w:tcPr>
          <w:p w14:paraId="3627912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1566" w:type="dxa"/>
            <w:tcBorders>
              <w:top w:val="nil"/>
              <w:left w:val="nil"/>
              <w:bottom w:val="single" w:sz="4" w:space="0" w:color="000000"/>
              <w:right w:val="single" w:sz="4" w:space="0" w:color="000000"/>
            </w:tcBorders>
            <w:vAlign w:val="center"/>
            <w:hideMark/>
          </w:tcPr>
          <w:p w14:paraId="26F7EBB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3</w:t>
            </w:r>
          </w:p>
        </w:tc>
        <w:tc>
          <w:tcPr>
            <w:tcW w:w="3060" w:type="dxa"/>
            <w:tcBorders>
              <w:top w:val="nil"/>
              <w:left w:val="nil"/>
              <w:bottom w:val="single" w:sz="4" w:space="0" w:color="000000"/>
              <w:right w:val="single" w:sz="4" w:space="0" w:color="000000"/>
            </w:tcBorders>
            <w:vAlign w:val="center"/>
            <w:hideMark/>
          </w:tcPr>
          <w:p w14:paraId="1019C86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Издательство "Академкнига/ Учебник"</w:t>
            </w:r>
          </w:p>
        </w:tc>
      </w:tr>
      <w:tr w:rsidR="00AF4C3C" w:rsidRPr="00AF4C3C" w14:paraId="6405A8FE" w14:textId="77777777" w:rsidTr="00AF4C3C">
        <w:trPr>
          <w:trHeight w:val="1020"/>
        </w:trPr>
        <w:tc>
          <w:tcPr>
            <w:tcW w:w="3300" w:type="dxa"/>
            <w:tcBorders>
              <w:top w:val="nil"/>
              <w:left w:val="single" w:sz="4" w:space="0" w:color="000000"/>
              <w:bottom w:val="single" w:sz="4" w:space="0" w:color="000000"/>
              <w:right w:val="single" w:sz="4" w:space="0" w:color="000000"/>
            </w:tcBorders>
            <w:vAlign w:val="center"/>
            <w:hideMark/>
          </w:tcPr>
          <w:p w14:paraId="36207E9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Горецкий В.Г., Кирюшкин В.А., Виноградская Л.А. и др.</w:t>
            </w:r>
          </w:p>
        </w:tc>
        <w:tc>
          <w:tcPr>
            <w:tcW w:w="2797" w:type="dxa"/>
            <w:tcBorders>
              <w:top w:val="nil"/>
              <w:left w:val="nil"/>
              <w:bottom w:val="single" w:sz="4" w:space="0" w:color="000000"/>
              <w:right w:val="single" w:sz="4" w:space="0" w:color="000000"/>
            </w:tcBorders>
            <w:vAlign w:val="center"/>
            <w:hideMark/>
          </w:tcPr>
          <w:p w14:paraId="17A4F07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Азбука. В 2-х частях</w:t>
            </w:r>
          </w:p>
        </w:tc>
        <w:tc>
          <w:tcPr>
            <w:tcW w:w="2504" w:type="dxa"/>
            <w:tcBorders>
              <w:top w:val="nil"/>
              <w:left w:val="nil"/>
              <w:bottom w:val="single" w:sz="4" w:space="0" w:color="000000"/>
              <w:right w:val="single" w:sz="4" w:space="0" w:color="000000"/>
            </w:tcBorders>
            <w:vAlign w:val="center"/>
            <w:hideMark/>
          </w:tcPr>
          <w:p w14:paraId="2DA928D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361" w:type="dxa"/>
            <w:tcBorders>
              <w:top w:val="nil"/>
              <w:left w:val="nil"/>
              <w:bottom w:val="single" w:sz="4" w:space="0" w:color="000000"/>
              <w:right w:val="single" w:sz="4" w:space="0" w:color="000000"/>
            </w:tcBorders>
            <w:vAlign w:val="center"/>
            <w:hideMark/>
          </w:tcPr>
          <w:p w14:paraId="4D90C1B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1566" w:type="dxa"/>
            <w:tcBorders>
              <w:top w:val="nil"/>
              <w:left w:val="nil"/>
              <w:bottom w:val="single" w:sz="4" w:space="0" w:color="000000"/>
              <w:right w:val="single" w:sz="4" w:space="0" w:color="000000"/>
            </w:tcBorders>
            <w:vAlign w:val="center"/>
            <w:hideMark/>
          </w:tcPr>
          <w:p w14:paraId="456505E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w:t>
            </w:r>
          </w:p>
        </w:tc>
        <w:tc>
          <w:tcPr>
            <w:tcW w:w="3060" w:type="dxa"/>
            <w:tcBorders>
              <w:top w:val="nil"/>
              <w:left w:val="nil"/>
              <w:bottom w:val="single" w:sz="4" w:space="0" w:color="000000"/>
              <w:right w:val="single" w:sz="4" w:space="0" w:color="000000"/>
            </w:tcBorders>
            <w:vAlign w:val="center"/>
            <w:hideMark/>
          </w:tcPr>
          <w:p w14:paraId="4FA0B9D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2444C35C"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4831143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Канакина В.П., Горецкий В.Г.</w:t>
            </w:r>
          </w:p>
        </w:tc>
        <w:tc>
          <w:tcPr>
            <w:tcW w:w="2797" w:type="dxa"/>
            <w:tcBorders>
              <w:top w:val="nil"/>
              <w:left w:val="nil"/>
              <w:bottom w:val="single" w:sz="4" w:space="0" w:color="000000"/>
              <w:right w:val="single" w:sz="4" w:space="0" w:color="000000"/>
            </w:tcBorders>
            <w:vAlign w:val="center"/>
            <w:hideMark/>
          </w:tcPr>
          <w:p w14:paraId="1DE0F95E"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Русский язык </w:t>
            </w:r>
          </w:p>
        </w:tc>
        <w:tc>
          <w:tcPr>
            <w:tcW w:w="2504" w:type="dxa"/>
            <w:tcBorders>
              <w:top w:val="nil"/>
              <w:left w:val="nil"/>
              <w:bottom w:val="single" w:sz="4" w:space="0" w:color="000000"/>
              <w:right w:val="single" w:sz="4" w:space="0" w:color="000000"/>
            </w:tcBorders>
            <w:vAlign w:val="center"/>
            <w:hideMark/>
          </w:tcPr>
          <w:p w14:paraId="5ACB42E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361" w:type="dxa"/>
            <w:tcBorders>
              <w:top w:val="nil"/>
              <w:left w:val="nil"/>
              <w:bottom w:val="single" w:sz="4" w:space="0" w:color="000000"/>
              <w:right w:val="single" w:sz="4" w:space="0" w:color="000000"/>
            </w:tcBorders>
            <w:vAlign w:val="center"/>
            <w:hideMark/>
          </w:tcPr>
          <w:p w14:paraId="42D22A6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1566" w:type="dxa"/>
            <w:tcBorders>
              <w:top w:val="nil"/>
              <w:left w:val="nil"/>
              <w:bottom w:val="single" w:sz="4" w:space="0" w:color="000000"/>
              <w:right w:val="single" w:sz="4" w:space="0" w:color="000000"/>
            </w:tcBorders>
            <w:vAlign w:val="center"/>
            <w:hideMark/>
          </w:tcPr>
          <w:p w14:paraId="13B26C4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1,2,3,4</w:t>
            </w:r>
          </w:p>
        </w:tc>
        <w:tc>
          <w:tcPr>
            <w:tcW w:w="3060" w:type="dxa"/>
            <w:tcBorders>
              <w:top w:val="nil"/>
              <w:left w:val="nil"/>
              <w:bottom w:val="single" w:sz="4" w:space="0" w:color="000000"/>
              <w:right w:val="single" w:sz="4" w:space="0" w:color="000000"/>
            </w:tcBorders>
            <w:vAlign w:val="center"/>
            <w:hideMark/>
          </w:tcPr>
          <w:p w14:paraId="3EF0504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066DCA4D"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7D0754C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Климанова Л.Ф., Макеева С.Г.</w:t>
            </w:r>
          </w:p>
        </w:tc>
        <w:tc>
          <w:tcPr>
            <w:tcW w:w="2797" w:type="dxa"/>
            <w:tcBorders>
              <w:top w:val="nil"/>
              <w:left w:val="nil"/>
              <w:bottom w:val="single" w:sz="4" w:space="0" w:color="000000"/>
              <w:right w:val="single" w:sz="4" w:space="0" w:color="000000"/>
            </w:tcBorders>
            <w:vAlign w:val="center"/>
            <w:hideMark/>
          </w:tcPr>
          <w:p w14:paraId="1D4CEEA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Азбука. В 2-х частях </w:t>
            </w:r>
          </w:p>
        </w:tc>
        <w:tc>
          <w:tcPr>
            <w:tcW w:w="2504" w:type="dxa"/>
            <w:tcBorders>
              <w:top w:val="nil"/>
              <w:left w:val="nil"/>
              <w:bottom w:val="single" w:sz="4" w:space="0" w:color="000000"/>
              <w:right w:val="single" w:sz="4" w:space="0" w:color="000000"/>
            </w:tcBorders>
            <w:vAlign w:val="center"/>
            <w:hideMark/>
          </w:tcPr>
          <w:p w14:paraId="2B6D314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Перспектива</w:t>
            </w:r>
          </w:p>
        </w:tc>
        <w:tc>
          <w:tcPr>
            <w:tcW w:w="2361" w:type="dxa"/>
            <w:tcBorders>
              <w:top w:val="nil"/>
              <w:left w:val="nil"/>
              <w:bottom w:val="single" w:sz="4" w:space="0" w:color="000000"/>
              <w:right w:val="single" w:sz="4" w:space="0" w:color="000000"/>
            </w:tcBorders>
            <w:vAlign w:val="center"/>
            <w:hideMark/>
          </w:tcPr>
          <w:p w14:paraId="1709114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1566" w:type="dxa"/>
            <w:tcBorders>
              <w:top w:val="nil"/>
              <w:left w:val="nil"/>
              <w:bottom w:val="single" w:sz="4" w:space="0" w:color="000000"/>
              <w:right w:val="single" w:sz="4" w:space="0" w:color="000000"/>
            </w:tcBorders>
            <w:vAlign w:val="center"/>
            <w:hideMark/>
          </w:tcPr>
          <w:p w14:paraId="51E843A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w:t>
            </w:r>
          </w:p>
        </w:tc>
        <w:tc>
          <w:tcPr>
            <w:tcW w:w="3060" w:type="dxa"/>
            <w:tcBorders>
              <w:top w:val="nil"/>
              <w:left w:val="nil"/>
              <w:bottom w:val="single" w:sz="4" w:space="0" w:color="000000"/>
              <w:right w:val="single" w:sz="4" w:space="0" w:color="000000"/>
            </w:tcBorders>
            <w:vAlign w:val="center"/>
            <w:hideMark/>
          </w:tcPr>
          <w:p w14:paraId="56794C3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3CCC6090"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3CF6AA2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Климанова Л.Ф., Макеева С.Г.</w:t>
            </w:r>
          </w:p>
        </w:tc>
        <w:tc>
          <w:tcPr>
            <w:tcW w:w="2797" w:type="dxa"/>
            <w:tcBorders>
              <w:top w:val="nil"/>
              <w:left w:val="nil"/>
              <w:bottom w:val="single" w:sz="4" w:space="0" w:color="000000"/>
              <w:right w:val="single" w:sz="4" w:space="0" w:color="000000"/>
            </w:tcBorders>
            <w:vAlign w:val="center"/>
            <w:hideMark/>
          </w:tcPr>
          <w:p w14:paraId="5DEADDF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Русский язык </w:t>
            </w:r>
          </w:p>
        </w:tc>
        <w:tc>
          <w:tcPr>
            <w:tcW w:w="2504" w:type="dxa"/>
            <w:tcBorders>
              <w:top w:val="nil"/>
              <w:left w:val="nil"/>
              <w:bottom w:val="single" w:sz="4" w:space="0" w:color="000000"/>
              <w:right w:val="single" w:sz="4" w:space="0" w:color="000000"/>
            </w:tcBorders>
            <w:vAlign w:val="center"/>
            <w:hideMark/>
          </w:tcPr>
          <w:p w14:paraId="1651CB8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Перспектива</w:t>
            </w:r>
          </w:p>
        </w:tc>
        <w:tc>
          <w:tcPr>
            <w:tcW w:w="2361" w:type="dxa"/>
            <w:tcBorders>
              <w:top w:val="nil"/>
              <w:left w:val="nil"/>
              <w:bottom w:val="single" w:sz="4" w:space="0" w:color="000000"/>
              <w:right w:val="single" w:sz="4" w:space="0" w:color="000000"/>
            </w:tcBorders>
            <w:vAlign w:val="center"/>
            <w:hideMark/>
          </w:tcPr>
          <w:p w14:paraId="5AF9FDD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1566" w:type="dxa"/>
            <w:tcBorders>
              <w:top w:val="nil"/>
              <w:left w:val="nil"/>
              <w:bottom w:val="single" w:sz="4" w:space="0" w:color="000000"/>
              <w:right w:val="single" w:sz="4" w:space="0" w:color="000000"/>
            </w:tcBorders>
            <w:vAlign w:val="center"/>
            <w:hideMark/>
          </w:tcPr>
          <w:p w14:paraId="438C0E5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w:t>
            </w:r>
          </w:p>
        </w:tc>
        <w:tc>
          <w:tcPr>
            <w:tcW w:w="3060" w:type="dxa"/>
            <w:tcBorders>
              <w:top w:val="nil"/>
              <w:left w:val="nil"/>
              <w:bottom w:val="single" w:sz="4" w:space="0" w:color="000000"/>
              <w:right w:val="single" w:sz="4" w:space="0" w:color="000000"/>
            </w:tcBorders>
            <w:vAlign w:val="center"/>
            <w:hideMark/>
          </w:tcPr>
          <w:p w14:paraId="6F0F661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6DBD6BF8"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07A156D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Климанова Л.Ф., Бабушкина Т.В.</w:t>
            </w:r>
          </w:p>
        </w:tc>
        <w:tc>
          <w:tcPr>
            <w:tcW w:w="2797" w:type="dxa"/>
            <w:tcBorders>
              <w:top w:val="nil"/>
              <w:left w:val="nil"/>
              <w:bottom w:val="single" w:sz="4" w:space="0" w:color="000000"/>
              <w:right w:val="single" w:sz="4" w:space="0" w:color="000000"/>
            </w:tcBorders>
            <w:vAlign w:val="center"/>
            <w:hideMark/>
          </w:tcPr>
          <w:p w14:paraId="538D70D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Русский язык. В 2-х частях </w:t>
            </w:r>
          </w:p>
        </w:tc>
        <w:tc>
          <w:tcPr>
            <w:tcW w:w="2504" w:type="dxa"/>
            <w:tcBorders>
              <w:top w:val="nil"/>
              <w:left w:val="nil"/>
              <w:bottom w:val="single" w:sz="4" w:space="0" w:color="000000"/>
              <w:right w:val="single" w:sz="4" w:space="0" w:color="000000"/>
            </w:tcBorders>
            <w:vAlign w:val="center"/>
            <w:hideMark/>
          </w:tcPr>
          <w:p w14:paraId="742EAFC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Перспектива</w:t>
            </w:r>
          </w:p>
        </w:tc>
        <w:tc>
          <w:tcPr>
            <w:tcW w:w="2361" w:type="dxa"/>
            <w:tcBorders>
              <w:top w:val="nil"/>
              <w:left w:val="nil"/>
              <w:bottom w:val="single" w:sz="4" w:space="0" w:color="000000"/>
              <w:right w:val="single" w:sz="4" w:space="0" w:color="000000"/>
            </w:tcBorders>
            <w:vAlign w:val="center"/>
            <w:hideMark/>
          </w:tcPr>
          <w:p w14:paraId="3E1B91E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1566" w:type="dxa"/>
            <w:tcBorders>
              <w:top w:val="nil"/>
              <w:left w:val="nil"/>
              <w:bottom w:val="single" w:sz="4" w:space="0" w:color="000000"/>
              <w:right w:val="single" w:sz="4" w:space="0" w:color="000000"/>
            </w:tcBorders>
            <w:vAlign w:val="center"/>
            <w:hideMark/>
          </w:tcPr>
          <w:p w14:paraId="42B8645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2,3</w:t>
            </w:r>
          </w:p>
        </w:tc>
        <w:tc>
          <w:tcPr>
            <w:tcW w:w="3060" w:type="dxa"/>
            <w:tcBorders>
              <w:top w:val="nil"/>
              <w:left w:val="nil"/>
              <w:bottom w:val="single" w:sz="4" w:space="0" w:color="000000"/>
              <w:right w:val="single" w:sz="4" w:space="0" w:color="000000"/>
            </w:tcBorders>
            <w:vAlign w:val="center"/>
            <w:hideMark/>
          </w:tcPr>
          <w:p w14:paraId="36EE444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5353529F" w14:textId="77777777" w:rsidTr="00AF4C3C">
        <w:trPr>
          <w:trHeight w:val="1333"/>
        </w:trPr>
        <w:tc>
          <w:tcPr>
            <w:tcW w:w="3300" w:type="dxa"/>
            <w:tcBorders>
              <w:top w:val="nil"/>
              <w:left w:val="single" w:sz="4" w:space="0" w:color="auto"/>
              <w:bottom w:val="single" w:sz="4" w:space="0" w:color="auto"/>
              <w:right w:val="single" w:sz="4" w:space="0" w:color="auto"/>
            </w:tcBorders>
            <w:vAlign w:val="center"/>
            <w:hideMark/>
          </w:tcPr>
          <w:p w14:paraId="16E3FAB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Иванов С.В., Евдокимова А.О., Кузнецова М.И. / Под ред. Журовой Л.Е. и Иванова С.В.</w:t>
            </w:r>
          </w:p>
        </w:tc>
        <w:tc>
          <w:tcPr>
            <w:tcW w:w="2797" w:type="dxa"/>
            <w:tcBorders>
              <w:top w:val="nil"/>
              <w:left w:val="nil"/>
              <w:bottom w:val="single" w:sz="4" w:space="0" w:color="auto"/>
              <w:right w:val="single" w:sz="4" w:space="0" w:color="auto"/>
            </w:tcBorders>
            <w:vAlign w:val="center"/>
            <w:hideMark/>
          </w:tcPr>
          <w:p w14:paraId="4314F38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Русский язык. 1 класс. </w:t>
            </w:r>
          </w:p>
        </w:tc>
        <w:tc>
          <w:tcPr>
            <w:tcW w:w="2504" w:type="dxa"/>
            <w:tcBorders>
              <w:top w:val="nil"/>
              <w:left w:val="nil"/>
              <w:bottom w:val="single" w:sz="4" w:space="0" w:color="auto"/>
              <w:right w:val="single" w:sz="4" w:space="0" w:color="auto"/>
            </w:tcBorders>
            <w:vAlign w:val="center"/>
            <w:hideMark/>
          </w:tcPr>
          <w:p w14:paraId="15CE4CD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Начальная школа XXI века</w:t>
            </w:r>
          </w:p>
        </w:tc>
        <w:tc>
          <w:tcPr>
            <w:tcW w:w="2361" w:type="dxa"/>
            <w:tcBorders>
              <w:top w:val="nil"/>
              <w:left w:val="nil"/>
              <w:bottom w:val="single" w:sz="4" w:space="0" w:color="auto"/>
              <w:right w:val="single" w:sz="4" w:space="0" w:color="auto"/>
            </w:tcBorders>
            <w:vAlign w:val="center"/>
            <w:hideMark/>
          </w:tcPr>
          <w:p w14:paraId="2667B28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1566" w:type="dxa"/>
            <w:tcBorders>
              <w:top w:val="nil"/>
              <w:left w:val="nil"/>
              <w:bottom w:val="single" w:sz="4" w:space="0" w:color="auto"/>
              <w:right w:val="single" w:sz="4" w:space="0" w:color="auto"/>
            </w:tcBorders>
            <w:vAlign w:val="center"/>
            <w:hideMark/>
          </w:tcPr>
          <w:p w14:paraId="73396CC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w:t>
            </w:r>
          </w:p>
        </w:tc>
        <w:tc>
          <w:tcPr>
            <w:tcW w:w="3060" w:type="dxa"/>
            <w:tcBorders>
              <w:top w:val="nil"/>
              <w:left w:val="nil"/>
              <w:bottom w:val="single" w:sz="4" w:space="0" w:color="auto"/>
              <w:right w:val="single" w:sz="4" w:space="0" w:color="auto"/>
            </w:tcBorders>
            <w:vAlign w:val="center"/>
            <w:hideMark/>
          </w:tcPr>
          <w:p w14:paraId="7D0F699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334D0189" w14:textId="77777777" w:rsidTr="00AF4C3C">
        <w:trPr>
          <w:trHeight w:val="877"/>
        </w:trPr>
        <w:tc>
          <w:tcPr>
            <w:tcW w:w="3300" w:type="dxa"/>
            <w:tcBorders>
              <w:top w:val="nil"/>
              <w:left w:val="single" w:sz="4" w:space="0" w:color="auto"/>
              <w:bottom w:val="single" w:sz="4" w:space="0" w:color="auto"/>
              <w:right w:val="single" w:sz="4" w:space="0" w:color="auto"/>
            </w:tcBorders>
            <w:vAlign w:val="center"/>
            <w:hideMark/>
          </w:tcPr>
          <w:p w14:paraId="3E958C9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Журова Л.Е., Евдокимова А.О.</w:t>
            </w:r>
          </w:p>
        </w:tc>
        <w:tc>
          <w:tcPr>
            <w:tcW w:w="2797" w:type="dxa"/>
            <w:tcBorders>
              <w:top w:val="nil"/>
              <w:left w:val="nil"/>
              <w:bottom w:val="single" w:sz="4" w:space="0" w:color="auto"/>
              <w:right w:val="single" w:sz="4" w:space="0" w:color="auto"/>
            </w:tcBorders>
            <w:vAlign w:val="center"/>
            <w:hideMark/>
          </w:tcPr>
          <w:p w14:paraId="0A3EFC6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Букварь. 1 класс. В 2-х частях</w:t>
            </w:r>
          </w:p>
        </w:tc>
        <w:tc>
          <w:tcPr>
            <w:tcW w:w="2504" w:type="dxa"/>
            <w:tcBorders>
              <w:top w:val="nil"/>
              <w:left w:val="nil"/>
              <w:bottom w:val="single" w:sz="4" w:space="0" w:color="auto"/>
              <w:right w:val="single" w:sz="4" w:space="0" w:color="auto"/>
            </w:tcBorders>
            <w:vAlign w:val="center"/>
            <w:hideMark/>
          </w:tcPr>
          <w:p w14:paraId="2D65F82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Начальная школа XXI века</w:t>
            </w:r>
          </w:p>
        </w:tc>
        <w:tc>
          <w:tcPr>
            <w:tcW w:w="2361" w:type="dxa"/>
            <w:tcBorders>
              <w:top w:val="nil"/>
              <w:left w:val="nil"/>
              <w:bottom w:val="single" w:sz="4" w:space="0" w:color="auto"/>
              <w:right w:val="single" w:sz="4" w:space="0" w:color="auto"/>
            </w:tcBorders>
            <w:vAlign w:val="center"/>
            <w:hideMark/>
          </w:tcPr>
          <w:p w14:paraId="3BEE9A6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1566" w:type="dxa"/>
            <w:tcBorders>
              <w:top w:val="nil"/>
              <w:left w:val="nil"/>
              <w:bottom w:val="single" w:sz="4" w:space="0" w:color="auto"/>
              <w:right w:val="single" w:sz="4" w:space="0" w:color="auto"/>
            </w:tcBorders>
            <w:vAlign w:val="center"/>
            <w:hideMark/>
          </w:tcPr>
          <w:p w14:paraId="4BA578B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w:t>
            </w:r>
          </w:p>
        </w:tc>
        <w:tc>
          <w:tcPr>
            <w:tcW w:w="3060" w:type="dxa"/>
            <w:tcBorders>
              <w:top w:val="nil"/>
              <w:left w:val="nil"/>
              <w:bottom w:val="single" w:sz="4" w:space="0" w:color="auto"/>
              <w:right w:val="single" w:sz="4" w:space="0" w:color="auto"/>
            </w:tcBorders>
            <w:vAlign w:val="center"/>
            <w:hideMark/>
          </w:tcPr>
          <w:p w14:paraId="2615F46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5FE8F1BC" w14:textId="77777777" w:rsidTr="00AF4C3C">
        <w:trPr>
          <w:trHeight w:val="1433"/>
        </w:trPr>
        <w:tc>
          <w:tcPr>
            <w:tcW w:w="3300" w:type="dxa"/>
            <w:tcBorders>
              <w:top w:val="nil"/>
              <w:left w:val="single" w:sz="4" w:space="0" w:color="auto"/>
              <w:bottom w:val="single" w:sz="4" w:space="0" w:color="auto"/>
              <w:right w:val="single" w:sz="4" w:space="0" w:color="auto"/>
            </w:tcBorders>
            <w:vAlign w:val="center"/>
            <w:hideMark/>
          </w:tcPr>
          <w:p w14:paraId="2C40A58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Иванов С.В., Евдокимова А.О., Кузнецова М.И., Петленко Л.В., Романова В.Ю. / Под ред. Иванова С.В. </w:t>
            </w:r>
          </w:p>
        </w:tc>
        <w:tc>
          <w:tcPr>
            <w:tcW w:w="2797" w:type="dxa"/>
            <w:tcBorders>
              <w:top w:val="nil"/>
              <w:left w:val="nil"/>
              <w:bottom w:val="single" w:sz="4" w:space="0" w:color="auto"/>
              <w:right w:val="single" w:sz="4" w:space="0" w:color="auto"/>
            </w:tcBorders>
            <w:vAlign w:val="center"/>
            <w:hideMark/>
          </w:tcPr>
          <w:p w14:paraId="471A43A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 2 класс. В 2-х частях</w:t>
            </w:r>
          </w:p>
        </w:tc>
        <w:tc>
          <w:tcPr>
            <w:tcW w:w="2504" w:type="dxa"/>
            <w:tcBorders>
              <w:top w:val="nil"/>
              <w:left w:val="nil"/>
              <w:bottom w:val="single" w:sz="4" w:space="0" w:color="auto"/>
              <w:right w:val="single" w:sz="4" w:space="0" w:color="auto"/>
            </w:tcBorders>
            <w:vAlign w:val="center"/>
            <w:hideMark/>
          </w:tcPr>
          <w:p w14:paraId="55A2CFF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Начальная школа XXI века</w:t>
            </w:r>
          </w:p>
        </w:tc>
        <w:tc>
          <w:tcPr>
            <w:tcW w:w="2361" w:type="dxa"/>
            <w:tcBorders>
              <w:top w:val="nil"/>
              <w:left w:val="nil"/>
              <w:bottom w:val="single" w:sz="4" w:space="0" w:color="auto"/>
              <w:right w:val="single" w:sz="4" w:space="0" w:color="auto"/>
            </w:tcBorders>
            <w:vAlign w:val="center"/>
            <w:hideMark/>
          </w:tcPr>
          <w:p w14:paraId="6211E0B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1566" w:type="dxa"/>
            <w:tcBorders>
              <w:top w:val="nil"/>
              <w:left w:val="nil"/>
              <w:bottom w:val="single" w:sz="4" w:space="0" w:color="auto"/>
              <w:right w:val="single" w:sz="4" w:space="0" w:color="auto"/>
            </w:tcBorders>
            <w:vAlign w:val="center"/>
            <w:hideMark/>
          </w:tcPr>
          <w:p w14:paraId="62E6DB7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w:t>
            </w:r>
          </w:p>
        </w:tc>
        <w:tc>
          <w:tcPr>
            <w:tcW w:w="3060" w:type="dxa"/>
            <w:tcBorders>
              <w:top w:val="nil"/>
              <w:left w:val="nil"/>
              <w:bottom w:val="single" w:sz="4" w:space="0" w:color="auto"/>
              <w:right w:val="single" w:sz="4" w:space="0" w:color="auto"/>
            </w:tcBorders>
            <w:vAlign w:val="center"/>
            <w:hideMark/>
          </w:tcPr>
          <w:p w14:paraId="4D7D6DC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2A418E43"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068EAAF8"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Литературное чтение</w:t>
            </w:r>
          </w:p>
        </w:tc>
      </w:tr>
      <w:tr w:rsidR="00AF4C3C" w:rsidRPr="00AF4C3C" w14:paraId="016E2905" w14:textId="77777777" w:rsidTr="00AF4C3C">
        <w:trPr>
          <w:trHeight w:val="1002"/>
        </w:trPr>
        <w:tc>
          <w:tcPr>
            <w:tcW w:w="3300" w:type="dxa"/>
            <w:tcBorders>
              <w:top w:val="nil"/>
              <w:left w:val="single" w:sz="4" w:space="0" w:color="000000"/>
              <w:bottom w:val="single" w:sz="4" w:space="0" w:color="000000"/>
              <w:right w:val="single" w:sz="4" w:space="0" w:color="000000"/>
            </w:tcBorders>
            <w:vAlign w:val="center"/>
            <w:hideMark/>
          </w:tcPr>
          <w:p w14:paraId="2FFB739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Климанова Л. Ф., Горецкий В.Г., Виноградская Л.А. </w:t>
            </w:r>
          </w:p>
        </w:tc>
        <w:tc>
          <w:tcPr>
            <w:tcW w:w="2797" w:type="dxa"/>
            <w:tcBorders>
              <w:top w:val="nil"/>
              <w:left w:val="nil"/>
              <w:bottom w:val="single" w:sz="4" w:space="0" w:color="000000"/>
              <w:right w:val="single" w:sz="4" w:space="0" w:color="000000"/>
            </w:tcBorders>
            <w:vAlign w:val="center"/>
            <w:hideMark/>
          </w:tcPr>
          <w:p w14:paraId="5C8E13C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Литературное чтение. В 2-х частях </w:t>
            </w:r>
          </w:p>
        </w:tc>
        <w:tc>
          <w:tcPr>
            <w:tcW w:w="2504" w:type="dxa"/>
            <w:tcBorders>
              <w:top w:val="nil"/>
              <w:left w:val="nil"/>
              <w:bottom w:val="single" w:sz="4" w:space="0" w:color="000000"/>
              <w:right w:val="single" w:sz="4" w:space="0" w:color="000000"/>
            </w:tcBorders>
            <w:vAlign w:val="center"/>
            <w:hideMark/>
          </w:tcPr>
          <w:p w14:paraId="51990A9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Перспектива</w:t>
            </w:r>
          </w:p>
        </w:tc>
        <w:tc>
          <w:tcPr>
            <w:tcW w:w="2361" w:type="dxa"/>
            <w:tcBorders>
              <w:top w:val="nil"/>
              <w:left w:val="nil"/>
              <w:bottom w:val="single" w:sz="4" w:space="0" w:color="000000"/>
              <w:right w:val="single" w:sz="4" w:space="0" w:color="000000"/>
            </w:tcBorders>
            <w:vAlign w:val="center"/>
            <w:hideMark/>
          </w:tcPr>
          <w:p w14:paraId="7738FCA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w:t>
            </w:r>
          </w:p>
        </w:tc>
        <w:tc>
          <w:tcPr>
            <w:tcW w:w="1566" w:type="dxa"/>
            <w:tcBorders>
              <w:top w:val="nil"/>
              <w:left w:val="nil"/>
              <w:bottom w:val="single" w:sz="4" w:space="0" w:color="000000"/>
              <w:right w:val="single" w:sz="4" w:space="0" w:color="000000"/>
            </w:tcBorders>
            <w:noWrap/>
            <w:vAlign w:val="center"/>
            <w:hideMark/>
          </w:tcPr>
          <w:p w14:paraId="604187C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w:t>
            </w:r>
          </w:p>
        </w:tc>
        <w:tc>
          <w:tcPr>
            <w:tcW w:w="3060" w:type="dxa"/>
            <w:tcBorders>
              <w:top w:val="nil"/>
              <w:left w:val="nil"/>
              <w:bottom w:val="single" w:sz="4" w:space="0" w:color="000000"/>
              <w:right w:val="single" w:sz="4" w:space="0" w:color="000000"/>
            </w:tcBorders>
            <w:vAlign w:val="center"/>
            <w:hideMark/>
          </w:tcPr>
          <w:p w14:paraId="4D02D9E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18850208" w14:textId="77777777" w:rsidTr="00AF4C3C">
        <w:trPr>
          <w:trHeight w:val="1002"/>
        </w:trPr>
        <w:tc>
          <w:tcPr>
            <w:tcW w:w="3300" w:type="dxa"/>
            <w:tcBorders>
              <w:top w:val="nil"/>
              <w:left w:val="single" w:sz="4" w:space="0" w:color="000000"/>
              <w:bottom w:val="single" w:sz="4" w:space="0" w:color="000000"/>
              <w:right w:val="single" w:sz="4" w:space="0" w:color="000000"/>
            </w:tcBorders>
            <w:vAlign w:val="center"/>
            <w:hideMark/>
          </w:tcPr>
          <w:p w14:paraId="7A285DD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Климанова Л. Ф., Виноградская Л.А., Горецкий В.Г.</w:t>
            </w:r>
          </w:p>
        </w:tc>
        <w:tc>
          <w:tcPr>
            <w:tcW w:w="2797" w:type="dxa"/>
            <w:tcBorders>
              <w:top w:val="nil"/>
              <w:left w:val="nil"/>
              <w:bottom w:val="single" w:sz="4" w:space="0" w:color="000000"/>
              <w:right w:val="single" w:sz="4" w:space="0" w:color="000000"/>
            </w:tcBorders>
            <w:vAlign w:val="center"/>
            <w:hideMark/>
          </w:tcPr>
          <w:p w14:paraId="79A4BD5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 В 2-х частях</w:t>
            </w:r>
          </w:p>
        </w:tc>
        <w:tc>
          <w:tcPr>
            <w:tcW w:w="2504" w:type="dxa"/>
            <w:tcBorders>
              <w:top w:val="nil"/>
              <w:left w:val="nil"/>
              <w:bottom w:val="single" w:sz="4" w:space="0" w:color="000000"/>
              <w:right w:val="single" w:sz="4" w:space="0" w:color="000000"/>
            </w:tcBorders>
            <w:vAlign w:val="center"/>
            <w:hideMark/>
          </w:tcPr>
          <w:p w14:paraId="4000E63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Перспектива</w:t>
            </w:r>
          </w:p>
        </w:tc>
        <w:tc>
          <w:tcPr>
            <w:tcW w:w="2361" w:type="dxa"/>
            <w:tcBorders>
              <w:top w:val="nil"/>
              <w:left w:val="nil"/>
              <w:bottom w:val="single" w:sz="4" w:space="0" w:color="000000"/>
              <w:right w:val="single" w:sz="4" w:space="0" w:color="000000"/>
            </w:tcBorders>
            <w:vAlign w:val="center"/>
            <w:hideMark/>
          </w:tcPr>
          <w:p w14:paraId="7D8C683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w:t>
            </w:r>
          </w:p>
        </w:tc>
        <w:tc>
          <w:tcPr>
            <w:tcW w:w="1566" w:type="dxa"/>
            <w:tcBorders>
              <w:top w:val="nil"/>
              <w:left w:val="nil"/>
              <w:bottom w:val="single" w:sz="4" w:space="0" w:color="000000"/>
              <w:right w:val="single" w:sz="4" w:space="0" w:color="000000"/>
            </w:tcBorders>
            <w:noWrap/>
            <w:vAlign w:val="center"/>
            <w:hideMark/>
          </w:tcPr>
          <w:p w14:paraId="0E87654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2,3</w:t>
            </w:r>
          </w:p>
        </w:tc>
        <w:tc>
          <w:tcPr>
            <w:tcW w:w="3060" w:type="dxa"/>
            <w:tcBorders>
              <w:top w:val="nil"/>
              <w:left w:val="nil"/>
              <w:bottom w:val="single" w:sz="4" w:space="0" w:color="000000"/>
              <w:right w:val="single" w:sz="4" w:space="0" w:color="000000"/>
            </w:tcBorders>
            <w:vAlign w:val="center"/>
            <w:hideMark/>
          </w:tcPr>
          <w:p w14:paraId="7B44C6A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09FFA983" w14:textId="77777777" w:rsidTr="00AF4C3C">
        <w:trPr>
          <w:trHeight w:val="1020"/>
        </w:trPr>
        <w:tc>
          <w:tcPr>
            <w:tcW w:w="3300" w:type="dxa"/>
            <w:tcBorders>
              <w:top w:val="nil"/>
              <w:left w:val="single" w:sz="4" w:space="0" w:color="000000"/>
              <w:bottom w:val="single" w:sz="4" w:space="0" w:color="000000"/>
              <w:right w:val="single" w:sz="4" w:space="0" w:color="000000"/>
            </w:tcBorders>
            <w:vAlign w:val="center"/>
            <w:hideMark/>
          </w:tcPr>
          <w:p w14:paraId="41ABA3F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Климанова Л. Ф., Горецкий В.Г., Голованова М.В. и др. </w:t>
            </w:r>
          </w:p>
        </w:tc>
        <w:tc>
          <w:tcPr>
            <w:tcW w:w="2797" w:type="dxa"/>
            <w:tcBorders>
              <w:top w:val="nil"/>
              <w:left w:val="nil"/>
              <w:bottom w:val="single" w:sz="4" w:space="0" w:color="000000"/>
              <w:right w:val="single" w:sz="4" w:space="0" w:color="000000"/>
            </w:tcBorders>
            <w:vAlign w:val="center"/>
            <w:hideMark/>
          </w:tcPr>
          <w:p w14:paraId="70BE9B1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Литературное чтение. В 2-х частях </w:t>
            </w:r>
          </w:p>
        </w:tc>
        <w:tc>
          <w:tcPr>
            <w:tcW w:w="2504" w:type="dxa"/>
            <w:tcBorders>
              <w:top w:val="nil"/>
              <w:left w:val="nil"/>
              <w:bottom w:val="single" w:sz="4" w:space="0" w:color="000000"/>
              <w:right w:val="single" w:sz="4" w:space="0" w:color="000000"/>
            </w:tcBorders>
            <w:vAlign w:val="center"/>
            <w:hideMark/>
          </w:tcPr>
          <w:p w14:paraId="5B4FAE9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361" w:type="dxa"/>
            <w:tcBorders>
              <w:top w:val="nil"/>
              <w:left w:val="nil"/>
              <w:bottom w:val="single" w:sz="4" w:space="0" w:color="000000"/>
              <w:right w:val="single" w:sz="4" w:space="0" w:color="000000"/>
            </w:tcBorders>
            <w:vAlign w:val="center"/>
            <w:hideMark/>
          </w:tcPr>
          <w:p w14:paraId="1AE8F75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w:t>
            </w:r>
          </w:p>
        </w:tc>
        <w:tc>
          <w:tcPr>
            <w:tcW w:w="1566" w:type="dxa"/>
            <w:tcBorders>
              <w:top w:val="nil"/>
              <w:left w:val="nil"/>
              <w:bottom w:val="single" w:sz="4" w:space="0" w:color="000000"/>
              <w:right w:val="single" w:sz="4" w:space="0" w:color="000000"/>
            </w:tcBorders>
            <w:noWrap/>
            <w:vAlign w:val="center"/>
            <w:hideMark/>
          </w:tcPr>
          <w:p w14:paraId="7664EE4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1,2,3,4</w:t>
            </w:r>
          </w:p>
        </w:tc>
        <w:tc>
          <w:tcPr>
            <w:tcW w:w="3060" w:type="dxa"/>
            <w:tcBorders>
              <w:top w:val="nil"/>
              <w:left w:val="nil"/>
              <w:bottom w:val="single" w:sz="4" w:space="0" w:color="000000"/>
              <w:right w:val="single" w:sz="4" w:space="0" w:color="000000"/>
            </w:tcBorders>
            <w:vAlign w:val="center"/>
            <w:hideMark/>
          </w:tcPr>
          <w:p w14:paraId="19165D2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55BB3D92"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3016B6F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Чуракова Н.А.</w:t>
            </w:r>
          </w:p>
        </w:tc>
        <w:tc>
          <w:tcPr>
            <w:tcW w:w="2797" w:type="dxa"/>
            <w:tcBorders>
              <w:top w:val="nil"/>
              <w:left w:val="nil"/>
              <w:bottom w:val="single" w:sz="4" w:space="0" w:color="000000"/>
              <w:right w:val="single" w:sz="4" w:space="0" w:color="000000"/>
            </w:tcBorders>
            <w:vAlign w:val="center"/>
            <w:hideMark/>
          </w:tcPr>
          <w:p w14:paraId="7277152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w:t>
            </w:r>
          </w:p>
        </w:tc>
        <w:tc>
          <w:tcPr>
            <w:tcW w:w="2504" w:type="dxa"/>
            <w:tcBorders>
              <w:top w:val="nil"/>
              <w:left w:val="nil"/>
              <w:bottom w:val="single" w:sz="4" w:space="0" w:color="000000"/>
              <w:right w:val="single" w:sz="4" w:space="0" w:color="000000"/>
            </w:tcBorders>
            <w:vAlign w:val="center"/>
            <w:hideMark/>
          </w:tcPr>
          <w:p w14:paraId="5D733BB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Перспективная начальная школа</w:t>
            </w:r>
          </w:p>
        </w:tc>
        <w:tc>
          <w:tcPr>
            <w:tcW w:w="2361" w:type="dxa"/>
            <w:tcBorders>
              <w:top w:val="nil"/>
              <w:left w:val="nil"/>
              <w:bottom w:val="single" w:sz="4" w:space="0" w:color="000000"/>
              <w:right w:val="single" w:sz="4" w:space="0" w:color="000000"/>
            </w:tcBorders>
            <w:vAlign w:val="center"/>
            <w:hideMark/>
          </w:tcPr>
          <w:p w14:paraId="28C64D9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w:t>
            </w:r>
          </w:p>
        </w:tc>
        <w:tc>
          <w:tcPr>
            <w:tcW w:w="1566" w:type="dxa"/>
            <w:tcBorders>
              <w:top w:val="nil"/>
              <w:left w:val="nil"/>
              <w:bottom w:val="single" w:sz="4" w:space="0" w:color="000000"/>
              <w:right w:val="single" w:sz="4" w:space="0" w:color="000000"/>
            </w:tcBorders>
            <w:noWrap/>
            <w:vAlign w:val="center"/>
            <w:hideMark/>
          </w:tcPr>
          <w:p w14:paraId="5A9C8F7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w:t>
            </w:r>
          </w:p>
        </w:tc>
        <w:tc>
          <w:tcPr>
            <w:tcW w:w="3060" w:type="dxa"/>
            <w:tcBorders>
              <w:top w:val="nil"/>
              <w:left w:val="nil"/>
              <w:bottom w:val="single" w:sz="4" w:space="0" w:color="000000"/>
              <w:right w:val="single" w:sz="4" w:space="0" w:color="000000"/>
            </w:tcBorders>
            <w:vAlign w:val="center"/>
            <w:hideMark/>
          </w:tcPr>
          <w:p w14:paraId="4337FB9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Издательство "Академкнига/ Учебник"</w:t>
            </w:r>
          </w:p>
        </w:tc>
      </w:tr>
      <w:tr w:rsidR="00AF4C3C" w:rsidRPr="00AF4C3C" w14:paraId="0D57660D"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0B35FDF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Чуракова Н.А.</w:t>
            </w:r>
          </w:p>
        </w:tc>
        <w:tc>
          <w:tcPr>
            <w:tcW w:w="2797" w:type="dxa"/>
            <w:tcBorders>
              <w:top w:val="nil"/>
              <w:left w:val="nil"/>
              <w:bottom w:val="single" w:sz="4" w:space="0" w:color="000000"/>
              <w:right w:val="single" w:sz="4" w:space="0" w:color="000000"/>
            </w:tcBorders>
            <w:vAlign w:val="center"/>
            <w:hideMark/>
          </w:tcPr>
          <w:p w14:paraId="315C536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w:t>
            </w:r>
          </w:p>
        </w:tc>
        <w:tc>
          <w:tcPr>
            <w:tcW w:w="2504" w:type="dxa"/>
            <w:tcBorders>
              <w:top w:val="nil"/>
              <w:left w:val="nil"/>
              <w:bottom w:val="single" w:sz="4" w:space="0" w:color="000000"/>
              <w:right w:val="single" w:sz="4" w:space="0" w:color="000000"/>
            </w:tcBorders>
            <w:vAlign w:val="center"/>
            <w:hideMark/>
          </w:tcPr>
          <w:p w14:paraId="3DF8877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Перспективная начальная школа</w:t>
            </w:r>
          </w:p>
        </w:tc>
        <w:tc>
          <w:tcPr>
            <w:tcW w:w="2361" w:type="dxa"/>
            <w:tcBorders>
              <w:top w:val="nil"/>
              <w:left w:val="nil"/>
              <w:bottom w:val="single" w:sz="4" w:space="0" w:color="000000"/>
              <w:right w:val="single" w:sz="4" w:space="0" w:color="000000"/>
            </w:tcBorders>
            <w:vAlign w:val="center"/>
            <w:hideMark/>
          </w:tcPr>
          <w:p w14:paraId="02727D9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w:t>
            </w:r>
          </w:p>
        </w:tc>
        <w:tc>
          <w:tcPr>
            <w:tcW w:w="1566" w:type="dxa"/>
            <w:tcBorders>
              <w:top w:val="nil"/>
              <w:left w:val="nil"/>
              <w:bottom w:val="single" w:sz="4" w:space="0" w:color="000000"/>
              <w:right w:val="single" w:sz="4" w:space="0" w:color="000000"/>
            </w:tcBorders>
            <w:noWrap/>
            <w:vAlign w:val="center"/>
            <w:hideMark/>
          </w:tcPr>
          <w:p w14:paraId="7D47A4C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2,3</w:t>
            </w:r>
          </w:p>
        </w:tc>
        <w:tc>
          <w:tcPr>
            <w:tcW w:w="3060" w:type="dxa"/>
            <w:tcBorders>
              <w:top w:val="nil"/>
              <w:left w:val="nil"/>
              <w:bottom w:val="single" w:sz="4" w:space="0" w:color="000000"/>
              <w:right w:val="single" w:sz="4" w:space="0" w:color="000000"/>
            </w:tcBorders>
            <w:vAlign w:val="center"/>
            <w:hideMark/>
          </w:tcPr>
          <w:p w14:paraId="408A1BC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Издательство "Академкнига/ Учебник"</w:t>
            </w:r>
          </w:p>
        </w:tc>
      </w:tr>
      <w:tr w:rsidR="00AF4C3C" w:rsidRPr="00AF4C3C" w14:paraId="0162AEEF" w14:textId="77777777" w:rsidTr="00AF4C3C">
        <w:trPr>
          <w:trHeight w:val="1099"/>
        </w:trPr>
        <w:tc>
          <w:tcPr>
            <w:tcW w:w="3300" w:type="dxa"/>
            <w:tcBorders>
              <w:top w:val="nil"/>
              <w:left w:val="single" w:sz="4" w:space="0" w:color="auto"/>
              <w:bottom w:val="single" w:sz="4" w:space="0" w:color="auto"/>
              <w:right w:val="single" w:sz="4" w:space="0" w:color="auto"/>
            </w:tcBorders>
            <w:vAlign w:val="center"/>
            <w:hideMark/>
          </w:tcPr>
          <w:p w14:paraId="6CF2B74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Ефросинина Л.А.</w:t>
            </w:r>
          </w:p>
        </w:tc>
        <w:tc>
          <w:tcPr>
            <w:tcW w:w="2797" w:type="dxa"/>
            <w:tcBorders>
              <w:top w:val="nil"/>
              <w:left w:val="nil"/>
              <w:bottom w:val="single" w:sz="4" w:space="0" w:color="auto"/>
              <w:right w:val="single" w:sz="4" w:space="0" w:color="auto"/>
            </w:tcBorders>
            <w:vAlign w:val="center"/>
            <w:hideMark/>
          </w:tcPr>
          <w:p w14:paraId="366DB4E6" w14:textId="77777777" w:rsidR="00AF4C3C" w:rsidRPr="00AF4C3C" w:rsidRDefault="00AF4C3C" w:rsidP="00AF4C3C">
            <w:pPr>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Литературное чтение</w:t>
            </w:r>
          </w:p>
        </w:tc>
        <w:tc>
          <w:tcPr>
            <w:tcW w:w="2504" w:type="dxa"/>
            <w:tcBorders>
              <w:top w:val="nil"/>
              <w:left w:val="nil"/>
              <w:bottom w:val="single" w:sz="4" w:space="0" w:color="auto"/>
              <w:right w:val="single" w:sz="4" w:space="0" w:color="auto"/>
            </w:tcBorders>
            <w:vAlign w:val="center"/>
            <w:hideMark/>
          </w:tcPr>
          <w:p w14:paraId="29C1A583"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Начальная школа XXI века</w:t>
            </w:r>
          </w:p>
        </w:tc>
        <w:tc>
          <w:tcPr>
            <w:tcW w:w="2361" w:type="dxa"/>
            <w:tcBorders>
              <w:top w:val="nil"/>
              <w:left w:val="nil"/>
              <w:bottom w:val="single" w:sz="4" w:space="0" w:color="auto"/>
              <w:right w:val="single" w:sz="4" w:space="0" w:color="auto"/>
            </w:tcBorders>
            <w:vAlign w:val="center"/>
            <w:hideMark/>
          </w:tcPr>
          <w:p w14:paraId="04F750C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w:t>
            </w:r>
          </w:p>
        </w:tc>
        <w:tc>
          <w:tcPr>
            <w:tcW w:w="1566" w:type="dxa"/>
            <w:tcBorders>
              <w:top w:val="nil"/>
              <w:left w:val="nil"/>
              <w:bottom w:val="single" w:sz="4" w:space="0" w:color="auto"/>
              <w:right w:val="single" w:sz="4" w:space="0" w:color="auto"/>
            </w:tcBorders>
            <w:noWrap/>
            <w:vAlign w:val="center"/>
            <w:hideMark/>
          </w:tcPr>
          <w:p w14:paraId="1EE2D95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w:t>
            </w:r>
          </w:p>
        </w:tc>
        <w:tc>
          <w:tcPr>
            <w:tcW w:w="3060" w:type="dxa"/>
            <w:tcBorders>
              <w:top w:val="nil"/>
              <w:left w:val="nil"/>
              <w:bottom w:val="single" w:sz="4" w:space="0" w:color="auto"/>
              <w:right w:val="single" w:sz="4" w:space="0" w:color="auto"/>
            </w:tcBorders>
            <w:vAlign w:val="center"/>
            <w:hideMark/>
          </w:tcPr>
          <w:p w14:paraId="7FB9439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6F6C8E3C"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41DDA76B"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Английский язык</w:t>
            </w:r>
          </w:p>
        </w:tc>
      </w:tr>
      <w:tr w:rsidR="00AF4C3C" w:rsidRPr="00AF4C3C" w14:paraId="2C340F3E" w14:textId="77777777" w:rsidTr="00AF4C3C">
        <w:trPr>
          <w:trHeight w:val="1020"/>
        </w:trPr>
        <w:tc>
          <w:tcPr>
            <w:tcW w:w="3300" w:type="dxa"/>
            <w:tcBorders>
              <w:top w:val="nil"/>
              <w:left w:val="single" w:sz="4" w:space="0" w:color="000000"/>
              <w:bottom w:val="single" w:sz="4" w:space="0" w:color="000000"/>
              <w:right w:val="single" w:sz="4" w:space="0" w:color="000000"/>
            </w:tcBorders>
            <w:vAlign w:val="center"/>
            <w:hideMark/>
          </w:tcPr>
          <w:p w14:paraId="32997B5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Быкова Н.И., Дули Д., Поспелова М.Д. и др. </w:t>
            </w:r>
          </w:p>
        </w:tc>
        <w:tc>
          <w:tcPr>
            <w:tcW w:w="2797" w:type="dxa"/>
            <w:tcBorders>
              <w:top w:val="nil"/>
              <w:left w:val="nil"/>
              <w:bottom w:val="single" w:sz="4" w:space="0" w:color="000000"/>
              <w:right w:val="single" w:sz="4" w:space="0" w:color="000000"/>
            </w:tcBorders>
            <w:vAlign w:val="center"/>
            <w:hideMark/>
          </w:tcPr>
          <w:p w14:paraId="451DE05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Английский язык </w:t>
            </w:r>
          </w:p>
        </w:tc>
        <w:tc>
          <w:tcPr>
            <w:tcW w:w="2504" w:type="dxa"/>
            <w:tcBorders>
              <w:top w:val="nil"/>
              <w:left w:val="nil"/>
              <w:bottom w:val="single" w:sz="4" w:space="0" w:color="000000"/>
              <w:right w:val="single" w:sz="4" w:space="0" w:color="000000"/>
            </w:tcBorders>
            <w:vAlign w:val="center"/>
            <w:hideMark/>
          </w:tcPr>
          <w:p w14:paraId="26356A9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Перспектива «Spotlight» («Английский в фокусе»)</w:t>
            </w:r>
          </w:p>
        </w:tc>
        <w:tc>
          <w:tcPr>
            <w:tcW w:w="2361" w:type="dxa"/>
            <w:tcBorders>
              <w:top w:val="nil"/>
              <w:left w:val="nil"/>
              <w:bottom w:val="single" w:sz="4" w:space="0" w:color="000000"/>
              <w:right w:val="single" w:sz="4" w:space="0" w:color="000000"/>
            </w:tcBorders>
            <w:vAlign w:val="center"/>
            <w:hideMark/>
          </w:tcPr>
          <w:p w14:paraId="6A46E0A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Иностранный язык</w:t>
            </w:r>
          </w:p>
        </w:tc>
        <w:tc>
          <w:tcPr>
            <w:tcW w:w="1566" w:type="dxa"/>
            <w:tcBorders>
              <w:top w:val="nil"/>
              <w:left w:val="nil"/>
              <w:bottom w:val="single" w:sz="4" w:space="0" w:color="000000"/>
              <w:right w:val="single" w:sz="4" w:space="0" w:color="000000"/>
            </w:tcBorders>
            <w:noWrap/>
            <w:vAlign w:val="center"/>
            <w:hideMark/>
          </w:tcPr>
          <w:p w14:paraId="3C25FAB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2,3,4</w:t>
            </w:r>
          </w:p>
        </w:tc>
        <w:tc>
          <w:tcPr>
            <w:tcW w:w="3060" w:type="dxa"/>
            <w:tcBorders>
              <w:top w:val="nil"/>
              <w:left w:val="nil"/>
              <w:bottom w:val="single" w:sz="4" w:space="0" w:color="000000"/>
              <w:right w:val="single" w:sz="4" w:space="0" w:color="000000"/>
            </w:tcBorders>
            <w:vAlign w:val="center"/>
            <w:hideMark/>
          </w:tcPr>
          <w:p w14:paraId="180FAB8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103CDECA"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FFCC00"/>
            <w:noWrap/>
            <w:vAlign w:val="center"/>
            <w:hideMark/>
          </w:tcPr>
          <w:p w14:paraId="64399603"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Математика</w:t>
            </w:r>
          </w:p>
        </w:tc>
      </w:tr>
      <w:tr w:rsidR="00AF4C3C" w:rsidRPr="00AF4C3C" w14:paraId="39C6458D"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0A3B9BD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Дорофеев Г.В., Миракова Т.Н., Бука Т.Б.</w:t>
            </w:r>
          </w:p>
        </w:tc>
        <w:tc>
          <w:tcPr>
            <w:tcW w:w="2797" w:type="dxa"/>
            <w:tcBorders>
              <w:top w:val="nil"/>
              <w:left w:val="nil"/>
              <w:bottom w:val="single" w:sz="4" w:space="0" w:color="000000"/>
              <w:right w:val="single" w:sz="4" w:space="0" w:color="000000"/>
            </w:tcBorders>
            <w:vAlign w:val="center"/>
            <w:hideMark/>
          </w:tcPr>
          <w:p w14:paraId="2BD734C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В 2-х частях</w:t>
            </w:r>
          </w:p>
        </w:tc>
        <w:tc>
          <w:tcPr>
            <w:tcW w:w="2504" w:type="dxa"/>
            <w:tcBorders>
              <w:top w:val="nil"/>
              <w:left w:val="nil"/>
              <w:bottom w:val="single" w:sz="4" w:space="0" w:color="000000"/>
              <w:right w:val="single" w:sz="4" w:space="0" w:color="000000"/>
            </w:tcBorders>
            <w:vAlign w:val="center"/>
            <w:hideMark/>
          </w:tcPr>
          <w:p w14:paraId="7A1027F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Перспектива</w:t>
            </w:r>
          </w:p>
        </w:tc>
        <w:tc>
          <w:tcPr>
            <w:tcW w:w="2361" w:type="dxa"/>
            <w:tcBorders>
              <w:top w:val="nil"/>
              <w:left w:val="nil"/>
              <w:bottom w:val="single" w:sz="4" w:space="0" w:color="000000"/>
              <w:right w:val="single" w:sz="4" w:space="0" w:color="000000"/>
            </w:tcBorders>
            <w:vAlign w:val="center"/>
            <w:hideMark/>
          </w:tcPr>
          <w:p w14:paraId="58DAADC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и информатика</w:t>
            </w:r>
          </w:p>
        </w:tc>
        <w:tc>
          <w:tcPr>
            <w:tcW w:w="1566" w:type="dxa"/>
            <w:tcBorders>
              <w:top w:val="nil"/>
              <w:left w:val="nil"/>
              <w:bottom w:val="single" w:sz="4" w:space="0" w:color="000000"/>
              <w:right w:val="single" w:sz="4" w:space="0" w:color="000000"/>
            </w:tcBorders>
            <w:noWrap/>
            <w:vAlign w:val="center"/>
            <w:hideMark/>
          </w:tcPr>
          <w:p w14:paraId="5849DD8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w:t>
            </w:r>
          </w:p>
        </w:tc>
        <w:tc>
          <w:tcPr>
            <w:tcW w:w="3060" w:type="dxa"/>
            <w:tcBorders>
              <w:top w:val="nil"/>
              <w:left w:val="nil"/>
              <w:bottom w:val="single" w:sz="4" w:space="0" w:color="000000"/>
              <w:right w:val="single" w:sz="4" w:space="0" w:color="000000"/>
            </w:tcBorders>
            <w:vAlign w:val="center"/>
            <w:hideMark/>
          </w:tcPr>
          <w:p w14:paraId="24C5226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4C6F7127"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0667148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Моро М.И., Волкова С.И., Степанова С.В.</w:t>
            </w:r>
          </w:p>
        </w:tc>
        <w:tc>
          <w:tcPr>
            <w:tcW w:w="2797" w:type="dxa"/>
            <w:tcBorders>
              <w:top w:val="nil"/>
              <w:left w:val="nil"/>
              <w:bottom w:val="single" w:sz="4" w:space="0" w:color="000000"/>
              <w:right w:val="single" w:sz="4" w:space="0" w:color="000000"/>
            </w:tcBorders>
            <w:vAlign w:val="center"/>
            <w:hideMark/>
          </w:tcPr>
          <w:p w14:paraId="3B8B64D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Математика. В 2-х частях </w:t>
            </w:r>
          </w:p>
        </w:tc>
        <w:tc>
          <w:tcPr>
            <w:tcW w:w="2504" w:type="dxa"/>
            <w:tcBorders>
              <w:top w:val="nil"/>
              <w:left w:val="nil"/>
              <w:bottom w:val="single" w:sz="4" w:space="0" w:color="000000"/>
              <w:right w:val="single" w:sz="4" w:space="0" w:color="000000"/>
            </w:tcBorders>
            <w:vAlign w:val="center"/>
            <w:hideMark/>
          </w:tcPr>
          <w:p w14:paraId="6DA9931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361" w:type="dxa"/>
            <w:tcBorders>
              <w:top w:val="nil"/>
              <w:left w:val="nil"/>
              <w:bottom w:val="single" w:sz="4" w:space="0" w:color="000000"/>
              <w:right w:val="single" w:sz="4" w:space="0" w:color="000000"/>
            </w:tcBorders>
            <w:vAlign w:val="center"/>
            <w:hideMark/>
          </w:tcPr>
          <w:p w14:paraId="1D7C5ED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и информатика</w:t>
            </w:r>
          </w:p>
        </w:tc>
        <w:tc>
          <w:tcPr>
            <w:tcW w:w="1566" w:type="dxa"/>
            <w:tcBorders>
              <w:top w:val="nil"/>
              <w:left w:val="nil"/>
              <w:bottom w:val="single" w:sz="4" w:space="0" w:color="000000"/>
              <w:right w:val="single" w:sz="4" w:space="0" w:color="000000"/>
            </w:tcBorders>
            <w:noWrap/>
            <w:vAlign w:val="center"/>
            <w:hideMark/>
          </w:tcPr>
          <w:p w14:paraId="474EA88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w:t>
            </w:r>
          </w:p>
        </w:tc>
        <w:tc>
          <w:tcPr>
            <w:tcW w:w="3060" w:type="dxa"/>
            <w:tcBorders>
              <w:top w:val="nil"/>
              <w:left w:val="nil"/>
              <w:bottom w:val="single" w:sz="4" w:space="0" w:color="000000"/>
              <w:right w:val="single" w:sz="4" w:space="0" w:color="000000"/>
            </w:tcBorders>
            <w:vAlign w:val="center"/>
            <w:hideMark/>
          </w:tcPr>
          <w:p w14:paraId="2FA4481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2E938FE8" w14:textId="77777777" w:rsidTr="00AF4C3C">
        <w:trPr>
          <w:trHeight w:val="1020"/>
        </w:trPr>
        <w:tc>
          <w:tcPr>
            <w:tcW w:w="3300" w:type="dxa"/>
            <w:tcBorders>
              <w:top w:val="nil"/>
              <w:left w:val="single" w:sz="4" w:space="0" w:color="000000"/>
              <w:bottom w:val="single" w:sz="4" w:space="0" w:color="000000"/>
              <w:right w:val="single" w:sz="4" w:space="0" w:color="000000"/>
            </w:tcBorders>
            <w:vAlign w:val="center"/>
            <w:hideMark/>
          </w:tcPr>
          <w:p w14:paraId="6A54BF3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Моро М.И., Бантова М.А., Бельтюкова Г.В. и др. </w:t>
            </w:r>
          </w:p>
        </w:tc>
        <w:tc>
          <w:tcPr>
            <w:tcW w:w="2797" w:type="dxa"/>
            <w:tcBorders>
              <w:top w:val="nil"/>
              <w:left w:val="nil"/>
              <w:bottom w:val="single" w:sz="4" w:space="0" w:color="000000"/>
              <w:right w:val="single" w:sz="4" w:space="0" w:color="000000"/>
            </w:tcBorders>
            <w:vAlign w:val="center"/>
            <w:hideMark/>
          </w:tcPr>
          <w:p w14:paraId="5039210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Математика. В 2-х частях </w:t>
            </w:r>
          </w:p>
        </w:tc>
        <w:tc>
          <w:tcPr>
            <w:tcW w:w="2504" w:type="dxa"/>
            <w:tcBorders>
              <w:top w:val="nil"/>
              <w:left w:val="nil"/>
              <w:bottom w:val="single" w:sz="4" w:space="0" w:color="000000"/>
              <w:right w:val="single" w:sz="4" w:space="0" w:color="000000"/>
            </w:tcBorders>
            <w:vAlign w:val="center"/>
            <w:hideMark/>
          </w:tcPr>
          <w:p w14:paraId="3AB43D1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361" w:type="dxa"/>
            <w:tcBorders>
              <w:top w:val="nil"/>
              <w:left w:val="nil"/>
              <w:bottom w:val="single" w:sz="4" w:space="0" w:color="000000"/>
              <w:right w:val="single" w:sz="4" w:space="0" w:color="000000"/>
            </w:tcBorders>
            <w:vAlign w:val="center"/>
            <w:hideMark/>
          </w:tcPr>
          <w:p w14:paraId="2F99774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и информатика</w:t>
            </w:r>
          </w:p>
        </w:tc>
        <w:tc>
          <w:tcPr>
            <w:tcW w:w="1566" w:type="dxa"/>
            <w:tcBorders>
              <w:top w:val="nil"/>
              <w:left w:val="nil"/>
              <w:bottom w:val="single" w:sz="4" w:space="0" w:color="000000"/>
              <w:right w:val="single" w:sz="4" w:space="0" w:color="000000"/>
            </w:tcBorders>
            <w:noWrap/>
            <w:vAlign w:val="center"/>
            <w:hideMark/>
          </w:tcPr>
          <w:p w14:paraId="2D80937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2,3,4</w:t>
            </w:r>
          </w:p>
        </w:tc>
        <w:tc>
          <w:tcPr>
            <w:tcW w:w="3060" w:type="dxa"/>
            <w:tcBorders>
              <w:top w:val="nil"/>
              <w:left w:val="nil"/>
              <w:bottom w:val="single" w:sz="4" w:space="0" w:color="000000"/>
              <w:right w:val="single" w:sz="4" w:space="0" w:color="000000"/>
            </w:tcBorders>
            <w:vAlign w:val="center"/>
            <w:hideMark/>
          </w:tcPr>
          <w:p w14:paraId="38A50A9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5924EA3C"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6E047D5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Чекин А.Л.</w:t>
            </w:r>
          </w:p>
        </w:tc>
        <w:tc>
          <w:tcPr>
            <w:tcW w:w="2797" w:type="dxa"/>
            <w:tcBorders>
              <w:top w:val="nil"/>
              <w:left w:val="nil"/>
              <w:bottom w:val="single" w:sz="4" w:space="0" w:color="000000"/>
              <w:right w:val="single" w:sz="4" w:space="0" w:color="000000"/>
            </w:tcBorders>
            <w:vAlign w:val="center"/>
            <w:hideMark/>
          </w:tcPr>
          <w:p w14:paraId="3D49461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w:t>
            </w:r>
          </w:p>
        </w:tc>
        <w:tc>
          <w:tcPr>
            <w:tcW w:w="2504" w:type="dxa"/>
            <w:tcBorders>
              <w:top w:val="nil"/>
              <w:left w:val="nil"/>
              <w:bottom w:val="single" w:sz="4" w:space="0" w:color="000000"/>
              <w:right w:val="single" w:sz="4" w:space="0" w:color="000000"/>
            </w:tcBorders>
            <w:vAlign w:val="center"/>
            <w:hideMark/>
          </w:tcPr>
          <w:p w14:paraId="3F122E3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Перспективная начальная школа</w:t>
            </w:r>
          </w:p>
        </w:tc>
        <w:tc>
          <w:tcPr>
            <w:tcW w:w="2361" w:type="dxa"/>
            <w:tcBorders>
              <w:top w:val="nil"/>
              <w:left w:val="nil"/>
              <w:bottom w:val="single" w:sz="4" w:space="0" w:color="000000"/>
              <w:right w:val="single" w:sz="4" w:space="0" w:color="000000"/>
            </w:tcBorders>
            <w:vAlign w:val="center"/>
            <w:hideMark/>
          </w:tcPr>
          <w:p w14:paraId="3784536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и информатика</w:t>
            </w:r>
          </w:p>
        </w:tc>
        <w:tc>
          <w:tcPr>
            <w:tcW w:w="1566" w:type="dxa"/>
            <w:tcBorders>
              <w:top w:val="nil"/>
              <w:left w:val="nil"/>
              <w:bottom w:val="single" w:sz="4" w:space="0" w:color="000000"/>
              <w:right w:val="single" w:sz="4" w:space="0" w:color="000000"/>
            </w:tcBorders>
            <w:noWrap/>
            <w:vAlign w:val="center"/>
            <w:hideMark/>
          </w:tcPr>
          <w:p w14:paraId="6A80FC5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w:t>
            </w:r>
          </w:p>
        </w:tc>
        <w:tc>
          <w:tcPr>
            <w:tcW w:w="3060" w:type="dxa"/>
            <w:tcBorders>
              <w:top w:val="nil"/>
              <w:left w:val="nil"/>
              <w:bottom w:val="single" w:sz="4" w:space="0" w:color="000000"/>
              <w:right w:val="single" w:sz="4" w:space="0" w:color="000000"/>
            </w:tcBorders>
            <w:vAlign w:val="center"/>
            <w:hideMark/>
          </w:tcPr>
          <w:p w14:paraId="715EB3C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Издательство "Академкнига/ Учебник"</w:t>
            </w:r>
          </w:p>
        </w:tc>
      </w:tr>
      <w:tr w:rsidR="00AF4C3C" w:rsidRPr="00AF4C3C" w14:paraId="1FBB44AF" w14:textId="77777777" w:rsidTr="00AF4C3C">
        <w:trPr>
          <w:trHeight w:val="1200"/>
        </w:trPr>
        <w:tc>
          <w:tcPr>
            <w:tcW w:w="3300" w:type="dxa"/>
            <w:tcBorders>
              <w:top w:val="nil"/>
              <w:left w:val="single" w:sz="4" w:space="0" w:color="auto"/>
              <w:bottom w:val="single" w:sz="4" w:space="0" w:color="auto"/>
              <w:right w:val="single" w:sz="4" w:space="0" w:color="auto"/>
            </w:tcBorders>
            <w:vAlign w:val="center"/>
            <w:hideMark/>
          </w:tcPr>
          <w:p w14:paraId="783AD82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Минаева С.С., Рослова Л.О., Рыдзе О.А. / Под ред. Булычёва В.А. </w:t>
            </w:r>
          </w:p>
        </w:tc>
        <w:tc>
          <w:tcPr>
            <w:tcW w:w="2797" w:type="dxa"/>
            <w:tcBorders>
              <w:top w:val="nil"/>
              <w:left w:val="nil"/>
              <w:bottom w:val="single" w:sz="4" w:space="0" w:color="auto"/>
              <w:right w:val="single" w:sz="4" w:space="0" w:color="auto"/>
            </w:tcBorders>
            <w:vAlign w:val="center"/>
            <w:hideMark/>
          </w:tcPr>
          <w:p w14:paraId="0482967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Математика. 2 класс. В 2 ч. </w:t>
            </w:r>
          </w:p>
        </w:tc>
        <w:tc>
          <w:tcPr>
            <w:tcW w:w="2504" w:type="dxa"/>
            <w:tcBorders>
              <w:top w:val="nil"/>
              <w:left w:val="nil"/>
              <w:bottom w:val="single" w:sz="4" w:space="0" w:color="auto"/>
              <w:right w:val="single" w:sz="4" w:space="0" w:color="auto"/>
            </w:tcBorders>
            <w:vAlign w:val="center"/>
            <w:hideMark/>
          </w:tcPr>
          <w:p w14:paraId="20D37F3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Начальная школа XXI века. Линия Булычёва В.А.</w:t>
            </w:r>
          </w:p>
        </w:tc>
        <w:tc>
          <w:tcPr>
            <w:tcW w:w="2361" w:type="dxa"/>
            <w:tcBorders>
              <w:top w:val="nil"/>
              <w:left w:val="nil"/>
              <w:bottom w:val="single" w:sz="4" w:space="0" w:color="auto"/>
              <w:right w:val="single" w:sz="4" w:space="0" w:color="auto"/>
            </w:tcBorders>
            <w:vAlign w:val="center"/>
            <w:hideMark/>
          </w:tcPr>
          <w:p w14:paraId="6CC34F7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и информатика</w:t>
            </w:r>
          </w:p>
        </w:tc>
        <w:tc>
          <w:tcPr>
            <w:tcW w:w="1566" w:type="dxa"/>
            <w:tcBorders>
              <w:top w:val="nil"/>
              <w:left w:val="nil"/>
              <w:bottom w:val="single" w:sz="4" w:space="0" w:color="auto"/>
              <w:right w:val="single" w:sz="4" w:space="0" w:color="auto"/>
            </w:tcBorders>
            <w:noWrap/>
            <w:vAlign w:val="center"/>
            <w:hideMark/>
          </w:tcPr>
          <w:p w14:paraId="1BCC922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w:t>
            </w:r>
          </w:p>
        </w:tc>
        <w:tc>
          <w:tcPr>
            <w:tcW w:w="3060" w:type="dxa"/>
            <w:tcBorders>
              <w:top w:val="nil"/>
              <w:left w:val="nil"/>
              <w:bottom w:val="single" w:sz="4" w:space="0" w:color="auto"/>
              <w:right w:val="single" w:sz="4" w:space="0" w:color="auto"/>
            </w:tcBorders>
            <w:vAlign w:val="center"/>
            <w:hideMark/>
          </w:tcPr>
          <w:p w14:paraId="12108B4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77B2BD82" w14:textId="77777777" w:rsidTr="00AF4C3C">
        <w:trPr>
          <w:trHeight w:val="1002"/>
        </w:trPr>
        <w:tc>
          <w:tcPr>
            <w:tcW w:w="3300" w:type="dxa"/>
            <w:tcBorders>
              <w:top w:val="nil"/>
              <w:left w:val="single" w:sz="4" w:space="0" w:color="auto"/>
              <w:bottom w:val="single" w:sz="4" w:space="0" w:color="auto"/>
              <w:right w:val="single" w:sz="4" w:space="0" w:color="auto"/>
            </w:tcBorders>
            <w:vAlign w:val="center"/>
            <w:hideMark/>
          </w:tcPr>
          <w:p w14:paraId="6E46C20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Рудницкая В.Н., Кочурова Е.Э., Рыдзе О.А.</w:t>
            </w:r>
          </w:p>
        </w:tc>
        <w:tc>
          <w:tcPr>
            <w:tcW w:w="2797" w:type="dxa"/>
            <w:tcBorders>
              <w:top w:val="nil"/>
              <w:left w:val="nil"/>
              <w:bottom w:val="single" w:sz="4" w:space="0" w:color="auto"/>
              <w:right w:val="single" w:sz="4" w:space="0" w:color="auto"/>
            </w:tcBorders>
            <w:vAlign w:val="center"/>
            <w:hideMark/>
          </w:tcPr>
          <w:p w14:paraId="2B8E087E"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Математика. 1 класс. В 2 ч. </w:t>
            </w:r>
          </w:p>
        </w:tc>
        <w:tc>
          <w:tcPr>
            <w:tcW w:w="2504" w:type="dxa"/>
            <w:tcBorders>
              <w:top w:val="nil"/>
              <w:left w:val="nil"/>
              <w:bottom w:val="single" w:sz="4" w:space="0" w:color="auto"/>
              <w:right w:val="single" w:sz="4" w:space="0" w:color="auto"/>
            </w:tcBorders>
            <w:vAlign w:val="center"/>
            <w:hideMark/>
          </w:tcPr>
          <w:p w14:paraId="02E8992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Начальная школа XXI века</w:t>
            </w:r>
          </w:p>
        </w:tc>
        <w:tc>
          <w:tcPr>
            <w:tcW w:w="2361" w:type="dxa"/>
            <w:tcBorders>
              <w:top w:val="nil"/>
              <w:left w:val="nil"/>
              <w:bottom w:val="single" w:sz="4" w:space="0" w:color="auto"/>
              <w:right w:val="single" w:sz="4" w:space="0" w:color="auto"/>
            </w:tcBorders>
            <w:vAlign w:val="center"/>
            <w:hideMark/>
          </w:tcPr>
          <w:p w14:paraId="304721D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и информатика</w:t>
            </w:r>
          </w:p>
        </w:tc>
        <w:tc>
          <w:tcPr>
            <w:tcW w:w="1566" w:type="dxa"/>
            <w:tcBorders>
              <w:top w:val="nil"/>
              <w:left w:val="nil"/>
              <w:bottom w:val="single" w:sz="4" w:space="0" w:color="auto"/>
              <w:right w:val="single" w:sz="4" w:space="0" w:color="auto"/>
            </w:tcBorders>
            <w:noWrap/>
            <w:vAlign w:val="center"/>
            <w:hideMark/>
          </w:tcPr>
          <w:p w14:paraId="33E9037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w:t>
            </w:r>
          </w:p>
        </w:tc>
        <w:tc>
          <w:tcPr>
            <w:tcW w:w="3060" w:type="dxa"/>
            <w:tcBorders>
              <w:top w:val="nil"/>
              <w:left w:val="nil"/>
              <w:bottom w:val="single" w:sz="4" w:space="0" w:color="auto"/>
              <w:right w:val="single" w:sz="4" w:space="0" w:color="auto"/>
            </w:tcBorders>
            <w:vAlign w:val="center"/>
            <w:hideMark/>
          </w:tcPr>
          <w:p w14:paraId="0D36504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3B36AB47"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FFCC00"/>
            <w:noWrap/>
            <w:vAlign w:val="center"/>
            <w:hideMark/>
          </w:tcPr>
          <w:p w14:paraId="1F1D1EE3"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Окружающий мир</w:t>
            </w:r>
          </w:p>
        </w:tc>
      </w:tr>
      <w:tr w:rsidR="00AF4C3C" w:rsidRPr="00AF4C3C" w14:paraId="40D52761"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3B55A13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Плешаков А.А.</w:t>
            </w:r>
          </w:p>
        </w:tc>
        <w:tc>
          <w:tcPr>
            <w:tcW w:w="2797" w:type="dxa"/>
            <w:tcBorders>
              <w:top w:val="nil"/>
              <w:left w:val="nil"/>
              <w:bottom w:val="single" w:sz="4" w:space="0" w:color="000000"/>
              <w:right w:val="single" w:sz="4" w:space="0" w:color="000000"/>
            </w:tcBorders>
            <w:vAlign w:val="center"/>
            <w:hideMark/>
          </w:tcPr>
          <w:p w14:paraId="5F161CA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Окружающий мир. В 2-х частях.</w:t>
            </w:r>
          </w:p>
        </w:tc>
        <w:tc>
          <w:tcPr>
            <w:tcW w:w="2504" w:type="dxa"/>
            <w:tcBorders>
              <w:top w:val="nil"/>
              <w:left w:val="nil"/>
              <w:bottom w:val="single" w:sz="4" w:space="0" w:color="000000"/>
              <w:right w:val="single" w:sz="4" w:space="0" w:color="000000"/>
            </w:tcBorders>
            <w:vAlign w:val="center"/>
            <w:hideMark/>
          </w:tcPr>
          <w:p w14:paraId="6E555D6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361" w:type="dxa"/>
            <w:tcBorders>
              <w:top w:val="nil"/>
              <w:left w:val="nil"/>
              <w:bottom w:val="single" w:sz="4" w:space="0" w:color="000000"/>
              <w:right w:val="single" w:sz="4" w:space="0" w:color="000000"/>
            </w:tcBorders>
            <w:vAlign w:val="center"/>
            <w:hideMark/>
          </w:tcPr>
          <w:p w14:paraId="5BECF72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Окружающий мир</w:t>
            </w:r>
          </w:p>
        </w:tc>
        <w:tc>
          <w:tcPr>
            <w:tcW w:w="1566" w:type="dxa"/>
            <w:tcBorders>
              <w:top w:val="nil"/>
              <w:left w:val="nil"/>
              <w:bottom w:val="single" w:sz="4" w:space="0" w:color="000000"/>
              <w:right w:val="single" w:sz="4" w:space="0" w:color="000000"/>
            </w:tcBorders>
            <w:vAlign w:val="center"/>
            <w:hideMark/>
          </w:tcPr>
          <w:p w14:paraId="2CD1AE8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w:t>
            </w:r>
          </w:p>
        </w:tc>
        <w:tc>
          <w:tcPr>
            <w:tcW w:w="3060" w:type="dxa"/>
            <w:tcBorders>
              <w:top w:val="nil"/>
              <w:left w:val="nil"/>
              <w:bottom w:val="single" w:sz="4" w:space="0" w:color="000000"/>
              <w:right w:val="single" w:sz="4" w:space="0" w:color="000000"/>
            </w:tcBorders>
            <w:vAlign w:val="center"/>
            <w:hideMark/>
          </w:tcPr>
          <w:p w14:paraId="0321C02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26469A70"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4C54893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Плешаков А.А., Крючкова Е.А.</w:t>
            </w:r>
          </w:p>
        </w:tc>
        <w:tc>
          <w:tcPr>
            <w:tcW w:w="2797" w:type="dxa"/>
            <w:tcBorders>
              <w:top w:val="nil"/>
              <w:left w:val="nil"/>
              <w:bottom w:val="single" w:sz="4" w:space="0" w:color="000000"/>
              <w:right w:val="single" w:sz="4" w:space="0" w:color="000000"/>
            </w:tcBorders>
            <w:vAlign w:val="center"/>
            <w:hideMark/>
          </w:tcPr>
          <w:p w14:paraId="6220A65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Окружающий мир 4. В 2-х частях.</w:t>
            </w:r>
          </w:p>
        </w:tc>
        <w:tc>
          <w:tcPr>
            <w:tcW w:w="2504" w:type="dxa"/>
            <w:tcBorders>
              <w:top w:val="nil"/>
              <w:left w:val="nil"/>
              <w:bottom w:val="single" w:sz="4" w:space="0" w:color="000000"/>
              <w:right w:val="single" w:sz="4" w:space="0" w:color="000000"/>
            </w:tcBorders>
            <w:vAlign w:val="center"/>
            <w:hideMark/>
          </w:tcPr>
          <w:p w14:paraId="199A73F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361" w:type="dxa"/>
            <w:tcBorders>
              <w:top w:val="nil"/>
              <w:left w:val="nil"/>
              <w:bottom w:val="single" w:sz="4" w:space="0" w:color="000000"/>
              <w:right w:val="single" w:sz="4" w:space="0" w:color="000000"/>
            </w:tcBorders>
            <w:vAlign w:val="center"/>
            <w:hideMark/>
          </w:tcPr>
          <w:p w14:paraId="5560413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Окружающий мир</w:t>
            </w:r>
          </w:p>
        </w:tc>
        <w:tc>
          <w:tcPr>
            <w:tcW w:w="1566" w:type="dxa"/>
            <w:tcBorders>
              <w:top w:val="nil"/>
              <w:left w:val="nil"/>
              <w:bottom w:val="single" w:sz="4" w:space="0" w:color="000000"/>
              <w:right w:val="single" w:sz="4" w:space="0" w:color="000000"/>
            </w:tcBorders>
            <w:vAlign w:val="center"/>
            <w:hideMark/>
          </w:tcPr>
          <w:p w14:paraId="68B3D84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4</w:t>
            </w:r>
          </w:p>
        </w:tc>
        <w:tc>
          <w:tcPr>
            <w:tcW w:w="3060" w:type="dxa"/>
            <w:tcBorders>
              <w:top w:val="nil"/>
              <w:left w:val="nil"/>
              <w:bottom w:val="single" w:sz="4" w:space="0" w:color="000000"/>
              <w:right w:val="single" w:sz="4" w:space="0" w:color="000000"/>
            </w:tcBorders>
            <w:vAlign w:val="center"/>
            <w:hideMark/>
          </w:tcPr>
          <w:p w14:paraId="567D76E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79198821"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7D9F887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Плешаков А.А., Новицкая М.Ю.</w:t>
            </w:r>
          </w:p>
        </w:tc>
        <w:tc>
          <w:tcPr>
            <w:tcW w:w="2797" w:type="dxa"/>
            <w:tcBorders>
              <w:top w:val="nil"/>
              <w:left w:val="nil"/>
              <w:bottom w:val="single" w:sz="4" w:space="0" w:color="000000"/>
              <w:right w:val="single" w:sz="4" w:space="0" w:color="000000"/>
            </w:tcBorders>
            <w:vAlign w:val="center"/>
            <w:hideMark/>
          </w:tcPr>
          <w:p w14:paraId="6C43058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Окружающий мир. В 2-х частях.</w:t>
            </w:r>
          </w:p>
        </w:tc>
        <w:tc>
          <w:tcPr>
            <w:tcW w:w="2504" w:type="dxa"/>
            <w:tcBorders>
              <w:top w:val="nil"/>
              <w:left w:val="nil"/>
              <w:bottom w:val="single" w:sz="4" w:space="0" w:color="000000"/>
              <w:right w:val="single" w:sz="4" w:space="0" w:color="000000"/>
            </w:tcBorders>
            <w:vAlign w:val="center"/>
            <w:hideMark/>
          </w:tcPr>
          <w:p w14:paraId="62383D8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Перспектива</w:t>
            </w:r>
          </w:p>
        </w:tc>
        <w:tc>
          <w:tcPr>
            <w:tcW w:w="2361" w:type="dxa"/>
            <w:tcBorders>
              <w:top w:val="nil"/>
              <w:left w:val="nil"/>
              <w:bottom w:val="single" w:sz="4" w:space="0" w:color="000000"/>
              <w:right w:val="single" w:sz="4" w:space="0" w:color="000000"/>
            </w:tcBorders>
            <w:vAlign w:val="center"/>
            <w:hideMark/>
          </w:tcPr>
          <w:p w14:paraId="229E098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Окружающий мир</w:t>
            </w:r>
          </w:p>
        </w:tc>
        <w:tc>
          <w:tcPr>
            <w:tcW w:w="1566" w:type="dxa"/>
            <w:tcBorders>
              <w:top w:val="nil"/>
              <w:left w:val="nil"/>
              <w:bottom w:val="single" w:sz="4" w:space="0" w:color="000000"/>
              <w:right w:val="single" w:sz="4" w:space="0" w:color="000000"/>
            </w:tcBorders>
            <w:vAlign w:val="center"/>
            <w:hideMark/>
          </w:tcPr>
          <w:p w14:paraId="23E0B94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w:t>
            </w:r>
          </w:p>
        </w:tc>
        <w:tc>
          <w:tcPr>
            <w:tcW w:w="3060" w:type="dxa"/>
            <w:tcBorders>
              <w:top w:val="nil"/>
              <w:left w:val="nil"/>
              <w:bottom w:val="single" w:sz="4" w:space="0" w:color="000000"/>
              <w:right w:val="single" w:sz="4" w:space="0" w:color="000000"/>
            </w:tcBorders>
            <w:vAlign w:val="center"/>
            <w:hideMark/>
          </w:tcPr>
          <w:p w14:paraId="7F30402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4D3AF106" w14:textId="77777777" w:rsidTr="00AF4C3C">
        <w:trPr>
          <w:trHeight w:val="1039"/>
        </w:trPr>
        <w:tc>
          <w:tcPr>
            <w:tcW w:w="3300" w:type="dxa"/>
            <w:tcBorders>
              <w:top w:val="nil"/>
              <w:left w:val="single" w:sz="4" w:space="0" w:color="auto"/>
              <w:bottom w:val="single" w:sz="4" w:space="0" w:color="auto"/>
              <w:right w:val="single" w:sz="4" w:space="0" w:color="auto"/>
            </w:tcBorders>
            <w:vAlign w:val="center"/>
            <w:hideMark/>
          </w:tcPr>
          <w:p w14:paraId="63885F4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Виноградова Н.Ф.</w:t>
            </w:r>
          </w:p>
        </w:tc>
        <w:tc>
          <w:tcPr>
            <w:tcW w:w="2797" w:type="dxa"/>
            <w:tcBorders>
              <w:top w:val="nil"/>
              <w:left w:val="nil"/>
              <w:bottom w:val="single" w:sz="4" w:space="0" w:color="auto"/>
              <w:right w:val="single" w:sz="4" w:space="0" w:color="auto"/>
            </w:tcBorders>
            <w:vAlign w:val="center"/>
            <w:hideMark/>
          </w:tcPr>
          <w:p w14:paraId="01BC52C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Окружающий мир. В 2 ч.</w:t>
            </w:r>
          </w:p>
        </w:tc>
        <w:tc>
          <w:tcPr>
            <w:tcW w:w="2504" w:type="dxa"/>
            <w:tcBorders>
              <w:top w:val="nil"/>
              <w:left w:val="nil"/>
              <w:bottom w:val="single" w:sz="4" w:space="0" w:color="auto"/>
              <w:right w:val="single" w:sz="4" w:space="0" w:color="auto"/>
            </w:tcBorders>
            <w:vAlign w:val="center"/>
            <w:hideMark/>
          </w:tcPr>
          <w:p w14:paraId="30BF8AC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Начальная школа XXI века</w:t>
            </w:r>
          </w:p>
        </w:tc>
        <w:tc>
          <w:tcPr>
            <w:tcW w:w="2361" w:type="dxa"/>
            <w:tcBorders>
              <w:top w:val="nil"/>
              <w:left w:val="nil"/>
              <w:bottom w:val="single" w:sz="4" w:space="0" w:color="000000"/>
              <w:right w:val="single" w:sz="4" w:space="0" w:color="000000"/>
            </w:tcBorders>
            <w:vAlign w:val="center"/>
            <w:hideMark/>
          </w:tcPr>
          <w:p w14:paraId="3F3BFE3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Окружающий мир</w:t>
            </w:r>
          </w:p>
        </w:tc>
        <w:tc>
          <w:tcPr>
            <w:tcW w:w="1566" w:type="dxa"/>
            <w:tcBorders>
              <w:top w:val="nil"/>
              <w:left w:val="nil"/>
              <w:bottom w:val="single" w:sz="4" w:space="0" w:color="auto"/>
              <w:right w:val="single" w:sz="4" w:space="0" w:color="auto"/>
            </w:tcBorders>
            <w:vAlign w:val="center"/>
            <w:hideMark/>
          </w:tcPr>
          <w:p w14:paraId="7B9543F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w:t>
            </w:r>
          </w:p>
        </w:tc>
        <w:tc>
          <w:tcPr>
            <w:tcW w:w="3060" w:type="dxa"/>
            <w:tcBorders>
              <w:top w:val="nil"/>
              <w:left w:val="nil"/>
              <w:bottom w:val="single" w:sz="4" w:space="0" w:color="auto"/>
              <w:right w:val="single" w:sz="4" w:space="0" w:color="auto"/>
            </w:tcBorders>
            <w:vAlign w:val="center"/>
            <w:hideMark/>
          </w:tcPr>
          <w:p w14:paraId="285E85A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7019A67A"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FFCC00"/>
            <w:noWrap/>
            <w:vAlign w:val="center"/>
            <w:hideMark/>
          </w:tcPr>
          <w:p w14:paraId="693D4F57"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Основы религиозных культур и светской этики</w:t>
            </w:r>
          </w:p>
        </w:tc>
      </w:tr>
      <w:tr w:rsidR="00AF4C3C" w:rsidRPr="00AF4C3C" w14:paraId="2B91404E" w14:textId="77777777" w:rsidTr="00AF4C3C">
        <w:trPr>
          <w:trHeight w:val="1134"/>
        </w:trPr>
        <w:tc>
          <w:tcPr>
            <w:tcW w:w="3300" w:type="dxa"/>
            <w:tcBorders>
              <w:top w:val="nil"/>
              <w:left w:val="single" w:sz="4" w:space="0" w:color="auto"/>
              <w:bottom w:val="single" w:sz="4" w:space="0" w:color="auto"/>
              <w:right w:val="single" w:sz="4" w:space="0" w:color="auto"/>
            </w:tcBorders>
            <w:vAlign w:val="center"/>
            <w:hideMark/>
          </w:tcPr>
          <w:p w14:paraId="2314896A" w14:textId="77777777" w:rsidR="00AF4C3C" w:rsidRPr="00AF4C3C" w:rsidRDefault="00AF4C3C" w:rsidP="00AF4C3C">
            <w:pPr>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Шемшурина А.И.</w:t>
            </w:r>
          </w:p>
        </w:tc>
        <w:tc>
          <w:tcPr>
            <w:tcW w:w="2797" w:type="dxa"/>
            <w:tcBorders>
              <w:top w:val="nil"/>
              <w:left w:val="nil"/>
              <w:bottom w:val="single" w:sz="4" w:space="0" w:color="000000"/>
              <w:right w:val="single" w:sz="4" w:space="0" w:color="000000"/>
            </w:tcBorders>
            <w:vAlign w:val="center"/>
            <w:hideMark/>
          </w:tcPr>
          <w:p w14:paraId="65E85AF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Основы религиозных культур и светской этики.  </w:t>
            </w:r>
          </w:p>
        </w:tc>
        <w:tc>
          <w:tcPr>
            <w:tcW w:w="2504" w:type="dxa"/>
            <w:tcBorders>
              <w:top w:val="nil"/>
              <w:left w:val="nil"/>
              <w:bottom w:val="single" w:sz="4" w:space="0" w:color="000000"/>
              <w:right w:val="single" w:sz="4" w:space="0" w:color="000000"/>
            </w:tcBorders>
            <w:vAlign w:val="center"/>
            <w:hideMark/>
          </w:tcPr>
          <w:p w14:paraId="1DF7473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Перспектива/Школа России</w:t>
            </w:r>
          </w:p>
        </w:tc>
        <w:tc>
          <w:tcPr>
            <w:tcW w:w="2361" w:type="dxa"/>
            <w:tcBorders>
              <w:top w:val="nil"/>
              <w:left w:val="nil"/>
              <w:bottom w:val="single" w:sz="4" w:space="0" w:color="auto"/>
              <w:right w:val="single" w:sz="4" w:space="0" w:color="auto"/>
            </w:tcBorders>
            <w:vAlign w:val="center"/>
            <w:hideMark/>
          </w:tcPr>
          <w:p w14:paraId="327408BC" w14:textId="77777777" w:rsidR="00AF4C3C" w:rsidRPr="00AF4C3C" w:rsidRDefault="00AF4C3C" w:rsidP="00AF4C3C">
            <w:pPr>
              <w:spacing w:after="0" w:line="240" w:lineRule="auto"/>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4"/>
                <w:szCs w:val="24"/>
                <w:lang w:eastAsia="ru-RU"/>
              </w:rPr>
              <w:t>ОРКСЭ (Кураев и др.) (4)</w:t>
            </w:r>
          </w:p>
        </w:tc>
        <w:tc>
          <w:tcPr>
            <w:tcW w:w="1566" w:type="dxa"/>
            <w:tcBorders>
              <w:top w:val="nil"/>
              <w:left w:val="nil"/>
              <w:bottom w:val="single" w:sz="4" w:space="0" w:color="000000"/>
              <w:right w:val="single" w:sz="4" w:space="0" w:color="000000"/>
            </w:tcBorders>
            <w:vAlign w:val="center"/>
            <w:hideMark/>
          </w:tcPr>
          <w:p w14:paraId="287FE28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4</w:t>
            </w:r>
          </w:p>
        </w:tc>
        <w:tc>
          <w:tcPr>
            <w:tcW w:w="3060" w:type="dxa"/>
            <w:tcBorders>
              <w:top w:val="nil"/>
              <w:left w:val="nil"/>
              <w:bottom w:val="single" w:sz="4" w:space="0" w:color="auto"/>
              <w:right w:val="single" w:sz="4" w:space="0" w:color="auto"/>
            </w:tcBorders>
            <w:vAlign w:val="center"/>
            <w:hideMark/>
          </w:tcPr>
          <w:p w14:paraId="4D21FA6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54A69613" w14:textId="77777777" w:rsidTr="00AF4C3C">
        <w:trPr>
          <w:trHeight w:val="1244"/>
        </w:trPr>
        <w:tc>
          <w:tcPr>
            <w:tcW w:w="3300" w:type="dxa"/>
            <w:tcBorders>
              <w:top w:val="nil"/>
              <w:left w:val="single" w:sz="4" w:space="0" w:color="000000"/>
              <w:bottom w:val="single" w:sz="4" w:space="0" w:color="000000"/>
              <w:right w:val="single" w:sz="4" w:space="0" w:color="000000"/>
            </w:tcBorders>
            <w:vAlign w:val="center"/>
            <w:hideMark/>
          </w:tcPr>
          <w:p w14:paraId="7E5CAAD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Кураев А.В.</w:t>
            </w:r>
          </w:p>
        </w:tc>
        <w:tc>
          <w:tcPr>
            <w:tcW w:w="2797" w:type="dxa"/>
            <w:tcBorders>
              <w:top w:val="nil"/>
              <w:left w:val="nil"/>
              <w:bottom w:val="single" w:sz="4" w:space="0" w:color="000000"/>
              <w:right w:val="single" w:sz="4" w:space="0" w:color="000000"/>
            </w:tcBorders>
            <w:vAlign w:val="center"/>
            <w:hideMark/>
          </w:tcPr>
          <w:p w14:paraId="4413681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Основы религиозных культур и светской этики. Основы православной культуры </w:t>
            </w:r>
          </w:p>
        </w:tc>
        <w:tc>
          <w:tcPr>
            <w:tcW w:w="2504" w:type="dxa"/>
            <w:tcBorders>
              <w:top w:val="nil"/>
              <w:left w:val="nil"/>
              <w:bottom w:val="single" w:sz="4" w:space="0" w:color="000000"/>
              <w:right w:val="single" w:sz="4" w:space="0" w:color="000000"/>
            </w:tcBorders>
            <w:vAlign w:val="center"/>
            <w:hideMark/>
          </w:tcPr>
          <w:p w14:paraId="378C9CE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Перспектива/Школа России</w:t>
            </w:r>
          </w:p>
        </w:tc>
        <w:tc>
          <w:tcPr>
            <w:tcW w:w="2361" w:type="dxa"/>
            <w:tcBorders>
              <w:top w:val="nil"/>
              <w:left w:val="nil"/>
              <w:bottom w:val="single" w:sz="4" w:space="0" w:color="000000"/>
              <w:right w:val="single" w:sz="4" w:space="0" w:color="000000"/>
            </w:tcBorders>
            <w:vAlign w:val="center"/>
            <w:hideMark/>
          </w:tcPr>
          <w:p w14:paraId="286C61B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Основы религиозных культур и светской этики</w:t>
            </w:r>
          </w:p>
        </w:tc>
        <w:tc>
          <w:tcPr>
            <w:tcW w:w="1566" w:type="dxa"/>
            <w:tcBorders>
              <w:top w:val="nil"/>
              <w:left w:val="nil"/>
              <w:bottom w:val="single" w:sz="4" w:space="0" w:color="000000"/>
              <w:right w:val="single" w:sz="4" w:space="0" w:color="000000"/>
            </w:tcBorders>
            <w:vAlign w:val="center"/>
            <w:hideMark/>
          </w:tcPr>
          <w:p w14:paraId="60EDD03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4</w:t>
            </w:r>
          </w:p>
        </w:tc>
        <w:tc>
          <w:tcPr>
            <w:tcW w:w="3060" w:type="dxa"/>
            <w:tcBorders>
              <w:top w:val="nil"/>
              <w:left w:val="nil"/>
              <w:bottom w:val="single" w:sz="4" w:space="0" w:color="auto"/>
              <w:right w:val="single" w:sz="4" w:space="0" w:color="auto"/>
            </w:tcBorders>
            <w:vAlign w:val="center"/>
            <w:hideMark/>
          </w:tcPr>
          <w:p w14:paraId="1E58EDC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2305633B" w14:textId="77777777" w:rsidTr="00AF4C3C">
        <w:trPr>
          <w:trHeight w:val="1432"/>
        </w:trPr>
        <w:tc>
          <w:tcPr>
            <w:tcW w:w="3300" w:type="dxa"/>
            <w:tcBorders>
              <w:top w:val="nil"/>
              <w:left w:val="single" w:sz="4" w:space="0" w:color="auto"/>
              <w:bottom w:val="single" w:sz="4" w:space="0" w:color="auto"/>
              <w:right w:val="single" w:sz="4" w:space="0" w:color="auto"/>
            </w:tcBorders>
            <w:vAlign w:val="center"/>
            <w:hideMark/>
          </w:tcPr>
          <w:p w14:paraId="15D84C3E"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Беглов А.Л., Саплина Е.В., Токарева Е.С. и др.</w:t>
            </w:r>
          </w:p>
        </w:tc>
        <w:tc>
          <w:tcPr>
            <w:tcW w:w="2797" w:type="dxa"/>
            <w:tcBorders>
              <w:top w:val="nil"/>
              <w:left w:val="nil"/>
              <w:bottom w:val="single" w:sz="4" w:space="0" w:color="auto"/>
              <w:right w:val="single" w:sz="4" w:space="0" w:color="auto"/>
            </w:tcBorders>
            <w:vAlign w:val="center"/>
            <w:hideMark/>
          </w:tcPr>
          <w:p w14:paraId="25F1AB3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Основы религиозных культур и светской этики. Основы мировых религиозных культур </w:t>
            </w:r>
          </w:p>
        </w:tc>
        <w:tc>
          <w:tcPr>
            <w:tcW w:w="2504" w:type="dxa"/>
            <w:tcBorders>
              <w:top w:val="nil"/>
              <w:left w:val="nil"/>
              <w:bottom w:val="single" w:sz="4" w:space="0" w:color="auto"/>
              <w:right w:val="single" w:sz="4" w:space="0" w:color="auto"/>
            </w:tcBorders>
            <w:vAlign w:val="center"/>
            <w:hideMark/>
          </w:tcPr>
          <w:p w14:paraId="4342E5E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Перспектива/Школа России</w:t>
            </w:r>
          </w:p>
        </w:tc>
        <w:tc>
          <w:tcPr>
            <w:tcW w:w="2361" w:type="dxa"/>
            <w:tcBorders>
              <w:top w:val="nil"/>
              <w:left w:val="nil"/>
              <w:bottom w:val="single" w:sz="4" w:space="0" w:color="auto"/>
              <w:right w:val="single" w:sz="4" w:space="0" w:color="auto"/>
            </w:tcBorders>
            <w:vAlign w:val="center"/>
            <w:hideMark/>
          </w:tcPr>
          <w:p w14:paraId="787B99B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Основы религиозных культур и светской этики</w:t>
            </w:r>
          </w:p>
        </w:tc>
        <w:tc>
          <w:tcPr>
            <w:tcW w:w="1566" w:type="dxa"/>
            <w:tcBorders>
              <w:top w:val="nil"/>
              <w:left w:val="nil"/>
              <w:bottom w:val="single" w:sz="4" w:space="0" w:color="auto"/>
              <w:right w:val="single" w:sz="4" w:space="0" w:color="auto"/>
            </w:tcBorders>
            <w:vAlign w:val="center"/>
            <w:hideMark/>
          </w:tcPr>
          <w:p w14:paraId="38C54C3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4</w:t>
            </w:r>
          </w:p>
        </w:tc>
        <w:tc>
          <w:tcPr>
            <w:tcW w:w="3060" w:type="dxa"/>
            <w:tcBorders>
              <w:top w:val="nil"/>
              <w:left w:val="nil"/>
              <w:bottom w:val="single" w:sz="4" w:space="0" w:color="auto"/>
              <w:right w:val="single" w:sz="4" w:space="0" w:color="auto"/>
            </w:tcBorders>
            <w:vAlign w:val="center"/>
            <w:hideMark/>
          </w:tcPr>
          <w:p w14:paraId="040A87B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3F66E7F5" w14:textId="77777777" w:rsidTr="00AF4C3C">
        <w:trPr>
          <w:trHeight w:val="1785"/>
        </w:trPr>
        <w:tc>
          <w:tcPr>
            <w:tcW w:w="3300" w:type="dxa"/>
            <w:tcBorders>
              <w:top w:val="nil"/>
              <w:left w:val="single" w:sz="4" w:space="0" w:color="000000"/>
              <w:bottom w:val="single" w:sz="4" w:space="0" w:color="000000"/>
              <w:right w:val="single" w:sz="4" w:space="0" w:color="000000"/>
            </w:tcBorders>
            <w:vAlign w:val="center"/>
            <w:hideMark/>
          </w:tcPr>
          <w:p w14:paraId="20BC898E"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Латышина Д.И., Муртазин М.Ф.</w:t>
            </w:r>
          </w:p>
        </w:tc>
        <w:tc>
          <w:tcPr>
            <w:tcW w:w="2797" w:type="dxa"/>
            <w:tcBorders>
              <w:top w:val="nil"/>
              <w:left w:val="nil"/>
              <w:bottom w:val="single" w:sz="4" w:space="0" w:color="000000"/>
              <w:right w:val="single" w:sz="4" w:space="0" w:color="000000"/>
            </w:tcBorders>
            <w:vAlign w:val="center"/>
            <w:hideMark/>
          </w:tcPr>
          <w:p w14:paraId="7BF5CC1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Основы религиозных культур и светской этики. Основы исламской культуры</w:t>
            </w:r>
          </w:p>
        </w:tc>
        <w:tc>
          <w:tcPr>
            <w:tcW w:w="2504" w:type="dxa"/>
            <w:tcBorders>
              <w:top w:val="nil"/>
              <w:left w:val="nil"/>
              <w:bottom w:val="single" w:sz="4" w:space="0" w:color="000000"/>
              <w:right w:val="single" w:sz="4" w:space="0" w:color="000000"/>
            </w:tcBorders>
            <w:vAlign w:val="center"/>
            <w:hideMark/>
          </w:tcPr>
          <w:p w14:paraId="1FA4C2A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Перспектива/Школа России</w:t>
            </w:r>
          </w:p>
        </w:tc>
        <w:tc>
          <w:tcPr>
            <w:tcW w:w="2361" w:type="dxa"/>
            <w:tcBorders>
              <w:top w:val="nil"/>
              <w:left w:val="nil"/>
              <w:bottom w:val="single" w:sz="4" w:space="0" w:color="000000"/>
              <w:right w:val="single" w:sz="4" w:space="0" w:color="000000"/>
            </w:tcBorders>
            <w:vAlign w:val="center"/>
            <w:hideMark/>
          </w:tcPr>
          <w:p w14:paraId="0ECCC1E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Основы религиозных культур и светской этики</w:t>
            </w:r>
          </w:p>
        </w:tc>
        <w:tc>
          <w:tcPr>
            <w:tcW w:w="1566" w:type="dxa"/>
            <w:tcBorders>
              <w:top w:val="nil"/>
              <w:left w:val="nil"/>
              <w:bottom w:val="single" w:sz="4" w:space="0" w:color="000000"/>
              <w:right w:val="single" w:sz="4" w:space="0" w:color="000000"/>
            </w:tcBorders>
            <w:vAlign w:val="center"/>
            <w:hideMark/>
          </w:tcPr>
          <w:p w14:paraId="6037CC6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4</w:t>
            </w:r>
          </w:p>
        </w:tc>
        <w:tc>
          <w:tcPr>
            <w:tcW w:w="3060" w:type="dxa"/>
            <w:tcBorders>
              <w:top w:val="nil"/>
              <w:left w:val="nil"/>
              <w:bottom w:val="single" w:sz="4" w:space="0" w:color="auto"/>
              <w:right w:val="single" w:sz="4" w:space="0" w:color="auto"/>
            </w:tcBorders>
            <w:vAlign w:val="center"/>
            <w:hideMark/>
          </w:tcPr>
          <w:p w14:paraId="57AA680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709FE23E"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69DD7A0B"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Изобразительное искусство</w:t>
            </w:r>
          </w:p>
        </w:tc>
      </w:tr>
      <w:tr w:rsidR="00AF4C3C" w:rsidRPr="00AF4C3C" w14:paraId="189C9F08"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40B7541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Кашекова И.Э., Кашеков А.Л.</w:t>
            </w:r>
          </w:p>
        </w:tc>
        <w:tc>
          <w:tcPr>
            <w:tcW w:w="2797" w:type="dxa"/>
            <w:tcBorders>
              <w:top w:val="nil"/>
              <w:left w:val="nil"/>
              <w:bottom w:val="single" w:sz="4" w:space="0" w:color="000000"/>
              <w:right w:val="single" w:sz="4" w:space="0" w:color="000000"/>
            </w:tcBorders>
            <w:vAlign w:val="center"/>
            <w:hideMark/>
          </w:tcPr>
          <w:p w14:paraId="5421E20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w:t>
            </w:r>
          </w:p>
        </w:tc>
        <w:tc>
          <w:tcPr>
            <w:tcW w:w="2504" w:type="dxa"/>
            <w:tcBorders>
              <w:top w:val="nil"/>
              <w:left w:val="nil"/>
              <w:bottom w:val="single" w:sz="4" w:space="0" w:color="000000"/>
              <w:right w:val="single" w:sz="4" w:space="0" w:color="000000"/>
            </w:tcBorders>
            <w:vAlign w:val="center"/>
            <w:hideMark/>
          </w:tcPr>
          <w:p w14:paraId="32E9010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Перспективная начальная школа</w:t>
            </w:r>
          </w:p>
        </w:tc>
        <w:tc>
          <w:tcPr>
            <w:tcW w:w="2361" w:type="dxa"/>
            <w:tcBorders>
              <w:top w:val="nil"/>
              <w:left w:val="nil"/>
              <w:bottom w:val="single" w:sz="4" w:space="0" w:color="000000"/>
              <w:right w:val="single" w:sz="4" w:space="0" w:color="000000"/>
            </w:tcBorders>
            <w:vAlign w:val="center"/>
            <w:hideMark/>
          </w:tcPr>
          <w:p w14:paraId="2FDA601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w:t>
            </w:r>
          </w:p>
        </w:tc>
        <w:tc>
          <w:tcPr>
            <w:tcW w:w="1566" w:type="dxa"/>
            <w:tcBorders>
              <w:top w:val="nil"/>
              <w:left w:val="nil"/>
              <w:bottom w:val="single" w:sz="4" w:space="0" w:color="000000"/>
              <w:right w:val="single" w:sz="4" w:space="0" w:color="000000"/>
            </w:tcBorders>
            <w:vAlign w:val="center"/>
            <w:hideMark/>
          </w:tcPr>
          <w:p w14:paraId="67A5ECD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w:t>
            </w:r>
          </w:p>
        </w:tc>
        <w:tc>
          <w:tcPr>
            <w:tcW w:w="3060" w:type="dxa"/>
            <w:tcBorders>
              <w:top w:val="nil"/>
              <w:left w:val="nil"/>
              <w:bottom w:val="single" w:sz="4" w:space="0" w:color="000000"/>
              <w:right w:val="single" w:sz="4" w:space="0" w:color="000000"/>
            </w:tcBorders>
            <w:vAlign w:val="center"/>
            <w:hideMark/>
          </w:tcPr>
          <w:p w14:paraId="637B9F5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Издательство "Академкнига/ Учебник"</w:t>
            </w:r>
          </w:p>
        </w:tc>
      </w:tr>
      <w:tr w:rsidR="00AF4C3C" w:rsidRPr="00AF4C3C" w14:paraId="2A17235F" w14:textId="77777777" w:rsidTr="00AF4C3C">
        <w:trPr>
          <w:trHeight w:val="1530"/>
        </w:trPr>
        <w:tc>
          <w:tcPr>
            <w:tcW w:w="3300" w:type="dxa"/>
            <w:tcBorders>
              <w:top w:val="nil"/>
              <w:left w:val="single" w:sz="4" w:space="0" w:color="000000"/>
              <w:bottom w:val="single" w:sz="4" w:space="0" w:color="000000"/>
              <w:right w:val="single" w:sz="4" w:space="0" w:color="000000"/>
            </w:tcBorders>
            <w:vAlign w:val="center"/>
            <w:hideMark/>
          </w:tcPr>
          <w:p w14:paraId="4B8DA1E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 xml:space="preserve">Неменская Л.А. / Под ред. Неменского Б.М. </w:t>
            </w:r>
          </w:p>
        </w:tc>
        <w:tc>
          <w:tcPr>
            <w:tcW w:w="2797" w:type="dxa"/>
            <w:tcBorders>
              <w:top w:val="nil"/>
              <w:left w:val="nil"/>
              <w:bottom w:val="single" w:sz="4" w:space="0" w:color="000000"/>
              <w:right w:val="single" w:sz="4" w:space="0" w:color="000000"/>
            </w:tcBorders>
            <w:vAlign w:val="center"/>
            <w:hideMark/>
          </w:tcPr>
          <w:p w14:paraId="1388733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 Ты изображаешь,украшаешь и строишь.</w:t>
            </w:r>
          </w:p>
        </w:tc>
        <w:tc>
          <w:tcPr>
            <w:tcW w:w="2504" w:type="dxa"/>
            <w:tcBorders>
              <w:top w:val="nil"/>
              <w:left w:val="nil"/>
              <w:bottom w:val="single" w:sz="4" w:space="0" w:color="000000"/>
              <w:right w:val="single" w:sz="4" w:space="0" w:color="000000"/>
            </w:tcBorders>
            <w:vAlign w:val="center"/>
            <w:hideMark/>
          </w:tcPr>
          <w:p w14:paraId="74B887C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361" w:type="dxa"/>
            <w:tcBorders>
              <w:top w:val="nil"/>
              <w:left w:val="nil"/>
              <w:bottom w:val="single" w:sz="4" w:space="0" w:color="000000"/>
              <w:right w:val="single" w:sz="4" w:space="0" w:color="000000"/>
            </w:tcBorders>
            <w:vAlign w:val="center"/>
            <w:hideMark/>
          </w:tcPr>
          <w:p w14:paraId="663CC63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w:t>
            </w:r>
          </w:p>
        </w:tc>
        <w:tc>
          <w:tcPr>
            <w:tcW w:w="1566" w:type="dxa"/>
            <w:tcBorders>
              <w:top w:val="nil"/>
              <w:left w:val="nil"/>
              <w:bottom w:val="single" w:sz="4" w:space="0" w:color="000000"/>
              <w:right w:val="single" w:sz="4" w:space="0" w:color="000000"/>
            </w:tcBorders>
            <w:vAlign w:val="center"/>
            <w:hideMark/>
          </w:tcPr>
          <w:p w14:paraId="448DE4C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w:t>
            </w:r>
          </w:p>
        </w:tc>
        <w:tc>
          <w:tcPr>
            <w:tcW w:w="3060" w:type="dxa"/>
            <w:tcBorders>
              <w:top w:val="nil"/>
              <w:left w:val="nil"/>
              <w:bottom w:val="single" w:sz="4" w:space="0" w:color="000000"/>
              <w:right w:val="single" w:sz="4" w:space="0" w:color="000000"/>
            </w:tcBorders>
            <w:vAlign w:val="center"/>
            <w:hideMark/>
          </w:tcPr>
          <w:p w14:paraId="128F9A1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1D1DE30A" w14:textId="77777777" w:rsidTr="00AF4C3C">
        <w:trPr>
          <w:trHeight w:val="1020"/>
        </w:trPr>
        <w:tc>
          <w:tcPr>
            <w:tcW w:w="3300" w:type="dxa"/>
            <w:tcBorders>
              <w:top w:val="nil"/>
              <w:left w:val="single" w:sz="4" w:space="0" w:color="000000"/>
              <w:bottom w:val="single" w:sz="4" w:space="0" w:color="000000"/>
              <w:right w:val="single" w:sz="4" w:space="0" w:color="000000"/>
            </w:tcBorders>
            <w:vAlign w:val="center"/>
            <w:hideMark/>
          </w:tcPr>
          <w:p w14:paraId="54B4C42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Коротеева Е.И.  / Под ред. Неменского Б.М.</w:t>
            </w:r>
          </w:p>
        </w:tc>
        <w:tc>
          <w:tcPr>
            <w:tcW w:w="2797" w:type="dxa"/>
            <w:tcBorders>
              <w:top w:val="nil"/>
              <w:left w:val="nil"/>
              <w:bottom w:val="single" w:sz="4" w:space="0" w:color="000000"/>
              <w:right w:val="single" w:sz="4" w:space="0" w:color="000000"/>
            </w:tcBorders>
            <w:vAlign w:val="center"/>
            <w:hideMark/>
          </w:tcPr>
          <w:p w14:paraId="35D5374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 Искусство и ты.</w:t>
            </w:r>
          </w:p>
        </w:tc>
        <w:tc>
          <w:tcPr>
            <w:tcW w:w="2504" w:type="dxa"/>
            <w:tcBorders>
              <w:top w:val="nil"/>
              <w:left w:val="nil"/>
              <w:bottom w:val="single" w:sz="4" w:space="0" w:color="000000"/>
              <w:right w:val="single" w:sz="4" w:space="0" w:color="000000"/>
            </w:tcBorders>
            <w:vAlign w:val="center"/>
            <w:hideMark/>
          </w:tcPr>
          <w:p w14:paraId="4FB659F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361" w:type="dxa"/>
            <w:tcBorders>
              <w:top w:val="nil"/>
              <w:left w:val="nil"/>
              <w:bottom w:val="single" w:sz="4" w:space="0" w:color="000000"/>
              <w:right w:val="single" w:sz="4" w:space="0" w:color="000000"/>
            </w:tcBorders>
            <w:vAlign w:val="center"/>
            <w:hideMark/>
          </w:tcPr>
          <w:p w14:paraId="21A7056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w:t>
            </w:r>
          </w:p>
        </w:tc>
        <w:tc>
          <w:tcPr>
            <w:tcW w:w="1566" w:type="dxa"/>
            <w:tcBorders>
              <w:top w:val="nil"/>
              <w:left w:val="nil"/>
              <w:bottom w:val="single" w:sz="4" w:space="0" w:color="000000"/>
              <w:right w:val="single" w:sz="4" w:space="0" w:color="000000"/>
            </w:tcBorders>
            <w:vAlign w:val="center"/>
            <w:hideMark/>
          </w:tcPr>
          <w:p w14:paraId="1F87B0C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w:t>
            </w:r>
          </w:p>
        </w:tc>
        <w:tc>
          <w:tcPr>
            <w:tcW w:w="3060" w:type="dxa"/>
            <w:tcBorders>
              <w:top w:val="nil"/>
              <w:left w:val="nil"/>
              <w:bottom w:val="single" w:sz="4" w:space="0" w:color="000000"/>
              <w:right w:val="single" w:sz="4" w:space="0" w:color="000000"/>
            </w:tcBorders>
            <w:vAlign w:val="center"/>
            <w:hideMark/>
          </w:tcPr>
          <w:p w14:paraId="339603D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36EAFE01" w14:textId="77777777" w:rsidTr="00AF4C3C">
        <w:trPr>
          <w:trHeight w:val="1399"/>
        </w:trPr>
        <w:tc>
          <w:tcPr>
            <w:tcW w:w="3300" w:type="dxa"/>
            <w:tcBorders>
              <w:top w:val="nil"/>
              <w:left w:val="single" w:sz="4" w:space="0" w:color="000000"/>
              <w:bottom w:val="single" w:sz="4" w:space="0" w:color="000000"/>
              <w:right w:val="single" w:sz="4" w:space="0" w:color="000000"/>
            </w:tcBorders>
            <w:vAlign w:val="center"/>
            <w:hideMark/>
          </w:tcPr>
          <w:p w14:paraId="1E9BB64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Горяева Н.А., Неменская Л.А., Питерских А.С. и др.  / Под ред. Неменского Б.М.</w:t>
            </w:r>
          </w:p>
        </w:tc>
        <w:tc>
          <w:tcPr>
            <w:tcW w:w="2797" w:type="dxa"/>
            <w:tcBorders>
              <w:top w:val="nil"/>
              <w:left w:val="nil"/>
              <w:bottom w:val="single" w:sz="4" w:space="0" w:color="000000"/>
              <w:right w:val="single" w:sz="4" w:space="0" w:color="000000"/>
            </w:tcBorders>
            <w:vAlign w:val="center"/>
            <w:hideMark/>
          </w:tcPr>
          <w:p w14:paraId="56AB70E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 Искусство вокруг нас.</w:t>
            </w:r>
          </w:p>
        </w:tc>
        <w:tc>
          <w:tcPr>
            <w:tcW w:w="2504" w:type="dxa"/>
            <w:tcBorders>
              <w:top w:val="nil"/>
              <w:left w:val="nil"/>
              <w:bottom w:val="single" w:sz="4" w:space="0" w:color="000000"/>
              <w:right w:val="single" w:sz="4" w:space="0" w:color="000000"/>
            </w:tcBorders>
            <w:vAlign w:val="center"/>
            <w:hideMark/>
          </w:tcPr>
          <w:p w14:paraId="0A16CB2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361" w:type="dxa"/>
            <w:tcBorders>
              <w:top w:val="nil"/>
              <w:left w:val="nil"/>
              <w:bottom w:val="single" w:sz="4" w:space="0" w:color="000000"/>
              <w:right w:val="single" w:sz="4" w:space="0" w:color="000000"/>
            </w:tcBorders>
            <w:vAlign w:val="center"/>
            <w:hideMark/>
          </w:tcPr>
          <w:p w14:paraId="277C2EF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w:t>
            </w:r>
          </w:p>
        </w:tc>
        <w:tc>
          <w:tcPr>
            <w:tcW w:w="1566" w:type="dxa"/>
            <w:tcBorders>
              <w:top w:val="nil"/>
              <w:left w:val="nil"/>
              <w:bottom w:val="single" w:sz="4" w:space="0" w:color="000000"/>
              <w:right w:val="single" w:sz="4" w:space="0" w:color="000000"/>
            </w:tcBorders>
            <w:vAlign w:val="center"/>
            <w:hideMark/>
          </w:tcPr>
          <w:p w14:paraId="6223BD5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3</w:t>
            </w:r>
          </w:p>
        </w:tc>
        <w:tc>
          <w:tcPr>
            <w:tcW w:w="3060" w:type="dxa"/>
            <w:tcBorders>
              <w:top w:val="nil"/>
              <w:left w:val="nil"/>
              <w:bottom w:val="single" w:sz="4" w:space="0" w:color="000000"/>
              <w:right w:val="single" w:sz="4" w:space="0" w:color="000000"/>
            </w:tcBorders>
            <w:vAlign w:val="center"/>
            <w:hideMark/>
          </w:tcPr>
          <w:p w14:paraId="102357C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575A7174" w14:textId="77777777" w:rsidTr="00AF4C3C">
        <w:trPr>
          <w:trHeight w:val="1020"/>
        </w:trPr>
        <w:tc>
          <w:tcPr>
            <w:tcW w:w="3300" w:type="dxa"/>
            <w:tcBorders>
              <w:top w:val="nil"/>
              <w:left w:val="single" w:sz="4" w:space="0" w:color="000000"/>
              <w:bottom w:val="single" w:sz="4" w:space="0" w:color="000000"/>
              <w:right w:val="single" w:sz="4" w:space="0" w:color="000000"/>
            </w:tcBorders>
            <w:vAlign w:val="center"/>
            <w:hideMark/>
          </w:tcPr>
          <w:p w14:paraId="701F333E"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Неменская Л.А.  / Под ред. Неменского Б.М.</w:t>
            </w:r>
          </w:p>
        </w:tc>
        <w:tc>
          <w:tcPr>
            <w:tcW w:w="2797" w:type="dxa"/>
            <w:tcBorders>
              <w:top w:val="nil"/>
              <w:left w:val="nil"/>
              <w:bottom w:val="single" w:sz="4" w:space="0" w:color="000000"/>
              <w:right w:val="single" w:sz="4" w:space="0" w:color="000000"/>
            </w:tcBorders>
            <w:vAlign w:val="center"/>
            <w:hideMark/>
          </w:tcPr>
          <w:p w14:paraId="77FDCB4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 Каждый народ - художник.</w:t>
            </w:r>
          </w:p>
        </w:tc>
        <w:tc>
          <w:tcPr>
            <w:tcW w:w="2504" w:type="dxa"/>
            <w:tcBorders>
              <w:top w:val="nil"/>
              <w:left w:val="nil"/>
              <w:bottom w:val="single" w:sz="4" w:space="0" w:color="000000"/>
              <w:right w:val="single" w:sz="4" w:space="0" w:color="000000"/>
            </w:tcBorders>
            <w:vAlign w:val="center"/>
            <w:hideMark/>
          </w:tcPr>
          <w:p w14:paraId="5E6C697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361" w:type="dxa"/>
            <w:tcBorders>
              <w:top w:val="nil"/>
              <w:left w:val="nil"/>
              <w:bottom w:val="single" w:sz="4" w:space="0" w:color="000000"/>
              <w:right w:val="single" w:sz="4" w:space="0" w:color="000000"/>
            </w:tcBorders>
            <w:vAlign w:val="center"/>
            <w:hideMark/>
          </w:tcPr>
          <w:p w14:paraId="0015D74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w:t>
            </w:r>
          </w:p>
        </w:tc>
        <w:tc>
          <w:tcPr>
            <w:tcW w:w="1566" w:type="dxa"/>
            <w:tcBorders>
              <w:top w:val="nil"/>
              <w:left w:val="nil"/>
              <w:bottom w:val="single" w:sz="4" w:space="0" w:color="000000"/>
              <w:right w:val="single" w:sz="4" w:space="0" w:color="000000"/>
            </w:tcBorders>
            <w:vAlign w:val="center"/>
            <w:hideMark/>
          </w:tcPr>
          <w:p w14:paraId="60EFFC8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4</w:t>
            </w:r>
          </w:p>
        </w:tc>
        <w:tc>
          <w:tcPr>
            <w:tcW w:w="3060" w:type="dxa"/>
            <w:tcBorders>
              <w:top w:val="nil"/>
              <w:left w:val="nil"/>
              <w:bottom w:val="single" w:sz="4" w:space="0" w:color="000000"/>
              <w:right w:val="single" w:sz="4" w:space="0" w:color="000000"/>
            </w:tcBorders>
            <w:vAlign w:val="center"/>
            <w:hideMark/>
          </w:tcPr>
          <w:p w14:paraId="71B8BDE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10633981"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43BF58D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Шпикалова Т.Я., Ершова Л.В.</w:t>
            </w:r>
          </w:p>
        </w:tc>
        <w:tc>
          <w:tcPr>
            <w:tcW w:w="2797" w:type="dxa"/>
            <w:tcBorders>
              <w:top w:val="nil"/>
              <w:left w:val="nil"/>
              <w:bottom w:val="single" w:sz="4" w:space="0" w:color="000000"/>
              <w:right w:val="single" w:sz="4" w:space="0" w:color="000000"/>
            </w:tcBorders>
            <w:vAlign w:val="center"/>
            <w:hideMark/>
          </w:tcPr>
          <w:p w14:paraId="1EC0FB7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w:t>
            </w:r>
          </w:p>
        </w:tc>
        <w:tc>
          <w:tcPr>
            <w:tcW w:w="2504" w:type="dxa"/>
            <w:tcBorders>
              <w:top w:val="nil"/>
              <w:left w:val="nil"/>
              <w:bottom w:val="single" w:sz="4" w:space="0" w:color="000000"/>
              <w:right w:val="single" w:sz="4" w:space="0" w:color="000000"/>
            </w:tcBorders>
            <w:vAlign w:val="center"/>
            <w:hideMark/>
          </w:tcPr>
          <w:p w14:paraId="6C7AD9C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Перспектива</w:t>
            </w:r>
          </w:p>
        </w:tc>
        <w:tc>
          <w:tcPr>
            <w:tcW w:w="2361" w:type="dxa"/>
            <w:tcBorders>
              <w:top w:val="nil"/>
              <w:left w:val="nil"/>
              <w:bottom w:val="single" w:sz="4" w:space="0" w:color="000000"/>
              <w:right w:val="single" w:sz="4" w:space="0" w:color="000000"/>
            </w:tcBorders>
            <w:vAlign w:val="center"/>
            <w:hideMark/>
          </w:tcPr>
          <w:p w14:paraId="40012B7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w:t>
            </w:r>
          </w:p>
        </w:tc>
        <w:tc>
          <w:tcPr>
            <w:tcW w:w="1566" w:type="dxa"/>
            <w:tcBorders>
              <w:top w:val="nil"/>
              <w:left w:val="nil"/>
              <w:bottom w:val="single" w:sz="4" w:space="0" w:color="000000"/>
              <w:right w:val="single" w:sz="4" w:space="0" w:color="000000"/>
            </w:tcBorders>
            <w:vAlign w:val="center"/>
            <w:hideMark/>
          </w:tcPr>
          <w:p w14:paraId="07EE3AD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w:t>
            </w:r>
          </w:p>
        </w:tc>
        <w:tc>
          <w:tcPr>
            <w:tcW w:w="3060" w:type="dxa"/>
            <w:tcBorders>
              <w:top w:val="nil"/>
              <w:left w:val="nil"/>
              <w:bottom w:val="single" w:sz="4" w:space="0" w:color="000000"/>
              <w:right w:val="single" w:sz="4" w:space="0" w:color="000000"/>
            </w:tcBorders>
            <w:vAlign w:val="center"/>
            <w:hideMark/>
          </w:tcPr>
          <w:p w14:paraId="5954418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7EC221C2" w14:textId="77777777" w:rsidTr="00AF4C3C">
        <w:trPr>
          <w:trHeight w:val="1002"/>
        </w:trPr>
        <w:tc>
          <w:tcPr>
            <w:tcW w:w="3300" w:type="dxa"/>
            <w:tcBorders>
              <w:top w:val="nil"/>
              <w:left w:val="single" w:sz="4" w:space="0" w:color="auto"/>
              <w:bottom w:val="single" w:sz="4" w:space="0" w:color="auto"/>
              <w:right w:val="single" w:sz="4" w:space="0" w:color="auto"/>
            </w:tcBorders>
            <w:vAlign w:val="center"/>
            <w:hideMark/>
          </w:tcPr>
          <w:p w14:paraId="49A1D2B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Савенкова Л.Г., Ермолинская Е.А.</w:t>
            </w:r>
          </w:p>
        </w:tc>
        <w:tc>
          <w:tcPr>
            <w:tcW w:w="2797" w:type="dxa"/>
            <w:tcBorders>
              <w:top w:val="nil"/>
              <w:left w:val="nil"/>
              <w:bottom w:val="single" w:sz="4" w:space="0" w:color="auto"/>
              <w:right w:val="single" w:sz="4" w:space="0" w:color="auto"/>
            </w:tcBorders>
            <w:vAlign w:val="center"/>
            <w:hideMark/>
          </w:tcPr>
          <w:p w14:paraId="601CBF6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Изобразительное искусство </w:t>
            </w:r>
          </w:p>
        </w:tc>
        <w:tc>
          <w:tcPr>
            <w:tcW w:w="2504" w:type="dxa"/>
            <w:tcBorders>
              <w:top w:val="nil"/>
              <w:left w:val="nil"/>
              <w:bottom w:val="single" w:sz="4" w:space="0" w:color="auto"/>
              <w:right w:val="single" w:sz="4" w:space="0" w:color="auto"/>
            </w:tcBorders>
            <w:vAlign w:val="center"/>
            <w:hideMark/>
          </w:tcPr>
          <w:p w14:paraId="49E8540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Начальная школа XXI века</w:t>
            </w:r>
          </w:p>
        </w:tc>
        <w:tc>
          <w:tcPr>
            <w:tcW w:w="2361" w:type="dxa"/>
            <w:tcBorders>
              <w:top w:val="nil"/>
              <w:left w:val="nil"/>
              <w:bottom w:val="single" w:sz="4" w:space="0" w:color="auto"/>
              <w:right w:val="single" w:sz="4" w:space="0" w:color="auto"/>
            </w:tcBorders>
            <w:vAlign w:val="center"/>
            <w:hideMark/>
          </w:tcPr>
          <w:p w14:paraId="70EC301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w:t>
            </w:r>
          </w:p>
        </w:tc>
        <w:tc>
          <w:tcPr>
            <w:tcW w:w="1566" w:type="dxa"/>
            <w:tcBorders>
              <w:top w:val="nil"/>
              <w:left w:val="nil"/>
              <w:bottom w:val="single" w:sz="4" w:space="0" w:color="auto"/>
              <w:right w:val="single" w:sz="4" w:space="0" w:color="auto"/>
            </w:tcBorders>
            <w:vAlign w:val="center"/>
            <w:hideMark/>
          </w:tcPr>
          <w:p w14:paraId="2FFDA7E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w:t>
            </w:r>
          </w:p>
        </w:tc>
        <w:tc>
          <w:tcPr>
            <w:tcW w:w="3060" w:type="dxa"/>
            <w:tcBorders>
              <w:top w:val="nil"/>
              <w:left w:val="nil"/>
              <w:bottom w:val="single" w:sz="4" w:space="0" w:color="auto"/>
              <w:right w:val="single" w:sz="4" w:space="0" w:color="auto"/>
            </w:tcBorders>
            <w:vAlign w:val="center"/>
            <w:hideMark/>
          </w:tcPr>
          <w:p w14:paraId="311E9EE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302F1499"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789611A0"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Музыка</w:t>
            </w:r>
          </w:p>
        </w:tc>
      </w:tr>
      <w:tr w:rsidR="00AF4C3C" w:rsidRPr="00AF4C3C" w14:paraId="26BA149F" w14:textId="77777777" w:rsidTr="00AF4C3C">
        <w:trPr>
          <w:trHeight w:val="510"/>
        </w:trPr>
        <w:tc>
          <w:tcPr>
            <w:tcW w:w="3300" w:type="dxa"/>
            <w:tcBorders>
              <w:top w:val="nil"/>
              <w:left w:val="single" w:sz="4" w:space="0" w:color="000000"/>
              <w:bottom w:val="single" w:sz="4" w:space="0" w:color="000000"/>
              <w:right w:val="single" w:sz="4" w:space="0" w:color="000000"/>
            </w:tcBorders>
            <w:vAlign w:val="center"/>
            <w:hideMark/>
          </w:tcPr>
          <w:p w14:paraId="1935F39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Алеев В.В., Кичак Т.Н.</w:t>
            </w:r>
          </w:p>
        </w:tc>
        <w:tc>
          <w:tcPr>
            <w:tcW w:w="2797" w:type="dxa"/>
            <w:tcBorders>
              <w:top w:val="nil"/>
              <w:left w:val="nil"/>
              <w:bottom w:val="single" w:sz="4" w:space="0" w:color="000000"/>
              <w:right w:val="single" w:sz="4" w:space="0" w:color="000000"/>
            </w:tcBorders>
            <w:vAlign w:val="center"/>
            <w:hideMark/>
          </w:tcPr>
          <w:p w14:paraId="45CEE90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Музыка (в 2-х частях) + CD</w:t>
            </w:r>
          </w:p>
        </w:tc>
        <w:tc>
          <w:tcPr>
            <w:tcW w:w="2504" w:type="dxa"/>
            <w:tcBorders>
              <w:top w:val="nil"/>
              <w:left w:val="nil"/>
              <w:bottom w:val="single" w:sz="4" w:space="0" w:color="000000"/>
              <w:right w:val="single" w:sz="4" w:space="0" w:color="000000"/>
            </w:tcBorders>
            <w:vAlign w:val="center"/>
            <w:hideMark/>
          </w:tcPr>
          <w:p w14:paraId="2DCEB77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РИТМ</w:t>
            </w:r>
          </w:p>
        </w:tc>
        <w:tc>
          <w:tcPr>
            <w:tcW w:w="2361" w:type="dxa"/>
            <w:tcBorders>
              <w:top w:val="nil"/>
              <w:left w:val="nil"/>
              <w:bottom w:val="single" w:sz="4" w:space="0" w:color="000000"/>
              <w:right w:val="single" w:sz="4" w:space="0" w:color="000000"/>
            </w:tcBorders>
            <w:vAlign w:val="center"/>
            <w:hideMark/>
          </w:tcPr>
          <w:p w14:paraId="6E60343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Музыка</w:t>
            </w:r>
          </w:p>
        </w:tc>
        <w:tc>
          <w:tcPr>
            <w:tcW w:w="1566" w:type="dxa"/>
            <w:tcBorders>
              <w:top w:val="nil"/>
              <w:left w:val="nil"/>
              <w:bottom w:val="single" w:sz="4" w:space="0" w:color="000000"/>
              <w:right w:val="single" w:sz="4" w:space="0" w:color="000000"/>
            </w:tcBorders>
            <w:vAlign w:val="center"/>
            <w:hideMark/>
          </w:tcPr>
          <w:p w14:paraId="7BC08E8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w:t>
            </w:r>
          </w:p>
        </w:tc>
        <w:tc>
          <w:tcPr>
            <w:tcW w:w="3060" w:type="dxa"/>
            <w:tcBorders>
              <w:top w:val="nil"/>
              <w:left w:val="nil"/>
              <w:bottom w:val="single" w:sz="4" w:space="0" w:color="000000"/>
              <w:right w:val="single" w:sz="4" w:space="0" w:color="000000"/>
            </w:tcBorders>
            <w:vAlign w:val="center"/>
            <w:hideMark/>
          </w:tcPr>
          <w:p w14:paraId="2528BBD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307177CA" w14:textId="77777777" w:rsidTr="00AF4C3C">
        <w:trPr>
          <w:trHeight w:val="510"/>
        </w:trPr>
        <w:tc>
          <w:tcPr>
            <w:tcW w:w="3300" w:type="dxa"/>
            <w:tcBorders>
              <w:top w:val="nil"/>
              <w:left w:val="single" w:sz="4" w:space="0" w:color="000000"/>
              <w:bottom w:val="single" w:sz="4" w:space="0" w:color="000000"/>
              <w:right w:val="single" w:sz="4" w:space="0" w:color="000000"/>
            </w:tcBorders>
            <w:vAlign w:val="center"/>
            <w:hideMark/>
          </w:tcPr>
          <w:p w14:paraId="4BB5ED7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Алеев В.В.</w:t>
            </w:r>
          </w:p>
        </w:tc>
        <w:tc>
          <w:tcPr>
            <w:tcW w:w="2797" w:type="dxa"/>
            <w:tcBorders>
              <w:top w:val="nil"/>
              <w:left w:val="nil"/>
              <w:bottom w:val="single" w:sz="4" w:space="0" w:color="000000"/>
              <w:right w:val="single" w:sz="4" w:space="0" w:color="000000"/>
            </w:tcBorders>
            <w:vAlign w:val="center"/>
            <w:hideMark/>
          </w:tcPr>
          <w:p w14:paraId="1D6459B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Музыка (в 2-х частях)+ CD</w:t>
            </w:r>
          </w:p>
        </w:tc>
        <w:tc>
          <w:tcPr>
            <w:tcW w:w="2504" w:type="dxa"/>
            <w:tcBorders>
              <w:top w:val="nil"/>
              <w:left w:val="nil"/>
              <w:bottom w:val="single" w:sz="4" w:space="0" w:color="000000"/>
              <w:right w:val="single" w:sz="4" w:space="0" w:color="000000"/>
            </w:tcBorders>
            <w:vAlign w:val="center"/>
            <w:hideMark/>
          </w:tcPr>
          <w:p w14:paraId="2DD330C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РИТМ</w:t>
            </w:r>
          </w:p>
        </w:tc>
        <w:tc>
          <w:tcPr>
            <w:tcW w:w="2361" w:type="dxa"/>
            <w:tcBorders>
              <w:top w:val="nil"/>
              <w:left w:val="nil"/>
              <w:bottom w:val="single" w:sz="4" w:space="0" w:color="000000"/>
              <w:right w:val="single" w:sz="4" w:space="0" w:color="000000"/>
            </w:tcBorders>
            <w:vAlign w:val="center"/>
            <w:hideMark/>
          </w:tcPr>
          <w:p w14:paraId="1A04087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Музыка</w:t>
            </w:r>
          </w:p>
        </w:tc>
        <w:tc>
          <w:tcPr>
            <w:tcW w:w="1566" w:type="dxa"/>
            <w:tcBorders>
              <w:top w:val="nil"/>
              <w:left w:val="nil"/>
              <w:bottom w:val="single" w:sz="4" w:space="0" w:color="000000"/>
              <w:right w:val="single" w:sz="4" w:space="0" w:color="000000"/>
            </w:tcBorders>
            <w:vAlign w:val="center"/>
            <w:hideMark/>
          </w:tcPr>
          <w:p w14:paraId="27C53E2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4</w:t>
            </w:r>
          </w:p>
        </w:tc>
        <w:tc>
          <w:tcPr>
            <w:tcW w:w="3060" w:type="dxa"/>
            <w:tcBorders>
              <w:top w:val="nil"/>
              <w:left w:val="nil"/>
              <w:bottom w:val="single" w:sz="4" w:space="0" w:color="000000"/>
              <w:right w:val="single" w:sz="4" w:space="0" w:color="000000"/>
            </w:tcBorders>
            <w:vAlign w:val="center"/>
            <w:hideMark/>
          </w:tcPr>
          <w:p w14:paraId="54ED58B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77E64764"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FFCC00"/>
            <w:noWrap/>
            <w:vAlign w:val="center"/>
            <w:hideMark/>
          </w:tcPr>
          <w:p w14:paraId="0C0D5E45"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Технология</w:t>
            </w:r>
          </w:p>
        </w:tc>
      </w:tr>
      <w:tr w:rsidR="00AF4C3C" w:rsidRPr="00AF4C3C" w14:paraId="65A6C026"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584DCEB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Рагозина Т.М., Гринёва А.А.</w:t>
            </w:r>
          </w:p>
        </w:tc>
        <w:tc>
          <w:tcPr>
            <w:tcW w:w="2797" w:type="dxa"/>
            <w:tcBorders>
              <w:top w:val="nil"/>
              <w:left w:val="nil"/>
              <w:bottom w:val="single" w:sz="4" w:space="0" w:color="000000"/>
              <w:right w:val="single" w:sz="4" w:space="0" w:color="000000"/>
            </w:tcBorders>
            <w:vAlign w:val="center"/>
            <w:hideMark/>
          </w:tcPr>
          <w:p w14:paraId="3C0071B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 1 класс. Учебник</w:t>
            </w:r>
          </w:p>
        </w:tc>
        <w:tc>
          <w:tcPr>
            <w:tcW w:w="2504" w:type="dxa"/>
            <w:tcBorders>
              <w:top w:val="nil"/>
              <w:left w:val="nil"/>
              <w:bottom w:val="single" w:sz="4" w:space="0" w:color="000000"/>
              <w:right w:val="single" w:sz="4" w:space="0" w:color="000000"/>
            </w:tcBorders>
            <w:vAlign w:val="center"/>
            <w:hideMark/>
          </w:tcPr>
          <w:p w14:paraId="7818340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Перспективная начальная школа</w:t>
            </w:r>
          </w:p>
        </w:tc>
        <w:tc>
          <w:tcPr>
            <w:tcW w:w="2361" w:type="dxa"/>
            <w:tcBorders>
              <w:top w:val="nil"/>
              <w:left w:val="nil"/>
              <w:bottom w:val="single" w:sz="4" w:space="0" w:color="000000"/>
              <w:right w:val="single" w:sz="4" w:space="0" w:color="000000"/>
            </w:tcBorders>
            <w:vAlign w:val="center"/>
            <w:hideMark/>
          </w:tcPr>
          <w:p w14:paraId="5390DE9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w:t>
            </w:r>
          </w:p>
        </w:tc>
        <w:tc>
          <w:tcPr>
            <w:tcW w:w="1566" w:type="dxa"/>
            <w:tcBorders>
              <w:top w:val="nil"/>
              <w:left w:val="nil"/>
              <w:bottom w:val="single" w:sz="4" w:space="0" w:color="000000"/>
              <w:right w:val="single" w:sz="4" w:space="0" w:color="000000"/>
            </w:tcBorders>
            <w:vAlign w:val="center"/>
            <w:hideMark/>
          </w:tcPr>
          <w:p w14:paraId="77B9006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w:t>
            </w:r>
          </w:p>
        </w:tc>
        <w:tc>
          <w:tcPr>
            <w:tcW w:w="3060" w:type="dxa"/>
            <w:tcBorders>
              <w:top w:val="nil"/>
              <w:left w:val="nil"/>
              <w:bottom w:val="single" w:sz="4" w:space="0" w:color="000000"/>
              <w:right w:val="single" w:sz="4" w:space="0" w:color="000000"/>
            </w:tcBorders>
            <w:vAlign w:val="center"/>
            <w:hideMark/>
          </w:tcPr>
          <w:p w14:paraId="0F525C2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Издательство "Академкнига/ Учебник"</w:t>
            </w:r>
          </w:p>
        </w:tc>
      </w:tr>
      <w:tr w:rsidR="00AF4C3C" w:rsidRPr="00AF4C3C" w14:paraId="475ABEE8"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49266C8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Рагозина Т.М., Гринёва А.А., Голованова И.Л.</w:t>
            </w:r>
          </w:p>
        </w:tc>
        <w:tc>
          <w:tcPr>
            <w:tcW w:w="2797" w:type="dxa"/>
            <w:tcBorders>
              <w:top w:val="nil"/>
              <w:left w:val="nil"/>
              <w:bottom w:val="single" w:sz="4" w:space="0" w:color="000000"/>
              <w:right w:val="single" w:sz="4" w:space="0" w:color="000000"/>
            </w:tcBorders>
            <w:vAlign w:val="center"/>
            <w:hideMark/>
          </w:tcPr>
          <w:p w14:paraId="621EB1D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 2 класс. Учебник</w:t>
            </w:r>
          </w:p>
        </w:tc>
        <w:tc>
          <w:tcPr>
            <w:tcW w:w="2504" w:type="dxa"/>
            <w:tcBorders>
              <w:top w:val="nil"/>
              <w:left w:val="nil"/>
              <w:bottom w:val="single" w:sz="4" w:space="0" w:color="000000"/>
              <w:right w:val="single" w:sz="4" w:space="0" w:color="000000"/>
            </w:tcBorders>
            <w:vAlign w:val="center"/>
            <w:hideMark/>
          </w:tcPr>
          <w:p w14:paraId="4E99586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Перспективная начальная школа</w:t>
            </w:r>
          </w:p>
        </w:tc>
        <w:tc>
          <w:tcPr>
            <w:tcW w:w="2361" w:type="dxa"/>
            <w:tcBorders>
              <w:top w:val="nil"/>
              <w:left w:val="nil"/>
              <w:bottom w:val="single" w:sz="4" w:space="0" w:color="000000"/>
              <w:right w:val="single" w:sz="4" w:space="0" w:color="000000"/>
            </w:tcBorders>
            <w:vAlign w:val="center"/>
            <w:hideMark/>
          </w:tcPr>
          <w:p w14:paraId="6BE226D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w:t>
            </w:r>
          </w:p>
        </w:tc>
        <w:tc>
          <w:tcPr>
            <w:tcW w:w="1566" w:type="dxa"/>
            <w:tcBorders>
              <w:top w:val="nil"/>
              <w:left w:val="nil"/>
              <w:bottom w:val="single" w:sz="4" w:space="0" w:color="000000"/>
              <w:right w:val="single" w:sz="4" w:space="0" w:color="000000"/>
            </w:tcBorders>
            <w:vAlign w:val="center"/>
            <w:hideMark/>
          </w:tcPr>
          <w:p w14:paraId="5DF8C66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w:t>
            </w:r>
          </w:p>
        </w:tc>
        <w:tc>
          <w:tcPr>
            <w:tcW w:w="3060" w:type="dxa"/>
            <w:tcBorders>
              <w:top w:val="nil"/>
              <w:left w:val="nil"/>
              <w:bottom w:val="single" w:sz="4" w:space="0" w:color="000000"/>
              <w:right w:val="single" w:sz="4" w:space="0" w:color="000000"/>
            </w:tcBorders>
            <w:vAlign w:val="center"/>
            <w:hideMark/>
          </w:tcPr>
          <w:p w14:paraId="2BDFE4D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Издательство "Академкнига/ Учебник"</w:t>
            </w:r>
          </w:p>
        </w:tc>
      </w:tr>
      <w:tr w:rsidR="00AF4C3C" w:rsidRPr="00AF4C3C" w14:paraId="3973CB52" w14:textId="77777777" w:rsidTr="00AF4C3C">
        <w:trPr>
          <w:trHeight w:val="765"/>
        </w:trPr>
        <w:tc>
          <w:tcPr>
            <w:tcW w:w="3300" w:type="dxa"/>
            <w:tcBorders>
              <w:top w:val="nil"/>
              <w:left w:val="single" w:sz="4" w:space="0" w:color="auto"/>
              <w:bottom w:val="single" w:sz="4" w:space="0" w:color="auto"/>
              <w:right w:val="single" w:sz="4" w:space="0" w:color="auto"/>
            </w:tcBorders>
            <w:vAlign w:val="center"/>
            <w:hideMark/>
          </w:tcPr>
          <w:p w14:paraId="7F5AA9F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Рагозина Т.М., Гринёва А.А., Мылова И.Б.</w:t>
            </w:r>
          </w:p>
        </w:tc>
        <w:tc>
          <w:tcPr>
            <w:tcW w:w="2797" w:type="dxa"/>
            <w:tcBorders>
              <w:top w:val="nil"/>
              <w:left w:val="nil"/>
              <w:bottom w:val="single" w:sz="4" w:space="0" w:color="auto"/>
              <w:right w:val="single" w:sz="4" w:space="0" w:color="auto"/>
            </w:tcBorders>
            <w:vAlign w:val="center"/>
            <w:hideMark/>
          </w:tcPr>
          <w:p w14:paraId="543740D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 3 класс. Учебник</w:t>
            </w:r>
          </w:p>
        </w:tc>
        <w:tc>
          <w:tcPr>
            <w:tcW w:w="2504" w:type="dxa"/>
            <w:tcBorders>
              <w:top w:val="nil"/>
              <w:left w:val="nil"/>
              <w:bottom w:val="single" w:sz="4" w:space="0" w:color="auto"/>
              <w:right w:val="single" w:sz="4" w:space="0" w:color="auto"/>
            </w:tcBorders>
            <w:vAlign w:val="center"/>
            <w:hideMark/>
          </w:tcPr>
          <w:p w14:paraId="66BF8FA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Перспективная начальная школа</w:t>
            </w:r>
          </w:p>
        </w:tc>
        <w:tc>
          <w:tcPr>
            <w:tcW w:w="2361" w:type="dxa"/>
            <w:tcBorders>
              <w:top w:val="nil"/>
              <w:left w:val="nil"/>
              <w:bottom w:val="single" w:sz="4" w:space="0" w:color="auto"/>
              <w:right w:val="single" w:sz="4" w:space="0" w:color="auto"/>
            </w:tcBorders>
            <w:vAlign w:val="center"/>
            <w:hideMark/>
          </w:tcPr>
          <w:p w14:paraId="5DF8180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w:t>
            </w:r>
          </w:p>
        </w:tc>
        <w:tc>
          <w:tcPr>
            <w:tcW w:w="1566" w:type="dxa"/>
            <w:tcBorders>
              <w:top w:val="nil"/>
              <w:left w:val="nil"/>
              <w:bottom w:val="single" w:sz="4" w:space="0" w:color="auto"/>
              <w:right w:val="single" w:sz="4" w:space="0" w:color="auto"/>
            </w:tcBorders>
            <w:vAlign w:val="center"/>
            <w:hideMark/>
          </w:tcPr>
          <w:p w14:paraId="11BE63C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3</w:t>
            </w:r>
          </w:p>
        </w:tc>
        <w:tc>
          <w:tcPr>
            <w:tcW w:w="3060" w:type="dxa"/>
            <w:tcBorders>
              <w:top w:val="nil"/>
              <w:left w:val="nil"/>
              <w:bottom w:val="single" w:sz="4" w:space="0" w:color="auto"/>
              <w:right w:val="single" w:sz="4" w:space="0" w:color="auto"/>
            </w:tcBorders>
            <w:vAlign w:val="center"/>
            <w:hideMark/>
          </w:tcPr>
          <w:p w14:paraId="50070C6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Издательство "Академкнига/ Учебник"</w:t>
            </w:r>
          </w:p>
        </w:tc>
      </w:tr>
      <w:tr w:rsidR="00AF4C3C" w:rsidRPr="00AF4C3C" w14:paraId="66873EC1" w14:textId="77777777" w:rsidTr="00AF4C3C">
        <w:trPr>
          <w:trHeight w:val="1020"/>
        </w:trPr>
        <w:tc>
          <w:tcPr>
            <w:tcW w:w="3300" w:type="dxa"/>
            <w:tcBorders>
              <w:top w:val="nil"/>
              <w:left w:val="single" w:sz="4" w:space="0" w:color="000000"/>
              <w:bottom w:val="single" w:sz="4" w:space="0" w:color="000000"/>
              <w:right w:val="single" w:sz="4" w:space="0" w:color="000000"/>
            </w:tcBorders>
            <w:vAlign w:val="center"/>
            <w:hideMark/>
          </w:tcPr>
          <w:p w14:paraId="2A4BE4F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Роговцева Н.И., Богданова Н.В., Добромыслова Н.В.</w:t>
            </w:r>
          </w:p>
        </w:tc>
        <w:tc>
          <w:tcPr>
            <w:tcW w:w="2797" w:type="dxa"/>
            <w:tcBorders>
              <w:top w:val="nil"/>
              <w:left w:val="nil"/>
              <w:bottom w:val="single" w:sz="4" w:space="0" w:color="000000"/>
              <w:right w:val="single" w:sz="4" w:space="0" w:color="000000"/>
            </w:tcBorders>
            <w:vAlign w:val="center"/>
            <w:hideMark/>
          </w:tcPr>
          <w:p w14:paraId="3C9B282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Технология </w:t>
            </w:r>
          </w:p>
        </w:tc>
        <w:tc>
          <w:tcPr>
            <w:tcW w:w="2504" w:type="dxa"/>
            <w:tcBorders>
              <w:top w:val="nil"/>
              <w:left w:val="nil"/>
              <w:bottom w:val="single" w:sz="4" w:space="0" w:color="000000"/>
              <w:right w:val="single" w:sz="4" w:space="0" w:color="000000"/>
            </w:tcBorders>
            <w:vAlign w:val="center"/>
            <w:hideMark/>
          </w:tcPr>
          <w:p w14:paraId="27602CE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Перспектива</w:t>
            </w:r>
          </w:p>
        </w:tc>
        <w:tc>
          <w:tcPr>
            <w:tcW w:w="2361" w:type="dxa"/>
            <w:tcBorders>
              <w:top w:val="nil"/>
              <w:left w:val="nil"/>
              <w:bottom w:val="single" w:sz="4" w:space="0" w:color="000000"/>
              <w:right w:val="single" w:sz="4" w:space="0" w:color="000000"/>
            </w:tcBorders>
            <w:vAlign w:val="center"/>
            <w:hideMark/>
          </w:tcPr>
          <w:p w14:paraId="2FA7270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w:t>
            </w:r>
          </w:p>
        </w:tc>
        <w:tc>
          <w:tcPr>
            <w:tcW w:w="1566" w:type="dxa"/>
            <w:tcBorders>
              <w:top w:val="nil"/>
              <w:left w:val="nil"/>
              <w:bottom w:val="single" w:sz="4" w:space="0" w:color="000000"/>
              <w:right w:val="single" w:sz="4" w:space="0" w:color="000000"/>
            </w:tcBorders>
            <w:vAlign w:val="center"/>
            <w:hideMark/>
          </w:tcPr>
          <w:p w14:paraId="3A912F9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w:t>
            </w:r>
          </w:p>
        </w:tc>
        <w:tc>
          <w:tcPr>
            <w:tcW w:w="3060" w:type="dxa"/>
            <w:tcBorders>
              <w:top w:val="nil"/>
              <w:left w:val="nil"/>
              <w:bottom w:val="single" w:sz="4" w:space="0" w:color="000000"/>
              <w:right w:val="single" w:sz="4" w:space="0" w:color="000000"/>
            </w:tcBorders>
            <w:vAlign w:val="center"/>
            <w:hideMark/>
          </w:tcPr>
          <w:p w14:paraId="6EDB1A2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044093DC" w14:textId="77777777" w:rsidTr="00AF4C3C">
        <w:trPr>
          <w:trHeight w:val="1275"/>
        </w:trPr>
        <w:tc>
          <w:tcPr>
            <w:tcW w:w="3300" w:type="dxa"/>
            <w:tcBorders>
              <w:top w:val="nil"/>
              <w:left w:val="single" w:sz="4" w:space="0" w:color="auto"/>
              <w:bottom w:val="single" w:sz="4" w:space="0" w:color="auto"/>
              <w:right w:val="single" w:sz="4" w:space="0" w:color="auto"/>
            </w:tcBorders>
            <w:vAlign w:val="center"/>
            <w:hideMark/>
          </w:tcPr>
          <w:p w14:paraId="6D7F643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Хохлова М.В., Синица Н.В., Симоненко В.Д., Семенович Н.А., Матяш Н.В.</w:t>
            </w:r>
          </w:p>
        </w:tc>
        <w:tc>
          <w:tcPr>
            <w:tcW w:w="2797" w:type="dxa"/>
            <w:tcBorders>
              <w:top w:val="nil"/>
              <w:left w:val="nil"/>
              <w:bottom w:val="single" w:sz="4" w:space="0" w:color="000000"/>
              <w:right w:val="single" w:sz="4" w:space="0" w:color="000000"/>
            </w:tcBorders>
            <w:vAlign w:val="center"/>
            <w:hideMark/>
          </w:tcPr>
          <w:p w14:paraId="4B34F76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Технология </w:t>
            </w:r>
          </w:p>
        </w:tc>
        <w:tc>
          <w:tcPr>
            <w:tcW w:w="2504" w:type="dxa"/>
            <w:tcBorders>
              <w:top w:val="nil"/>
              <w:left w:val="nil"/>
              <w:bottom w:val="single" w:sz="4" w:space="0" w:color="auto"/>
              <w:right w:val="single" w:sz="4" w:space="0" w:color="auto"/>
            </w:tcBorders>
            <w:vAlign w:val="center"/>
            <w:hideMark/>
          </w:tcPr>
          <w:p w14:paraId="4A04582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Начальная школа XXI века</w:t>
            </w:r>
          </w:p>
        </w:tc>
        <w:tc>
          <w:tcPr>
            <w:tcW w:w="2361" w:type="dxa"/>
            <w:tcBorders>
              <w:top w:val="nil"/>
              <w:left w:val="nil"/>
              <w:bottom w:val="single" w:sz="4" w:space="0" w:color="000000"/>
              <w:right w:val="single" w:sz="4" w:space="0" w:color="000000"/>
            </w:tcBorders>
            <w:vAlign w:val="center"/>
            <w:hideMark/>
          </w:tcPr>
          <w:p w14:paraId="23B798C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w:t>
            </w:r>
          </w:p>
        </w:tc>
        <w:tc>
          <w:tcPr>
            <w:tcW w:w="1566" w:type="dxa"/>
            <w:tcBorders>
              <w:top w:val="nil"/>
              <w:left w:val="nil"/>
              <w:bottom w:val="single" w:sz="4" w:space="0" w:color="000000"/>
              <w:right w:val="single" w:sz="4" w:space="0" w:color="000000"/>
            </w:tcBorders>
            <w:vAlign w:val="center"/>
            <w:hideMark/>
          </w:tcPr>
          <w:p w14:paraId="556DE43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w:t>
            </w:r>
          </w:p>
        </w:tc>
        <w:tc>
          <w:tcPr>
            <w:tcW w:w="3060" w:type="dxa"/>
            <w:tcBorders>
              <w:top w:val="nil"/>
              <w:left w:val="nil"/>
              <w:bottom w:val="single" w:sz="4" w:space="0" w:color="auto"/>
              <w:right w:val="single" w:sz="4" w:space="0" w:color="auto"/>
            </w:tcBorders>
            <w:vAlign w:val="center"/>
            <w:hideMark/>
          </w:tcPr>
          <w:p w14:paraId="73D9C3F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47BD0A96"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3C75156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Лутцева Е.А., Зуева Т.П.</w:t>
            </w:r>
          </w:p>
        </w:tc>
        <w:tc>
          <w:tcPr>
            <w:tcW w:w="2797" w:type="dxa"/>
            <w:tcBorders>
              <w:top w:val="nil"/>
              <w:left w:val="nil"/>
              <w:bottom w:val="single" w:sz="4" w:space="0" w:color="000000"/>
              <w:right w:val="single" w:sz="4" w:space="0" w:color="000000"/>
            </w:tcBorders>
            <w:vAlign w:val="center"/>
            <w:hideMark/>
          </w:tcPr>
          <w:p w14:paraId="72C29F8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w:t>
            </w:r>
          </w:p>
        </w:tc>
        <w:tc>
          <w:tcPr>
            <w:tcW w:w="2504" w:type="dxa"/>
            <w:tcBorders>
              <w:top w:val="nil"/>
              <w:left w:val="nil"/>
              <w:bottom w:val="single" w:sz="4" w:space="0" w:color="000000"/>
              <w:right w:val="single" w:sz="4" w:space="0" w:color="000000"/>
            </w:tcBorders>
            <w:vAlign w:val="center"/>
            <w:hideMark/>
          </w:tcPr>
          <w:p w14:paraId="2F6FD89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361" w:type="dxa"/>
            <w:tcBorders>
              <w:top w:val="nil"/>
              <w:left w:val="nil"/>
              <w:bottom w:val="single" w:sz="4" w:space="0" w:color="000000"/>
              <w:right w:val="single" w:sz="4" w:space="0" w:color="000000"/>
            </w:tcBorders>
            <w:vAlign w:val="center"/>
            <w:hideMark/>
          </w:tcPr>
          <w:p w14:paraId="70D4CFC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w:t>
            </w:r>
          </w:p>
        </w:tc>
        <w:tc>
          <w:tcPr>
            <w:tcW w:w="1566" w:type="dxa"/>
            <w:tcBorders>
              <w:top w:val="nil"/>
              <w:left w:val="nil"/>
              <w:bottom w:val="single" w:sz="4" w:space="0" w:color="000000"/>
              <w:right w:val="single" w:sz="4" w:space="0" w:color="000000"/>
            </w:tcBorders>
            <w:vAlign w:val="center"/>
            <w:hideMark/>
          </w:tcPr>
          <w:p w14:paraId="2F33E49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1,2,3,4</w:t>
            </w:r>
          </w:p>
        </w:tc>
        <w:tc>
          <w:tcPr>
            <w:tcW w:w="3060" w:type="dxa"/>
            <w:tcBorders>
              <w:top w:val="nil"/>
              <w:left w:val="nil"/>
              <w:bottom w:val="single" w:sz="4" w:space="0" w:color="000000"/>
              <w:right w:val="single" w:sz="4" w:space="0" w:color="000000"/>
            </w:tcBorders>
            <w:vAlign w:val="center"/>
            <w:hideMark/>
          </w:tcPr>
          <w:p w14:paraId="74D5C39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11975123"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FFCC00"/>
            <w:noWrap/>
            <w:vAlign w:val="center"/>
            <w:hideMark/>
          </w:tcPr>
          <w:p w14:paraId="3A4C0637"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Физическая культура</w:t>
            </w:r>
          </w:p>
        </w:tc>
      </w:tr>
      <w:tr w:rsidR="00AF4C3C" w:rsidRPr="00AF4C3C" w14:paraId="4B23B505"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7510676E"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Лях В.И.</w:t>
            </w:r>
          </w:p>
        </w:tc>
        <w:tc>
          <w:tcPr>
            <w:tcW w:w="2797" w:type="dxa"/>
            <w:tcBorders>
              <w:top w:val="nil"/>
              <w:left w:val="nil"/>
              <w:bottom w:val="single" w:sz="4" w:space="0" w:color="000000"/>
              <w:right w:val="single" w:sz="4" w:space="0" w:color="000000"/>
            </w:tcBorders>
            <w:vAlign w:val="center"/>
            <w:hideMark/>
          </w:tcPr>
          <w:p w14:paraId="115CDE4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Физическая культура</w:t>
            </w:r>
          </w:p>
        </w:tc>
        <w:tc>
          <w:tcPr>
            <w:tcW w:w="2504" w:type="dxa"/>
            <w:tcBorders>
              <w:top w:val="nil"/>
              <w:left w:val="nil"/>
              <w:bottom w:val="single" w:sz="4" w:space="0" w:color="000000"/>
              <w:right w:val="single" w:sz="4" w:space="0" w:color="000000"/>
            </w:tcBorders>
            <w:vAlign w:val="center"/>
            <w:hideMark/>
          </w:tcPr>
          <w:p w14:paraId="32C6F75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361" w:type="dxa"/>
            <w:tcBorders>
              <w:top w:val="nil"/>
              <w:left w:val="nil"/>
              <w:bottom w:val="single" w:sz="4" w:space="0" w:color="000000"/>
              <w:right w:val="single" w:sz="4" w:space="0" w:color="000000"/>
            </w:tcBorders>
            <w:vAlign w:val="center"/>
            <w:hideMark/>
          </w:tcPr>
          <w:p w14:paraId="160AD5D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Физическая культура</w:t>
            </w:r>
          </w:p>
        </w:tc>
        <w:tc>
          <w:tcPr>
            <w:tcW w:w="1566" w:type="dxa"/>
            <w:tcBorders>
              <w:top w:val="nil"/>
              <w:left w:val="nil"/>
              <w:bottom w:val="single" w:sz="4" w:space="0" w:color="000000"/>
              <w:right w:val="single" w:sz="4" w:space="0" w:color="000000"/>
            </w:tcBorders>
            <w:vAlign w:val="center"/>
            <w:hideMark/>
          </w:tcPr>
          <w:p w14:paraId="38BB474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1-4</w:t>
            </w:r>
          </w:p>
        </w:tc>
        <w:tc>
          <w:tcPr>
            <w:tcW w:w="3060" w:type="dxa"/>
            <w:tcBorders>
              <w:top w:val="nil"/>
              <w:left w:val="nil"/>
              <w:bottom w:val="single" w:sz="4" w:space="0" w:color="000000"/>
              <w:right w:val="single" w:sz="4" w:space="0" w:color="000000"/>
            </w:tcBorders>
            <w:vAlign w:val="center"/>
            <w:hideMark/>
          </w:tcPr>
          <w:p w14:paraId="03AAD11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5C9BB800"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FFCC00"/>
            <w:vAlign w:val="bottom"/>
            <w:hideMark/>
          </w:tcPr>
          <w:p w14:paraId="33E468F8"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Основное общее образование</w:t>
            </w:r>
          </w:p>
        </w:tc>
      </w:tr>
      <w:tr w:rsidR="00AF4C3C" w:rsidRPr="00AF4C3C" w14:paraId="4EDE179C"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5CEEC3E5"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Русский язык</w:t>
            </w:r>
          </w:p>
        </w:tc>
      </w:tr>
      <w:tr w:rsidR="00AF4C3C" w:rsidRPr="00AF4C3C" w14:paraId="126959EB" w14:textId="77777777" w:rsidTr="00AF4C3C">
        <w:trPr>
          <w:trHeight w:val="1020"/>
        </w:trPr>
        <w:tc>
          <w:tcPr>
            <w:tcW w:w="3300" w:type="dxa"/>
            <w:tcBorders>
              <w:top w:val="nil"/>
              <w:left w:val="single" w:sz="4" w:space="0" w:color="000000"/>
              <w:bottom w:val="single" w:sz="4" w:space="0" w:color="000000"/>
              <w:right w:val="single" w:sz="4" w:space="0" w:color="000000"/>
            </w:tcBorders>
            <w:vAlign w:val="center"/>
            <w:hideMark/>
          </w:tcPr>
          <w:p w14:paraId="393C995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Ладыженская Т.А., Баранов М. Т., Тростенцова Л.А. и др.</w:t>
            </w:r>
          </w:p>
        </w:tc>
        <w:tc>
          <w:tcPr>
            <w:tcW w:w="2797" w:type="dxa"/>
            <w:tcBorders>
              <w:top w:val="nil"/>
              <w:left w:val="nil"/>
              <w:bottom w:val="single" w:sz="4" w:space="0" w:color="000000"/>
              <w:right w:val="single" w:sz="4" w:space="0" w:color="000000"/>
            </w:tcBorders>
            <w:vAlign w:val="center"/>
            <w:hideMark/>
          </w:tcPr>
          <w:p w14:paraId="64D32DA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Русский язык 5. В 2-х частях </w:t>
            </w:r>
          </w:p>
        </w:tc>
        <w:tc>
          <w:tcPr>
            <w:tcW w:w="2504" w:type="dxa"/>
            <w:tcBorders>
              <w:top w:val="nil"/>
              <w:left w:val="nil"/>
              <w:bottom w:val="single" w:sz="4" w:space="0" w:color="000000"/>
              <w:right w:val="single" w:sz="4" w:space="0" w:color="000000"/>
            </w:tcBorders>
            <w:vAlign w:val="center"/>
            <w:hideMark/>
          </w:tcPr>
          <w:p w14:paraId="148BC02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Ладыженская Т.А.</w:t>
            </w:r>
          </w:p>
        </w:tc>
        <w:tc>
          <w:tcPr>
            <w:tcW w:w="2361" w:type="dxa"/>
            <w:tcBorders>
              <w:top w:val="nil"/>
              <w:left w:val="nil"/>
              <w:bottom w:val="single" w:sz="4" w:space="0" w:color="000000"/>
              <w:right w:val="single" w:sz="4" w:space="0" w:color="000000"/>
            </w:tcBorders>
            <w:vAlign w:val="center"/>
            <w:hideMark/>
          </w:tcPr>
          <w:p w14:paraId="5057798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1566" w:type="dxa"/>
            <w:tcBorders>
              <w:top w:val="nil"/>
              <w:left w:val="nil"/>
              <w:bottom w:val="single" w:sz="4" w:space="0" w:color="000000"/>
              <w:right w:val="single" w:sz="4" w:space="0" w:color="000000"/>
            </w:tcBorders>
            <w:vAlign w:val="center"/>
            <w:hideMark/>
          </w:tcPr>
          <w:p w14:paraId="46DCFB7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w:t>
            </w:r>
          </w:p>
        </w:tc>
        <w:tc>
          <w:tcPr>
            <w:tcW w:w="3060" w:type="dxa"/>
            <w:tcBorders>
              <w:top w:val="nil"/>
              <w:left w:val="nil"/>
              <w:bottom w:val="single" w:sz="4" w:space="0" w:color="000000"/>
              <w:right w:val="single" w:sz="4" w:space="0" w:color="000000"/>
            </w:tcBorders>
            <w:vAlign w:val="center"/>
            <w:hideMark/>
          </w:tcPr>
          <w:p w14:paraId="26A7E78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2AC63AF1" w14:textId="77777777" w:rsidTr="00AF4C3C">
        <w:trPr>
          <w:trHeight w:val="1275"/>
        </w:trPr>
        <w:tc>
          <w:tcPr>
            <w:tcW w:w="3300" w:type="dxa"/>
            <w:tcBorders>
              <w:top w:val="nil"/>
              <w:left w:val="single" w:sz="4" w:space="0" w:color="000000"/>
              <w:bottom w:val="single" w:sz="4" w:space="0" w:color="000000"/>
              <w:right w:val="single" w:sz="4" w:space="0" w:color="000000"/>
            </w:tcBorders>
            <w:vAlign w:val="center"/>
            <w:hideMark/>
          </w:tcPr>
          <w:p w14:paraId="6EAB513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Баранов М.Т., Ладыженская Т.А., Тростенцова Л.А.и др.</w:t>
            </w:r>
          </w:p>
        </w:tc>
        <w:tc>
          <w:tcPr>
            <w:tcW w:w="2797" w:type="dxa"/>
            <w:tcBorders>
              <w:top w:val="nil"/>
              <w:left w:val="nil"/>
              <w:bottom w:val="single" w:sz="4" w:space="0" w:color="000000"/>
              <w:right w:val="single" w:sz="4" w:space="0" w:color="000000"/>
            </w:tcBorders>
            <w:vAlign w:val="center"/>
            <w:hideMark/>
          </w:tcPr>
          <w:p w14:paraId="3D581B8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Русский язык. В 2-х частях </w:t>
            </w:r>
          </w:p>
        </w:tc>
        <w:tc>
          <w:tcPr>
            <w:tcW w:w="2504" w:type="dxa"/>
            <w:tcBorders>
              <w:top w:val="nil"/>
              <w:left w:val="nil"/>
              <w:bottom w:val="single" w:sz="4" w:space="0" w:color="000000"/>
              <w:right w:val="single" w:sz="4" w:space="0" w:color="000000"/>
            </w:tcBorders>
            <w:vAlign w:val="center"/>
            <w:hideMark/>
          </w:tcPr>
          <w:p w14:paraId="7823DA0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Ладыженская Т.А.</w:t>
            </w:r>
          </w:p>
        </w:tc>
        <w:tc>
          <w:tcPr>
            <w:tcW w:w="2361" w:type="dxa"/>
            <w:tcBorders>
              <w:top w:val="nil"/>
              <w:left w:val="nil"/>
              <w:bottom w:val="single" w:sz="4" w:space="0" w:color="000000"/>
              <w:right w:val="single" w:sz="4" w:space="0" w:color="000000"/>
            </w:tcBorders>
            <w:vAlign w:val="center"/>
            <w:hideMark/>
          </w:tcPr>
          <w:p w14:paraId="127071A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1566" w:type="dxa"/>
            <w:tcBorders>
              <w:top w:val="nil"/>
              <w:left w:val="nil"/>
              <w:bottom w:val="single" w:sz="4" w:space="0" w:color="000000"/>
              <w:right w:val="single" w:sz="4" w:space="0" w:color="000000"/>
            </w:tcBorders>
            <w:vAlign w:val="center"/>
            <w:hideMark/>
          </w:tcPr>
          <w:p w14:paraId="7EC3BF6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6,7</w:t>
            </w:r>
          </w:p>
        </w:tc>
        <w:tc>
          <w:tcPr>
            <w:tcW w:w="3060" w:type="dxa"/>
            <w:tcBorders>
              <w:top w:val="nil"/>
              <w:left w:val="nil"/>
              <w:bottom w:val="single" w:sz="4" w:space="0" w:color="000000"/>
              <w:right w:val="single" w:sz="4" w:space="0" w:color="000000"/>
            </w:tcBorders>
            <w:vAlign w:val="center"/>
            <w:hideMark/>
          </w:tcPr>
          <w:p w14:paraId="36926F5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19AC5A39" w14:textId="77777777" w:rsidTr="00AF4C3C">
        <w:trPr>
          <w:trHeight w:val="1275"/>
        </w:trPr>
        <w:tc>
          <w:tcPr>
            <w:tcW w:w="3300" w:type="dxa"/>
            <w:tcBorders>
              <w:top w:val="nil"/>
              <w:left w:val="single" w:sz="4" w:space="0" w:color="000000"/>
              <w:bottom w:val="single" w:sz="4" w:space="0" w:color="000000"/>
              <w:right w:val="single" w:sz="4" w:space="0" w:color="000000"/>
            </w:tcBorders>
            <w:vAlign w:val="center"/>
            <w:hideMark/>
          </w:tcPr>
          <w:p w14:paraId="11CFFD5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 xml:space="preserve">Тростенцова Л.А., Ладыженская Т.А., Дейкина А.Д. и др. </w:t>
            </w:r>
          </w:p>
        </w:tc>
        <w:tc>
          <w:tcPr>
            <w:tcW w:w="2797" w:type="dxa"/>
            <w:tcBorders>
              <w:top w:val="nil"/>
              <w:left w:val="nil"/>
              <w:bottom w:val="single" w:sz="4" w:space="0" w:color="000000"/>
              <w:right w:val="single" w:sz="4" w:space="0" w:color="000000"/>
            </w:tcBorders>
            <w:vAlign w:val="center"/>
            <w:hideMark/>
          </w:tcPr>
          <w:p w14:paraId="733647D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2504" w:type="dxa"/>
            <w:tcBorders>
              <w:top w:val="nil"/>
              <w:left w:val="nil"/>
              <w:bottom w:val="single" w:sz="4" w:space="0" w:color="000000"/>
              <w:right w:val="single" w:sz="4" w:space="0" w:color="000000"/>
            </w:tcBorders>
            <w:vAlign w:val="center"/>
            <w:hideMark/>
          </w:tcPr>
          <w:p w14:paraId="046E27F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Ладыженская Т.А.</w:t>
            </w:r>
          </w:p>
        </w:tc>
        <w:tc>
          <w:tcPr>
            <w:tcW w:w="2361" w:type="dxa"/>
            <w:tcBorders>
              <w:top w:val="nil"/>
              <w:left w:val="nil"/>
              <w:bottom w:val="single" w:sz="4" w:space="0" w:color="000000"/>
              <w:right w:val="single" w:sz="4" w:space="0" w:color="000000"/>
            </w:tcBorders>
            <w:vAlign w:val="center"/>
            <w:hideMark/>
          </w:tcPr>
          <w:p w14:paraId="110119E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1566" w:type="dxa"/>
            <w:tcBorders>
              <w:top w:val="nil"/>
              <w:left w:val="nil"/>
              <w:bottom w:val="single" w:sz="4" w:space="0" w:color="000000"/>
              <w:right w:val="single" w:sz="4" w:space="0" w:color="000000"/>
            </w:tcBorders>
            <w:vAlign w:val="center"/>
            <w:hideMark/>
          </w:tcPr>
          <w:p w14:paraId="724BC2E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8,9</w:t>
            </w:r>
          </w:p>
        </w:tc>
        <w:tc>
          <w:tcPr>
            <w:tcW w:w="3060" w:type="dxa"/>
            <w:tcBorders>
              <w:top w:val="nil"/>
              <w:left w:val="nil"/>
              <w:bottom w:val="single" w:sz="4" w:space="0" w:color="000000"/>
              <w:right w:val="single" w:sz="4" w:space="0" w:color="000000"/>
            </w:tcBorders>
            <w:vAlign w:val="center"/>
            <w:hideMark/>
          </w:tcPr>
          <w:p w14:paraId="5F8202A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256AF0C2"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040DEDDD"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Литература</w:t>
            </w:r>
          </w:p>
        </w:tc>
      </w:tr>
      <w:tr w:rsidR="00AF4C3C" w:rsidRPr="00AF4C3C" w14:paraId="7B8DA63F"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12A3022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Коровина В.Я., Журавлёв В.П., Коровин В.И.</w:t>
            </w:r>
          </w:p>
        </w:tc>
        <w:tc>
          <w:tcPr>
            <w:tcW w:w="2797" w:type="dxa"/>
            <w:tcBorders>
              <w:top w:val="nil"/>
              <w:left w:val="nil"/>
              <w:bottom w:val="single" w:sz="4" w:space="0" w:color="000000"/>
              <w:right w:val="single" w:sz="4" w:space="0" w:color="000000"/>
            </w:tcBorders>
            <w:vAlign w:val="center"/>
            <w:hideMark/>
          </w:tcPr>
          <w:p w14:paraId="1296EE3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Литература 5. В 2-х частях.</w:t>
            </w:r>
          </w:p>
        </w:tc>
        <w:tc>
          <w:tcPr>
            <w:tcW w:w="2504" w:type="dxa"/>
            <w:tcBorders>
              <w:top w:val="nil"/>
              <w:left w:val="nil"/>
              <w:bottom w:val="single" w:sz="4" w:space="0" w:color="000000"/>
              <w:right w:val="single" w:sz="4" w:space="0" w:color="000000"/>
            </w:tcBorders>
            <w:vAlign w:val="center"/>
            <w:hideMark/>
          </w:tcPr>
          <w:p w14:paraId="433E39A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Коровина В.Я.</w:t>
            </w:r>
          </w:p>
        </w:tc>
        <w:tc>
          <w:tcPr>
            <w:tcW w:w="2361" w:type="dxa"/>
            <w:tcBorders>
              <w:top w:val="nil"/>
              <w:left w:val="nil"/>
              <w:bottom w:val="single" w:sz="4" w:space="0" w:color="000000"/>
              <w:right w:val="single" w:sz="4" w:space="0" w:color="000000"/>
            </w:tcBorders>
            <w:vAlign w:val="center"/>
            <w:hideMark/>
          </w:tcPr>
          <w:p w14:paraId="4535BA6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Литература</w:t>
            </w:r>
          </w:p>
        </w:tc>
        <w:tc>
          <w:tcPr>
            <w:tcW w:w="1566" w:type="dxa"/>
            <w:tcBorders>
              <w:top w:val="nil"/>
              <w:left w:val="nil"/>
              <w:bottom w:val="single" w:sz="4" w:space="0" w:color="000000"/>
              <w:right w:val="single" w:sz="4" w:space="0" w:color="000000"/>
            </w:tcBorders>
            <w:vAlign w:val="center"/>
            <w:hideMark/>
          </w:tcPr>
          <w:p w14:paraId="393D680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w:t>
            </w:r>
          </w:p>
        </w:tc>
        <w:tc>
          <w:tcPr>
            <w:tcW w:w="3060" w:type="dxa"/>
            <w:tcBorders>
              <w:top w:val="nil"/>
              <w:left w:val="nil"/>
              <w:bottom w:val="single" w:sz="4" w:space="0" w:color="000000"/>
              <w:right w:val="single" w:sz="4" w:space="0" w:color="000000"/>
            </w:tcBorders>
            <w:vAlign w:val="center"/>
            <w:hideMark/>
          </w:tcPr>
          <w:p w14:paraId="03CD71A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4D0AA82E" w14:textId="77777777" w:rsidTr="00AF4C3C">
        <w:trPr>
          <w:trHeight w:val="1275"/>
        </w:trPr>
        <w:tc>
          <w:tcPr>
            <w:tcW w:w="3300" w:type="dxa"/>
            <w:tcBorders>
              <w:top w:val="nil"/>
              <w:left w:val="single" w:sz="4" w:space="0" w:color="000000"/>
              <w:bottom w:val="single" w:sz="4" w:space="0" w:color="000000"/>
              <w:right w:val="single" w:sz="4" w:space="0" w:color="000000"/>
            </w:tcBorders>
            <w:vAlign w:val="center"/>
            <w:hideMark/>
          </w:tcPr>
          <w:p w14:paraId="042FC0E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Полухина В.П., Коровина В.Я., Журавлёв В.П. и др. / Под ред. Коровиной В.Я.</w:t>
            </w:r>
          </w:p>
        </w:tc>
        <w:tc>
          <w:tcPr>
            <w:tcW w:w="2797" w:type="dxa"/>
            <w:tcBorders>
              <w:top w:val="nil"/>
              <w:left w:val="nil"/>
              <w:bottom w:val="single" w:sz="4" w:space="0" w:color="000000"/>
              <w:right w:val="single" w:sz="4" w:space="0" w:color="000000"/>
            </w:tcBorders>
            <w:vAlign w:val="center"/>
            <w:hideMark/>
          </w:tcPr>
          <w:p w14:paraId="3707A40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Литература 6. В 2-х частях </w:t>
            </w:r>
          </w:p>
        </w:tc>
        <w:tc>
          <w:tcPr>
            <w:tcW w:w="2504" w:type="dxa"/>
            <w:tcBorders>
              <w:top w:val="nil"/>
              <w:left w:val="nil"/>
              <w:bottom w:val="single" w:sz="4" w:space="0" w:color="000000"/>
              <w:right w:val="single" w:sz="4" w:space="0" w:color="000000"/>
            </w:tcBorders>
            <w:vAlign w:val="center"/>
            <w:hideMark/>
          </w:tcPr>
          <w:p w14:paraId="3B2B5E2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Коровина В.Я.</w:t>
            </w:r>
          </w:p>
        </w:tc>
        <w:tc>
          <w:tcPr>
            <w:tcW w:w="2361" w:type="dxa"/>
            <w:tcBorders>
              <w:top w:val="nil"/>
              <w:left w:val="nil"/>
              <w:bottom w:val="single" w:sz="4" w:space="0" w:color="000000"/>
              <w:right w:val="single" w:sz="4" w:space="0" w:color="000000"/>
            </w:tcBorders>
            <w:vAlign w:val="center"/>
            <w:hideMark/>
          </w:tcPr>
          <w:p w14:paraId="09C8DDC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Литература</w:t>
            </w:r>
          </w:p>
        </w:tc>
        <w:tc>
          <w:tcPr>
            <w:tcW w:w="1566" w:type="dxa"/>
            <w:tcBorders>
              <w:top w:val="nil"/>
              <w:left w:val="nil"/>
              <w:bottom w:val="single" w:sz="4" w:space="0" w:color="000000"/>
              <w:right w:val="single" w:sz="4" w:space="0" w:color="000000"/>
            </w:tcBorders>
            <w:vAlign w:val="center"/>
            <w:hideMark/>
          </w:tcPr>
          <w:p w14:paraId="79F2128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w:t>
            </w:r>
          </w:p>
        </w:tc>
        <w:tc>
          <w:tcPr>
            <w:tcW w:w="3060" w:type="dxa"/>
            <w:tcBorders>
              <w:top w:val="nil"/>
              <w:left w:val="nil"/>
              <w:bottom w:val="single" w:sz="4" w:space="0" w:color="000000"/>
              <w:right w:val="single" w:sz="4" w:space="0" w:color="000000"/>
            </w:tcBorders>
            <w:vAlign w:val="center"/>
            <w:hideMark/>
          </w:tcPr>
          <w:p w14:paraId="56BDDE6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0C082611"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2CE2C97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Коровина В.Я., Журавлёв В.П., Коровин В.И.</w:t>
            </w:r>
          </w:p>
        </w:tc>
        <w:tc>
          <w:tcPr>
            <w:tcW w:w="2797" w:type="dxa"/>
            <w:tcBorders>
              <w:top w:val="nil"/>
              <w:left w:val="nil"/>
              <w:bottom w:val="single" w:sz="4" w:space="0" w:color="000000"/>
              <w:right w:val="single" w:sz="4" w:space="0" w:color="000000"/>
            </w:tcBorders>
            <w:vAlign w:val="center"/>
            <w:hideMark/>
          </w:tcPr>
          <w:p w14:paraId="1357FBD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Литература. В 2-х частях</w:t>
            </w:r>
          </w:p>
        </w:tc>
        <w:tc>
          <w:tcPr>
            <w:tcW w:w="2504" w:type="dxa"/>
            <w:tcBorders>
              <w:top w:val="nil"/>
              <w:left w:val="nil"/>
              <w:bottom w:val="single" w:sz="4" w:space="0" w:color="000000"/>
              <w:right w:val="single" w:sz="4" w:space="0" w:color="000000"/>
            </w:tcBorders>
            <w:vAlign w:val="center"/>
          </w:tcPr>
          <w:p w14:paraId="3165AC5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Коровина В.Я.</w:t>
            </w:r>
          </w:p>
          <w:p w14:paraId="24907C4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55FBF23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p>
          <w:p w14:paraId="3D8782E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p>
        </w:tc>
        <w:tc>
          <w:tcPr>
            <w:tcW w:w="2361" w:type="dxa"/>
            <w:tcBorders>
              <w:top w:val="nil"/>
              <w:left w:val="nil"/>
              <w:bottom w:val="single" w:sz="4" w:space="0" w:color="000000"/>
              <w:right w:val="single" w:sz="4" w:space="0" w:color="000000"/>
            </w:tcBorders>
            <w:vAlign w:val="center"/>
            <w:hideMark/>
          </w:tcPr>
          <w:p w14:paraId="12B5420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Литература</w:t>
            </w:r>
          </w:p>
        </w:tc>
        <w:tc>
          <w:tcPr>
            <w:tcW w:w="1566" w:type="dxa"/>
            <w:tcBorders>
              <w:top w:val="nil"/>
              <w:left w:val="nil"/>
              <w:bottom w:val="single" w:sz="4" w:space="0" w:color="000000"/>
              <w:right w:val="single" w:sz="4" w:space="0" w:color="000000"/>
            </w:tcBorders>
            <w:vAlign w:val="center"/>
            <w:hideMark/>
          </w:tcPr>
          <w:p w14:paraId="4EB351F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7,8,9</w:t>
            </w:r>
          </w:p>
        </w:tc>
        <w:tc>
          <w:tcPr>
            <w:tcW w:w="3060" w:type="dxa"/>
            <w:tcBorders>
              <w:top w:val="nil"/>
              <w:left w:val="nil"/>
              <w:bottom w:val="single" w:sz="4" w:space="0" w:color="000000"/>
              <w:right w:val="single" w:sz="4" w:space="0" w:color="000000"/>
            </w:tcBorders>
            <w:vAlign w:val="center"/>
            <w:hideMark/>
          </w:tcPr>
          <w:p w14:paraId="505C9D3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0660501B" w14:textId="77777777" w:rsidTr="00AF4C3C">
        <w:trPr>
          <w:trHeight w:val="255"/>
        </w:trPr>
        <w:tc>
          <w:tcPr>
            <w:tcW w:w="15588" w:type="dxa"/>
            <w:gridSpan w:val="6"/>
            <w:tcBorders>
              <w:top w:val="nil"/>
              <w:left w:val="single" w:sz="4" w:space="0" w:color="auto"/>
              <w:bottom w:val="single" w:sz="4" w:space="0" w:color="auto"/>
              <w:right w:val="single" w:sz="4" w:space="0" w:color="000000"/>
            </w:tcBorders>
            <w:shd w:val="clear" w:color="auto" w:fill="CCFFCC"/>
            <w:noWrap/>
            <w:vAlign w:val="center"/>
            <w:hideMark/>
          </w:tcPr>
          <w:p w14:paraId="2FA920E9"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Иностранный язык</w:t>
            </w:r>
          </w:p>
        </w:tc>
      </w:tr>
      <w:tr w:rsidR="00AF4C3C" w:rsidRPr="00AF4C3C" w14:paraId="78330221" w14:textId="77777777" w:rsidTr="00AF4C3C">
        <w:trPr>
          <w:trHeight w:val="900"/>
        </w:trPr>
        <w:tc>
          <w:tcPr>
            <w:tcW w:w="3300" w:type="dxa"/>
            <w:tcBorders>
              <w:top w:val="nil"/>
              <w:left w:val="single" w:sz="4" w:space="0" w:color="auto"/>
              <w:bottom w:val="single" w:sz="4" w:space="0" w:color="auto"/>
              <w:right w:val="single" w:sz="4" w:space="0" w:color="auto"/>
            </w:tcBorders>
            <w:vAlign w:val="center"/>
            <w:hideMark/>
          </w:tcPr>
          <w:p w14:paraId="37EDDDE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Бим И.Л., Рыжова Л.И.</w:t>
            </w:r>
          </w:p>
        </w:tc>
        <w:tc>
          <w:tcPr>
            <w:tcW w:w="2797" w:type="dxa"/>
            <w:tcBorders>
              <w:top w:val="nil"/>
              <w:left w:val="nil"/>
              <w:bottom w:val="single" w:sz="4" w:space="0" w:color="auto"/>
              <w:right w:val="single" w:sz="4" w:space="0" w:color="auto"/>
            </w:tcBorders>
            <w:vAlign w:val="center"/>
            <w:hideMark/>
          </w:tcPr>
          <w:p w14:paraId="3B667BF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Немецкий язык, начальный курс </w:t>
            </w:r>
          </w:p>
        </w:tc>
        <w:tc>
          <w:tcPr>
            <w:tcW w:w="2504" w:type="dxa"/>
            <w:tcBorders>
              <w:top w:val="nil"/>
              <w:left w:val="nil"/>
              <w:bottom w:val="single" w:sz="4" w:space="0" w:color="auto"/>
              <w:right w:val="single" w:sz="4" w:space="0" w:color="auto"/>
            </w:tcBorders>
            <w:vAlign w:val="center"/>
            <w:hideMark/>
          </w:tcPr>
          <w:p w14:paraId="65AEDAD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Иностранный язык</w:t>
            </w:r>
          </w:p>
        </w:tc>
        <w:tc>
          <w:tcPr>
            <w:tcW w:w="2361" w:type="dxa"/>
            <w:tcBorders>
              <w:top w:val="nil"/>
              <w:left w:val="nil"/>
              <w:bottom w:val="single" w:sz="4" w:space="0" w:color="auto"/>
              <w:right w:val="single" w:sz="4" w:space="0" w:color="auto"/>
            </w:tcBorders>
            <w:vAlign w:val="center"/>
            <w:hideMark/>
          </w:tcPr>
          <w:p w14:paraId="000F679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Бим И.Л. («Deutsch»)</w:t>
            </w:r>
          </w:p>
        </w:tc>
        <w:tc>
          <w:tcPr>
            <w:tcW w:w="1566" w:type="dxa"/>
            <w:tcBorders>
              <w:top w:val="nil"/>
              <w:left w:val="nil"/>
              <w:bottom w:val="single" w:sz="4" w:space="0" w:color="auto"/>
              <w:right w:val="single" w:sz="4" w:space="0" w:color="auto"/>
            </w:tcBorders>
            <w:vAlign w:val="center"/>
            <w:hideMark/>
          </w:tcPr>
          <w:p w14:paraId="6A04F53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8</w:t>
            </w:r>
          </w:p>
        </w:tc>
        <w:tc>
          <w:tcPr>
            <w:tcW w:w="3060" w:type="dxa"/>
            <w:tcBorders>
              <w:top w:val="nil"/>
              <w:left w:val="nil"/>
              <w:bottom w:val="single" w:sz="4" w:space="0" w:color="000000"/>
              <w:right w:val="single" w:sz="4" w:space="0" w:color="000000"/>
            </w:tcBorders>
            <w:vAlign w:val="center"/>
            <w:hideMark/>
          </w:tcPr>
          <w:p w14:paraId="5B416E5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4F22A7CD" w14:textId="77777777" w:rsidTr="00AF4C3C">
        <w:trPr>
          <w:trHeight w:val="1020"/>
        </w:trPr>
        <w:tc>
          <w:tcPr>
            <w:tcW w:w="3300" w:type="dxa"/>
            <w:tcBorders>
              <w:top w:val="nil"/>
              <w:left w:val="single" w:sz="4" w:space="0" w:color="000000"/>
              <w:bottom w:val="single" w:sz="4" w:space="0" w:color="000000"/>
              <w:right w:val="single" w:sz="4" w:space="0" w:color="000000"/>
            </w:tcBorders>
            <w:vAlign w:val="center"/>
            <w:hideMark/>
          </w:tcPr>
          <w:p w14:paraId="57E595D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Ваулина Ю.Е., Дули Д., Подоляко О.Е. и др.</w:t>
            </w:r>
          </w:p>
        </w:tc>
        <w:tc>
          <w:tcPr>
            <w:tcW w:w="2797" w:type="dxa"/>
            <w:tcBorders>
              <w:top w:val="nil"/>
              <w:left w:val="nil"/>
              <w:bottom w:val="single" w:sz="4" w:space="0" w:color="000000"/>
              <w:right w:val="single" w:sz="4" w:space="0" w:color="000000"/>
            </w:tcBorders>
            <w:vAlign w:val="center"/>
            <w:hideMark/>
          </w:tcPr>
          <w:p w14:paraId="1DB30C1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Английский язык</w:t>
            </w:r>
          </w:p>
        </w:tc>
        <w:tc>
          <w:tcPr>
            <w:tcW w:w="2504" w:type="dxa"/>
            <w:tcBorders>
              <w:top w:val="nil"/>
              <w:left w:val="nil"/>
              <w:bottom w:val="single" w:sz="4" w:space="0" w:color="auto"/>
              <w:right w:val="single" w:sz="4" w:space="0" w:color="auto"/>
            </w:tcBorders>
            <w:vAlign w:val="center"/>
            <w:hideMark/>
          </w:tcPr>
          <w:p w14:paraId="78E388C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Иностранный язык</w:t>
            </w:r>
          </w:p>
        </w:tc>
        <w:tc>
          <w:tcPr>
            <w:tcW w:w="2361" w:type="dxa"/>
            <w:tcBorders>
              <w:top w:val="nil"/>
              <w:left w:val="nil"/>
              <w:bottom w:val="single" w:sz="4" w:space="0" w:color="000000"/>
              <w:right w:val="single" w:sz="4" w:space="0" w:color="000000"/>
            </w:tcBorders>
            <w:vAlign w:val="center"/>
            <w:hideMark/>
          </w:tcPr>
          <w:p w14:paraId="4C03EE0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«Spotlight» («Английский в фокусе»)</w:t>
            </w:r>
          </w:p>
        </w:tc>
        <w:tc>
          <w:tcPr>
            <w:tcW w:w="1566" w:type="dxa"/>
            <w:tcBorders>
              <w:top w:val="nil"/>
              <w:left w:val="nil"/>
              <w:bottom w:val="single" w:sz="4" w:space="0" w:color="000000"/>
              <w:right w:val="single" w:sz="4" w:space="0" w:color="000000"/>
            </w:tcBorders>
            <w:vAlign w:val="center"/>
            <w:hideMark/>
          </w:tcPr>
          <w:p w14:paraId="4DCF360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5,6,7,8,9</w:t>
            </w:r>
          </w:p>
        </w:tc>
        <w:tc>
          <w:tcPr>
            <w:tcW w:w="3060" w:type="dxa"/>
            <w:tcBorders>
              <w:top w:val="nil"/>
              <w:left w:val="nil"/>
              <w:bottom w:val="single" w:sz="4" w:space="0" w:color="000000"/>
              <w:right w:val="single" w:sz="4" w:space="0" w:color="000000"/>
            </w:tcBorders>
            <w:vAlign w:val="center"/>
            <w:hideMark/>
          </w:tcPr>
          <w:p w14:paraId="21582F7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405B6BC8"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7F8C31B2"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История России</w:t>
            </w:r>
          </w:p>
        </w:tc>
      </w:tr>
      <w:tr w:rsidR="00AF4C3C" w:rsidRPr="00AF4C3C" w14:paraId="349E713B" w14:textId="77777777" w:rsidTr="00AF4C3C">
        <w:trPr>
          <w:trHeight w:val="1530"/>
        </w:trPr>
        <w:tc>
          <w:tcPr>
            <w:tcW w:w="3300" w:type="dxa"/>
            <w:tcBorders>
              <w:top w:val="nil"/>
              <w:left w:val="single" w:sz="4" w:space="0" w:color="000000"/>
              <w:bottom w:val="single" w:sz="4" w:space="0" w:color="000000"/>
              <w:right w:val="single" w:sz="4" w:space="0" w:color="000000"/>
            </w:tcBorders>
            <w:vAlign w:val="center"/>
            <w:hideMark/>
          </w:tcPr>
          <w:p w14:paraId="0E42A3B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Арсентьев Н.М., Данилов А.А., Стефанович П.С., и др./Под ред.Торкунова А.В.</w:t>
            </w:r>
          </w:p>
        </w:tc>
        <w:tc>
          <w:tcPr>
            <w:tcW w:w="2797" w:type="dxa"/>
            <w:tcBorders>
              <w:top w:val="nil"/>
              <w:left w:val="nil"/>
              <w:bottom w:val="single" w:sz="4" w:space="0" w:color="000000"/>
              <w:right w:val="single" w:sz="4" w:space="0" w:color="000000"/>
            </w:tcBorders>
            <w:vAlign w:val="center"/>
            <w:hideMark/>
          </w:tcPr>
          <w:p w14:paraId="2D8F3E9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История России. 6 класс. В 2-х частях</w:t>
            </w:r>
          </w:p>
        </w:tc>
        <w:tc>
          <w:tcPr>
            <w:tcW w:w="2504" w:type="dxa"/>
            <w:tcBorders>
              <w:top w:val="nil"/>
              <w:left w:val="nil"/>
              <w:bottom w:val="single" w:sz="4" w:space="0" w:color="000000"/>
              <w:right w:val="single" w:sz="4" w:space="0" w:color="000000"/>
            </w:tcBorders>
            <w:vAlign w:val="center"/>
            <w:hideMark/>
          </w:tcPr>
          <w:p w14:paraId="6B6190B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361" w:type="dxa"/>
            <w:tcBorders>
              <w:top w:val="nil"/>
              <w:left w:val="nil"/>
              <w:bottom w:val="single" w:sz="4" w:space="0" w:color="000000"/>
              <w:right w:val="single" w:sz="4" w:space="0" w:color="000000"/>
            </w:tcBorders>
            <w:vAlign w:val="center"/>
            <w:hideMark/>
          </w:tcPr>
          <w:p w14:paraId="18F945C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История России</w:t>
            </w:r>
          </w:p>
        </w:tc>
        <w:tc>
          <w:tcPr>
            <w:tcW w:w="1566" w:type="dxa"/>
            <w:tcBorders>
              <w:top w:val="nil"/>
              <w:left w:val="nil"/>
              <w:bottom w:val="single" w:sz="4" w:space="0" w:color="000000"/>
              <w:right w:val="single" w:sz="4" w:space="0" w:color="000000"/>
            </w:tcBorders>
            <w:vAlign w:val="center"/>
            <w:hideMark/>
          </w:tcPr>
          <w:p w14:paraId="2DF6847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w:t>
            </w:r>
          </w:p>
        </w:tc>
        <w:tc>
          <w:tcPr>
            <w:tcW w:w="3060" w:type="dxa"/>
            <w:tcBorders>
              <w:top w:val="nil"/>
              <w:left w:val="nil"/>
              <w:bottom w:val="single" w:sz="4" w:space="0" w:color="000000"/>
              <w:right w:val="single" w:sz="4" w:space="0" w:color="000000"/>
            </w:tcBorders>
            <w:vAlign w:val="center"/>
            <w:hideMark/>
          </w:tcPr>
          <w:p w14:paraId="654574C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350970C2" w14:textId="77777777" w:rsidTr="00AF4C3C">
        <w:trPr>
          <w:trHeight w:val="1530"/>
        </w:trPr>
        <w:tc>
          <w:tcPr>
            <w:tcW w:w="3300" w:type="dxa"/>
            <w:tcBorders>
              <w:top w:val="nil"/>
              <w:left w:val="single" w:sz="4" w:space="0" w:color="000000"/>
              <w:bottom w:val="single" w:sz="4" w:space="0" w:color="000000"/>
              <w:right w:val="single" w:sz="4" w:space="0" w:color="000000"/>
            </w:tcBorders>
            <w:vAlign w:val="center"/>
            <w:hideMark/>
          </w:tcPr>
          <w:p w14:paraId="3D6AA3F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Арсентьев Н.М., Данилов А.А., Курукин И.В., и др./Под ред.Торкунова А.В.</w:t>
            </w:r>
          </w:p>
        </w:tc>
        <w:tc>
          <w:tcPr>
            <w:tcW w:w="2797" w:type="dxa"/>
            <w:tcBorders>
              <w:top w:val="nil"/>
              <w:left w:val="nil"/>
              <w:bottom w:val="single" w:sz="4" w:space="0" w:color="000000"/>
              <w:right w:val="single" w:sz="4" w:space="0" w:color="000000"/>
            </w:tcBorders>
            <w:vAlign w:val="center"/>
            <w:hideMark/>
          </w:tcPr>
          <w:p w14:paraId="3F21627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История России. 7 класс. В 2-х частях</w:t>
            </w:r>
          </w:p>
        </w:tc>
        <w:tc>
          <w:tcPr>
            <w:tcW w:w="2504" w:type="dxa"/>
            <w:tcBorders>
              <w:top w:val="nil"/>
              <w:left w:val="nil"/>
              <w:bottom w:val="single" w:sz="4" w:space="0" w:color="000000"/>
              <w:right w:val="single" w:sz="4" w:space="0" w:color="000000"/>
            </w:tcBorders>
            <w:vAlign w:val="center"/>
            <w:hideMark/>
          </w:tcPr>
          <w:p w14:paraId="7ECC703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361" w:type="dxa"/>
            <w:tcBorders>
              <w:top w:val="nil"/>
              <w:left w:val="nil"/>
              <w:bottom w:val="single" w:sz="4" w:space="0" w:color="000000"/>
              <w:right w:val="single" w:sz="4" w:space="0" w:color="000000"/>
            </w:tcBorders>
            <w:vAlign w:val="center"/>
            <w:hideMark/>
          </w:tcPr>
          <w:p w14:paraId="03F9ABC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История России</w:t>
            </w:r>
          </w:p>
        </w:tc>
        <w:tc>
          <w:tcPr>
            <w:tcW w:w="1566" w:type="dxa"/>
            <w:tcBorders>
              <w:top w:val="nil"/>
              <w:left w:val="nil"/>
              <w:bottom w:val="single" w:sz="4" w:space="0" w:color="000000"/>
              <w:right w:val="single" w:sz="4" w:space="0" w:color="000000"/>
            </w:tcBorders>
            <w:vAlign w:val="center"/>
            <w:hideMark/>
          </w:tcPr>
          <w:p w14:paraId="1C40856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7,8</w:t>
            </w:r>
          </w:p>
        </w:tc>
        <w:tc>
          <w:tcPr>
            <w:tcW w:w="3060" w:type="dxa"/>
            <w:tcBorders>
              <w:top w:val="nil"/>
              <w:left w:val="nil"/>
              <w:bottom w:val="single" w:sz="4" w:space="0" w:color="000000"/>
              <w:right w:val="single" w:sz="4" w:space="0" w:color="000000"/>
            </w:tcBorders>
            <w:vAlign w:val="center"/>
            <w:hideMark/>
          </w:tcPr>
          <w:p w14:paraId="724AA78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5E5222A6"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46379B6B"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Всеобщая история</w:t>
            </w:r>
          </w:p>
        </w:tc>
      </w:tr>
      <w:tr w:rsidR="00AF4C3C" w:rsidRPr="00AF4C3C" w14:paraId="05B6A5CC" w14:textId="77777777" w:rsidTr="00AF4C3C">
        <w:trPr>
          <w:trHeight w:val="1302"/>
        </w:trPr>
        <w:tc>
          <w:tcPr>
            <w:tcW w:w="3300" w:type="dxa"/>
            <w:tcBorders>
              <w:top w:val="nil"/>
              <w:left w:val="single" w:sz="4" w:space="0" w:color="000000"/>
              <w:bottom w:val="single" w:sz="4" w:space="0" w:color="000000"/>
              <w:right w:val="single" w:sz="4" w:space="0" w:color="000000"/>
            </w:tcBorders>
            <w:vAlign w:val="center"/>
            <w:hideMark/>
          </w:tcPr>
          <w:p w14:paraId="10081EC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Вигасин А.А., Годер Г.И., Свенцицкая И.С. </w:t>
            </w:r>
          </w:p>
        </w:tc>
        <w:tc>
          <w:tcPr>
            <w:tcW w:w="2797" w:type="dxa"/>
            <w:tcBorders>
              <w:top w:val="nil"/>
              <w:left w:val="nil"/>
              <w:bottom w:val="single" w:sz="4" w:space="0" w:color="000000"/>
              <w:right w:val="single" w:sz="4" w:space="0" w:color="000000"/>
            </w:tcBorders>
            <w:vAlign w:val="center"/>
            <w:hideMark/>
          </w:tcPr>
          <w:p w14:paraId="2291CEC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Всеобщая история. История Древнего мира</w:t>
            </w:r>
          </w:p>
        </w:tc>
        <w:tc>
          <w:tcPr>
            <w:tcW w:w="2504" w:type="dxa"/>
            <w:tcBorders>
              <w:top w:val="nil"/>
              <w:left w:val="nil"/>
              <w:bottom w:val="single" w:sz="4" w:space="0" w:color="000000"/>
              <w:right w:val="single" w:sz="4" w:space="0" w:color="000000"/>
            </w:tcBorders>
            <w:vAlign w:val="center"/>
            <w:hideMark/>
          </w:tcPr>
          <w:p w14:paraId="4EB56B6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Вигасин А.А., Агибалова Е,В., Юдовская А.Я., Сороко-Цюпа О.С.</w:t>
            </w:r>
          </w:p>
        </w:tc>
        <w:tc>
          <w:tcPr>
            <w:tcW w:w="2361" w:type="dxa"/>
            <w:tcBorders>
              <w:top w:val="nil"/>
              <w:left w:val="nil"/>
              <w:bottom w:val="single" w:sz="4" w:space="0" w:color="000000"/>
              <w:right w:val="single" w:sz="4" w:space="0" w:color="000000"/>
            </w:tcBorders>
            <w:vAlign w:val="center"/>
            <w:hideMark/>
          </w:tcPr>
          <w:p w14:paraId="20E6051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Всеобщая история</w:t>
            </w:r>
          </w:p>
        </w:tc>
        <w:tc>
          <w:tcPr>
            <w:tcW w:w="1566" w:type="dxa"/>
            <w:tcBorders>
              <w:top w:val="nil"/>
              <w:left w:val="nil"/>
              <w:bottom w:val="single" w:sz="4" w:space="0" w:color="000000"/>
              <w:right w:val="single" w:sz="4" w:space="0" w:color="000000"/>
            </w:tcBorders>
            <w:vAlign w:val="center"/>
            <w:hideMark/>
          </w:tcPr>
          <w:p w14:paraId="335F1A4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w:t>
            </w:r>
          </w:p>
        </w:tc>
        <w:tc>
          <w:tcPr>
            <w:tcW w:w="3060" w:type="dxa"/>
            <w:tcBorders>
              <w:top w:val="nil"/>
              <w:left w:val="nil"/>
              <w:bottom w:val="single" w:sz="4" w:space="0" w:color="000000"/>
              <w:right w:val="single" w:sz="4" w:space="0" w:color="000000"/>
            </w:tcBorders>
            <w:vAlign w:val="center"/>
            <w:hideMark/>
          </w:tcPr>
          <w:p w14:paraId="6280E3F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175E6407" w14:textId="77777777" w:rsidTr="00AF4C3C">
        <w:trPr>
          <w:trHeight w:val="1302"/>
        </w:trPr>
        <w:tc>
          <w:tcPr>
            <w:tcW w:w="3300" w:type="dxa"/>
            <w:tcBorders>
              <w:top w:val="nil"/>
              <w:left w:val="single" w:sz="4" w:space="0" w:color="000000"/>
              <w:bottom w:val="single" w:sz="4" w:space="0" w:color="000000"/>
              <w:right w:val="single" w:sz="4" w:space="0" w:color="000000"/>
            </w:tcBorders>
            <w:vAlign w:val="center"/>
            <w:hideMark/>
          </w:tcPr>
          <w:p w14:paraId="4B032A8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Агибалова Е.В., Донской Г.М. </w:t>
            </w:r>
          </w:p>
        </w:tc>
        <w:tc>
          <w:tcPr>
            <w:tcW w:w="2797" w:type="dxa"/>
            <w:tcBorders>
              <w:top w:val="nil"/>
              <w:left w:val="nil"/>
              <w:bottom w:val="single" w:sz="4" w:space="0" w:color="000000"/>
              <w:right w:val="single" w:sz="4" w:space="0" w:color="000000"/>
            </w:tcBorders>
            <w:vAlign w:val="center"/>
            <w:hideMark/>
          </w:tcPr>
          <w:p w14:paraId="53831EF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Всеобщая история. История Средних веков</w:t>
            </w:r>
          </w:p>
        </w:tc>
        <w:tc>
          <w:tcPr>
            <w:tcW w:w="2504" w:type="dxa"/>
            <w:tcBorders>
              <w:top w:val="nil"/>
              <w:left w:val="nil"/>
              <w:bottom w:val="single" w:sz="4" w:space="0" w:color="000000"/>
              <w:right w:val="single" w:sz="4" w:space="0" w:color="000000"/>
            </w:tcBorders>
            <w:vAlign w:val="center"/>
            <w:hideMark/>
          </w:tcPr>
          <w:p w14:paraId="68488E4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Вигасин А.А., Агибалова Е,В., Юдовская А.Я., Сороко-Цюпа О.С.</w:t>
            </w:r>
          </w:p>
        </w:tc>
        <w:tc>
          <w:tcPr>
            <w:tcW w:w="2361" w:type="dxa"/>
            <w:tcBorders>
              <w:top w:val="nil"/>
              <w:left w:val="nil"/>
              <w:bottom w:val="single" w:sz="4" w:space="0" w:color="000000"/>
              <w:right w:val="single" w:sz="4" w:space="0" w:color="000000"/>
            </w:tcBorders>
            <w:vAlign w:val="center"/>
            <w:hideMark/>
          </w:tcPr>
          <w:p w14:paraId="42860BE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Всеобщая история</w:t>
            </w:r>
          </w:p>
        </w:tc>
        <w:tc>
          <w:tcPr>
            <w:tcW w:w="1566" w:type="dxa"/>
            <w:tcBorders>
              <w:top w:val="nil"/>
              <w:left w:val="nil"/>
              <w:bottom w:val="single" w:sz="4" w:space="0" w:color="000000"/>
              <w:right w:val="single" w:sz="4" w:space="0" w:color="000000"/>
            </w:tcBorders>
            <w:vAlign w:val="center"/>
            <w:hideMark/>
          </w:tcPr>
          <w:p w14:paraId="2B82C6C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w:t>
            </w:r>
          </w:p>
        </w:tc>
        <w:tc>
          <w:tcPr>
            <w:tcW w:w="3060" w:type="dxa"/>
            <w:tcBorders>
              <w:top w:val="nil"/>
              <w:left w:val="nil"/>
              <w:bottom w:val="single" w:sz="4" w:space="0" w:color="000000"/>
              <w:right w:val="single" w:sz="4" w:space="0" w:color="000000"/>
            </w:tcBorders>
            <w:vAlign w:val="center"/>
            <w:hideMark/>
          </w:tcPr>
          <w:p w14:paraId="530F91E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51D548AA" w14:textId="77777777" w:rsidTr="00AF4C3C">
        <w:trPr>
          <w:trHeight w:val="1362"/>
        </w:trPr>
        <w:tc>
          <w:tcPr>
            <w:tcW w:w="3300" w:type="dxa"/>
            <w:tcBorders>
              <w:top w:val="nil"/>
              <w:left w:val="single" w:sz="4" w:space="0" w:color="000000"/>
              <w:bottom w:val="single" w:sz="4" w:space="0" w:color="000000"/>
              <w:right w:val="single" w:sz="4" w:space="0" w:color="000000"/>
            </w:tcBorders>
            <w:vAlign w:val="center"/>
            <w:hideMark/>
          </w:tcPr>
          <w:p w14:paraId="1B30311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Юдовская А.Я., Баранов П.А., Ванюшкина Л.М. </w:t>
            </w:r>
          </w:p>
        </w:tc>
        <w:tc>
          <w:tcPr>
            <w:tcW w:w="2797" w:type="dxa"/>
            <w:tcBorders>
              <w:top w:val="nil"/>
              <w:left w:val="nil"/>
              <w:bottom w:val="single" w:sz="4" w:space="0" w:color="000000"/>
              <w:right w:val="single" w:sz="4" w:space="0" w:color="000000"/>
            </w:tcBorders>
            <w:vAlign w:val="center"/>
            <w:hideMark/>
          </w:tcPr>
          <w:p w14:paraId="22D8235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Всеобщая история. История нового времени. </w:t>
            </w:r>
          </w:p>
        </w:tc>
        <w:tc>
          <w:tcPr>
            <w:tcW w:w="2504" w:type="dxa"/>
            <w:tcBorders>
              <w:top w:val="nil"/>
              <w:left w:val="nil"/>
              <w:bottom w:val="single" w:sz="4" w:space="0" w:color="000000"/>
              <w:right w:val="single" w:sz="4" w:space="0" w:color="000000"/>
            </w:tcBorders>
            <w:vAlign w:val="center"/>
            <w:hideMark/>
          </w:tcPr>
          <w:p w14:paraId="58CF736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Вигасин А.А., Агибалова Е,В., Юдовская А.Я., Сороко-Цюпа О.С.</w:t>
            </w:r>
          </w:p>
        </w:tc>
        <w:tc>
          <w:tcPr>
            <w:tcW w:w="2361" w:type="dxa"/>
            <w:tcBorders>
              <w:top w:val="nil"/>
              <w:left w:val="nil"/>
              <w:bottom w:val="single" w:sz="4" w:space="0" w:color="000000"/>
              <w:right w:val="single" w:sz="4" w:space="0" w:color="000000"/>
            </w:tcBorders>
            <w:vAlign w:val="center"/>
            <w:hideMark/>
          </w:tcPr>
          <w:p w14:paraId="298A165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Всеобщая история</w:t>
            </w:r>
          </w:p>
        </w:tc>
        <w:tc>
          <w:tcPr>
            <w:tcW w:w="1566" w:type="dxa"/>
            <w:tcBorders>
              <w:top w:val="nil"/>
              <w:left w:val="nil"/>
              <w:bottom w:val="single" w:sz="4" w:space="0" w:color="000000"/>
              <w:right w:val="single" w:sz="4" w:space="0" w:color="000000"/>
            </w:tcBorders>
            <w:vAlign w:val="center"/>
            <w:hideMark/>
          </w:tcPr>
          <w:p w14:paraId="318914F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7,8</w:t>
            </w:r>
          </w:p>
        </w:tc>
        <w:tc>
          <w:tcPr>
            <w:tcW w:w="3060" w:type="dxa"/>
            <w:tcBorders>
              <w:top w:val="nil"/>
              <w:left w:val="nil"/>
              <w:bottom w:val="single" w:sz="4" w:space="0" w:color="000000"/>
              <w:right w:val="single" w:sz="4" w:space="0" w:color="000000"/>
            </w:tcBorders>
            <w:vAlign w:val="center"/>
            <w:hideMark/>
          </w:tcPr>
          <w:p w14:paraId="72F5915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15B7BD00"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7E51730D"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Обществознание</w:t>
            </w:r>
          </w:p>
        </w:tc>
      </w:tr>
      <w:tr w:rsidR="00AF4C3C" w:rsidRPr="00AF4C3C" w14:paraId="456542B2" w14:textId="77777777" w:rsidTr="00AF4C3C">
        <w:trPr>
          <w:trHeight w:val="1434"/>
        </w:trPr>
        <w:tc>
          <w:tcPr>
            <w:tcW w:w="3300" w:type="dxa"/>
            <w:tcBorders>
              <w:top w:val="nil"/>
              <w:left w:val="single" w:sz="4" w:space="0" w:color="000000"/>
              <w:bottom w:val="single" w:sz="4" w:space="0" w:color="000000"/>
              <w:right w:val="single" w:sz="4" w:space="0" w:color="000000"/>
            </w:tcBorders>
            <w:vAlign w:val="center"/>
            <w:hideMark/>
          </w:tcPr>
          <w:p w14:paraId="44DA657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Боголюбов Л.Н., Виноградова Н.Ф., Городецкая Н.И. и др. / Под ред. Боголюбова Л.Н., Ивановой Л.Ф.</w:t>
            </w:r>
          </w:p>
        </w:tc>
        <w:tc>
          <w:tcPr>
            <w:tcW w:w="2797" w:type="dxa"/>
            <w:tcBorders>
              <w:top w:val="nil"/>
              <w:left w:val="nil"/>
              <w:bottom w:val="single" w:sz="4" w:space="0" w:color="000000"/>
              <w:right w:val="single" w:sz="4" w:space="0" w:color="000000"/>
            </w:tcBorders>
            <w:vAlign w:val="center"/>
            <w:hideMark/>
          </w:tcPr>
          <w:p w14:paraId="0973767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Обществознание</w:t>
            </w:r>
          </w:p>
        </w:tc>
        <w:tc>
          <w:tcPr>
            <w:tcW w:w="2504" w:type="dxa"/>
            <w:tcBorders>
              <w:top w:val="nil"/>
              <w:left w:val="nil"/>
              <w:bottom w:val="single" w:sz="4" w:space="0" w:color="000000"/>
              <w:right w:val="single" w:sz="4" w:space="0" w:color="000000"/>
            </w:tcBorders>
            <w:vAlign w:val="center"/>
            <w:hideMark/>
          </w:tcPr>
          <w:p w14:paraId="2D94DD8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Боголюбов Л.Н.</w:t>
            </w:r>
          </w:p>
        </w:tc>
        <w:tc>
          <w:tcPr>
            <w:tcW w:w="2361" w:type="dxa"/>
            <w:tcBorders>
              <w:top w:val="nil"/>
              <w:left w:val="nil"/>
              <w:bottom w:val="single" w:sz="4" w:space="0" w:color="000000"/>
              <w:right w:val="single" w:sz="4" w:space="0" w:color="000000"/>
            </w:tcBorders>
            <w:vAlign w:val="center"/>
            <w:hideMark/>
          </w:tcPr>
          <w:p w14:paraId="4303F25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Обществознание</w:t>
            </w:r>
          </w:p>
        </w:tc>
        <w:tc>
          <w:tcPr>
            <w:tcW w:w="1566" w:type="dxa"/>
            <w:tcBorders>
              <w:top w:val="nil"/>
              <w:left w:val="nil"/>
              <w:bottom w:val="single" w:sz="4" w:space="0" w:color="000000"/>
              <w:right w:val="single" w:sz="4" w:space="0" w:color="000000"/>
            </w:tcBorders>
            <w:vAlign w:val="center"/>
            <w:hideMark/>
          </w:tcPr>
          <w:p w14:paraId="0973D89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w:t>
            </w:r>
          </w:p>
        </w:tc>
        <w:tc>
          <w:tcPr>
            <w:tcW w:w="3060" w:type="dxa"/>
            <w:tcBorders>
              <w:top w:val="nil"/>
              <w:left w:val="nil"/>
              <w:bottom w:val="single" w:sz="4" w:space="0" w:color="000000"/>
              <w:right w:val="single" w:sz="4" w:space="0" w:color="000000"/>
            </w:tcBorders>
            <w:vAlign w:val="center"/>
            <w:hideMark/>
          </w:tcPr>
          <w:p w14:paraId="3C4886B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2FAA13C6" w14:textId="77777777" w:rsidTr="00AF4C3C">
        <w:trPr>
          <w:trHeight w:val="1431"/>
        </w:trPr>
        <w:tc>
          <w:tcPr>
            <w:tcW w:w="3300" w:type="dxa"/>
            <w:tcBorders>
              <w:top w:val="nil"/>
              <w:left w:val="single" w:sz="4" w:space="0" w:color="000000"/>
              <w:bottom w:val="single" w:sz="4" w:space="0" w:color="000000"/>
              <w:right w:val="single" w:sz="4" w:space="0" w:color="000000"/>
            </w:tcBorders>
            <w:vAlign w:val="center"/>
            <w:hideMark/>
          </w:tcPr>
          <w:p w14:paraId="58BC782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Виноградова Н.Ф., Городецкая Н.И., Иванова Л.Ф. и др. / Под ред. Боголюбова Л.Н., Ивановой Л.Ф.</w:t>
            </w:r>
          </w:p>
        </w:tc>
        <w:tc>
          <w:tcPr>
            <w:tcW w:w="2797" w:type="dxa"/>
            <w:tcBorders>
              <w:top w:val="nil"/>
              <w:left w:val="nil"/>
              <w:bottom w:val="single" w:sz="4" w:space="0" w:color="000000"/>
              <w:right w:val="single" w:sz="4" w:space="0" w:color="000000"/>
            </w:tcBorders>
            <w:vAlign w:val="center"/>
            <w:hideMark/>
          </w:tcPr>
          <w:p w14:paraId="515B94E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Обществознание. </w:t>
            </w:r>
          </w:p>
        </w:tc>
        <w:tc>
          <w:tcPr>
            <w:tcW w:w="2504" w:type="dxa"/>
            <w:tcBorders>
              <w:top w:val="nil"/>
              <w:left w:val="nil"/>
              <w:bottom w:val="single" w:sz="4" w:space="0" w:color="000000"/>
              <w:right w:val="single" w:sz="4" w:space="0" w:color="000000"/>
            </w:tcBorders>
            <w:vAlign w:val="center"/>
            <w:hideMark/>
          </w:tcPr>
          <w:p w14:paraId="416BC54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Боголюбов Л.Н.</w:t>
            </w:r>
          </w:p>
        </w:tc>
        <w:tc>
          <w:tcPr>
            <w:tcW w:w="2361" w:type="dxa"/>
            <w:tcBorders>
              <w:top w:val="nil"/>
              <w:left w:val="nil"/>
              <w:bottom w:val="single" w:sz="4" w:space="0" w:color="000000"/>
              <w:right w:val="single" w:sz="4" w:space="0" w:color="000000"/>
            </w:tcBorders>
            <w:vAlign w:val="center"/>
            <w:hideMark/>
          </w:tcPr>
          <w:p w14:paraId="5E7CBF9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Обществознание</w:t>
            </w:r>
          </w:p>
        </w:tc>
        <w:tc>
          <w:tcPr>
            <w:tcW w:w="1566" w:type="dxa"/>
            <w:tcBorders>
              <w:top w:val="nil"/>
              <w:left w:val="nil"/>
              <w:bottom w:val="single" w:sz="4" w:space="0" w:color="000000"/>
              <w:right w:val="single" w:sz="4" w:space="0" w:color="000000"/>
            </w:tcBorders>
            <w:vAlign w:val="center"/>
            <w:hideMark/>
          </w:tcPr>
          <w:p w14:paraId="72CFBD0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6,7,8</w:t>
            </w:r>
          </w:p>
        </w:tc>
        <w:tc>
          <w:tcPr>
            <w:tcW w:w="3060" w:type="dxa"/>
            <w:tcBorders>
              <w:top w:val="nil"/>
              <w:left w:val="nil"/>
              <w:bottom w:val="single" w:sz="4" w:space="0" w:color="000000"/>
              <w:right w:val="single" w:sz="4" w:space="0" w:color="000000"/>
            </w:tcBorders>
            <w:vAlign w:val="center"/>
            <w:hideMark/>
          </w:tcPr>
          <w:p w14:paraId="2694A5D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586BF6B6" w14:textId="77777777" w:rsidTr="00AF4C3C">
        <w:trPr>
          <w:trHeight w:val="1609"/>
        </w:trPr>
        <w:tc>
          <w:tcPr>
            <w:tcW w:w="3300" w:type="dxa"/>
            <w:tcBorders>
              <w:top w:val="nil"/>
              <w:left w:val="single" w:sz="4" w:space="0" w:color="000000"/>
              <w:bottom w:val="single" w:sz="4" w:space="0" w:color="000000"/>
              <w:right w:val="single" w:sz="4" w:space="0" w:color="000000"/>
            </w:tcBorders>
            <w:vAlign w:val="center"/>
            <w:hideMark/>
          </w:tcPr>
          <w:p w14:paraId="2AC56C6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Боголюбов Л.Н., Матвеев А.И., Жильцова Е.И. и др. / Под ред. Боголюбова Л.Н., Лазебниковой А.Ю., Матвеева А.И.</w:t>
            </w:r>
          </w:p>
        </w:tc>
        <w:tc>
          <w:tcPr>
            <w:tcW w:w="2797" w:type="dxa"/>
            <w:tcBorders>
              <w:top w:val="nil"/>
              <w:left w:val="nil"/>
              <w:bottom w:val="single" w:sz="4" w:space="0" w:color="000000"/>
              <w:right w:val="single" w:sz="4" w:space="0" w:color="000000"/>
            </w:tcBorders>
            <w:vAlign w:val="center"/>
            <w:hideMark/>
          </w:tcPr>
          <w:p w14:paraId="72DC33E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Обществознание</w:t>
            </w:r>
          </w:p>
        </w:tc>
        <w:tc>
          <w:tcPr>
            <w:tcW w:w="2504" w:type="dxa"/>
            <w:tcBorders>
              <w:top w:val="nil"/>
              <w:left w:val="nil"/>
              <w:bottom w:val="single" w:sz="4" w:space="0" w:color="000000"/>
              <w:right w:val="single" w:sz="4" w:space="0" w:color="000000"/>
            </w:tcBorders>
            <w:vAlign w:val="center"/>
            <w:hideMark/>
          </w:tcPr>
          <w:p w14:paraId="04BF531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Боголюбов Л.Н.</w:t>
            </w:r>
          </w:p>
        </w:tc>
        <w:tc>
          <w:tcPr>
            <w:tcW w:w="2361" w:type="dxa"/>
            <w:tcBorders>
              <w:top w:val="nil"/>
              <w:left w:val="nil"/>
              <w:bottom w:val="single" w:sz="4" w:space="0" w:color="000000"/>
              <w:right w:val="single" w:sz="4" w:space="0" w:color="000000"/>
            </w:tcBorders>
            <w:vAlign w:val="center"/>
            <w:hideMark/>
          </w:tcPr>
          <w:p w14:paraId="3AE3B26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Обществознание</w:t>
            </w:r>
          </w:p>
        </w:tc>
        <w:tc>
          <w:tcPr>
            <w:tcW w:w="1566" w:type="dxa"/>
            <w:tcBorders>
              <w:top w:val="nil"/>
              <w:left w:val="nil"/>
              <w:bottom w:val="single" w:sz="4" w:space="0" w:color="000000"/>
              <w:right w:val="single" w:sz="4" w:space="0" w:color="000000"/>
            </w:tcBorders>
            <w:vAlign w:val="center"/>
            <w:hideMark/>
          </w:tcPr>
          <w:p w14:paraId="4C4129A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9</w:t>
            </w:r>
          </w:p>
        </w:tc>
        <w:tc>
          <w:tcPr>
            <w:tcW w:w="3060" w:type="dxa"/>
            <w:tcBorders>
              <w:top w:val="nil"/>
              <w:left w:val="nil"/>
              <w:bottom w:val="single" w:sz="4" w:space="0" w:color="000000"/>
              <w:right w:val="single" w:sz="4" w:space="0" w:color="000000"/>
            </w:tcBorders>
            <w:vAlign w:val="center"/>
            <w:hideMark/>
          </w:tcPr>
          <w:p w14:paraId="7AE904D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19A6E755"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40E483F3"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География</w:t>
            </w:r>
          </w:p>
        </w:tc>
      </w:tr>
      <w:tr w:rsidR="00AF4C3C" w:rsidRPr="00AF4C3C" w14:paraId="1D85D38A" w14:textId="77777777" w:rsidTr="00AF4C3C">
        <w:trPr>
          <w:trHeight w:val="1200"/>
        </w:trPr>
        <w:tc>
          <w:tcPr>
            <w:tcW w:w="3300" w:type="dxa"/>
            <w:tcBorders>
              <w:top w:val="nil"/>
              <w:left w:val="single" w:sz="4" w:space="0" w:color="000000"/>
              <w:bottom w:val="single" w:sz="4" w:space="0" w:color="000000"/>
              <w:right w:val="single" w:sz="4" w:space="0" w:color="000000"/>
            </w:tcBorders>
            <w:vAlign w:val="center"/>
            <w:hideMark/>
          </w:tcPr>
          <w:p w14:paraId="33056A7E"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Домогацких Е.М., Введенский Э.Л., Плешаков А.А.</w:t>
            </w:r>
          </w:p>
        </w:tc>
        <w:tc>
          <w:tcPr>
            <w:tcW w:w="2797" w:type="dxa"/>
            <w:tcBorders>
              <w:top w:val="nil"/>
              <w:left w:val="nil"/>
              <w:bottom w:val="single" w:sz="4" w:space="0" w:color="000000"/>
              <w:right w:val="single" w:sz="4" w:space="0" w:color="000000"/>
            </w:tcBorders>
            <w:vAlign w:val="center"/>
            <w:hideMark/>
          </w:tcPr>
          <w:p w14:paraId="71D3299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География. Введение в географию</w:t>
            </w:r>
          </w:p>
        </w:tc>
        <w:tc>
          <w:tcPr>
            <w:tcW w:w="2504" w:type="dxa"/>
            <w:tcBorders>
              <w:top w:val="nil"/>
              <w:left w:val="nil"/>
              <w:bottom w:val="single" w:sz="4" w:space="0" w:color="000000"/>
              <w:right w:val="single" w:sz="4" w:space="0" w:color="000000"/>
            </w:tcBorders>
            <w:vAlign w:val="center"/>
            <w:hideMark/>
          </w:tcPr>
          <w:p w14:paraId="4CF0043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Домогацких Е.М.</w:t>
            </w:r>
          </w:p>
        </w:tc>
        <w:tc>
          <w:tcPr>
            <w:tcW w:w="2361" w:type="dxa"/>
            <w:tcBorders>
              <w:top w:val="nil"/>
              <w:left w:val="nil"/>
              <w:bottom w:val="single" w:sz="4" w:space="0" w:color="000000"/>
              <w:right w:val="single" w:sz="4" w:space="0" w:color="000000"/>
            </w:tcBorders>
            <w:vAlign w:val="center"/>
            <w:hideMark/>
          </w:tcPr>
          <w:p w14:paraId="2EDF656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География</w:t>
            </w:r>
          </w:p>
        </w:tc>
        <w:tc>
          <w:tcPr>
            <w:tcW w:w="1566" w:type="dxa"/>
            <w:tcBorders>
              <w:top w:val="nil"/>
              <w:left w:val="nil"/>
              <w:bottom w:val="single" w:sz="4" w:space="0" w:color="000000"/>
              <w:right w:val="single" w:sz="4" w:space="0" w:color="000000"/>
            </w:tcBorders>
            <w:vAlign w:val="center"/>
            <w:hideMark/>
          </w:tcPr>
          <w:p w14:paraId="4B42516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w:t>
            </w:r>
          </w:p>
        </w:tc>
        <w:tc>
          <w:tcPr>
            <w:tcW w:w="3060" w:type="dxa"/>
            <w:tcBorders>
              <w:top w:val="nil"/>
              <w:left w:val="nil"/>
              <w:bottom w:val="single" w:sz="4" w:space="0" w:color="000000"/>
              <w:right w:val="single" w:sz="4" w:space="0" w:color="000000"/>
            </w:tcBorders>
            <w:vAlign w:val="center"/>
            <w:hideMark/>
          </w:tcPr>
          <w:p w14:paraId="4A39913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"Русское слово-учебник"</w:t>
            </w:r>
          </w:p>
        </w:tc>
      </w:tr>
      <w:tr w:rsidR="00AF4C3C" w:rsidRPr="00AF4C3C" w14:paraId="25CCA3CF" w14:textId="77777777" w:rsidTr="00AF4C3C">
        <w:trPr>
          <w:trHeight w:val="1200"/>
        </w:trPr>
        <w:tc>
          <w:tcPr>
            <w:tcW w:w="3300" w:type="dxa"/>
            <w:tcBorders>
              <w:top w:val="nil"/>
              <w:left w:val="single" w:sz="4" w:space="0" w:color="000000"/>
              <w:bottom w:val="single" w:sz="4" w:space="0" w:color="000000"/>
              <w:right w:val="single" w:sz="4" w:space="0" w:color="000000"/>
            </w:tcBorders>
            <w:vAlign w:val="center"/>
            <w:hideMark/>
          </w:tcPr>
          <w:p w14:paraId="32110AB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Домогацких Е.М., Алексеевский Н.И.</w:t>
            </w:r>
          </w:p>
        </w:tc>
        <w:tc>
          <w:tcPr>
            <w:tcW w:w="2797" w:type="dxa"/>
            <w:tcBorders>
              <w:top w:val="nil"/>
              <w:left w:val="nil"/>
              <w:bottom w:val="single" w:sz="4" w:space="0" w:color="000000"/>
              <w:right w:val="single" w:sz="4" w:space="0" w:color="000000"/>
            </w:tcBorders>
            <w:vAlign w:val="center"/>
            <w:hideMark/>
          </w:tcPr>
          <w:p w14:paraId="52D496B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География</w:t>
            </w:r>
          </w:p>
        </w:tc>
        <w:tc>
          <w:tcPr>
            <w:tcW w:w="2504" w:type="dxa"/>
            <w:tcBorders>
              <w:top w:val="nil"/>
              <w:left w:val="nil"/>
              <w:bottom w:val="single" w:sz="4" w:space="0" w:color="000000"/>
              <w:right w:val="single" w:sz="4" w:space="0" w:color="000000"/>
            </w:tcBorders>
            <w:vAlign w:val="center"/>
            <w:hideMark/>
          </w:tcPr>
          <w:p w14:paraId="40A7104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Домогацких Е.М.</w:t>
            </w:r>
          </w:p>
        </w:tc>
        <w:tc>
          <w:tcPr>
            <w:tcW w:w="2361" w:type="dxa"/>
            <w:tcBorders>
              <w:top w:val="nil"/>
              <w:left w:val="nil"/>
              <w:bottom w:val="single" w:sz="4" w:space="0" w:color="000000"/>
              <w:right w:val="single" w:sz="4" w:space="0" w:color="000000"/>
            </w:tcBorders>
            <w:vAlign w:val="center"/>
            <w:hideMark/>
          </w:tcPr>
          <w:p w14:paraId="64290C5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География</w:t>
            </w:r>
          </w:p>
        </w:tc>
        <w:tc>
          <w:tcPr>
            <w:tcW w:w="1566" w:type="dxa"/>
            <w:tcBorders>
              <w:top w:val="nil"/>
              <w:left w:val="nil"/>
              <w:bottom w:val="single" w:sz="4" w:space="0" w:color="000000"/>
              <w:right w:val="single" w:sz="4" w:space="0" w:color="000000"/>
            </w:tcBorders>
            <w:vAlign w:val="center"/>
            <w:hideMark/>
          </w:tcPr>
          <w:p w14:paraId="15CAA86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6,7,8</w:t>
            </w:r>
          </w:p>
        </w:tc>
        <w:tc>
          <w:tcPr>
            <w:tcW w:w="3060" w:type="dxa"/>
            <w:tcBorders>
              <w:top w:val="nil"/>
              <w:left w:val="nil"/>
              <w:bottom w:val="single" w:sz="4" w:space="0" w:color="000000"/>
              <w:right w:val="single" w:sz="4" w:space="0" w:color="000000"/>
            </w:tcBorders>
            <w:vAlign w:val="center"/>
            <w:hideMark/>
          </w:tcPr>
          <w:p w14:paraId="1AAACEC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"Русское слово-учебник"</w:t>
            </w:r>
          </w:p>
        </w:tc>
      </w:tr>
      <w:tr w:rsidR="00AF4C3C" w:rsidRPr="00AF4C3C" w14:paraId="4E83C0E9" w14:textId="77777777" w:rsidTr="00AF4C3C">
        <w:trPr>
          <w:trHeight w:val="1200"/>
        </w:trPr>
        <w:tc>
          <w:tcPr>
            <w:tcW w:w="3300" w:type="dxa"/>
            <w:tcBorders>
              <w:top w:val="nil"/>
              <w:left w:val="single" w:sz="4" w:space="0" w:color="000000"/>
              <w:bottom w:val="single" w:sz="4" w:space="0" w:color="000000"/>
              <w:right w:val="single" w:sz="4" w:space="0" w:color="000000"/>
            </w:tcBorders>
            <w:vAlign w:val="center"/>
            <w:hideMark/>
          </w:tcPr>
          <w:p w14:paraId="36B4F00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Домогацких Е.М., Алексеевский Н.И., Клюев Н.Н.</w:t>
            </w:r>
          </w:p>
        </w:tc>
        <w:tc>
          <w:tcPr>
            <w:tcW w:w="2797" w:type="dxa"/>
            <w:tcBorders>
              <w:top w:val="nil"/>
              <w:left w:val="nil"/>
              <w:bottom w:val="single" w:sz="4" w:space="0" w:color="000000"/>
              <w:right w:val="single" w:sz="4" w:space="0" w:color="000000"/>
            </w:tcBorders>
            <w:vAlign w:val="center"/>
            <w:hideMark/>
          </w:tcPr>
          <w:p w14:paraId="5669F0D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География</w:t>
            </w:r>
          </w:p>
        </w:tc>
        <w:tc>
          <w:tcPr>
            <w:tcW w:w="2504" w:type="dxa"/>
            <w:tcBorders>
              <w:top w:val="nil"/>
              <w:left w:val="nil"/>
              <w:bottom w:val="single" w:sz="4" w:space="0" w:color="000000"/>
              <w:right w:val="single" w:sz="4" w:space="0" w:color="000000"/>
            </w:tcBorders>
            <w:vAlign w:val="center"/>
            <w:hideMark/>
          </w:tcPr>
          <w:p w14:paraId="394A862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Домогацких Е.М.</w:t>
            </w:r>
          </w:p>
        </w:tc>
        <w:tc>
          <w:tcPr>
            <w:tcW w:w="2361" w:type="dxa"/>
            <w:tcBorders>
              <w:top w:val="nil"/>
              <w:left w:val="nil"/>
              <w:bottom w:val="single" w:sz="4" w:space="0" w:color="000000"/>
              <w:right w:val="single" w:sz="4" w:space="0" w:color="000000"/>
            </w:tcBorders>
            <w:vAlign w:val="center"/>
            <w:hideMark/>
          </w:tcPr>
          <w:p w14:paraId="7B09A2F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География</w:t>
            </w:r>
          </w:p>
        </w:tc>
        <w:tc>
          <w:tcPr>
            <w:tcW w:w="1566" w:type="dxa"/>
            <w:tcBorders>
              <w:top w:val="nil"/>
              <w:left w:val="nil"/>
              <w:bottom w:val="single" w:sz="4" w:space="0" w:color="000000"/>
              <w:right w:val="single" w:sz="4" w:space="0" w:color="000000"/>
            </w:tcBorders>
            <w:vAlign w:val="center"/>
            <w:hideMark/>
          </w:tcPr>
          <w:p w14:paraId="3BBECAC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9</w:t>
            </w:r>
          </w:p>
        </w:tc>
        <w:tc>
          <w:tcPr>
            <w:tcW w:w="3060" w:type="dxa"/>
            <w:tcBorders>
              <w:top w:val="nil"/>
              <w:left w:val="nil"/>
              <w:bottom w:val="single" w:sz="4" w:space="0" w:color="000000"/>
              <w:right w:val="single" w:sz="4" w:space="0" w:color="000000"/>
            </w:tcBorders>
            <w:vAlign w:val="center"/>
            <w:hideMark/>
          </w:tcPr>
          <w:p w14:paraId="217632B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"Русское слово-учебник"</w:t>
            </w:r>
          </w:p>
        </w:tc>
      </w:tr>
      <w:tr w:rsidR="00AF4C3C" w:rsidRPr="00AF4C3C" w14:paraId="4004F537"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2F8C9A37"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Математика</w:t>
            </w:r>
          </w:p>
        </w:tc>
      </w:tr>
      <w:tr w:rsidR="00AF4C3C" w:rsidRPr="00AF4C3C" w14:paraId="118B07C8" w14:textId="77777777" w:rsidTr="00AF4C3C">
        <w:trPr>
          <w:trHeight w:val="1099"/>
        </w:trPr>
        <w:tc>
          <w:tcPr>
            <w:tcW w:w="3300" w:type="dxa"/>
            <w:tcBorders>
              <w:top w:val="nil"/>
              <w:left w:val="single" w:sz="4" w:space="0" w:color="000000"/>
              <w:bottom w:val="single" w:sz="4" w:space="0" w:color="000000"/>
              <w:right w:val="single" w:sz="4" w:space="0" w:color="000000"/>
            </w:tcBorders>
            <w:vAlign w:val="center"/>
            <w:hideMark/>
          </w:tcPr>
          <w:p w14:paraId="1940128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Мерзляк А.Г., Полонский В.Б., Якир М.С.</w:t>
            </w:r>
          </w:p>
        </w:tc>
        <w:tc>
          <w:tcPr>
            <w:tcW w:w="2797" w:type="dxa"/>
            <w:tcBorders>
              <w:top w:val="nil"/>
              <w:left w:val="nil"/>
              <w:bottom w:val="single" w:sz="4" w:space="0" w:color="000000"/>
              <w:right w:val="single" w:sz="4" w:space="0" w:color="000000"/>
            </w:tcBorders>
            <w:vAlign w:val="center"/>
            <w:hideMark/>
          </w:tcPr>
          <w:p w14:paraId="4A138CD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Математика. 5,6 класс. </w:t>
            </w:r>
          </w:p>
        </w:tc>
        <w:tc>
          <w:tcPr>
            <w:tcW w:w="2504" w:type="dxa"/>
            <w:tcBorders>
              <w:top w:val="nil"/>
              <w:left w:val="nil"/>
              <w:bottom w:val="single" w:sz="4" w:space="0" w:color="000000"/>
              <w:right w:val="single" w:sz="4" w:space="0" w:color="000000"/>
            </w:tcBorders>
            <w:vAlign w:val="center"/>
            <w:hideMark/>
          </w:tcPr>
          <w:p w14:paraId="6B0E54F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Мерзляк А.Г.</w:t>
            </w:r>
          </w:p>
        </w:tc>
        <w:tc>
          <w:tcPr>
            <w:tcW w:w="2361" w:type="dxa"/>
            <w:tcBorders>
              <w:top w:val="nil"/>
              <w:left w:val="nil"/>
              <w:bottom w:val="single" w:sz="4" w:space="0" w:color="000000"/>
              <w:right w:val="single" w:sz="4" w:space="0" w:color="000000"/>
            </w:tcBorders>
            <w:vAlign w:val="center"/>
            <w:hideMark/>
          </w:tcPr>
          <w:p w14:paraId="1FDD76A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w:t>
            </w:r>
          </w:p>
        </w:tc>
        <w:tc>
          <w:tcPr>
            <w:tcW w:w="1566" w:type="dxa"/>
            <w:tcBorders>
              <w:top w:val="nil"/>
              <w:left w:val="nil"/>
              <w:bottom w:val="single" w:sz="4" w:space="0" w:color="000000"/>
              <w:right w:val="single" w:sz="4" w:space="0" w:color="000000"/>
            </w:tcBorders>
            <w:vAlign w:val="center"/>
            <w:hideMark/>
          </w:tcPr>
          <w:p w14:paraId="0E1E652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w:t>
            </w:r>
          </w:p>
        </w:tc>
        <w:tc>
          <w:tcPr>
            <w:tcW w:w="3060" w:type="dxa"/>
            <w:tcBorders>
              <w:top w:val="nil"/>
              <w:left w:val="nil"/>
              <w:bottom w:val="single" w:sz="4" w:space="0" w:color="000000"/>
              <w:right w:val="single" w:sz="4" w:space="0" w:color="000000"/>
            </w:tcBorders>
            <w:vAlign w:val="center"/>
            <w:hideMark/>
          </w:tcPr>
          <w:p w14:paraId="3F1B334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74D22979"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1DB64718"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Алгебра</w:t>
            </w:r>
          </w:p>
        </w:tc>
      </w:tr>
      <w:tr w:rsidR="00AF4C3C" w:rsidRPr="00AF4C3C" w14:paraId="7B11D98E" w14:textId="77777777" w:rsidTr="00AF4C3C">
        <w:trPr>
          <w:trHeight w:val="1785"/>
        </w:trPr>
        <w:tc>
          <w:tcPr>
            <w:tcW w:w="3300" w:type="dxa"/>
            <w:tcBorders>
              <w:top w:val="nil"/>
              <w:left w:val="single" w:sz="4" w:space="0" w:color="000000"/>
              <w:bottom w:val="single" w:sz="4" w:space="0" w:color="000000"/>
              <w:right w:val="single" w:sz="4" w:space="0" w:color="000000"/>
            </w:tcBorders>
            <w:vAlign w:val="center"/>
            <w:hideMark/>
          </w:tcPr>
          <w:p w14:paraId="3D8E0B4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Макарычев Ю.Н., Миндюк Н.Г., Нешков К.И. и др. / Под ред. Теляковского С.А.</w:t>
            </w:r>
          </w:p>
        </w:tc>
        <w:tc>
          <w:tcPr>
            <w:tcW w:w="2797" w:type="dxa"/>
            <w:tcBorders>
              <w:top w:val="nil"/>
              <w:left w:val="nil"/>
              <w:bottom w:val="single" w:sz="4" w:space="0" w:color="000000"/>
              <w:right w:val="single" w:sz="4" w:space="0" w:color="000000"/>
            </w:tcBorders>
            <w:vAlign w:val="center"/>
            <w:hideMark/>
          </w:tcPr>
          <w:p w14:paraId="0D539A9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Алгебра</w:t>
            </w:r>
          </w:p>
        </w:tc>
        <w:tc>
          <w:tcPr>
            <w:tcW w:w="2504" w:type="dxa"/>
            <w:tcBorders>
              <w:top w:val="nil"/>
              <w:left w:val="nil"/>
              <w:bottom w:val="single" w:sz="4" w:space="0" w:color="000000"/>
              <w:right w:val="single" w:sz="4" w:space="0" w:color="000000"/>
            </w:tcBorders>
            <w:vAlign w:val="center"/>
            <w:hideMark/>
          </w:tcPr>
          <w:p w14:paraId="5B5EF0C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Макарычев Ю.Н.</w:t>
            </w:r>
          </w:p>
        </w:tc>
        <w:tc>
          <w:tcPr>
            <w:tcW w:w="2361" w:type="dxa"/>
            <w:tcBorders>
              <w:top w:val="nil"/>
              <w:left w:val="nil"/>
              <w:bottom w:val="single" w:sz="4" w:space="0" w:color="000000"/>
              <w:right w:val="single" w:sz="4" w:space="0" w:color="000000"/>
            </w:tcBorders>
            <w:vAlign w:val="center"/>
            <w:hideMark/>
          </w:tcPr>
          <w:p w14:paraId="6448765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Алгебра</w:t>
            </w:r>
          </w:p>
        </w:tc>
        <w:tc>
          <w:tcPr>
            <w:tcW w:w="1566" w:type="dxa"/>
            <w:tcBorders>
              <w:top w:val="nil"/>
              <w:left w:val="nil"/>
              <w:bottom w:val="single" w:sz="4" w:space="0" w:color="000000"/>
              <w:right w:val="single" w:sz="4" w:space="0" w:color="000000"/>
            </w:tcBorders>
            <w:vAlign w:val="center"/>
            <w:hideMark/>
          </w:tcPr>
          <w:p w14:paraId="4AF08BD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7,8,9</w:t>
            </w:r>
          </w:p>
        </w:tc>
        <w:tc>
          <w:tcPr>
            <w:tcW w:w="3060" w:type="dxa"/>
            <w:tcBorders>
              <w:top w:val="nil"/>
              <w:left w:val="nil"/>
              <w:bottom w:val="single" w:sz="4" w:space="0" w:color="000000"/>
              <w:right w:val="single" w:sz="4" w:space="0" w:color="000000"/>
            </w:tcBorders>
            <w:vAlign w:val="center"/>
            <w:hideMark/>
          </w:tcPr>
          <w:p w14:paraId="0932C08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28117BB3" w14:textId="77777777" w:rsidTr="00AF4C3C">
        <w:trPr>
          <w:trHeight w:val="1002"/>
        </w:trPr>
        <w:tc>
          <w:tcPr>
            <w:tcW w:w="3300" w:type="dxa"/>
            <w:tcBorders>
              <w:top w:val="nil"/>
              <w:left w:val="single" w:sz="4" w:space="0" w:color="000000"/>
              <w:bottom w:val="single" w:sz="4" w:space="0" w:color="000000"/>
              <w:right w:val="single" w:sz="4" w:space="0" w:color="000000"/>
            </w:tcBorders>
            <w:vAlign w:val="center"/>
            <w:hideMark/>
          </w:tcPr>
          <w:p w14:paraId="76D411D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Мерзляк А.Г., Полонский В.Б., Якир М.С.</w:t>
            </w:r>
          </w:p>
        </w:tc>
        <w:tc>
          <w:tcPr>
            <w:tcW w:w="2797" w:type="dxa"/>
            <w:tcBorders>
              <w:top w:val="nil"/>
              <w:left w:val="nil"/>
              <w:bottom w:val="single" w:sz="4" w:space="0" w:color="000000"/>
              <w:right w:val="single" w:sz="4" w:space="0" w:color="000000"/>
            </w:tcBorders>
            <w:vAlign w:val="center"/>
            <w:hideMark/>
          </w:tcPr>
          <w:p w14:paraId="40BD960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Алгебра. 7 класс</w:t>
            </w:r>
          </w:p>
        </w:tc>
        <w:tc>
          <w:tcPr>
            <w:tcW w:w="2504" w:type="dxa"/>
            <w:tcBorders>
              <w:top w:val="nil"/>
              <w:left w:val="nil"/>
              <w:bottom w:val="single" w:sz="4" w:space="0" w:color="000000"/>
              <w:right w:val="single" w:sz="4" w:space="0" w:color="000000"/>
            </w:tcBorders>
            <w:vAlign w:val="center"/>
            <w:hideMark/>
          </w:tcPr>
          <w:p w14:paraId="4430C56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Мерзляк А.Г.</w:t>
            </w:r>
          </w:p>
        </w:tc>
        <w:tc>
          <w:tcPr>
            <w:tcW w:w="2361" w:type="dxa"/>
            <w:tcBorders>
              <w:top w:val="nil"/>
              <w:left w:val="nil"/>
              <w:bottom w:val="single" w:sz="4" w:space="0" w:color="000000"/>
              <w:right w:val="single" w:sz="4" w:space="0" w:color="000000"/>
            </w:tcBorders>
            <w:vAlign w:val="center"/>
            <w:hideMark/>
          </w:tcPr>
          <w:p w14:paraId="1E1127B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Алгебра</w:t>
            </w:r>
          </w:p>
        </w:tc>
        <w:tc>
          <w:tcPr>
            <w:tcW w:w="1566" w:type="dxa"/>
            <w:tcBorders>
              <w:top w:val="nil"/>
              <w:left w:val="nil"/>
              <w:bottom w:val="single" w:sz="4" w:space="0" w:color="000000"/>
              <w:right w:val="single" w:sz="4" w:space="0" w:color="000000"/>
            </w:tcBorders>
            <w:vAlign w:val="center"/>
            <w:hideMark/>
          </w:tcPr>
          <w:p w14:paraId="132CFBD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7,8,9</w:t>
            </w:r>
          </w:p>
        </w:tc>
        <w:tc>
          <w:tcPr>
            <w:tcW w:w="3060" w:type="dxa"/>
            <w:tcBorders>
              <w:top w:val="nil"/>
              <w:left w:val="nil"/>
              <w:bottom w:val="single" w:sz="4" w:space="0" w:color="000000"/>
              <w:right w:val="single" w:sz="4" w:space="0" w:color="000000"/>
            </w:tcBorders>
            <w:vAlign w:val="center"/>
            <w:hideMark/>
          </w:tcPr>
          <w:p w14:paraId="3FC5F33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7B1EAE0E"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41C34444"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Геометрия</w:t>
            </w:r>
          </w:p>
        </w:tc>
      </w:tr>
      <w:tr w:rsidR="00AF4C3C" w:rsidRPr="00AF4C3C" w14:paraId="765D086D"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6308489E"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Погорелов А.В. </w:t>
            </w:r>
          </w:p>
        </w:tc>
        <w:tc>
          <w:tcPr>
            <w:tcW w:w="2797" w:type="dxa"/>
            <w:tcBorders>
              <w:top w:val="nil"/>
              <w:left w:val="nil"/>
              <w:bottom w:val="single" w:sz="4" w:space="0" w:color="000000"/>
              <w:right w:val="single" w:sz="4" w:space="0" w:color="000000"/>
            </w:tcBorders>
            <w:vAlign w:val="center"/>
            <w:hideMark/>
          </w:tcPr>
          <w:p w14:paraId="4FD6C73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Геометрия</w:t>
            </w:r>
          </w:p>
        </w:tc>
        <w:tc>
          <w:tcPr>
            <w:tcW w:w="2504" w:type="dxa"/>
            <w:tcBorders>
              <w:top w:val="nil"/>
              <w:left w:val="nil"/>
              <w:bottom w:val="single" w:sz="4" w:space="0" w:color="000000"/>
              <w:right w:val="single" w:sz="4" w:space="0" w:color="000000"/>
            </w:tcBorders>
            <w:vAlign w:val="center"/>
            <w:hideMark/>
          </w:tcPr>
          <w:p w14:paraId="7DA55F7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Погорелов А.В.</w:t>
            </w:r>
          </w:p>
        </w:tc>
        <w:tc>
          <w:tcPr>
            <w:tcW w:w="2361" w:type="dxa"/>
            <w:tcBorders>
              <w:top w:val="nil"/>
              <w:left w:val="nil"/>
              <w:bottom w:val="single" w:sz="4" w:space="0" w:color="000000"/>
              <w:right w:val="single" w:sz="4" w:space="0" w:color="000000"/>
            </w:tcBorders>
            <w:vAlign w:val="center"/>
            <w:hideMark/>
          </w:tcPr>
          <w:p w14:paraId="4C4B89C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Геометрия</w:t>
            </w:r>
          </w:p>
        </w:tc>
        <w:tc>
          <w:tcPr>
            <w:tcW w:w="1566" w:type="dxa"/>
            <w:tcBorders>
              <w:top w:val="nil"/>
              <w:left w:val="nil"/>
              <w:bottom w:val="single" w:sz="4" w:space="0" w:color="000000"/>
              <w:right w:val="single" w:sz="4" w:space="0" w:color="000000"/>
            </w:tcBorders>
            <w:vAlign w:val="center"/>
            <w:hideMark/>
          </w:tcPr>
          <w:p w14:paraId="08F190C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7-9 </w:t>
            </w:r>
          </w:p>
        </w:tc>
        <w:tc>
          <w:tcPr>
            <w:tcW w:w="3060" w:type="dxa"/>
            <w:tcBorders>
              <w:top w:val="nil"/>
              <w:left w:val="nil"/>
              <w:bottom w:val="single" w:sz="4" w:space="0" w:color="000000"/>
              <w:right w:val="single" w:sz="4" w:space="0" w:color="000000"/>
            </w:tcBorders>
            <w:vAlign w:val="center"/>
            <w:hideMark/>
          </w:tcPr>
          <w:p w14:paraId="364B007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64595F52"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6A1936D4"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Информатика</w:t>
            </w:r>
          </w:p>
        </w:tc>
      </w:tr>
      <w:tr w:rsidR="00AF4C3C" w:rsidRPr="00AF4C3C" w14:paraId="7FBA38BC"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53AAB3B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Босова Л.Л., Босова А.Ю.</w:t>
            </w:r>
          </w:p>
        </w:tc>
        <w:tc>
          <w:tcPr>
            <w:tcW w:w="2797" w:type="dxa"/>
            <w:tcBorders>
              <w:top w:val="nil"/>
              <w:left w:val="nil"/>
              <w:bottom w:val="single" w:sz="4" w:space="0" w:color="000000"/>
              <w:right w:val="single" w:sz="4" w:space="0" w:color="000000"/>
            </w:tcBorders>
            <w:vAlign w:val="center"/>
            <w:hideMark/>
          </w:tcPr>
          <w:p w14:paraId="56BE498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Информатика</w:t>
            </w:r>
          </w:p>
        </w:tc>
        <w:tc>
          <w:tcPr>
            <w:tcW w:w="2504" w:type="dxa"/>
            <w:tcBorders>
              <w:top w:val="nil"/>
              <w:left w:val="nil"/>
              <w:bottom w:val="single" w:sz="4" w:space="0" w:color="000000"/>
              <w:right w:val="single" w:sz="4" w:space="0" w:color="000000"/>
            </w:tcBorders>
            <w:vAlign w:val="center"/>
            <w:hideMark/>
          </w:tcPr>
          <w:p w14:paraId="5D17A12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Босова Л.Л., Босова А.Ю.</w:t>
            </w:r>
          </w:p>
        </w:tc>
        <w:tc>
          <w:tcPr>
            <w:tcW w:w="2361" w:type="dxa"/>
            <w:tcBorders>
              <w:top w:val="nil"/>
              <w:left w:val="nil"/>
              <w:bottom w:val="single" w:sz="4" w:space="0" w:color="000000"/>
              <w:right w:val="single" w:sz="4" w:space="0" w:color="000000"/>
            </w:tcBorders>
            <w:vAlign w:val="center"/>
            <w:hideMark/>
          </w:tcPr>
          <w:p w14:paraId="6E8E183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Информатика</w:t>
            </w:r>
          </w:p>
        </w:tc>
        <w:tc>
          <w:tcPr>
            <w:tcW w:w="1566" w:type="dxa"/>
            <w:tcBorders>
              <w:top w:val="nil"/>
              <w:left w:val="nil"/>
              <w:bottom w:val="single" w:sz="4" w:space="0" w:color="000000"/>
              <w:right w:val="single" w:sz="4" w:space="0" w:color="000000"/>
            </w:tcBorders>
            <w:vAlign w:val="center"/>
            <w:hideMark/>
          </w:tcPr>
          <w:p w14:paraId="5C4458B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5,6,7,8,9</w:t>
            </w:r>
          </w:p>
        </w:tc>
        <w:tc>
          <w:tcPr>
            <w:tcW w:w="3060" w:type="dxa"/>
            <w:tcBorders>
              <w:top w:val="nil"/>
              <w:left w:val="nil"/>
              <w:bottom w:val="single" w:sz="4" w:space="0" w:color="000000"/>
              <w:right w:val="single" w:sz="4" w:space="0" w:color="000000"/>
            </w:tcBorders>
            <w:vAlign w:val="center"/>
            <w:hideMark/>
          </w:tcPr>
          <w:p w14:paraId="450C30D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"БИНОМ. Лаборатория знаний"</w:t>
            </w:r>
          </w:p>
        </w:tc>
      </w:tr>
      <w:tr w:rsidR="00AF4C3C" w:rsidRPr="00AF4C3C" w14:paraId="24081EC8"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261F90F0"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Физика</w:t>
            </w:r>
          </w:p>
        </w:tc>
      </w:tr>
      <w:tr w:rsidR="00AF4C3C" w:rsidRPr="00AF4C3C" w14:paraId="2E0E68C5" w14:textId="77777777" w:rsidTr="00AF4C3C">
        <w:trPr>
          <w:trHeight w:val="510"/>
        </w:trPr>
        <w:tc>
          <w:tcPr>
            <w:tcW w:w="3300" w:type="dxa"/>
            <w:tcBorders>
              <w:top w:val="nil"/>
              <w:left w:val="single" w:sz="4" w:space="0" w:color="000000"/>
              <w:bottom w:val="single" w:sz="4" w:space="0" w:color="000000"/>
              <w:right w:val="single" w:sz="4" w:space="0" w:color="000000"/>
            </w:tcBorders>
            <w:vAlign w:val="center"/>
            <w:hideMark/>
          </w:tcPr>
          <w:p w14:paraId="66919F1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Перышкин А.В.</w:t>
            </w:r>
          </w:p>
        </w:tc>
        <w:tc>
          <w:tcPr>
            <w:tcW w:w="2797" w:type="dxa"/>
            <w:tcBorders>
              <w:top w:val="nil"/>
              <w:left w:val="nil"/>
              <w:bottom w:val="single" w:sz="4" w:space="0" w:color="000000"/>
              <w:right w:val="single" w:sz="4" w:space="0" w:color="000000"/>
            </w:tcBorders>
            <w:vAlign w:val="center"/>
            <w:hideMark/>
          </w:tcPr>
          <w:p w14:paraId="7B913DA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Физика</w:t>
            </w:r>
          </w:p>
        </w:tc>
        <w:tc>
          <w:tcPr>
            <w:tcW w:w="2504" w:type="dxa"/>
            <w:tcBorders>
              <w:top w:val="nil"/>
              <w:left w:val="nil"/>
              <w:bottom w:val="single" w:sz="4" w:space="0" w:color="000000"/>
              <w:right w:val="single" w:sz="4" w:space="0" w:color="000000"/>
            </w:tcBorders>
            <w:vAlign w:val="center"/>
            <w:hideMark/>
          </w:tcPr>
          <w:p w14:paraId="0DF6F2A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Перышкин А.В.</w:t>
            </w:r>
          </w:p>
        </w:tc>
        <w:tc>
          <w:tcPr>
            <w:tcW w:w="2361" w:type="dxa"/>
            <w:tcBorders>
              <w:top w:val="nil"/>
              <w:left w:val="nil"/>
              <w:bottom w:val="single" w:sz="4" w:space="0" w:color="000000"/>
              <w:right w:val="single" w:sz="4" w:space="0" w:color="000000"/>
            </w:tcBorders>
            <w:vAlign w:val="center"/>
            <w:hideMark/>
          </w:tcPr>
          <w:p w14:paraId="55C7D97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Физика</w:t>
            </w:r>
          </w:p>
        </w:tc>
        <w:tc>
          <w:tcPr>
            <w:tcW w:w="1566" w:type="dxa"/>
            <w:tcBorders>
              <w:top w:val="nil"/>
              <w:left w:val="nil"/>
              <w:bottom w:val="single" w:sz="4" w:space="0" w:color="000000"/>
              <w:right w:val="single" w:sz="4" w:space="0" w:color="000000"/>
            </w:tcBorders>
            <w:vAlign w:val="center"/>
            <w:hideMark/>
          </w:tcPr>
          <w:p w14:paraId="6EEF950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7,8</w:t>
            </w:r>
          </w:p>
        </w:tc>
        <w:tc>
          <w:tcPr>
            <w:tcW w:w="3060" w:type="dxa"/>
            <w:tcBorders>
              <w:top w:val="nil"/>
              <w:left w:val="nil"/>
              <w:bottom w:val="single" w:sz="4" w:space="0" w:color="000000"/>
              <w:right w:val="single" w:sz="4" w:space="0" w:color="000000"/>
            </w:tcBorders>
            <w:vAlign w:val="center"/>
            <w:hideMark/>
          </w:tcPr>
          <w:p w14:paraId="7835411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4240B677" w14:textId="77777777" w:rsidTr="00AF4C3C">
        <w:trPr>
          <w:trHeight w:val="510"/>
        </w:trPr>
        <w:tc>
          <w:tcPr>
            <w:tcW w:w="3300" w:type="dxa"/>
            <w:tcBorders>
              <w:top w:val="nil"/>
              <w:left w:val="single" w:sz="4" w:space="0" w:color="000000"/>
              <w:bottom w:val="single" w:sz="4" w:space="0" w:color="000000"/>
              <w:right w:val="single" w:sz="4" w:space="0" w:color="000000"/>
            </w:tcBorders>
            <w:vAlign w:val="center"/>
            <w:hideMark/>
          </w:tcPr>
          <w:p w14:paraId="79D6129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Перышкин А.В., Гутник Е.М.</w:t>
            </w:r>
          </w:p>
        </w:tc>
        <w:tc>
          <w:tcPr>
            <w:tcW w:w="2797" w:type="dxa"/>
            <w:tcBorders>
              <w:top w:val="nil"/>
              <w:left w:val="nil"/>
              <w:bottom w:val="single" w:sz="4" w:space="0" w:color="000000"/>
              <w:right w:val="single" w:sz="4" w:space="0" w:color="000000"/>
            </w:tcBorders>
            <w:vAlign w:val="center"/>
            <w:hideMark/>
          </w:tcPr>
          <w:p w14:paraId="2493766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Физика</w:t>
            </w:r>
          </w:p>
        </w:tc>
        <w:tc>
          <w:tcPr>
            <w:tcW w:w="2504" w:type="dxa"/>
            <w:tcBorders>
              <w:top w:val="nil"/>
              <w:left w:val="nil"/>
              <w:bottom w:val="single" w:sz="4" w:space="0" w:color="000000"/>
              <w:right w:val="single" w:sz="4" w:space="0" w:color="000000"/>
            </w:tcBorders>
            <w:vAlign w:val="center"/>
            <w:hideMark/>
          </w:tcPr>
          <w:p w14:paraId="483247E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Перышкин А.В.</w:t>
            </w:r>
          </w:p>
        </w:tc>
        <w:tc>
          <w:tcPr>
            <w:tcW w:w="2361" w:type="dxa"/>
            <w:tcBorders>
              <w:top w:val="nil"/>
              <w:left w:val="nil"/>
              <w:bottom w:val="single" w:sz="4" w:space="0" w:color="000000"/>
              <w:right w:val="single" w:sz="4" w:space="0" w:color="000000"/>
            </w:tcBorders>
            <w:vAlign w:val="center"/>
            <w:hideMark/>
          </w:tcPr>
          <w:p w14:paraId="4BFE284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Физика</w:t>
            </w:r>
          </w:p>
        </w:tc>
        <w:tc>
          <w:tcPr>
            <w:tcW w:w="1566" w:type="dxa"/>
            <w:tcBorders>
              <w:top w:val="nil"/>
              <w:left w:val="nil"/>
              <w:bottom w:val="single" w:sz="4" w:space="0" w:color="000000"/>
              <w:right w:val="single" w:sz="4" w:space="0" w:color="000000"/>
            </w:tcBorders>
            <w:vAlign w:val="center"/>
            <w:hideMark/>
          </w:tcPr>
          <w:p w14:paraId="705B720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9</w:t>
            </w:r>
          </w:p>
        </w:tc>
        <w:tc>
          <w:tcPr>
            <w:tcW w:w="3060" w:type="dxa"/>
            <w:tcBorders>
              <w:top w:val="nil"/>
              <w:left w:val="nil"/>
              <w:bottom w:val="single" w:sz="4" w:space="0" w:color="000000"/>
              <w:right w:val="single" w:sz="4" w:space="0" w:color="000000"/>
            </w:tcBorders>
            <w:vAlign w:val="center"/>
            <w:hideMark/>
          </w:tcPr>
          <w:p w14:paraId="7F32284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1542A0E8"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47A4B864"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Биология</w:t>
            </w:r>
          </w:p>
        </w:tc>
      </w:tr>
      <w:tr w:rsidR="00AF4C3C" w:rsidRPr="00AF4C3C" w14:paraId="3ED12C8B" w14:textId="77777777" w:rsidTr="00AF4C3C">
        <w:trPr>
          <w:trHeight w:val="1002"/>
        </w:trPr>
        <w:tc>
          <w:tcPr>
            <w:tcW w:w="3300" w:type="dxa"/>
            <w:tcBorders>
              <w:top w:val="nil"/>
              <w:left w:val="single" w:sz="4" w:space="0" w:color="000000"/>
              <w:bottom w:val="single" w:sz="4" w:space="0" w:color="000000"/>
              <w:right w:val="single" w:sz="4" w:space="0" w:color="000000"/>
            </w:tcBorders>
            <w:vAlign w:val="center"/>
            <w:hideMark/>
          </w:tcPr>
          <w:p w14:paraId="3823B02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Сухова Т.С., Строганов В.И. </w:t>
            </w:r>
          </w:p>
        </w:tc>
        <w:tc>
          <w:tcPr>
            <w:tcW w:w="2797" w:type="dxa"/>
            <w:tcBorders>
              <w:top w:val="nil"/>
              <w:left w:val="nil"/>
              <w:bottom w:val="single" w:sz="4" w:space="0" w:color="000000"/>
              <w:right w:val="single" w:sz="4" w:space="0" w:color="000000"/>
            </w:tcBorders>
            <w:vAlign w:val="center"/>
            <w:hideMark/>
          </w:tcPr>
          <w:p w14:paraId="4C2AD4F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Биология. 5 класс</w:t>
            </w:r>
          </w:p>
        </w:tc>
        <w:tc>
          <w:tcPr>
            <w:tcW w:w="2504" w:type="dxa"/>
            <w:tcBorders>
              <w:top w:val="nil"/>
              <w:left w:val="nil"/>
              <w:bottom w:val="single" w:sz="4" w:space="0" w:color="000000"/>
              <w:right w:val="single" w:sz="4" w:space="0" w:color="000000"/>
            </w:tcBorders>
            <w:vAlign w:val="center"/>
            <w:hideMark/>
          </w:tcPr>
          <w:p w14:paraId="2239C68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Сухова Т.С. «Живая природа»</w:t>
            </w:r>
          </w:p>
        </w:tc>
        <w:tc>
          <w:tcPr>
            <w:tcW w:w="2361" w:type="dxa"/>
            <w:tcBorders>
              <w:top w:val="nil"/>
              <w:left w:val="nil"/>
              <w:bottom w:val="single" w:sz="4" w:space="0" w:color="000000"/>
              <w:right w:val="single" w:sz="4" w:space="0" w:color="000000"/>
            </w:tcBorders>
            <w:vAlign w:val="center"/>
            <w:hideMark/>
          </w:tcPr>
          <w:p w14:paraId="1D82E47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Биология</w:t>
            </w:r>
          </w:p>
        </w:tc>
        <w:tc>
          <w:tcPr>
            <w:tcW w:w="1566" w:type="dxa"/>
            <w:tcBorders>
              <w:top w:val="nil"/>
              <w:left w:val="nil"/>
              <w:bottom w:val="single" w:sz="4" w:space="0" w:color="000000"/>
              <w:right w:val="single" w:sz="4" w:space="0" w:color="000000"/>
            </w:tcBorders>
            <w:vAlign w:val="center"/>
            <w:hideMark/>
          </w:tcPr>
          <w:p w14:paraId="4184846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w:t>
            </w:r>
          </w:p>
        </w:tc>
        <w:tc>
          <w:tcPr>
            <w:tcW w:w="3060" w:type="dxa"/>
            <w:tcBorders>
              <w:top w:val="nil"/>
              <w:left w:val="nil"/>
              <w:bottom w:val="single" w:sz="4" w:space="0" w:color="000000"/>
              <w:right w:val="single" w:sz="4" w:space="0" w:color="000000"/>
            </w:tcBorders>
            <w:vAlign w:val="center"/>
            <w:hideMark/>
          </w:tcPr>
          <w:p w14:paraId="13D71F1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3B73B465" w14:textId="77777777" w:rsidTr="00AF4C3C">
        <w:trPr>
          <w:trHeight w:val="1448"/>
        </w:trPr>
        <w:tc>
          <w:tcPr>
            <w:tcW w:w="3300" w:type="dxa"/>
            <w:tcBorders>
              <w:top w:val="nil"/>
              <w:left w:val="single" w:sz="4" w:space="0" w:color="000000"/>
              <w:bottom w:val="single" w:sz="4" w:space="0" w:color="000000"/>
              <w:right w:val="single" w:sz="4" w:space="0" w:color="000000"/>
            </w:tcBorders>
            <w:vAlign w:val="center"/>
            <w:hideMark/>
          </w:tcPr>
          <w:p w14:paraId="79A6B34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Пономарёва И.Н., Корнилова О.А., Кучменко В.С.. Под ред. проф. Пономарёвой  И.Н.</w:t>
            </w:r>
          </w:p>
        </w:tc>
        <w:tc>
          <w:tcPr>
            <w:tcW w:w="2797" w:type="dxa"/>
            <w:tcBorders>
              <w:top w:val="nil"/>
              <w:left w:val="nil"/>
              <w:bottom w:val="single" w:sz="4" w:space="0" w:color="000000"/>
              <w:right w:val="single" w:sz="4" w:space="0" w:color="000000"/>
            </w:tcBorders>
            <w:vAlign w:val="center"/>
            <w:hideMark/>
          </w:tcPr>
          <w:p w14:paraId="0B37878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Биология. 6 класс. </w:t>
            </w:r>
          </w:p>
        </w:tc>
        <w:tc>
          <w:tcPr>
            <w:tcW w:w="2504" w:type="dxa"/>
            <w:tcBorders>
              <w:top w:val="nil"/>
              <w:left w:val="nil"/>
              <w:bottom w:val="single" w:sz="4" w:space="0" w:color="000000"/>
              <w:right w:val="single" w:sz="4" w:space="0" w:color="000000"/>
            </w:tcBorders>
            <w:vAlign w:val="center"/>
            <w:hideMark/>
          </w:tcPr>
          <w:p w14:paraId="6C57017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Пономарёва И.Н.</w:t>
            </w:r>
          </w:p>
        </w:tc>
        <w:tc>
          <w:tcPr>
            <w:tcW w:w="2361" w:type="dxa"/>
            <w:tcBorders>
              <w:top w:val="nil"/>
              <w:left w:val="nil"/>
              <w:bottom w:val="single" w:sz="4" w:space="0" w:color="000000"/>
              <w:right w:val="single" w:sz="4" w:space="0" w:color="000000"/>
            </w:tcBorders>
            <w:vAlign w:val="center"/>
            <w:hideMark/>
          </w:tcPr>
          <w:p w14:paraId="60DFE74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Биология</w:t>
            </w:r>
          </w:p>
        </w:tc>
        <w:tc>
          <w:tcPr>
            <w:tcW w:w="1566" w:type="dxa"/>
            <w:tcBorders>
              <w:top w:val="nil"/>
              <w:left w:val="nil"/>
              <w:bottom w:val="single" w:sz="4" w:space="0" w:color="000000"/>
              <w:right w:val="single" w:sz="4" w:space="0" w:color="000000"/>
            </w:tcBorders>
            <w:vAlign w:val="center"/>
            <w:hideMark/>
          </w:tcPr>
          <w:p w14:paraId="08B87FB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w:t>
            </w:r>
          </w:p>
        </w:tc>
        <w:tc>
          <w:tcPr>
            <w:tcW w:w="3060" w:type="dxa"/>
            <w:tcBorders>
              <w:top w:val="nil"/>
              <w:left w:val="nil"/>
              <w:bottom w:val="single" w:sz="4" w:space="0" w:color="000000"/>
              <w:right w:val="single" w:sz="4" w:space="0" w:color="000000"/>
            </w:tcBorders>
            <w:vAlign w:val="center"/>
            <w:hideMark/>
          </w:tcPr>
          <w:p w14:paraId="290838B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23CA3E9D" w14:textId="77777777" w:rsidTr="00AF4C3C">
        <w:trPr>
          <w:trHeight w:val="1530"/>
        </w:trPr>
        <w:tc>
          <w:tcPr>
            <w:tcW w:w="3300" w:type="dxa"/>
            <w:tcBorders>
              <w:top w:val="nil"/>
              <w:left w:val="single" w:sz="4" w:space="0" w:color="000000"/>
              <w:bottom w:val="single" w:sz="4" w:space="0" w:color="000000"/>
              <w:right w:val="single" w:sz="4" w:space="0" w:color="000000"/>
            </w:tcBorders>
            <w:vAlign w:val="center"/>
            <w:hideMark/>
          </w:tcPr>
          <w:p w14:paraId="60DC553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Константинов В.М., Бабенко В.Г., Кучменко В.С. / Под ред. Константинова В.М. </w:t>
            </w:r>
          </w:p>
        </w:tc>
        <w:tc>
          <w:tcPr>
            <w:tcW w:w="2797" w:type="dxa"/>
            <w:tcBorders>
              <w:top w:val="nil"/>
              <w:left w:val="nil"/>
              <w:bottom w:val="single" w:sz="4" w:space="0" w:color="000000"/>
              <w:right w:val="single" w:sz="4" w:space="0" w:color="000000"/>
            </w:tcBorders>
            <w:vAlign w:val="center"/>
            <w:hideMark/>
          </w:tcPr>
          <w:p w14:paraId="7FBE069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Биология. 7 класс. </w:t>
            </w:r>
          </w:p>
        </w:tc>
        <w:tc>
          <w:tcPr>
            <w:tcW w:w="2504" w:type="dxa"/>
            <w:tcBorders>
              <w:top w:val="nil"/>
              <w:left w:val="nil"/>
              <w:bottom w:val="single" w:sz="4" w:space="0" w:color="000000"/>
              <w:right w:val="single" w:sz="4" w:space="0" w:color="000000"/>
            </w:tcBorders>
            <w:vAlign w:val="center"/>
            <w:hideMark/>
          </w:tcPr>
          <w:p w14:paraId="38104A2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Пономарёва И.Н.</w:t>
            </w:r>
          </w:p>
        </w:tc>
        <w:tc>
          <w:tcPr>
            <w:tcW w:w="2361" w:type="dxa"/>
            <w:tcBorders>
              <w:top w:val="nil"/>
              <w:left w:val="nil"/>
              <w:bottom w:val="single" w:sz="4" w:space="0" w:color="000000"/>
              <w:right w:val="single" w:sz="4" w:space="0" w:color="000000"/>
            </w:tcBorders>
            <w:vAlign w:val="center"/>
            <w:hideMark/>
          </w:tcPr>
          <w:p w14:paraId="63FA0FC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Биология</w:t>
            </w:r>
          </w:p>
        </w:tc>
        <w:tc>
          <w:tcPr>
            <w:tcW w:w="1566" w:type="dxa"/>
            <w:tcBorders>
              <w:top w:val="nil"/>
              <w:left w:val="nil"/>
              <w:bottom w:val="single" w:sz="4" w:space="0" w:color="000000"/>
              <w:right w:val="single" w:sz="4" w:space="0" w:color="000000"/>
            </w:tcBorders>
            <w:vAlign w:val="center"/>
            <w:hideMark/>
          </w:tcPr>
          <w:p w14:paraId="0B3C8CC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7</w:t>
            </w:r>
          </w:p>
        </w:tc>
        <w:tc>
          <w:tcPr>
            <w:tcW w:w="3060" w:type="dxa"/>
            <w:tcBorders>
              <w:top w:val="nil"/>
              <w:left w:val="nil"/>
              <w:bottom w:val="single" w:sz="4" w:space="0" w:color="000000"/>
              <w:right w:val="single" w:sz="4" w:space="0" w:color="000000"/>
            </w:tcBorders>
            <w:vAlign w:val="center"/>
            <w:hideMark/>
          </w:tcPr>
          <w:p w14:paraId="2CF08FD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0C0943CE" w14:textId="77777777" w:rsidTr="00AF4C3C">
        <w:trPr>
          <w:trHeight w:val="1099"/>
        </w:trPr>
        <w:tc>
          <w:tcPr>
            <w:tcW w:w="3300" w:type="dxa"/>
            <w:tcBorders>
              <w:top w:val="nil"/>
              <w:left w:val="single" w:sz="4" w:space="0" w:color="000000"/>
              <w:bottom w:val="single" w:sz="4" w:space="0" w:color="000000"/>
              <w:right w:val="single" w:sz="4" w:space="0" w:color="000000"/>
            </w:tcBorders>
            <w:vAlign w:val="center"/>
            <w:hideMark/>
          </w:tcPr>
          <w:p w14:paraId="20D0BFE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 xml:space="preserve">Драгомилов А.Г., Маш Р.Д. </w:t>
            </w:r>
          </w:p>
        </w:tc>
        <w:tc>
          <w:tcPr>
            <w:tcW w:w="2797" w:type="dxa"/>
            <w:tcBorders>
              <w:top w:val="nil"/>
              <w:left w:val="nil"/>
              <w:bottom w:val="single" w:sz="4" w:space="0" w:color="000000"/>
              <w:right w:val="single" w:sz="4" w:space="0" w:color="000000"/>
            </w:tcBorders>
            <w:vAlign w:val="center"/>
            <w:hideMark/>
          </w:tcPr>
          <w:p w14:paraId="035F344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Биология. 8 класс. </w:t>
            </w:r>
          </w:p>
        </w:tc>
        <w:tc>
          <w:tcPr>
            <w:tcW w:w="2504" w:type="dxa"/>
            <w:tcBorders>
              <w:top w:val="nil"/>
              <w:left w:val="nil"/>
              <w:bottom w:val="single" w:sz="4" w:space="0" w:color="000000"/>
              <w:right w:val="single" w:sz="4" w:space="0" w:color="000000"/>
            </w:tcBorders>
            <w:vAlign w:val="center"/>
            <w:hideMark/>
          </w:tcPr>
          <w:p w14:paraId="76661B9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Пономарёва И.Н.</w:t>
            </w:r>
          </w:p>
        </w:tc>
        <w:tc>
          <w:tcPr>
            <w:tcW w:w="2361" w:type="dxa"/>
            <w:tcBorders>
              <w:top w:val="nil"/>
              <w:left w:val="nil"/>
              <w:bottom w:val="single" w:sz="4" w:space="0" w:color="000000"/>
              <w:right w:val="single" w:sz="4" w:space="0" w:color="000000"/>
            </w:tcBorders>
            <w:vAlign w:val="center"/>
            <w:hideMark/>
          </w:tcPr>
          <w:p w14:paraId="463DD48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Биология</w:t>
            </w:r>
          </w:p>
        </w:tc>
        <w:tc>
          <w:tcPr>
            <w:tcW w:w="1566" w:type="dxa"/>
            <w:tcBorders>
              <w:top w:val="nil"/>
              <w:left w:val="nil"/>
              <w:bottom w:val="single" w:sz="4" w:space="0" w:color="000000"/>
              <w:right w:val="single" w:sz="4" w:space="0" w:color="000000"/>
            </w:tcBorders>
            <w:vAlign w:val="center"/>
            <w:hideMark/>
          </w:tcPr>
          <w:p w14:paraId="4D0F73B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8</w:t>
            </w:r>
          </w:p>
        </w:tc>
        <w:tc>
          <w:tcPr>
            <w:tcW w:w="3060" w:type="dxa"/>
            <w:tcBorders>
              <w:top w:val="nil"/>
              <w:left w:val="nil"/>
              <w:bottom w:val="single" w:sz="4" w:space="0" w:color="000000"/>
              <w:right w:val="single" w:sz="4" w:space="0" w:color="000000"/>
            </w:tcBorders>
            <w:vAlign w:val="center"/>
            <w:hideMark/>
          </w:tcPr>
          <w:p w14:paraId="64D64B0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1715BB3A" w14:textId="77777777" w:rsidTr="00AF4C3C">
        <w:trPr>
          <w:trHeight w:val="1530"/>
        </w:trPr>
        <w:tc>
          <w:tcPr>
            <w:tcW w:w="3300" w:type="dxa"/>
            <w:tcBorders>
              <w:top w:val="nil"/>
              <w:left w:val="single" w:sz="4" w:space="0" w:color="000000"/>
              <w:bottom w:val="single" w:sz="4" w:space="0" w:color="000000"/>
              <w:right w:val="single" w:sz="4" w:space="0" w:color="000000"/>
            </w:tcBorders>
            <w:vAlign w:val="center"/>
            <w:hideMark/>
          </w:tcPr>
          <w:p w14:paraId="5A7AFDC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Пономарёва И.Н., Корнилова О.А., Чернова Н.М. / Под ред. Пономарёвой И.Н. </w:t>
            </w:r>
          </w:p>
        </w:tc>
        <w:tc>
          <w:tcPr>
            <w:tcW w:w="2797" w:type="dxa"/>
            <w:tcBorders>
              <w:top w:val="nil"/>
              <w:left w:val="nil"/>
              <w:bottom w:val="single" w:sz="4" w:space="0" w:color="000000"/>
              <w:right w:val="single" w:sz="4" w:space="0" w:color="000000"/>
            </w:tcBorders>
            <w:vAlign w:val="center"/>
            <w:hideMark/>
          </w:tcPr>
          <w:p w14:paraId="3B66306E"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Биология.9 класс. </w:t>
            </w:r>
          </w:p>
        </w:tc>
        <w:tc>
          <w:tcPr>
            <w:tcW w:w="2504" w:type="dxa"/>
            <w:tcBorders>
              <w:top w:val="nil"/>
              <w:left w:val="nil"/>
              <w:bottom w:val="single" w:sz="4" w:space="0" w:color="000000"/>
              <w:right w:val="single" w:sz="4" w:space="0" w:color="000000"/>
            </w:tcBorders>
            <w:vAlign w:val="center"/>
            <w:hideMark/>
          </w:tcPr>
          <w:p w14:paraId="5A5CB8D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Пономарёва И.Н.</w:t>
            </w:r>
          </w:p>
        </w:tc>
        <w:tc>
          <w:tcPr>
            <w:tcW w:w="2361" w:type="dxa"/>
            <w:tcBorders>
              <w:top w:val="nil"/>
              <w:left w:val="nil"/>
              <w:bottom w:val="single" w:sz="4" w:space="0" w:color="000000"/>
              <w:right w:val="single" w:sz="4" w:space="0" w:color="000000"/>
            </w:tcBorders>
            <w:vAlign w:val="center"/>
            <w:hideMark/>
          </w:tcPr>
          <w:p w14:paraId="322BD18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Биология</w:t>
            </w:r>
          </w:p>
        </w:tc>
        <w:tc>
          <w:tcPr>
            <w:tcW w:w="1566" w:type="dxa"/>
            <w:tcBorders>
              <w:top w:val="nil"/>
              <w:left w:val="nil"/>
              <w:bottom w:val="single" w:sz="4" w:space="0" w:color="000000"/>
              <w:right w:val="single" w:sz="4" w:space="0" w:color="000000"/>
            </w:tcBorders>
            <w:vAlign w:val="center"/>
            <w:hideMark/>
          </w:tcPr>
          <w:p w14:paraId="5611A4B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9</w:t>
            </w:r>
          </w:p>
        </w:tc>
        <w:tc>
          <w:tcPr>
            <w:tcW w:w="3060" w:type="dxa"/>
            <w:tcBorders>
              <w:top w:val="nil"/>
              <w:left w:val="nil"/>
              <w:bottom w:val="single" w:sz="4" w:space="0" w:color="000000"/>
              <w:right w:val="single" w:sz="4" w:space="0" w:color="000000"/>
            </w:tcBorders>
            <w:vAlign w:val="center"/>
            <w:hideMark/>
          </w:tcPr>
          <w:p w14:paraId="7DEA0D8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5219CE49"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37BC6920"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Химия</w:t>
            </w:r>
          </w:p>
        </w:tc>
      </w:tr>
      <w:tr w:rsidR="00AF4C3C" w:rsidRPr="00AF4C3C" w14:paraId="4A27F53F" w14:textId="77777777" w:rsidTr="00AF4C3C">
        <w:trPr>
          <w:trHeight w:val="510"/>
        </w:trPr>
        <w:tc>
          <w:tcPr>
            <w:tcW w:w="3300" w:type="dxa"/>
            <w:tcBorders>
              <w:top w:val="nil"/>
              <w:left w:val="single" w:sz="4" w:space="0" w:color="auto"/>
              <w:bottom w:val="single" w:sz="4" w:space="0" w:color="auto"/>
              <w:right w:val="single" w:sz="4" w:space="0" w:color="auto"/>
            </w:tcBorders>
            <w:vAlign w:val="center"/>
            <w:hideMark/>
          </w:tcPr>
          <w:p w14:paraId="430BA24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Габриелян О.С.</w:t>
            </w:r>
          </w:p>
        </w:tc>
        <w:tc>
          <w:tcPr>
            <w:tcW w:w="2797" w:type="dxa"/>
            <w:tcBorders>
              <w:top w:val="nil"/>
              <w:left w:val="nil"/>
              <w:bottom w:val="single" w:sz="4" w:space="0" w:color="auto"/>
              <w:right w:val="single" w:sz="4" w:space="0" w:color="auto"/>
            </w:tcBorders>
            <w:vAlign w:val="center"/>
            <w:hideMark/>
          </w:tcPr>
          <w:p w14:paraId="305E77B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Химия. ВЕРТИКАЛЬ</w:t>
            </w:r>
          </w:p>
        </w:tc>
        <w:tc>
          <w:tcPr>
            <w:tcW w:w="2504" w:type="dxa"/>
            <w:tcBorders>
              <w:top w:val="nil"/>
              <w:left w:val="nil"/>
              <w:bottom w:val="single" w:sz="4" w:space="0" w:color="auto"/>
              <w:right w:val="single" w:sz="4" w:space="0" w:color="auto"/>
            </w:tcBorders>
            <w:vAlign w:val="center"/>
            <w:hideMark/>
          </w:tcPr>
          <w:p w14:paraId="3324224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Габриелян О.С.</w:t>
            </w:r>
          </w:p>
        </w:tc>
        <w:tc>
          <w:tcPr>
            <w:tcW w:w="2361" w:type="dxa"/>
            <w:tcBorders>
              <w:top w:val="nil"/>
              <w:left w:val="nil"/>
              <w:bottom w:val="single" w:sz="4" w:space="0" w:color="auto"/>
              <w:right w:val="single" w:sz="4" w:space="0" w:color="auto"/>
            </w:tcBorders>
            <w:vAlign w:val="center"/>
            <w:hideMark/>
          </w:tcPr>
          <w:p w14:paraId="0C4362A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Химия</w:t>
            </w:r>
          </w:p>
        </w:tc>
        <w:tc>
          <w:tcPr>
            <w:tcW w:w="1566" w:type="dxa"/>
            <w:tcBorders>
              <w:top w:val="nil"/>
              <w:left w:val="nil"/>
              <w:bottom w:val="single" w:sz="4" w:space="0" w:color="auto"/>
              <w:right w:val="single" w:sz="4" w:space="0" w:color="auto"/>
            </w:tcBorders>
            <w:vAlign w:val="center"/>
            <w:hideMark/>
          </w:tcPr>
          <w:p w14:paraId="102D1D6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8,9</w:t>
            </w:r>
          </w:p>
        </w:tc>
        <w:tc>
          <w:tcPr>
            <w:tcW w:w="3060" w:type="dxa"/>
            <w:tcBorders>
              <w:top w:val="nil"/>
              <w:left w:val="nil"/>
              <w:bottom w:val="single" w:sz="4" w:space="0" w:color="auto"/>
              <w:right w:val="single" w:sz="4" w:space="0" w:color="auto"/>
            </w:tcBorders>
            <w:vAlign w:val="center"/>
            <w:hideMark/>
          </w:tcPr>
          <w:p w14:paraId="2DCDC5B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45139507"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79F848F3"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Изобразительное искусство</w:t>
            </w:r>
          </w:p>
        </w:tc>
      </w:tr>
      <w:tr w:rsidR="00AF4C3C" w:rsidRPr="00AF4C3C" w14:paraId="7268DE08" w14:textId="77777777" w:rsidTr="00AF4C3C">
        <w:trPr>
          <w:trHeight w:val="1785"/>
        </w:trPr>
        <w:tc>
          <w:tcPr>
            <w:tcW w:w="3300" w:type="dxa"/>
            <w:tcBorders>
              <w:top w:val="nil"/>
              <w:left w:val="single" w:sz="4" w:space="0" w:color="000000"/>
              <w:bottom w:val="single" w:sz="4" w:space="0" w:color="000000"/>
              <w:right w:val="single" w:sz="4" w:space="0" w:color="000000"/>
            </w:tcBorders>
            <w:vAlign w:val="center"/>
            <w:hideMark/>
          </w:tcPr>
          <w:p w14:paraId="1B49060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Горяева Н.А., Островская О.В. / Под ред. Неменского Б.М.</w:t>
            </w:r>
          </w:p>
        </w:tc>
        <w:tc>
          <w:tcPr>
            <w:tcW w:w="2797" w:type="dxa"/>
            <w:tcBorders>
              <w:top w:val="nil"/>
              <w:left w:val="nil"/>
              <w:bottom w:val="single" w:sz="4" w:space="0" w:color="000000"/>
              <w:right w:val="single" w:sz="4" w:space="0" w:color="000000"/>
            </w:tcBorders>
            <w:vAlign w:val="center"/>
            <w:hideMark/>
          </w:tcPr>
          <w:p w14:paraId="5B794E9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Изобразительное искусство. Декоративно - прикладное искусство в жизни человека. </w:t>
            </w:r>
          </w:p>
        </w:tc>
        <w:tc>
          <w:tcPr>
            <w:tcW w:w="2504" w:type="dxa"/>
            <w:tcBorders>
              <w:top w:val="nil"/>
              <w:left w:val="nil"/>
              <w:bottom w:val="single" w:sz="4" w:space="0" w:color="000000"/>
              <w:right w:val="single" w:sz="4" w:space="0" w:color="000000"/>
            </w:tcBorders>
            <w:vAlign w:val="center"/>
            <w:hideMark/>
          </w:tcPr>
          <w:p w14:paraId="57C940C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Неменский Б.М.</w:t>
            </w:r>
          </w:p>
        </w:tc>
        <w:tc>
          <w:tcPr>
            <w:tcW w:w="2361" w:type="dxa"/>
            <w:tcBorders>
              <w:top w:val="nil"/>
              <w:left w:val="nil"/>
              <w:bottom w:val="single" w:sz="4" w:space="0" w:color="000000"/>
              <w:right w:val="single" w:sz="4" w:space="0" w:color="000000"/>
            </w:tcBorders>
            <w:vAlign w:val="center"/>
            <w:hideMark/>
          </w:tcPr>
          <w:p w14:paraId="5EC74CD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w:t>
            </w:r>
          </w:p>
        </w:tc>
        <w:tc>
          <w:tcPr>
            <w:tcW w:w="1566" w:type="dxa"/>
            <w:tcBorders>
              <w:top w:val="nil"/>
              <w:left w:val="nil"/>
              <w:bottom w:val="single" w:sz="4" w:space="0" w:color="000000"/>
              <w:right w:val="single" w:sz="4" w:space="0" w:color="000000"/>
            </w:tcBorders>
            <w:vAlign w:val="center"/>
            <w:hideMark/>
          </w:tcPr>
          <w:p w14:paraId="1EDC9F1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w:t>
            </w:r>
          </w:p>
        </w:tc>
        <w:tc>
          <w:tcPr>
            <w:tcW w:w="3060" w:type="dxa"/>
            <w:tcBorders>
              <w:top w:val="nil"/>
              <w:left w:val="nil"/>
              <w:bottom w:val="single" w:sz="4" w:space="0" w:color="000000"/>
              <w:right w:val="single" w:sz="4" w:space="0" w:color="000000"/>
            </w:tcBorders>
            <w:vAlign w:val="center"/>
            <w:hideMark/>
          </w:tcPr>
          <w:p w14:paraId="10CF0E6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57E56C01" w14:textId="77777777" w:rsidTr="00AF4C3C">
        <w:trPr>
          <w:trHeight w:val="1275"/>
        </w:trPr>
        <w:tc>
          <w:tcPr>
            <w:tcW w:w="3300" w:type="dxa"/>
            <w:tcBorders>
              <w:top w:val="nil"/>
              <w:left w:val="single" w:sz="4" w:space="0" w:color="000000"/>
              <w:bottom w:val="single" w:sz="4" w:space="0" w:color="000000"/>
              <w:right w:val="single" w:sz="4" w:space="0" w:color="000000"/>
            </w:tcBorders>
            <w:vAlign w:val="center"/>
            <w:hideMark/>
          </w:tcPr>
          <w:p w14:paraId="3C1ADDD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Неменская Л.А. / Под ред. Неменского Б.М.</w:t>
            </w:r>
          </w:p>
        </w:tc>
        <w:tc>
          <w:tcPr>
            <w:tcW w:w="2797" w:type="dxa"/>
            <w:tcBorders>
              <w:top w:val="nil"/>
              <w:left w:val="nil"/>
              <w:bottom w:val="single" w:sz="4" w:space="0" w:color="000000"/>
              <w:right w:val="single" w:sz="4" w:space="0" w:color="000000"/>
            </w:tcBorders>
            <w:vAlign w:val="center"/>
            <w:hideMark/>
          </w:tcPr>
          <w:p w14:paraId="6DBCF0D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 Искусство в жизни человека</w:t>
            </w:r>
          </w:p>
        </w:tc>
        <w:tc>
          <w:tcPr>
            <w:tcW w:w="2504" w:type="dxa"/>
            <w:tcBorders>
              <w:top w:val="nil"/>
              <w:left w:val="nil"/>
              <w:bottom w:val="single" w:sz="4" w:space="0" w:color="000000"/>
              <w:right w:val="single" w:sz="4" w:space="0" w:color="000000"/>
            </w:tcBorders>
            <w:vAlign w:val="center"/>
            <w:hideMark/>
          </w:tcPr>
          <w:p w14:paraId="04707EB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Неменский Б.М.</w:t>
            </w:r>
          </w:p>
        </w:tc>
        <w:tc>
          <w:tcPr>
            <w:tcW w:w="2361" w:type="dxa"/>
            <w:tcBorders>
              <w:top w:val="nil"/>
              <w:left w:val="nil"/>
              <w:bottom w:val="single" w:sz="4" w:space="0" w:color="000000"/>
              <w:right w:val="single" w:sz="4" w:space="0" w:color="000000"/>
            </w:tcBorders>
            <w:vAlign w:val="center"/>
            <w:hideMark/>
          </w:tcPr>
          <w:p w14:paraId="6AB9E9D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w:t>
            </w:r>
          </w:p>
        </w:tc>
        <w:tc>
          <w:tcPr>
            <w:tcW w:w="1566" w:type="dxa"/>
            <w:tcBorders>
              <w:top w:val="nil"/>
              <w:left w:val="nil"/>
              <w:bottom w:val="single" w:sz="4" w:space="0" w:color="000000"/>
              <w:right w:val="single" w:sz="4" w:space="0" w:color="000000"/>
            </w:tcBorders>
            <w:vAlign w:val="center"/>
            <w:hideMark/>
          </w:tcPr>
          <w:p w14:paraId="794D32F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w:t>
            </w:r>
          </w:p>
        </w:tc>
        <w:tc>
          <w:tcPr>
            <w:tcW w:w="3060" w:type="dxa"/>
            <w:tcBorders>
              <w:top w:val="nil"/>
              <w:left w:val="nil"/>
              <w:bottom w:val="single" w:sz="4" w:space="0" w:color="000000"/>
              <w:right w:val="single" w:sz="4" w:space="0" w:color="000000"/>
            </w:tcBorders>
            <w:vAlign w:val="center"/>
            <w:hideMark/>
          </w:tcPr>
          <w:p w14:paraId="21A87D8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061FEC92" w14:textId="77777777" w:rsidTr="00AF4C3C">
        <w:trPr>
          <w:trHeight w:val="1530"/>
        </w:trPr>
        <w:tc>
          <w:tcPr>
            <w:tcW w:w="3300" w:type="dxa"/>
            <w:tcBorders>
              <w:top w:val="nil"/>
              <w:left w:val="single" w:sz="4" w:space="0" w:color="000000"/>
              <w:bottom w:val="single" w:sz="4" w:space="0" w:color="000000"/>
              <w:right w:val="single" w:sz="4" w:space="0" w:color="000000"/>
            </w:tcBorders>
            <w:vAlign w:val="center"/>
            <w:hideMark/>
          </w:tcPr>
          <w:p w14:paraId="176D3DC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Питерских А.С., Гуров Г.Е. / Под ред. Неменского Б.М. </w:t>
            </w:r>
          </w:p>
        </w:tc>
        <w:tc>
          <w:tcPr>
            <w:tcW w:w="2797" w:type="dxa"/>
            <w:tcBorders>
              <w:top w:val="nil"/>
              <w:left w:val="nil"/>
              <w:bottom w:val="single" w:sz="4" w:space="0" w:color="000000"/>
              <w:right w:val="single" w:sz="4" w:space="0" w:color="000000"/>
            </w:tcBorders>
            <w:vAlign w:val="center"/>
            <w:hideMark/>
          </w:tcPr>
          <w:p w14:paraId="54E7C5D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 Дизайн и архитектура в жизни человека.</w:t>
            </w:r>
          </w:p>
        </w:tc>
        <w:tc>
          <w:tcPr>
            <w:tcW w:w="2504" w:type="dxa"/>
            <w:tcBorders>
              <w:top w:val="nil"/>
              <w:left w:val="nil"/>
              <w:bottom w:val="single" w:sz="4" w:space="0" w:color="000000"/>
              <w:right w:val="single" w:sz="4" w:space="0" w:color="000000"/>
            </w:tcBorders>
            <w:vAlign w:val="center"/>
            <w:hideMark/>
          </w:tcPr>
          <w:p w14:paraId="5A9DE56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Неменский Б.М.</w:t>
            </w:r>
          </w:p>
        </w:tc>
        <w:tc>
          <w:tcPr>
            <w:tcW w:w="2361" w:type="dxa"/>
            <w:tcBorders>
              <w:top w:val="nil"/>
              <w:left w:val="nil"/>
              <w:bottom w:val="single" w:sz="4" w:space="0" w:color="000000"/>
              <w:right w:val="single" w:sz="4" w:space="0" w:color="000000"/>
            </w:tcBorders>
            <w:vAlign w:val="center"/>
            <w:hideMark/>
          </w:tcPr>
          <w:p w14:paraId="76769CD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w:t>
            </w:r>
          </w:p>
        </w:tc>
        <w:tc>
          <w:tcPr>
            <w:tcW w:w="1566" w:type="dxa"/>
            <w:tcBorders>
              <w:top w:val="nil"/>
              <w:left w:val="nil"/>
              <w:bottom w:val="single" w:sz="4" w:space="0" w:color="000000"/>
              <w:right w:val="single" w:sz="4" w:space="0" w:color="000000"/>
            </w:tcBorders>
            <w:vAlign w:val="center"/>
            <w:hideMark/>
          </w:tcPr>
          <w:p w14:paraId="3F6D0BE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7</w:t>
            </w:r>
          </w:p>
        </w:tc>
        <w:tc>
          <w:tcPr>
            <w:tcW w:w="3060" w:type="dxa"/>
            <w:tcBorders>
              <w:top w:val="nil"/>
              <w:left w:val="nil"/>
              <w:bottom w:val="single" w:sz="4" w:space="0" w:color="000000"/>
              <w:right w:val="single" w:sz="4" w:space="0" w:color="000000"/>
            </w:tcBorders>
            <w:vAlign w:val="center"/>
            <w:hideMark/>
          </w:tcPr>
          <w:p w14:paraId="556E5E2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06F71376" w14:textId="77777777" w:rsidTr="00AF4C3C">
        <w:trPr>
          <w:trHeight w:val="1785"/>
        </w:trPr>
        <w:tc>
          <w:tcPr>
            <w:tcW w:w="3300" w:type="dxa"/>
            <w:tcBorders>
              <w:top w:val="nil"/>
              <w:left w:val="single" w:sz="4" w:space="0" w:color="000000"/>
              <w:bottom w:val="single" w:sz="4" w:space="0" w:color="000000"/>
              <w:right w:val="single" w:sz="4" w:space="0" w:color="000000"/>
            </w:tcBorders>
            <w:vAlign w:val="center"/>
            <w:hideMark/>
          </w:tcPr>
          <w:p w14:paraId="11C3590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 xml:space="preserve">Питерских А.С. / Под ред. Неменского Б.М. </w:t>
            </w:r>
          </w:p>
        </w:tc>
        <w:tc>
          <w:tcPr>
            <w:tcW w:w="2797" w:type="dxa"/>
            <w:tcBorders>
              <w:top w:val="nil"/>
              <w:left w:val="nil"/>
              <w:bottom w:val="single" w:sz="4" w:space="0" w:color="000000"/>
              <w:right w:val="single" w:sz="4" w:space="0" w:color="000000"/>
            </w:tcBorders>
            <w:vAlign w:val="center"/>
          </w:tcPr>
          <w:p w14:paraId="0E3C5AE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p>
          <w:p w14:paraId="3C77600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 Изобразительное искусство в театре, кино, на телевидении.</w:t>
            </w:r>
          </w:p>
          <w:p w14:paraId="4AACA54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p>
          <w:p w14:paraId="5C4E0E8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p>
          <w:p w14:paraId="39903A8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p>
        </w:tc>
        <w:tc>
          <w:tcPr>
            <w:tcW w:w="2504" w:type="dxa"/>
            <w:tcBorders>
              <w:top w:val="nil"/>
              <w:left w:val="nil"/>
              <w:bottom w:val="single" w:sz="4" w:space="0" w:color="000000"/>
              <w:right w:val="single" w:sz="4" w:space="0" w:color="000000"/>
            </w:tcBorders>
            <w:vAlign w:val="center"/>
            <w:hideMark/>
          </w:tcPr>
          <w:p w14:paraId="6D22B6B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Неменский Б.М.</w:t>
            </w:r>
          </w:p>
        </w:tc>
        <w:tc>
          <w:tcPr>
            <w:tcW w:w="2361" w:type="dxa"/>
            <w:tcBorders>
              <w:top w:val="nil"/>
              <w:left w:val="nil"/>
              <w:bottom w:val="single" w:sz="4" w:space="0" w:color="000000"/>
              <w:right w:val="single" w:sz="4" w:space="0" w:color="000000"/>
            </w:tcBorders>
            <w:vAlign w:val="center"/>
            <w:hideMark/>
          </w:tcPr>
          <w:p w14:paraId="67C9857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Изобразительное искусство</w:t>
            </w:r>
          </w:p>
        </w:tc>
        <w:tc>
          <w:tcPr>
            <w:tcW w:w="1566" w:type="dxa"/>
            <w:tcBorders>
              <w:top w:val="nil"/>
              <w:left w:val="nil"/>
              <w:bottom w:val="single" w:sz="4" w:space="0" w:color="000000"/>
              <w:right w:val="single" w:sz="4" w:space="0" w:color="000000"/>
            </w:tcBorders>
            <w:vAlign w:val="center"/>
            <w:hideMark/>
          </w:tcPr>
          <w:p w14:paraId="39121C8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8</w:t>
            </w:r>
          </w:p>
        </w:tc>
        <w:tc>
          <w:tcPr>
            <w:tcW w:w="3060" w:type="dxa"/>
            <w:tcBorders>
              <w:top w:val="nil"/>
              <w:left w:val="nil"/>
              <w:bottom w:val="single" w:sz="4" w:space="0" w:color="000000"/>
              <w:right w:val="single" w:sz="4" w:space="0" w:color="000000"/>
            </w:tcBorders>
            <w:vAlign w:val="center"/>
            <w:hideMark/>
          </w:tcPr>
          <w:p w14:paraId="06DDD31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080D4B9D" w14:textId="77777777" w:rsidTr="00AF4C3C">
        <w:trPr>
          <w:trHeight w:val="90"/>
        </w:trPr>
        <w:tc>
          <w:tcPr>
            <w:tcW w:w="15588" w:type="dxa"/>
            <w:gridSpan w:val="6"/>
            <w:tcBorders>
              <w:top w:val="nil"/>
              <w:left w:val="single" w:sz="4" w:space="0" w:color="000000"/>
              <w:bottom w:val="single" w:sz="4" w:space="0" w:color="000000"/>
              <w:right w:val="single" w:sz="4" w:space="0" w:color="000000"/>
            </w:tcBorders>
            <w:shd w:val="clear" w:color="auto" w:fill="CCFFCC"/>
            <w:vAlign w:val="center"/>
            <w:hideMark/>
          </w:tcPr>
          <w:p w14:paraId="4FB25901"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Музыка</w:t>
            </w:r>
          </w:p>
        </w:tc>
      </w:tr>
      <w:tr w:rsidR="00AF4C3C" w:rsidRPr="00AF4C3C" w14:paraId="70AB69A1"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011A8E1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Науменко Т.И., Алеев В.В.</w:t>
            </w:r>
          </w:p>
        </w:tc>
        <w:tc>
          <w:tcPr>
            <w:tcW w:w="2797" w:type="dxa"/>
            <w:tcBorders>
              <w:top w:val="nil"/>
              <w:left w:val="nil"/>
              <w:bottom w:val="single" w:sz="4" w:space="0" w:color="000000"/>
              <w:right w:val="single" w:sz="4" w:space="0" w:color="000000"/>
            </w:tcBorders>
            <w:vAlign w:val="center"/>
            <w:hideMark/>
          </w:tcPr>
          <w:p w14:paraId="72CAE4B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Искусство. Музыка+СD. ВЕРТИКАЛЬ</w:t>
            </w:r>
          </w:p>
        </w:tc>
        <w:tc>
          <w:tcPr>
            <w:tcW w:w="2504" w:type="dxa"/>
            <w:tcBorders>
              <w:top w:val="nil"/>
              <w:left w:val="nil"/>
              <w:bottom w:val="single" w:sz="4" w:space="0" w:color="000000"/>
              <w:right w:val="single" w:sz="4" w:space="0" w:color="000000"/>
            </w:tcBorders>
            <w:vAlign w:val="center"/>
            <w:hideMark/>
          </w:tcPr>
          <w:p w14:paraId="6CB46BA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Науменко Т.И, Алеев В.В.</w:t>
            </w:r>
          </w:p>
        </w:tc>
        <w:tc>
          <w:tcPr>
            <w:tcW w:w="2361" w:type="dxa"/>
            <w:tcBorders>
              <w:top w:val="nil"/>
              <w:left w:val="nil"/>
              <w:bottom w:val="single" w:sz="4" w:space="0" w:color="000000"/>
              <w:right w:val="single" w:sz="4" w:space="0" w:color="000000"/>
            </w:tcBorders>
            <w:vAlign w:val="center"/>
            <w:hideMark/>
          </w:tcPr>
          <w:p w14:paraId="6093267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Музыка</w:t>
            </w:r>
          </w:p>
        </w:tc>
        <w:tc>
          <w:tcPr>
            <w:tcW w:w="1566" w:type="dxa"/>
            <w:tcBorders>
              <w:top w:val="nil"/>
              <w:left w:val="nil"/>
              <w:bottom w:val="single" w:sz="4" w:space="0" w:color="000000"/>
              <w:right w:val="single" w:sz="4" w:space="0" w:color="000000"/>
            </w:tcBorders>
            <w:vAlign w:val="center"/>
            <w:hideMark/>
          </w:tcPr>
          <w:p w14:paraId="08373E4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5,6,7,8,9</w:t>
            </w:r>
          </w:p>
        </w:tc>
        <w:tc>
          <w:tcPr>
            <w:tcW w:w="3060" w:type="dxa"/>
            <w:tcBorders>
              <w:top w:val="nil"/>
              <w:left w:val="nil"/>
              <w:bottom w:val="single" w:sz="4" w:space="0" w:color="000000"/>
              <w:right w:val="single" w:sz="4" w:space="0" w:color="000000"/>
            </w:tcBorders>
            <w:vAlign w:val="center"/>
            <w:hideMark/>
          </w:tcPr>
          <w:p w14:paraId="4A5D199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51B2A953"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FFCC00"/>
            <w:noWrap/>
            <w:vAlign w:val="center"/>
            <w:hideMark/>
          </w:tcPr>
          <w:p w14:paraId="7B003308"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Технология</w:t>
            </w:r>
          </w:p>
        </w:tc>
      </w:tr>
      <w:tr w:rsidR="00AF4C3C" w:rsidRPr="00AF4C3C" w14:paraId="0C658716" w14:textId="77777777" w:rsidTr="00AF4C3C">
        <w:trPr>
          <w:trHeight w:val="1099"/>
        </w:trPr>
        <w:tc>
          <w:tcPr>
            <w:tcW w:w="3300" w:type="dxa"/>
            <w:tcBorders>
              <w:top w:val="nil"/>
              <w:left w:val="single" w:sz="4" w:space="0" w:color="000000"/>
              <w:bottom w:val="single" w:sz="4" w:space="0" w:color="000000"/>
              <w:right w:val="single" w:sz="4" w:space="0" w:color="000000"/>
            </w:tcBorders>
            <w:vAlign w:val="center"/>
            <w:hideMark/>
          </w:tcPr>
          <w:p w14:paraId="4E16B2E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Синица Н.В., Симоненко В.Д. </w:t>
            </w:r>
          </w:p>
        </w:tc>
        <w:tc>
          <w:tcPr>
            <w:tcW w:w="2797" w:type="dxa"/>
            <w:tcBorders>
              <w:top w:val="nil"/>
              <w:left w:val="nil"/>
              <w:bottom w:val="single" w:sz="4" w:space="0" w:color="000000"/>
              <w:right w:val="single" w:sz="4" w:space="0" w:color="000000"/>
            </w:tcBorders>
            <w:vAlign w:val="center"/>
            <w:hideMark/>
          </w:tcPr>
          <w:p w14:paraId="57D9913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Технология. Технологии ведения дома. 5 класс. </w:t>
            </w:r>
          </w:p>
        </w:tc>
        <w:tc>
          <w:tcPr>
            <w:tcW w:w="2504" w:type="dxa"/>
            <w:tcBorders>
              <w:top w:val="nil"/>
              <w:left w:val="nil"/>
              <w:bottom w:val="single" w:sz="4" w:space="0" w:color="000000"/>
              <w:right w:val="single" w:sz="4" w:space="0" w:color="000000"/>
            </w:tcBorders>
            <w:vAlign w:val="center"/>
            <w:hideMark/>
          </w:tcPr>
          <w:p w14:paraId="50A4FA9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Синица Н.В., Тищенко А.Т., Симоненко В.Д.</w:t>
            </w:r>
          </w:p>
        </w:tc>
        <w:tc>
          <w:tcPr>
            <w:tcW w:w="2361" w:type="dxa"/>
            <w:tcBorders>
              <w:top w:val="nil"/>
              <w:left w:val="nil"/>
              <w:bottom w:val="single" w:sz="4" w:space="0" w:color="000000"/>
              <w:right w:val="single" w:sz="4" w:space="0" w:color="000000"/>
            </w:tcBorders>
            <w:vAlign w:val="center"/>
            <w:hideMark/>
          </w:tcPr>
          <w:p w14:paraId="642F611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w:t>
            </w:r>
          </w:p>
        </w:tc>
        <w:tc>
          <w:tcPr>
            <w:tcW w:w="1566" w:type="dxa"/>
            <w:tcBorders>
              <w:top w:val="nil"/>
              <w:left w:val="nil"/>
              <w:bottom w:val="single" w:sz="4" w:space="0" w:color="000000"/>
              <w:right w:val="single" w:sz="4" w:space="0" w:color="000000"/>
            </w:tcBorders>
            <w:vAlign w:val="center"/>
            <w:hideMark/>
          </w:tcPr>
          <w:p w14:paraId="08AD1D4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5,6,7</w:t>
            </w:r>
          </w:p>
        </w:tc>
        <w:tc>
          <w:tcPr>
            <w:tcW w:w="3060" w:type="dxa"/>
            <w:tcBorders>
              <w:top w:val="nil"/>
              <w:left w:val="nil"/>
              <w:bottom w:val="single" w:sz="4" w:space="0" w:color="000000"/>
              <w:right w:val="single" w:sz="4" w:space="0" w:color="000000"/>
            </w:tcBorders>
            <w:vAlign w:val="center"/>
            <w:hideMark/>
          </w:tcPr>
          <w:p w14:paraId="7448154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0C200DA9" w14:textId="77777777" w:rsidTr="00AF4C3C">
        <w:trPr>
          <w:trHeight w:val="1099"/>
        </w:trPr>
        <w:tc>
          <w:tcPr>
            <w:tcW w:w="3300" w:type="dxa"/>
            <w:tcBorders>
              <w:top w:val="nil"/>
              <w:left w:val="single" w:sz="4" w:space="0" w:color="000000"/>
              <w:bottom w:val="single" w:sz="4" w:space="0" w:color="000000"/>
              <w:right w:val="single" w:sz="4" w:space="0" w:color="000000"/>
            </w:tcBorders>
            <w:vAlign w:val="center"/>
            <w:hideMark/>
          </w:tcPr>
          <w:p w14:paraId="2DFC0A5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Тищенко А.Т., Симоненко В.Д. </w:t>
            </w:r>
          </w:p>
        </w:tc>
        <w:tc>
          <w:tcPr>
            <w:tcW w:w="2797" w:type="dxa"/>
            <w:tcBorders>
              <w:top w:val="nil"/>
              <w:left w:val="nil"/>
              <w:bottom w:val="single" w:sz="4" w:space="0" w:color="000000"/>
              <w:right w:val="single" w:sz="4" w:space="0" w:color="000000"/>
            </w:tcBorders>
            <w:vAlign w:val="center"/>
            <w:hideMark/>
          </w:tcPr>
          <w:p w14:paraId="3924AF8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Технология. Индустриальные технологии. 5 класс. </w:t>
            </w:r>
          </w:p>
        </w:tc>
        <w:tc>
          <w:tcPr>
            <w:tcW w:w="2504" w:type="dxa"/>
            <w:tcBorders>
              <w:top w:val="nil"/>
              <w:left w:val="nil"/>
              <w:bottom w:val="single" w:sz="4" w:space="0" w:color="000000"/>
              <w:right w:val="single" w:sz="4" w:space="0" w:color="000000"/>
            </w:tcBorders>
            <w:vAlign w:val="center"/>
            <w:hideMark/>
          </w:tcPr>
          <w:p w14:paraId="4F6E895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Синица Н.В., Тищенко А.Т., Симоненко В.Д.</w:t>
            </w:r>
          </w:p>
        </w:tc>
        <w:tc>
          <w:tcPr>
            <w:tcW w:w="2361" w:type="dxa"/>
            <w:tcBorders>
              <w:top w:val="nil"/>
              <w:left w:val="nil"/>
              <w:bottom w:val="single" w:sz="4" w:space="0" w:color="000000"/>
              <w:right w:val="single" w:sz="4" w:space="0" w:color="000000"/>
            </w:tcBorders>
            <w:vAlign w:val="center"/>
            <w:hideMark/>
          </w:tcPr>
          <w:p w14:paraId="5E968F8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w:t>
            </w:r>
          </w:p>
        </w:tc>
        <w:tc>
          <w:tcPr>
            <w:tcW w:w="1566" w:type="dxa"/>
            <w:tcBorders>
              <w:top w:val="nil"/>
              <w:left w:val="nil"/>
              <w:bottom w:val="single" w:sz="4" w:space="0" w:color="000000"/>
              <w:right w:val="single" w:sz="4" w:space="0" w:color="000000"/>
            </w:tcBorders>
            <w:vAlign w:val="center"/>
            <w:hideMark/>
          </w:tcPr>
          <w:p w14:paraId="510D73E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5,6,7</w:t>
            </w:r>
          </w:p>
        </w:tc>
        <w:tc>
          <w:tcPr>
            <w:tcW w:w="3060" w:type="dxa"/>
            <w:tcBorders>
              <w:top w:val="nil"/>
              <w:left w:val="nil"/>
              <w:bottom w:val="single" w:sz="4" w:space="0" w:color="000000"/>
              <w:right w:val="single" w:sz="4" w:space="0" w:color="000000"/>
            </w:tcBorders>
            <w:vAlign w:val="center"/>
            <w:hideMark/>
          </w:tcPr>
          <w:p w14:paraId="0C25404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0C7523A6" w14:textId="77777777" w:rsidTr="00AF4C3C">
        <w:trPr>
          <w:trHeight w:val="1530"/>
        </w:trPr>
        <w:tc>
          <w:tcPr>
            <w:tcW w:w="3300" w:type="dxa"/>
            <w:tcBorders>
              <w:top w:val="nil"/>
              <w:left w:val="single" w:sz="4" w:space="0" w:color="000000"/>
              <w:bottom w:val="single" w:sz="4" w:space="0" w:color="000000"/>
              <w:right w:val="single" w:sz="4" w:space="0" w:color="000000"/>
            </w:tcBorders>
            <w:vAlign w:val="center"/>
            <w:hideMark/>
          </w:tcPr>
          <w:p w14:paraId="44B8B76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Симоненко В.Д., Электов А.А., Гончаров Б.А., Очинин О.П., Елисеева Е.В., Богатырёв А.Н. </w:t>
            </w:r>
          </w:p>
        </w:tc>
        <w:tc>
          <w:tcPr>
            <w:tcW w:w="2797" w:type="dxa"/>
            <w:tcBorders>
              <w:top w:val="nil"/>
              <w:left w:val="nil"/>
              <w:bottom w:val="single" w:sz="4" w:space="0" w:color="000000"/>
              <w:right w:val="single" w:sz="4" w:space="0" w:color="000000"/>
            </w:tcBorders>
            <w:vAlign w:val="center"/>
            <w:hideMark/>
          </w:tcPr>
          <w:p w14:paraId="7D60CE4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Технология. 8 класс. </w:t>
            </w:r>
          </w:p>
        </w:tc>
        <w:tc>
          <w:tcPr>
            <w:tcW w:w="2504" w:type="dxa"/>
            <w:tcBorders>
              <w:top w:val="nil"/>
              <w:left w:val="nil"/>
              <w:bottom w:val="single" w:sz="4" w:space="0" w:color="000000"/>
              <w:right w:val="single" w:sz="4" w:space="0" w:color="000000"/>
            </w:tcBorders>
            <w:vAlign w:val="center"/>
            <w:hideMark/>
          </w:tcPr>
          <w:p w14:paraId="05D7185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Синица Н.В., Тищенко А.Т., Симоненко В.Д.</w:t>
            </w:r>
          </w:p>
        </w:tc>
        <w:tc>
          <w:tcPr>
            <w:tcW w:w="2361" w:type="dxa"/>
            <w:tcBorders>
              <w:top w:val="nil"/>
              <w:left w:val="nil"/>
              <w:bottom w:val="single" w:sz="4" w:space="0" w:color="000000"/>
              <w:right w:val="single" w:sz="4" w:space="0" w:color="000000"/>
            </w:tcBorders>
            <w:vAlign w:val="center"/>
            <w:hideMark/>
          </w:tcPr>
          <w:p w14:paraId="27CCCC0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w:t>
            </w:r>
          </w:p>
        </w:tc>
        <w:tc>
          <w:tcPr>
            <w:tcW w:w="1566" w:type="dxa"/>
            <w:tcBorders>
              <w:top w:val="nil"/>
              <w:left w:val="nil"/>
              <w:bottom w:val="single" w:sz="4" w:space="0" w:color="000000"/>
              <w:right w:val="single" w:sz="4" w:space="0" w:color="000000"/>
            </w:tcBorders>
            <w:vAlign w:val="center"/>
            <w:hideMark/>
          </w:tcPr>
          <w:p w14:paraId="76BC9C0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8</w:t>
            </w:r>
          </w:p>
        </w:tc>
        <w:tc>
          <w:tcPr>
            <w:tcW w:w="3060" w:type="dxa"/>
            <w:tcBorders>
              <w:top w:val="nil"/>
              <w:left w:val="nil"/>
              <w:bottom w:val="single" w:sz="4" w:space="0" w:color="000000"/>
              <w:right w:val="single" w:sz="4" w:space="0" w:color="000000"/>
            </w:tcBorders>
            <w:vAlign w:val="center"/>
            <w:hideMark/>
          </w:tcPr>
          <w:p w14:paraId="3CBBD20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6AEB9267"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04E54743"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Физическая культура</w:t>
            </w:r>
          </w:p>
        </w:tc>
      </w:tr>
      <w:tr w:rsidR="00AF4C3C" w:rsidRPr="00AF4C3C" w14:paraId="4F3C41AB" w14:textId="77777777" w:rsidTr="00AF4C3C">
        <w:trPr>
          <w:trHeight w:val="1275"/>
        </w:trPr>
        <w:tc>
          <w:tcPr>
            <w:tcW w:w="3300" w:type="dxa"/>
            <w:tcBorders>
              <w:top w:val="nil"/>
              <w:left w:val="single" w:sz="4" w:space="0" w:color="000000"/>
              <w:bottom w:val="single" w:sz="4" w:space="0" w:color="000000"/>
              <w:right w:val="single" w:sz="4" w:space="0" w:color="000000"/>
            </w:tcBorders>
            <w:vAlign w:val="center"/>
            <w:hideMark/>
          </w:tcPr>
          <w:p w14:paraId="6A5C7B0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Виленский М.Я., Туревский И.М., Торочкова Т.Ю. и др. / Под ред. Виленского М.Я.</w:t>
            </w:r>
          </w:p>
        </w:tc>
        <w:tc>
          <w:tcPr>
            <w:tcW w:w="2797" w:type="dxa"/>
            <w:tcBorders>
              <w:top w:val="nil"/>
              <w:left w:val="nil"/>
              <w:bottom w:val="single" w:sz="4" w:space="0" w:color="000000"/>
              <w:right w:val="single" w:sz="4" w:space="0" w:color="000000"/>
            </w:tcBorders>
            <w:vAlign w:val="center"/>
            <w:hideMark/>
          </w:tcPr>
          <w:p w14:paraId="78E9382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Физическая культура</w:t>
            </w:r>
          </w:p>
        </w:tc>
        <w:tc>
          <w:tcPr>
            <w:tcW w:w="2504" w:type="dxa"/>
            <w:tcBorders>
              <w:top w:val="nil"/>
              <w:left w:val="nil"/>
              <w:bottom w:val="single" w:sz="4" w:space="0" w:color="000000"/>
              <w:right w:val="single" w:sz="4" w:space="0" w:color="000000"/>
            </w:tcBorders>
            <w:vAlign w:val="center"/>
            <w:hideMark/>
          </w:tcPr>
          <w:p w14:paraId="261B096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Лях В.И.</w:t>
            </w:r>
          </w:p>
        </w:tc>
        <w:tc>
          <w:tcPr>
            <w:tcW w:w="2361" w:type="dxa"/>
            <w:tcBorders>
              <w:top w:val="nil"/>
              <w:left w:val="nil"/>
              <w:bottom w:val="single" w:sz="4" w:space="0" w:color="000000"/>
              <w:right w:val="single" w:sz="4" w:space="0" w:color="000000"/>
            </w:tcBorders>
            <w:vAlign w:val="center"/>
            <w:hideMark/>
          </w:tcPr>
          <w:p w14:paraId="76439B7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Физическая культура</w:t>
            </w:r>
          </w:p>
        </w:tc>
        <w:tc>
          <w:tcPr>
            <w:tcW w:w="1566" w:type="dxa"/>
            <w:tcBorders>
              <w:top w:val="nil"/>
              <w:left w:val="nil"/>
              <w:bottom w:val="single" w:sz="4" w:space="0" w:color="000000"/>
              <w:right w:val="single" w:sz="4" w:space="0" w:color="000000"/>
            </w:tcBorders>
            <w:vAlign w:val="center"/>
            <w:hideMark/>
          </w:tcPr>
          <w:p w14:paraId="1AB0EEA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5-7</w:t>
            </w:r>
          </w:p>
        </w:tc>
        <w:tc>
          <w:tcPr>
            <w:tcW w:w="3060" w:type="dxa"/>
            <w:tcBorders>
              <w:top w:val="nil"/>
              <w:left w:val="nil"/>
              <w:bottom w:val="single" w:sz="4" w:space="0" w:color="000000"/>
              <w:right w:val="single" w:sz="4" w:space="0" w:color="000000"/>
            </w:tcBorders>
            <w:vAlign w:val="center"/>
            <w:hideMark/>
          </w:tcPr>
          <w:p w14:paraId="10C0CB1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25D8797A"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55B010D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 xml:space="preserve">Лях В.И. </w:t>
            </w:r>
          </w:p>
        </w:tc>
        <w:tc>
          <w:tcPr>
            <w:tcW w:w="2797" w:type="dxa"/>
            <w:tcBorders>
              <w:top w:val="nil"/>
              <w:left w:val="nil"/>
              <w:bottom w:val="single" w:sz="4" w:space="0" w:color="000000"/>
              <w:right w:val="single" w:sz="4" w:space="0" w:color="000000"/>
            </w:tcBorders>
            <w:vAlign w:val="center"/>
            <w:hideMark/>
          </w:tcPr>
          <w:p w14:paraId="5E81F7A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Физическая культура</w:t>
            </w:r>
          </w:p>
        </w:tc>
        <w:tc>
          <w:tcPr>
            <w:tcW w:w="2504" w:type="dxa"/>
            <w:tcBorders>
              <w:top w:val="nil"/>
              <w:left w:val="nil"/>
              <w:bottom w:val="single" w:sz="4" w:space="0" w:color="000000"/>
              <w:right w:val="single" w:sz="4" w:space="0" w:color="000000"/>
            </w:tcBorders>
            <w:vAlign w:val="center"/>
            <w:hideMark/>
          </w:tcPr>
          <w:p w14:paraId="3B0646F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Лях В.И.</w:t>
            </w:r>
          </w:p>
        </w:tc>
        <w:tc>
          <w:tcPr>
            <w:tcW w:w="2361" w:type="dxa"/>
            <w:tcBorders>
              <w:top w:val="nil"/>
              <w:left w:val="nil"/>
              <w:bottom w:val="single" w:sz="4" w:space="0" w:color="000000"/>
              <w:right w:val="single" w:sz="4" w:space="0" w:color="000000"/>
            </w:tcBorders>
            <w:vAlign w:val="center"/>
            <w:hideMark/>
          </w:tcPr>
          <w:p w14:paraId="7ADE2DC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Физическая культура</w:t>
            </w:r>
          </w:p>
        </w:tc>
        <w:tc>
          <w:tcPr>
            <w:tcW w:w="1566" w:type="dxa"/>
            <w:tcBorders>
              <w:top w:val="nil"/>
              <w:left w:val="nil"/>
              <w:bottom w:val="single" w:sz="4" w:space="0" w:color="000000"/>
              <w:right w:val="single" w:sz="4" w:space="0" w:color="000000"/>
            </w:tcBorders>
            <w:vAlign w:val="center"/>
            <w:hideMark/>
          </w:tcPr>
          <w:p w14:paraId="388F0B4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8-9</w:t>
            </w:r>
          </w:p>
        </w:tc>
        <w:tc>
          <w:tcPr>
            <w:tcW w:w="3060" w:type="dxa"/>
            <w:tcBorders>
              <w:top w:val="nil"/>
              <w:left w:val="nil"/>
              <w:bottom w:val="single" w:sz="4" w:space="0" w:color="000000"/>
              <w:right w:val="single" w:sz="4" w:space="0" w:color="000000"/>
            </w:tcBorders>
            <w:vAlign w:val="center"/>
            <w:hideMark/>
          </w:tcPr>
          <w:p w14:paraId="62B0707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603979EA"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7CB8FFC7"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Основы безопасности жизнедеятельности</w:t>
            </w:r>
          </w:p>
        </w:tc>
      </w:tr>
      <w:tr w:rsidR="00AF4C3C" w:rsidRPr="00AF4C3C" w14:paraId="532F5CBF" w14:textId="77777777" w:rsidTr="00AF4C3C">
        <w:trPr>
          <w:trHeight w:val="1020"/>
        </w:trPr>
        <w:tc>
          <w:tcPr>
            <w:tcW w:w="3300" w:type="dxa"/>
            <w:tcBorders>
              <w:top w:val="nil"/>
              <w:left w:val="single" w:sz="4" w:space="0" w:color="000000"/>
              <w:bottom w:val="single" w:sz="4" w:space="0" w:color="000000"/>
              <w:right w:val="single" w:sz="4" w:space="0" w:color="000000"/>
            </w:tcBorders>
            <w:vAlign w:val="center"/>
            <w:hideMark/>
          </w:tcPr>
          <w:p w14:paraId="1806F35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Вангородский С.Н., Кузнецов М.И, Латчук В.Н. и др. </w:t>
            </w:r>
          </w:p>
        </w:tc>
        <w:tc>
          <w:tcPr>
            <w:tcW w:w="2797" w:type="dxa"/>
            <w:tcBorders>
              <w:top w:val="nil"/>
              <w:left w:val="nil"/>
              <w:bottom w:val="single" w:sz="4" w:space="0" w:color="000000"/>
              <w:right w:val="single" w:sz="4" w:space="0" w:color="000000"/>
            </w:tcBorders>
            <w:vAlign w:val="center"/>
            <w:hideMark/>
          </w:tcPr>
          <w:p w14:paraId="5DB1B7E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Основы безопасности жизнедеятельности. </w:t>
            </w:r>
          </w:p>
        </w:tc>
        <w:tc>
          <w:tcPr>
            <w:tcW w:w="2504" w:type="dxa"/>
            <w:tcBorders>
              <w:top w:val="nil"/>
              <w:left w:val="nil"/>
              <w:bottom w:val="single" w:sz="4" w:space="0" w:color="000000"/>
              <w:right w:val="single" w:sz="4" w:space="0" w:color="000000"/>
            </w:tcBorders>
            <w:vAlign w:val="center"/>
            <w:hideMark/>
          </w:tcPr>
          <w:p w14:paraId="05E80ED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Латчук В.Н. И др.</w:t>
            </w:r>
          </w:p>
        </w:tc>
        <w:tc>
          <w:tcPr>
            <w:tcW w:w="2361" w:type="dxa"/>
            <w:tcBorders>
              <w:top w:val="nil"/>
              <w:left w:val="nil"/>
              <w:bottom w:val="single" w:sz="4" w:space="0" w:color="000000"/>
              <w:right w:val="single" w:sz="4" w:space="0" w:color="000000"/>
            </w:tcBorders>
            <w:vAlign w:val="center"/>
            <w:hideMark/>
          </w:tcPr>
          <w:p w14:paraId="328D978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Основы безопасности жизнедеятельности</w:t>
            </w:r>
          </w:p>
        </w:tc>
        <w:tc>
          <w:tcPr>
            <w:tcW w:w="1566" w:type="dxa"/>
            <w:tcBorders>
              <w:top w:val="nil"/>
              <w:left w:val="nil"/>
              <w:bottom w:val="single" w:sz="4" w:space="0" w:color="000000"/>
              <w:right w:val="single" w:sz="4" w:space="0" w:color="000000"/>
            </w:tcBorders>
            <w:vAlign w:val="center"/>
            <w:hideMark/>
          </w:tcPr>
          <w:p w14:paraId="7CFC19C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8</w:t>
            </w:r>
          </w:p>
        </w:tc>
        <w:tc>
          <w:tcPr>
            <w:tcW w:w="3060" w:type="dxa"/>
            <w:tcBorders>
              <w:top w:val="nil"/>
              <w:left w:val="nil"/>
              <w:bottom w:val="single" w:sz="4" w:space="0" w:color="000000"/>
              <w:right w:val="single" w:sz="4" w:space="0" w:color="000000"/>
            </w:tcBorders>
            <w:vAlign w:val="center"/>
            <w:hideMark/>
          </w:tcPr>
          <w:p w14:paraId="6E76809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66E0D90A" w14:textId="77777777" w:rsidTr="00AF4C3C">
        <w:trPr>
          <w:trHeight w:val="1020"/>
        </w:trPr>
        <w:tc>
          <w:tcPr>
            <w:tcW w:w="3300" w:type="dxa"/>
            <w:tcBorders>
              <w:top w:val="nil"/>
              <w:left w:val="single" w:sz="4" w:space="0" w:color="000000"/>
              <w:bottom w:val="single" w:sz="4" w:space="0" w:color="000000"/>
              <w:right w:val="single" w:sz="4" w:space="0" w:color="000000"/>
            </w:tcBorders>
            <w:vAlign w:val="center"/>
            <w:hideMark/>
          </w:tcPr>
          <w:p w14:paraId="5B05E10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Смирнов А.Т., Хренников Б.О. / Под ред. Смирнова А.Т.</w:t>
            </w:r>
          </w:p>
        </w:tc>
        <w:tc>
          <w:tcPr>
            <w:tcW w:w="2797" w:type="dxa"/>
            <w:tcBorders>
              <w:top w:val="nil"/>
              <w:left w:val="nil"/>
              <w:bottom w:val="single" w:sz="4" w:space="0" w:color="000000"/>
              <w:right w:val="single" w:sz="4" w:space="0" w:color="000000"/>
            </w:tcBorders>
            <w:vAlign w:val="center"/>
            <w:hideMark/>
          </w:tcPr>
          <w:p w14:paraId="0B96BAF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Основы безопасности жизнедеятельности</w:t>
            </w:r>
          </w:p>
        </w:tc>
        <w:tc>
          <w:tcPr>
            <w:tcW w:w="2504" w:type="dxa"/>
            <w:tcBorders>
              <w:top w:val="nil"/>
              <w:left w:val="nil"/>
              <w:bottom w:val="single" w:sz="4" w:space="0" w:color="000000"/>
              <w:right w:val="single" w:sz="4" w:space="0" w:color="000000"/>
            </w:tcBorders>
            <w:vAlign w:val="center"/>
          </w:tcPr>
          <w:p w14:paraId="30902F8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Смирнов А.Т., Хренников Б.О.</w:t>
            </w:r>
          </w:p>
          <w:p w14:paraId="267C7A6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106FAC6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273520F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3C3D824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1EBB0D7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tc>
        <w:tc>
          <w:tcPr>
            <w:tcW w:w="2361" w:type="dxa"/>
            <w:tcBorders>
              <w:top w:val="nil"/>
              <w:left w:val="nil"/>
              <w:bottom w:val="single" w:sz="4" w:space="0" w:color="000000"/>
              <w:right w:val="single" w:sz="4" w:space="0" w:color="000000"/>
            </w:tcBorders>
            <w:vAlign w:val="center"/>
            <w:hideMark/>
          </w:tcPr>
          <w:p w14:paraId="0900993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Основы безопасности жизнедеятельности</w:t>
            </w:r>
          </w:p>
        </w:tc>
        <w:tc>
          <w:tcPr>
            <w:tcW w:w="1566" w:type="dxa"/>
            <w:tcBorders>
              <w:top w:val="nil"/>
              <w:left w:val="nil"/>
              <w:bottom w:val="single" w:sz="4" w:space="0" w:color="000000"/>
              <w:right w:val="single" w:sz="4" w:space="0" w:color="000000"/>
            </w:tcBorders>
            <w:vAlign w:val="center"/>
            <w:hideMark/>
          </w:tcPr>
          <w:p w14:paraId="7702F75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8</w:t>
            </w:r>
          </w:p>
        </w:tc>
        <w:tc>
          <w:tcPr>
            <w:tcW w:w="3060" w:type="dxa"/>
            <w:tcBorders>
              <w:top w:val="nil"/>
              <w:left w:val="nil"/>
              <w:bottom w:val="single" w:sz="4" w:space="0" w:color="000000"/>
              <w:right w:val="single" w:sz="4" w:space="0" w:color="000000"/>
            </w:tcBorders>
            <w:vAlign w:val="center"/>
            <w:hideMark/>
          </w:tcPr>
          <w:p w14:paraId="47D8E54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41B7622F"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FFCC00"/>
            <w:vAlign w:val="center"/>
            <w:hideMark/>
          </w:tcPr>
          <w:p w14:paraId="5AF34553"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Среднее общее образование</w:t>
            </w:r>
          </w:p>
        </w:tc>
      </w:tr>
      <w:tr w:rsidR="00AF4C3C" w:rsidRPr="00AF4C3C" w14:paraId="00E239D0"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333E8788"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Русский язык и литература</w:t>
            </w:r>
          </w:p>
        </w:tc>
      </w:tr>
      <w:tr w:rsidR="00AF4C3C" w:rsidRPr="00AF4C3C" w14:paraId="11165D56" w14:textId="77777777" w:rsidTr="00AF4C3C">
        <w:trPr>
          <w:trHeight w:val="1500"/>
        </w:trPr>
        <w:tc>
          <w:tcPr>
            <w:tcW w:w="3300" w:type="dxa"/>
            <w:tcBorders>
              <w:top w:val="nil"/>
              <w:left w:val="single" w:sz="4" w:space="0" w:color="000000"/>
              <w:bottom w:val="single" w:sz="4" w:space="0" w:color="000000"/>
              <w:right w:val="single" w:sz="4" w:space="0" w:color="000000"/>
            </w:tcBorders>
            <w:vAlign w:val="center"/>
            <w:hideMark/>
          </w:tcPr>
          <w:p w14:paraId="01D0860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Гольцова Н.Г., </w:t>
            </w:r>
            <w:r w:rsidRPr="00AF4C3C">
              <w:rPr>
                <w:rFonts w:ascii="Times New Roman" w:eastAsia="Times New Roman" w:hAnsi="Times New Roman" w:cs="Times New Roman"/>
                <w:color w:val="000000"/>
                <w:sz w:val="24"/>
                <w:szCs w:val="24"/>
                <w:lang w:eastAsia="ru-RU"/>
              </w:rPr>
              <w:br/>
              <w:t>Шамшин И.В.,</w:t>
            </w:r>
            <w:r w:rsidRPr="00AF4C3C">
              <w:rPr>
                <w:rFonts w:ascii="Times New Roman" w:eastAsia="Times New Roman" w:hAnsi="Times New Roman" w:cs="Times New Roman"/>
                <w:color w:val="000000"/>
                <w:sz w:val="24"/>
                <w:szCs w:val="24"/>
                <w:lang w:eastAsia="ru-RU"/>
              </w:rPr>
              <w:br/>
              <w:t xml:space="preserve">Мищерина М.А. </w:t>
            </w:r>
          </w:p>
        </w:tc>
        <w:tc>
          <w:tcPr>
            <w:tcW w:w="2797" w:type="dxa"/>
            <w:tcBorders>
              <w:top w:val="nil"/>
              <w:left w:val="nil"/>
              <w:bottom w:val="single" w:sz="4" w:space="0" w:color="000000"/>
              <w:right w:val="single" w:sz="4" w:space="0" w:color="000000"/>
            </w:tcBorders>
            <w:vAlign w:val="center"/>
            <w:hideMark/>
          </w:tcPr>
          <w:p w14:paraId="37B28D7E"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 и литература. Русский язык. В 2 ч (базовый уровень)</w:t>
            </w:r>
          </w:p>
        </w:tc>
        <w:tc>
          <w:tcPr>
            <w:tcW w:w="2504" w:type="dxa"/>
            <w:tcBorders>
              <w:top w:val="nil"/>
              <w:left w:val="nil"/>
              <w:bottom w:val="single" w:sz="4" w:space="0" w:color="000000"/>
              <w:right w:val="single" w:sz="4" w:space="0" w:color="000000"/>
            </w:tcBorders>
            <w:vAlign w:val="center"/>
            <w:hideMark/>
          </w:tcPr>
          <w:p w14:paraId="57EADCA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Гольцова Н.Г.</w:t>
            </w:r>
          </w:p>
        </w:tc>
        <w:tc>
          <w:tcPr>
            <w:tcW w:w="2361" w:type="dxa"/>
            <w:tcBorders>
              <w:top w:val="nil"/>
              <w:left w:val="nil"/>
              <w:bottom w:val="single" w:sz="4" w:space="0" w:color="000000"/>
              <w:right w:val="single" w:sz="4" w:space="0" w:color="000000"/>
            </w:tcBorders>
            <w:vAlign w:val="center"/>
            <w:hideMark/>
          </w:tcPr>
          <w:p w14:paraId="68207F0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 и литература (базовый уровень)</w:t>
            </w:r>
          </w:p>
        </w:tc>
        <w:tc>
          <w:tcPr>
            <w:tcW w:w="1566" w:type="dxa"/>
            <w:tcBorders>
              <w:top w:val="nil"/>
              <w:left w:val="nil"/>
              <w:bottom w:val="single" w:sz="4" w:space="0" w:color="000000"/>
              <w:right w:val="single" w:sz="4" w:space="0" w:color="000000"/>
            </w:tcBorders>
            <w:vAlign w:val="center"/>
            <w:hideMark/>
          </w:tcPr>
          <w:p w14:paraId="41B754B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10-11</w:t>
            </w:r>
          </w:p>
        </w:tc>
        <w:tc>
          <w:tcPr>
            <w:tcW w:w="3060" w:type="dxa"/>
            <w:tcBorders>
              <w:top w:val="nil"/>
              <w:left w:val="nil"/>
              <w:bottom w:val="single" w:sz="4" w:space="0" w:color="000000"/>
              <w:right w:val="single" w:sz="4" w:space="0" w:color="000000"/>
            </w:tcBorders>
            <w:vAlign w:val="center"/>
            <w:hideMark/>
          </w:tcPr>
          <w:p w14:paraId="3139CA6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"Русское слово-учебник"</w:t>
            </w:r>
          </w:p>
        </w:tc>
      </w:tr>
      <w:tr w:rsidR="00AF4C3C" w:rsidRPr="00AF4C3C" w14:paraId="02FCD78A" w14:textId="77777777" w:rsidTr="00AF4C3C">
        <w:trPr>
          <w:trHeight w:val="1530"/>
        </w:trPr>
        <w:tc>
          <w:tcPr>
            <w:tcW w:w="3300" w:type="dxa"/>
            <w:tcBorders>
              <w:top w:val="nil"/>
              <w:left w:val="single" w:sz="4" w:space="0" w:color="000000"/>
              <w:bottom w:val="single" w:sz="4" w:space="0" w:color="000000"/>
              <w:right w:val="single" w:sz="4" w:space="0" w:color="000000"/>
            </w:tcBorders>
            <w:vAlign w:val="center"/>
            <w:hideMark/>
          </w:tcPr>
          <w:p w14:paraId="22075B2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Зинин С.А., </w:t>
            </w:r>
            <w:r w:rsidRPr="00AF4C3C">
              <w:rPr>
                <w:rFonts w:ascii="Times New Roman" w:eastAsia="Times New Roman" w:hAnsi="Times New Roman" w:cs="Times New Roman"/>
                <w:color w:val="000000"/>
                <w:sz w:val="24"/>
                <w:szCs w:val="24"/>
                <w:lang w:eastAsia="ru-RU"/>
              </w:rPr>
              <w:br/>
              <w:t>Сахаров В.И.</w:t>
            </w:r>
          </w:p>
        </w:tc>
        <w:tc>
          <w:tcPr>
            <w:tcW w:w="2797" w:type="dxa"/>
            <w:tcBorders>
              <w:top w:val="nil"/>
              <w:left w:val="nil"/>
              <w:bottom w:val="single" w:sz="4" w:space="0" w:color="000000"/>
              <w:right w:val="single" w:sz="4" w:space="0" w:color="000000"/>
            </w:tcBorders>
            <w:vAlign w:val="center"/>
            <w:hideMark/>
          </w:tcPr>
          <w:p w14:paraId="0F408F6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Русский язык и литература. Литература. </w:t>
            </w:r>
            <w:r w:rsidRPr="00AF4C3C">
              <w:rPr>
                <w:rFonts w:ascii="Times New Roman" w:eastAsia="Times New Roman" w:hAnsi="Times New Roman" w:cs="Times New Roman"/>
                <w:color w:val="000000"/>
                <w:sz w:val="24"/>
                <w:szCs w:val="24"/>
                <w:lang w:eastAsia="ru-RU"/>
              </w:rPr>
              <w:br/>
              <w:t>В 2 ч (базовый уровень)</w:t>
            </w:r>
          </w:p>
        </w:tc>
        <w:tc>
          <w:tcPr>
            <w:tcW w:w="2504" w:type="dxa"/>
            <w:tcBorders>
              <w:top w:val="nil"/>
              <w:left w:val="nil"/>
              <w:bottom w:val="single" w:sz="4" w:space="0" w:color="000000"/>
              <w:right w:val="single" w:sz="4" w:space="0" w:color="000000"/>
            </w:tcBorders>
            <w:vAlign w:val="center"/>
            <w:hideMark/>
          </w:tcPr>
          <w:p w14:paraId="3ACA510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Зинин С.А., Сахаров В.И., Чалмаев В.А.</w:t>
            </w:r>
          </w:p>
        </w:tc>
        <w:tc>
          <w:tcPr>
            <w:tcW w:w="2361" w:type="dxa"/>
            <w:tcBorders>
              <w:top w:val="nil"/>
              <w:left w:val="nil"/>
              <w:bottom w:val="single" w:sz="4" w:space="0" w:color="000000"/>
              <w:right w:val="single" w:sz="4" w:space="0" w:color="000000"/>
            </w:tcBorders>
            <w:vAlign w:val="center"/>
            <w:hideMark/>
          </w:tcPr>
          <w:p w14:paraId="7E92BDD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 и литература (базовый уровень)</w:t>
            </w:r>
          </w:p>
        </w:tc>
        <w:tc>
          <w:tcPr>
            <w:tcW w:w="1566" w:type="dxa"/>
            <w:tcBorders>
              <w:top w:val="nil"/>
              <w:left w:val="nil"/>
              <w:bottom w:val="single" w:sz="4" w:space="0" w:color="000000"/>
              <w:right w:val="single" w:sz="4" w:space="0" w:color="000000"/>
            </w:tcBorders>
            <w:vAlign w:val="center"/>
            <w:hideMark/>
          </w:tcPr>
          <w:p w14:paraId="5E892A6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w:t>
            </w:r>
          </w:p>
        </w:tc>
        <w:tc>
          <w:tcPr>
            <w:tcW w:w="3060" w:type="dxa"/>
            <w:tcBorders>
              <w:top w:val="nil"/>
              <w:left w:val="nil"/>
              <w:bottom w:val="single" w:sz="4" w:space="0" w:color="000000"/>
              <w:right w:val="single" w:sz="4" w:space="0" w:color="000000"/>
            </w:tcBorders>
            <w:vAlign w:val="center"/>
            <w:hideMark/>
          </w:tcPr>
          <w:p w14:paraId="4F2CC13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"Русское слово-учебник"</w:t>
            </w:r>
          </w:p>
        </w:tc>
      </w:tr>
      <w:tr w:rsidR="00AF4C3C" w:rsidRPr="00AF4C3C" w14:paraId="2EA89DBA" w14:textId="77777777" w:rsidTr="00AF4C3C">
        <w:trPr>
          <w:trHeight w:val="1530"/>
        </w:trPr>
        <w:tc>
          <w:tcPr>
            <w:tcW w:w="3300" w:type="dxa"/>
            <w:tcBorders>
              <w:top w:val="nil"/>
              <w:left w:val="single" w:sz="4" w:space="0" w:color="000000"/>
              <w:bottom w:val="single" w:sz="4" w:space="0" w:color="000000"/>
              <w:right w:val="single" w:sz="4" w:space="0" w:color="000000"/>
            </w:tcBorders>
            <w:vAlign w:val="center"/>
            <w:hideMark/>
          </w:tcPr>
          <w:p w14:paraId="38E56EF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Зинин С.А., </w:t>
            </w:r>
            <w:r w:rsidRPr="00AF4C3C">
              <w:rPr>
                <w:rFonts w:ascii="Times New Roman" w:eastAsia="Times New Roman" w:hAnsi="Times New Roman" w:cs="Times New Roman"/>
                <w:color w:val="000000"/>
                <w:sz w:val="24"/>
                <w:szCs w:val="24"/>
                <w:lang w:eastAsia="ru-RU"/>
              </w:rPr>
              <w:br/>
              <w:t>Чалмаев В.А.</w:t>
            </w:r>
          </w:p>
        </w:tc>
        <w:tc>
          <w:tcPr>
            <w:tcW w:w="2797" w:type="dxa"/>
            <w:tcBorders>
              <w:top w:val="nil"/>
              <w:left w:val="nil"/>
              <w:bottom w:val="single" w:sz="4" w:space="0" w:color="000000"/>
              <w:right w:val="single" w:sz="4" w:space="0" w:color="000000"/>
            </w:tcBorders>
            <w:vAlign w:val="center"/>
            <w:hideMark/>
          </w:tcPr>
          <w:p w14:paraId="54DF15E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Русский язык и литература. Литература. </w:t>
            </w:r>
            <w:r w:rsidRPr="00AF4C3C">
              <w:rPr>
                <w:rFonts w:ascii="Times New Roman" w:eastAsia="Times New Roman" w:hAnsi="Times New Roman" w:cs="Times New Roman"/>
                <w:color w:val="000000"/>
                <w:sz w:val="24"/>
                <w:szCs w:val="24"/>
                <w:lang w:eastAsia="ru-RU"/>
              </w:rPr>
              <w:br/>
              <w:t>В 2 ч (базовый уровень)</w:t>
            </w:r>
          </w:p>
        </w:tc>
        <w:tc>
          <w:tcPr>
            <w:tcW w:w="2504" w:type="dxa"/>
            <w:tcBorders>
              <w:top w:val="nil"/>
              <w:left w:val="nil"/>
              <w:bottom w:val="single" w:sz="4" w:space="0" w:color="000000"/>
              <w:right w:val="single" w:sz="4" w:space="0" w:color="000000"/>
            </w:tcBorders>
            <w:vAlign w:val="center"/>
            <w:hideMark/>
          </w:tcPr>
          <w:p w14:paraId="0D575E4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Зинин С.А., Сахаров В.И., Чалмаев В.А.</w:t>
            </w:r>
          </w:p>
        </w:tc>
        <w:tc>
          <w:tcPr>
            <w:tcW w:w="2361" w:type="dxa"/>
            <w:tcBorders>
              <w:top w:val="nil"/>
              <w:left w:val="nil"/>
              <w:bottom w:val="single" w:sz="4" w:space="0" w:color="000000"/>
              <w:right w:val="single" w:sz="4" w:space="0" w:color="000000"/>
            </w:tcBorders>
            <w:vAlign w:val="center"/>
            <w:hideMark/>
          </w:tcPr>
          <w:p w14:paraId="6BC7FE0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 и литература (базовый уровень)</w:t>
            </w:r>
          </w:p>
        </w:tc>
        <w:tc>
          <w:tcPr>
            <w:tcW w:w="1566" w:type="dxa"/>
            <w:tcBorders>
              <w:top w:val="nil"/>
              <w:left w:val="nil"/>
              <w:bottom w:val="single" w:sz="4" w:space="0" w:color="000000"/>
              <w:right w:val="single" w:sz="4" w:space="0" w:color="000000"/>
            </w:tcBorders>
            <w:vAlign w:val="center"/>
            <w:hideMark/>
          </w:tcPr>
          <w:p w14:paraId="7269AD5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11</w:t>
            </w:r>
          </w:p>
        </w:tc>
        <w:tc>
          <w:tcPr>
            <w:tcW w:w="3060" w:type="dxa"/>
            <w:tcBorders>
              <w:top w:val="nil"/>
              <w:left w:val="nil"/>
              <w:bottom w:val="single" w:sz="4" w:space="0" w:color="000000"/>
              <w:right w:val="single" w:sz="4" w:space="0" w:color="000000"/>
            </w:tcBorders>
            <w:vAlign w:val="center"/>
            <w:hideMark/>
          </w:tcPr>
          <w:p w14:paraId="5B2B7EB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"Русское слово-учебник"</w:t>
            </w:r>
          </w:p>
        </w:tc>
      </w:tr>
      <w:tr w:rsidR="00AF4C3C" w:rsidRPr="00AF4C3C" w14:paraId="43DB3CA3"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vAlign w:val="center"/>
            <w:hideMark/>
          </w:tcPr>
          <w:p w14:paraId="15B7B659"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Английский язык</w:t>
            </w:r>
          </w:p>
        </w:tc>
      </w:tr>
      <w:tr w:rsidR="00AF4C3C" w:rsidRPr="00AF4C3C" w14:paraId="0BFF84E7" w14:textId="77777777" w:rsidTr="00AF4C3C">
        <w:trPr>
          <w:trHeight w:val="1785"/>
        </w:trPr>
        <w:tc>
          <w:tcPr>
            <w:tcW w:w="3300" w:type="dxa"/>
            <w:tcBorders>
              <w:top w:val="nil"/>
              <w:left w:val="single" w:sz="4" w:space="0" w:color="000000"/>
              <w:bottom w:val="single" w:sz="4" w:space="0" w:color="000000"/>
              <w:right w:val="single" w:sz="4" w:space="0" w:color="000000"/>
            </w:tcBorders>
            <w:vAlign w:val="center"/>
            <w:hideMark/>
          </w:tcPr>
          <w:p w14:paraId="4CB21DE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Афанасьева О.В., Дули Д., Михеева И.В. и др.</w:t>
            </w:r>
          </w:p>
        </w:tc>
        <w:tc>
          <w:tcPr>
            <w:tcW w:w="2797" w:type="dxa"/>
            <w:tcBorders>
              <w:top w:val="nil"/>
              <w:left w:val="nil"/>
              <w:bottom w:val="single" w:sz="4" w:space="0" w:color="000000"/>
              <w:right w:val="single" w:sz="4" w:space="0" w:color="000000"/>
            </w:tcBorders>
            <w:vAlign w:val="center"/>
            <w:hideMark/>
          </w:tcPr>
          <w:p w14:paraId="68329F0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Английский язык. 10 класс (базовый уровень) (Комплект с электронным приложением)</w:t>
            </w:r>
          </w:p>
        </w:tc>
        <w:tc>
          <w:tcPr>
            <w:tcW w:w="2504" w:type="dxa"/>
            <w:tcBorders>
              <w:top w:val="nil"/>
              <w:left w:val="nil"/>
              <w:bottom w:val="single" w:sz="4" w:space="0" w:color="000000"/>
              <w:right w:val="single" w:sz="4" w:space="0" w:color="000000"/>
            </w:tcBorders>
            <w:vAlign w:val="center"/>
            <w:hideMark/>
          </w:tcPr>
          <w:p w14:paraId="790AD30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«Spotlight» («Английский в фокусе»)</w:t>
            </w:r>
          </w:p>
        </w:tc>
        <w:tc>
          <w:tcPr>
            <w:tcW w:w="2361" w:type="dxa"/>
            <w:tcBorders>
              <w:top w:val="nil"/>
              <w:left w:val="nil"/>
              <w:bottom w:val="single" w:sz="4" w:space="0" w:color="000000"/>
              <w:right w:val="single" w:sz="4" w:space="0" w:color="000000"/>
            </w:tcBorders>
            <w:vAlign w:val="center"/>
            <w:hideMark/>
          </w:tcPr>
          <w:p w14:paraId="2F4DF84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Иностранный язык (базовый уровень)</w:t>
            </w:r>
          </w:p>
        </w:tc>
        <w:tc>
          <w:tcPr>
            <w:tcW w:w="1566" w:type="dxa"/>
            <w:tcBorders>
              <w:top w:val="nil"/>
              <w:left w:val="nil"/>
              <w:bottom w:val="single" w:sz="4" w:space="0" w:color="000000"/>
              <w:right w:val="single" w:sz="4" w:space="0" w:color="000000"/>
            </w:tcBorders>
            <w:vAlign w:val="center"/>
            <w:hideMark/>
          </w:tcPr>
          <w:p w14:paraId="5D3A7BB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10,11</w:t>
            </w:r>
          </w:p>
        </w:tc>
        <w:tc>
          <w:tcPr>
            <w:tcW w:w="3060" w:type="dxa"/>
            <w:tcBorders>
              <w:top w:val="nil"/>
              <w:left w:val="nil"/>
              <w:bottom w:val="single" w:sz="4" w:space="0" w:color="000000"/>
              <w:right w:val="single" w:sz="4" w:space="0" w:color="000000"/>
            </w:tcBorders>
            <w:vAlign w:val="center"/>
            <w:hideMark/>
          </w:tcPr>
          <w:p w14:paraId="27A8A64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0F399049" w14:textId="77777777" w:rsidTr="00AF4C3C">
        <w:trPr>
          <w:trHeight w:val="300"/>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649A519B"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Обществознание</w:t>
            </w:r>
          </w:p>
        </w:tc>
      </w:tr>
      <w:tr w:rsidR="00AF4C3C" w:rsidRPr="00AF4C3C" w14:paraId="3BE0F1FE" w14:textId="77777777" w:rsidTr="00AF4C3C">
        <w:trPr>
          <w:trHeight w:val="1999"/>
        </w:trPr>
        <w:tc>
          <w:tcPr>
            <w:tcW w:w="3300" w:type="dxa"/>
            <w:tcBorders>
              <w:top w:val="nil"/>
              <w:left w:val="single" w:sz="4" w:space="0" w:color="000000"/>
              <w:bottom w:val="single" w:sz="4" w:space="0" w:color="000000"/>
              <w:right w:val="single" w:sz="4" w:space="0" w:color="000000"/>
            </w:tcBorders>
            <w:vAlign w:val="center"/>
            <w:hideMark/>
          </w:tcPr>
          <w:p w14:paraId="2E61065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Боголюбов Л.Н., Аверьянов Ю.А., Белявский А.В. и др.  / Под ред. Боголюбова Л.Н., Лазебниковой А.Ю., Телюкиной М.В.</w:t>
            </w:r>
          </w:p>
        </w:tc>
        <w:tc>
          <w:tcPr>
            <w:tcW w:w="2797" w:type="dxa"/>
            <w:tcBorders>
              <w:top w:val="nil"/>
              <w:left w:val="nil"/>
              <w:bottom w:val="single" w:sz="4" w:space="0" w:color="000000"/>
              <w:right w:val="single" w:sz="4" w:space="0" w:color="000000"/>
            </w:tcBorders>
            <w:vAlign w:val="center"/>
            <w:hideMark/>
          </w:tcPr>
          <w:p w14:paraId="5B3D8F9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Обществознание (базовый уровень)</w:t>
            </w:r>
          </w:p>
        </w:tc>
        <w:tc>
          <w:tcPr>
            <w:tcW w:w="2504" w:type="dxa"/>
            <w:tcBorders>
              <w:top w:val="nil"/>
              <w:left w:val="nil"/>
              <w:bottom w:val="single" w:sz="4" w:space="0" w:color="000000"/>
              <w:right w:val="single" w:sz="4" w:space="0" w:color="000000"/>
            </w:tcBorders>
            <w:vAlign w:val="center"/>
            <w:hideMark/>
          </w:tcPr>
          <w:p w14:paraId="63BBBA4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Боголюбов Л.Н.</w:t>
            </w:r>
          </w:p>
        </w:tc>
        <w:tc>
          <w:tcPr>
            <w:tcW w:w="2361" w:type="dxa"/>
            <w:tcBorders>
              <w:top w:val="nil"/>
              <w:left w:val="nil"/>
              <w:bottom w:val="single" w:sz="4" w:space="0" w:color="000000"/>
              <w:right w:val="single" w:sz="4" w:space="0" w:color="000000"/>
            </w:tcBorders>
            <w:vAlign w:val="center"/>
            <w:hideMark/>
          </w:tcPr>
          <w:p w14:paraId="33E6F94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Обществознание (базовый уровень)</w:t>
            </w:r>
          </w:p>
        </w:tc>
        <w:tc>
          <w:tcPr>
            <w:tcW w:w="1566" w:type="dxa"/>
            <w:tcBorders>
              <w:top w:val="nil"/>
              <w:left w:val="nil"/>
              <w:bottom w:val="single" w:sz="4" w:space="0" w:color="000000"/>
              <w:right w:val="single" w:sz="4" w:space="0" w:color="000000"/>
            </w:tcBorders>
            <w:vAlign w:val="center"/>
            <w:hideMark/>
          </w:tcPr>
          <w:p w14:paraId="3EF5384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w:t>
            </w:r>
          </w:p>
        </w:tc>
        <w:tc>
          <w:tcPr>
            <w:tcW w:w="3060" w:type="dxa"/>
            <w:tcBorders>
              <w:top w:val="nil"/>
              <w:left w:val="nil"/>
              <w:bottom w:val="single" w:sz="4" w:space="0" w:color="000000"/>
              <w:right w:val="single" w:sz="4" w:space="0" w:color="000000"/>
            </w:tcBorders>
            <w:vAlign w:val="center"/>
            <w:hideMark/>
          </w:tcPr>
          <w:p w14:paraId="607D242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01FF45AE" w14:textId="77777777" w:rsidTr="00AF4C3C">
        <w:trPr>
          <w:trHeight w:val="1999"/>
        </w:trPr>
        <w:tc>
          <w:tcPr>
            <w:tcW w:w="3300" w:type="dxa"/>
            <w:tcBorders>
              <w:top w:val="nil"/>
              <w:left w:val="single" w:sz="4" w:space="0" w:color="000000"/>
              <w:bottom w:val="single" w:sz="4" w:space="0" w:color="000000"/>
              <w:right w:val="single" w:sz="4" w:space="0" w:color="000000"/>
            </w:tcBorders>
            <w:vAlign w:val="center"/>
            <w:hideMark/>
          </w:tcPr>
          <w:p w14:paraId="3FB0607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Боголюбов Л.Н., Городецкая Н.И., Иванова Л.Ф. и др.  / Под ред. Боголюбова Л.Н., Лазебниковой А.Ю., Литвинова В.А.</w:t>
            </w:r>
          </w:p>
        </w:tc>
        <w:tc>
          <w:tcPr>
            <w:tcW w:w="2797" w:type="dxa"/>
            <w:tcBorders>
              <w:top w:val="nil"/>
              <w:left w:val="nil"/>
              <w:bottom w:val="single" w:sz="4" w:space="0" w:color="000000"/>
              <w:right w:val="single" w:sz="4" w:space="0" w:color="000000"/>
            </w:tcBorders>
            <w:vAlign w:val="center"/>
            <w:hideMark/>
          </w:tcPr>
          <w:p w14:paraId="6C724C4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Обществознание (базовый уровень)</w:t>
            </w:r>
          </w:p>
        </w:tc>
        <w:tc>
          <w:tcPr>
            <w:tcW w:w="2504" w:type="dxa"/>
            <w:tcBorders>
              <w:top w:val="nil"/>
              <w:left w:val="nil"/>
              <w:bottom w:val="single" w:sz="4" w:space="0" w:color="000000"/>
              <w:right w:val="single" w:sz="4" w:space="0" w:color="000000"/>
            </w:tcBorders>
            <w:vAlign w:val="center"/>
            <w:hideMark/>
          </w:tcPr>
          <w:p w14:paraId="77E490A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Боголюбов Л.Н.</w:t>
            </w:r>
          </w:p>
        </w:tc>
        <w:tc>
          <w:tcPr>
            <w:tcW w:w="2361" w:type="dxa"/>
            <w:tcBorders>
              <w:top w:val="nil"/>
              <w:left w:val="nil"/>
              <w:bottom w:val="single" w:sz="4" w:space="0" w:color="000000"/>
              <w:right w:val="single" w:sz="4" w:space="0" w:color="000000"/>
            </w:tcBorders>
            <w:vAlign w:val="center"/>
            <w:hideMark/>
          </w:tcPr>
          <w:p w14:paraId="168E9A0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Обществознание (базовый уровень)</w:t>
            </w:r>
          </w:p>
        </w:tc>
        <w:tc>
          <w:tcPr>
            <w:tcW w:w="1566" w:type="dxa"/>
            <w:tcBorders>
              <w:top w:val="nil"/>
              <w:left w:val="nil"/>
              <w:bottom w:val="single" w:sz="4" w:space="0" w:color="000000"/>
              <w:right w:val="single" w:sz="4" w:space="0" w:color="000000"/>
            </w:tcBorders>
            <w:vAlign w:val="center"/>
            <w:hideMark/>
          </w:tcPr>
          <w:p w14:paraId="77B706E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11</w:t>
            </w:r>
          </w:p>
        </w:tc>
        <w:tc>
          <w:tcPr>
            <w:tcW w:w="3060" w:type="dxa"/>
            <w:tcBorders>
              <w:top w:val="nil"/>
              <w:left w:val="nil"/>
              <w:bottom w:val="single" w:sz="4" w:space="0" w:color="000000"/>
              <w:right w:val="single" w:sz="4" w:space="0" w:color="000000"/>
            </w:tcBorders>
            <w:vAlign w:val="center"/>
            <w:hideMark/>
          </w:tcPr>
          <w:p w14:paraId="438FE2D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3A97FCC7"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3920CE52"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География</w:t>
            </w:r>
          </w:p>
        </w:tc>
      </w:tr>
      <w:tr w:rsidR="00AF4C3C" w:rsidRPr="00AF4C3C" w14:paraId="1FA6D38B"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73C938B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Максаковский В.П.</w:t>
            </w:r>
          </w:p>
        </w:tc>
        <w:tc>
          <w:tcPr>
            <w:tcW w:w="2797" w:type="dxa"/>
            <w:tcBorders>
              <w:top w:val="nil"/>
              <w:left w:val="nil"/>
              <w:bottom w:val="single" w:sz="4" w:space="0" w:color="000000"/>
              <w:right w:val="single" w:sz="4" w:space="0" w:color="000000"/>
            </w:tcBorders>
            <w:vAlign w:val="center"/>
            <w:hideMark/>
          </w:tcPr>
          <w:p w14:paraId="099240FE"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География (базовый уровень)</w:t>
            </w:r>
          </w:p>
        </w:tc>
        <w:tc>
          <w:tcPr>
            <w:tcW w:w="2504" w:type="dxa"/>
            <w:tcBorders>
              <w:top w:val="nil"/>
              <w:left w:val="nil"/>
              <w:bottom w:val="single" w:sz="4" w:space="0" w:color="000000"/>
              <w:right w:val="single" w:sz="4" w:space="0" w:color="000000"/>
            </w:tcBorders>
            <w:vAlign w:val="center"/>
            <w:hideMark/>
          </w:tcPr>
          <w:p w14:paraId="4AD408D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Максаковский В.П.</w:t>
            </w:r>
          </w:p>
        </w:tc>
        <w:tc>
          <w:tcPr>
            <w:tcW w:w="2361" w:type="dxa"/>
            <w:tcBorders>
              <w:top w:val="nil"/>
              <w:left w:val="nil"/>
              <w:bottom w:val="single" w:sz="4" w:space="0" w:color="000000"/>
              <w:right w:val="single" w:sz="4" w:space="0" w:color="000000"/>
            </w:tcBorders>
            <w:vAlign w:val="center"/>
            <w:hideMark/>
          </w:tcPr>
          <w:p w14:paraId="436425A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География (базовый уровень)</w:t>
            </w:r>
          </w:p>
        </w:tc>
        <w:tc>
          <w:tcPr>
            <w:tcW w:w="1566" w:type="dxa"/>
            <w:tcBorders>
              <w:top w:val="nil"/>
              <w:left w:val="nil"/>
              <w:bottom w:val="single" w:sz="4" w:space="0" w:color="000000"/>
              <w:right w:val="single" w:sz="4" w:space="0" w:color="000000"/>
            </w:tcBorders>
            <w:vAlign w:val="center"/>
            <w:hideMark/>
          </w:tcPr>
          <w:p w14:paraId="74045F3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10-11</w:t>
            </w:r>
          </w:p>
        </w:tc>
        <w:tc>
          <w:tcPr>
            <w:tcW w:w="3060" w:type="dxa"/>
            <w:tcBorders>
              <w:top w:val="nil"/>
              <w:left w:val="nil"/>
              <w:bottom w:val="single" w:sz="4" w:space="0" w:color="000000"/>
              <w:right w:val="single" w:sz="4" w:space="0" w:color="000000"/>
            </w:tcBorders>
            <w:vAlign w:val="center"/>
            <w:hideMark/>
          </w:tcPr>
          <w:p w14:paraId="66C49C2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61D6707F"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5E0E3364"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Право</w:t>
            </w:r>
          </w:p>
        </w:tc>
      </w:tr>
      <w:tr w:rsidR="00AF4C3C" w:rsidRPr="00AF4C3C" w14:paraId="2C333477" w14:textId="77777777" w:rsidTr="00AF4C3C">
        <w:trPr>
          <w:trHeight w:val="1785"/>
        </w:trPr>
        <w:tc>
          <w:tcPr>
            <w:tcW w:w="3300" w:type="dxa"/>
            <w:tcBorders>
              <w:top w:val="nil"/>
              <w:left w:val="single" w:sz="4" w:space="0" w:color="000000"/>
              <w:bottom w:val="single" w:sz="4" w:space="0" w:color="000000"/>
              <w:right w:val="single" w:sz="4" w:space="0" w:color="000000"/>
            </w:tcBorders>
            <w:vAlign w:val="center"/>
            <w:hideMark/>
          </w:tcPr>
          <w:p w14:paraId="7AA6AAE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Певцова Е.А.</w:t>
            </w:r>
          </w:p>
        </w:tc>
        <w:tc>
          <w:tcPr>
            <w:tcW w:w="2797" w:type="dxa"/>
            <w:tcBorders>
              <w:top w:val="nil"/>
              <w:left w:val="nil"/>
              <w:bottom w:val="single" w:sz="4" w:space="0" w:color="000000"/>
              <w:right w:val="single" w:sz="4" w:space="0" w:color="000000"/>
            </w:tcBorders>
            <w:vAlign w:val="center"/>
            <w:hideMark/>
          </w:tcPr>
          <w:p w14:paraId="66F82A6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Право: основы правовой культуры. В 2 ч. (базовый и углублённый уровни)</w:t>
            </w:r>
          </w:p>
        </w:tc>
        <w:tc>
          <w:tcPr>
            <w:tcW w:w="2504" w:type="dxa"/>
            <w:tcBorders>
              <w:top w:val="nil"/>
              <w:left w:val="nil"/>
              <w:bottom w:val="single" w:sz="4" w:space="0" w:color="000000"/>
              <w:right w:val="single" w:sz="4" w:space="0" w:color="000000"/>
            </w:tcBorders>
            <w:vAlign w:val="center"/>
            <w:hideMark/>
          </w:tcPr>
          <w:p w14:paraId="598079D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Певцова Е.А.</w:t>
            </w:r>
          </w:p>
        </w:tc>
        <w:tc>
          <w:tcPr>
            <w:tcW w:w="2361" w:type="dxa"/>
            <w:tcBorders>
              <w:top w:val="nil"/>
              <w:left w:val="nil"/>
              <w:bottom w:val="single" w:sz="4" w:space="0" w:color="000000"/>
              <w:right w:val="single" w:sz="4" w:space="0" w:color="000000"/>
            </w:tcBorders>
            <w:vAlign w:val="center"/>
            <w:hideMark/>
          </w:tcPr>
          <w:p w14:paraId="30CE98E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Право (базовый уровень) </w:t>
            </w:r>
          </w:p>
        </w:tc>
        <w:tc>
          <w:tcPr>
            <w:tcW w:w="1566" w:type="dxa"/>
            <w:tcBorders>
              <w:top w:val="nil"/>
              <w:left w:val="nil"/>
              <w:bottom w:val="single" w:sz="4" w:space="0" w:color="000000"/>
              <w:right w:val="single" w:sz="4" w:space="0" w:color="000000"/>
            </w:tcBorders>
            <w:vAlign w:val="center"/>
            <w:hideMark/>
          </w:tcPr>
          <w:p w14:paraId="00CBA19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10,11</w:t>
            </w:r>
          </w:p>
        </w:tc>
        <w:tc>
          <w:tcPr>
            <w:tcW w:w="3060" w:type="dxa"/>
            <w:tcBorders>
              <w:top w:val="nil"/>
              <w:left w:val="nil"/>
              <w:bottom w:val="single" w:sz="4" w:space="0" w:color="000000"/>
              <w:right w:val="single" w:sz="4" w:space="0" w:color="000000"/>
            </w:tcBorders>
            <w:vAlign w:val="center"/>
            <w:hideMark/>
          </w:tcPr>
          <w:p w14:paraId="1F02098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"Русское слово-учебник"</w:t>
            </w:r>
          </w:p>
        </w:tc>
      </w:tr>
      <w:tr w:rsidR="00AF4C3C" w:rsidRPr="00AF4C3C" w14:paraId="4F8669A1"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43708AB7"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Информатика (базовый уровень)</w:t>
            </w:r>
          </w:p>
        </w:tc>
      </w:tr>
      <w:tr w:rsidR="00AF4C3C" w:rsidRPr="00AF4C3C" w14:paraId="4E31E3EF"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728F313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 xml:space="preserve">Семакин И.Г., Хеннер Е.К., Шеина Т.Ю. </w:t>
            </w:r>
          </w:p>
        </w:tc>
        <w:tc>
          <w:tcPr>
            <w:tcW w:w="2797" w:type="dxa"/>
            <w:tcBorders>
              <w:top w:val="nil"/>
              <w:left w:val="nil"/>
              <w:bottom w:val="single" w:sz="4" w:space="0" w:color="000000"/>
              <w:right w:val="single" w:sz="4" w:space="0" w:color="000000"/>
            </w:tcBorders>
            <w:vAlign w:val="center"/>
            <w:hideMark/>
          </w:tcPr>
          <w:p w14:paraId="7A60AC4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Информатика (базовый уровень)</w:t>
            </w:r>
          </w:p>
        </w:tc>
        <w:tc>
          <w:tcPr>
            <w:tcW w:w="2504" w:type="dxa"/>
            <w:tcBorders>
              <w:top w:val="nil"/>
              <w:left w:val="nil"/>
              <w:bottom w:val="single" w:sz="4" w:space="0" w:color="000000"/>
              <w:right w:val="single" w:sz="4" w:space="0" w:color="000000"/>
            </w:tcBorders>
            <w:vAlign w:val="center"/>
            <w:hideMark/>
          </w:tcPr>
          <w:p w14:paraId="69BE05C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Семакин И.Г.</w:t>
            </w:r>
          </w:p>
        </w:tc>
        <w:tc>
          <w:tcPr>
            <w:tcW w:w="2361" w:type="dxa"/>
            <w:tcBorders>
              <w:top w:val="nil"/>
              <w:left w:val="nil"/>
              <w:bottom w:val="single" w:sz="4" w:space="0" w:color="000000"/>
              <w:right w:val="single" w:sz="4" w:space="0" w:color="000000"/>
            </w:tcBorders>
            <w:vAlign w:val="center"/>
            <w:hideMark/>
          </w:tcPr>
          <w:p w14:paraId="39F038A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Информатика (базовый уровень)</w:t>
            </w:r>
          </w:p>
        </w:tc>
        <w:tc>
          <w:tcPr>
            <w:tcW w:w="1566" w:type="dxa"/>
            <w:tcBorders>
              <w:top w:val="nil"/>
              <w:left w:val="nil"/>
              <w:bottom w:val="single" w:sz="4" w:space="0" w:color="000000"/>
              <w:right w:val="single" w:sz="4" w:space="0" w:color="000000"/>
            </w:tcBorders>
            <w:vAlign w:val="center"/>
            <w:hideMark/>
          </w:tcPr>
          <w:p w14:paraId="4FBA093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10,11</w:t>
            </w:r>
          </w:p>
        </w:tc>
        <w:tc>
          <w:tcPr>
            <w:tcW w:w="3060" w:type="dxa"/>
            <w:tcBorders>
              <w:top w:val="nil"/>
              <w:left w:val="nil"/>
              <w:bottom w:val="single" w:sz="4" w:space="0" w:color="000000"/>
              <w:right w:val="single" w:sz="4" w:space="0" w:color="000000"/>
            </w:tcBorders>
            <w:vAlign w:val="center"/>
            <w:hideMark/>
          </w:tcPr>
          <w:p w14:paraId="2F00D68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"БИНОМ. Лаборатория знаний"</w:t>
            </w:r>
          </w:p>
        </w:tc>
      </w:tr>
      <w:tr w:rsidR="00AF4C3C" w:rsidRPr="00AF4C3C" w14:paraId="4EE5E4FE"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6B023631"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Информатика (углубленный уровень)</w:t>
            </w:r>
          </w:p>
        </w:tc>
      </w:tr>
      <w:tr w:rsidR="00AF4C3C" w:rsidRPr="00AF4C3C" w14:paraId="645154F1" w14:textId="77777777" w:rsidTr="00AF4C3C">
        <w:trPr>
          <w:trHeight w:val="1020"/>
        </w:trPr>
        <w:tc>
          <w:tcPr>
            <w:tcW w:w="3300" w:type="dxa"/>
            <w:tcBorders>
              <w:top w:val="nil"/>
              <w:left w:val="single" w:sz="4" w:space="0" w:color="000000"/>
              <w:bottom w:val="single" w:sz="4" w:space="0" w:color="000000"/>
              <w:right w:val="single" w:sz="4" w:space="0" w:color="000000"/>
            </w:tcBorders>
            <w:vAlign w:val="center"/>
            <w:hideMark/>
          </w:tcPr>
          <w:p w14:paraId="648ED36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Поляков К.Ю., Еремин Е.А. </w:t>
            </w:r>
          </w:p>
        </w:tc>
        <w:tc>
          <w:tcPr>
            <w:tcW w:w="2797" w:type="dxa"/>
            <w:tcBorders>
              <w:top w:val="nil"/>
              <w:left w:val="nil"/>
              <w:bottom w:val="single" w:sz="4" w:space="0" w:color="000000"/>
              <w:right w:val="single" w:sz="4" w:space="0" w:color="000000"/>
            </w:tcBorders>
            <w:vAlign w:val="center"/>
            <w:hideMark/>
          </w:tcPr>
          <w:p w14:paraId="56508B7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Информатика (углубленный уровень), в 2-х ч.</w:t>
            </w:r>
          </w:p>
        </w:tc>
        <w:tc>
          <w:tcPr>
            <w:tcW w:w="2504" w:type="dxa"/>
            <w:tcBorders>
              <w:top w:val="nil"/>
              <w:left w:val="nil"/>
              <w:bottom w:val="single" w:sz="4" w:space="0" w:color="000000"/>
              <w:right w:val="single" w:sz="4" w:space="0" w:color="000000"/>
            </w:tcBorders>
            <w:vAlign w:val="center"/>
            <w:hideMark/>
          </w:tcPr>
          <w:p w14:paraId="6B03B39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Поляков К.Ю., Еремин Е.А.</w:t>
            </w:r>
          </w:p>
        </w:tc>
        <w:tc>
          <w:tcPr>
            <w:tcW w:w="2361" w:type="dxa"/>
            <w:tcBorders>
              <w:top w:val="nil"/>
              <w:left w:val="nil"/>
              <w:bottom w:val="single" w:sz="4" w:space="0" w:color="000000"/>
              <w:right w:val="single" w:sz="4" w:space="0" w:color="000000"/>
            </w:tcBorders>
            <w:vAlign w:val="center"/>
            <w:hideMark/>
          </w:tcPr>
          <w:p w14:paraId="080D93C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Информатика (углубленный уровень)</w:t>
            </w:r>
          </w:p>
        </w:tc>
        <w:tc>
          <w:tcPr>
            <w:tcW w:w="1566" w:type="dxa"/>
            <w:tcBorders>
              <w:top w:val="nil"/>
              <w:left w:val="nil"/>
              <w:bottom w:val="single" w:sz="4" w:space="0" w:color="000000"/>
              <w:right w:val="single" w:sz="4" w:space="0" w:color="000000"/>
            </w:tcBorders>
            <w:vAlign w:val="center"/>
            <w:hideMark/>
          </w:tcPr>
          <w:p w14:paraId="0BEA1C2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10,11</w:t>
            </w:r>
          </w:p>
        </w:tc>
        <w:tc>
          <w:tcPr>
            <w:tcW w:w="3060" w:type="dxa"/>
            <w:tcBorders>
              <w:top w:val="nil"/>
              <w:left w:val="nil"/>
              <w:bottom w:val="single" w:sz="4" w:space="0" w:color="000000"/>
              <w:right w:val="single" w:sz="4" w:space="0" w:color="000000"/>
            </w:tcBorders>
            <w:vAlign w:val="center"/>
            <w:hideMark/>
          </w:tcPr>
          <w:p w14:paraId="2F477B4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"БИНОМ. Лаборатория знаний"</w:t>
            </w:r>
          </w:p>
        </w:tc>
      </w:tr>
      <w:tr w:rsidR="00AF4C3C" w:rsidRPr="00AF4C3C" w14:paraId="3E5CBB3F"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1F348EF3"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Физика</w:t>
            </w:r>
          </w:p>
        </w:tc>
      </w:tr>
      <w:tr w:rsidR="00AF4C3C" w:rsidRPr="00AF4C3C" w14:paraId="1CE97171"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068837D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Касьянов В.А.</w:t>
            </w:r>
          </w:p>
        </w:tc>
        <w:tc>
          <w:tcPr>
            <w:tcW w:w="2797" w:type="dxa"/>
            <w:tcBorders>
              <w:top w:val="nil"/>
              <w:left w:val="nil"/>
              <w:bottom w:val="single" w:sz="4" w:space="0" w:color="000000"/>
              <w:right w:val="single" w:sz="4" w:space="0" w:color="000000"/>
            </w:tcBorders>
            <w:vAlign w:val="center"/>
            <w:hideMark/>
          </w:tcPr>
          <w:p w14:paraId="32D3897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Физика.Углубленный уровень</w:t>
            </w:r>
          </w:p>
        </w:tc>
        <w:tc>
          <w:tcPr>
            <w:tcW w:w="2504" w:type="dxa"/>
            <w:tcBorders>
              <w:top w:val="nil"/>
              <w:left w:val="nil"/>
              <w:bottom w:val="single" w:sz="4" w:space="0" w:color="000000"/>
              <w:right w:val="single" w:sz="4" w:space="0" w:color="000000"/>
            </w:tcBorders>
            <w:vAlign w:val="center"/>
            <w:hideMark/>
          </w:tcPr>
          <w:p w14:paraId="784DDAA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Касьянов В.А.</w:t>
            </w:r>
          </w:p>
        </w:tc>
        <w:tc>
          <w:tcPr>
            <w:tcW w:w="2361" w:type="dxa"/>
            <w:tcBorders>
              <w:top w:val="nil"/>
              <w:left w:val="nil"/>
              <w:bottom w:val="single" w:sz="4" w:space="0" w:color="000000"/>
              <w:right w:val="single" w:sz="4" w:space="0" w:color="000000"/>
            </w:tcBorders>
            <w:vAlign w:val="center"/>
            <w:hideMark/>
          </w:tcPr>
          <w:p w14:paraId="5DC9D72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Физика (углубленный уровень)</w:t>
            </w:r>
          </w:p>
        </w:tc>
        <w:tc>
          <w:tcPr>
            <w:tcW w:w="1566" w:type="dxa"/>
            <w:tcBorders>
              <w:top w:val="nil"/>
              <w:left w:val="nil"/>
              <w:bottom w:val="single" w:sz="4" w:space="0" w:color="000000"/>
              <w:right w:val="single" w:sz="4" w:space="0" w:color="000000"/>
            </w:tcBorders>
            <w:vAlign w:val="center"/>
            <w:hideMark/>
          </w:tcPr>
          <w:p w14:paraId="23503D6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10,11</w:t>
            </w:r>
          </w:p>
        </w:tc>
        <w:tc>
          <w:tcPr>
            <w:tcW w:w="3060" w:type="dxa"/>
            <w:tcBorders>
              <w:top w:val="nil"/>
              <w:left w:val="nil"/>
              <w:bottom w:val="single" w:sz="4" w:space="0" w:color="000000"/>
              <w:right w:val="single" w:sz="4" w:space="0" w:color="000000"/>
            </w:tcBorders>
            <w:vAlign w:val="center"/>
            <w:hideMark/>
          </w:tcPr>
          <w:p w14:paraId="5850556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6C46B7C5" w14:textId="77777777" w:rsidTr="00AF4C3C">
        <w:trPr>
          <w:trHeight w:val="765"/>
        </w:trPr>
        <w:tc>
          <w:tcPr>
            <w:tcW w:w="3300" w:type="dxa"/>
            <w:tcBorders>
              <w:top w:val="nil"/>
              <w:left w:val="single" w:sz="4" w:space="0" w:color="auto"/>
              <w:bottom w:val="single" w:sz="4" w:space="0" w:color="auto"/>
              <w:right w:val="single" w:sz="4" w:space="0" w:color="auto"/>
            </w:tcBorders>
            <w:vAlign w:val="center"/>
            <w:hideMark/>
          </w:tcPr>
          <w:p w14:paraId="42B1BCC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Воронцов-Вельяминов Б.А., Страут Е.К.</w:t>
            </w:r>
          </w:p>
        </w:tc>
        <w:tc>
          <w:tcPr>
            <w:tcW w:w="2797" w:type="dxa"/>
            <w:tcBorders>
              <w:top w:val="nil"/>
              <w:left w:val="nil"/>
              <w:bottom w:val="single" w:sz="4" w:space="0" w:color="auto"/>
              <w:right w:val="single" w:sz="4" w:space="0" w:color="auto"/>
            </w:tcBorders>
            <w:vAlign w:val="center"/>
            <w:hideMark/>
          </w:tcPr>
          <w:p w14:paraId="37A468D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Астрономия Базовый уровень.</w:t>
            </w:r>
          </w:p>
        </w:tc>
        <w:tc>
          <w:tcPr>
            <w:tcW w:w="2504" w:type="dxa"/>
            <w:tcBorders>
              <w:top w:val="nil"/>
              <w:left w:val="nil"/>
              <w:bottom w:val="single" w:sz="4" w:space="0" w:color="000000"/>
              <w:right w:val="single" w:sz="4" w:space="0" w:color="000000"/>
            </w:tcBorders>
            <w:vAlign w:val="center"/>
            <w:hideMark/>
          </w:tcPr>
          <w:p w14:paraId="39563F8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361" w:type="dxa"/>
            <w:tcBorders>
              <w:top w:val="nil"/>
              <w:left w:val="nil"/>
              <w:bottom w:val="single" w:sz="4" w:space="0" w:color="auto"/>
              <w:right w:val="single" w:sz="4" w:space="0" w:color="auto"/>
            </w:tcBorders>
            <w:vAlign w:val="center"/>
            <w:hideMark/>
          </w:tcPr>
          <w:p w14:paraId="3CCF952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Астрономия</w:t>
            </w:r>
          </w:p>
        </w:tc>
        <w:tc>
          <w:tcPr>
            <w:tcW w:w="1566" w:type="dxa"/>
            <w:tcBorders>
              <w:top w:val="nil"/>
              <w:left w:val="nil"/>
              <w:bottom w:val="single" w:sz="4" w:space="0" w:color="000000"/>
              <w:right w:val="single" w:sz="4" w:space="0" w:color="000000"/>
            </w:tcBorders>
            <w:vAlign w:val="center"/>
            <w:hideMark/>
          </w:tcPr>
          <w:p w14:paraId="0298D53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11</w:t>
            </w:r>
          </w:p>
        </w:tc>
        <w:tc>
          <w:tcPr>
            <w:tcW w:w="3060" w:type="dxa"/>
            <w:tcBorders>
              <w:top w:val="nil"/>
              <w:left w:val="nil"/>
              <w:bottom w:val="single" w:sz="4" w:space="0" w:color="auto"/>
              <w:right w:val="single" w:sz="4" w:space="0" w:color="auto"/>
            </w:tcBorders>
            <w:vAlign w:val="center"/>
            <w:hideMark/>
          </w:tcPr>
          <w:p w14:paraId="3C38DB6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06806AD8"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7004E2DF" w14:textId="77777777" w:rsidR="00AF4C3C" w:rsidRPr="00AF4C3C" w:rsidRDefault="00AF4C3C" w:rsidP="00AF4C3C">
            <w:pPr>
              <w:spacing w:after="0" w:line="240" w:lineRule="auto"/>
              <w:jc w:val="center"/>
              <w:rPr>
                <w:rFonts w:ascii="Times New Roman" w:eastAsia="Times New Roman" w:hAnsi="Times New Roman" w:cs="Times New Roman"/>
                <w:b/>
                <w:bCs/>
                <w:sz w:val="24"/>
                <w:szCs w:val="24"/>
                <w:lang w:eastAsia="ru-RU"/>
              </w:rPr>
            </w:pPr>
            <w:r w:rsidRPr="00AF4C3C">
              <w:rPr>
                <w:rFonts w:ascii="Times New Roman" w:eastAsia="Times New Roman" w:hAnsi="Times New Roman" w:cs="Times New Roman"/>
                <w:b/>
                <w:bCs/>
                <w:sz w:val="24"/>
                <w:szCs w:val="24"/>
                <w:lang w:eastAsia="ru-RU"/>
              </w:rPr>
              <w:t>Химия</w:t>
            </w:r>
          </w:p>
        </w:tc>
      </w:tr>
      <w:tr w:rsidR="00AF4C3C" w:rsidRPr="00AF4C3C" w14:paraId="3BA0EF03" w14:textId="77777777" w:rsidTr="00AF4C3C">
        <w:trPr>
          <w:trHeight w:val="1020"/>
        </w:trPr>
        <w:tc>
          <w:tcPr>
            <w:tcW w:w="3300" w:type="dxa"/>
            <w:tcBorders>
              <w:top w:val="nil"/>
              <w:left w:val="single" w:sz="4" w:space="0" w:color="000000"/>
              <w:bottom w:val="single" w:sz="4" w:space="0" w:color="000000"/>
              <w:right w:val="single" w:sz="4" w:space="0" w:color="000000"/>
            </w:tcBorders>
            <w:vAlign w:val="center"/>
            <w:hideMark/>
          </w:tcPr>
          <w:p w14:paraId="078F8E4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Новошинский И.И., Новошинская Н.С.</w:t>
            </w:r>
          </w:p>
        </w:tc>
        <w:tc>
          <w:tcPr>
            <w:tcW w:w="2797" w:type="dxa"/>
            <w:tcBorders>
              <w:top w:val="nil"/>
              <w:left w:val="nil"/>
              <w:bottom w:val="single" w:sz="4" w:space="0" w:color="000000"/>
              <w:right w:val="single" w:sz="4" w:space="0" w:color="000000"/>
            </w:tcBorders>
            <w:vAlign w:val="center"/>
            <w:hideMark/>
          </w:tcPr>
          <w:p w14:paraId="2951066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Химия. Углублённый уровень</w:t>
            </w:r>
          </w:p>
        </w:tc>
        <w:tc>
          <w:tcPr>
            <w:tcW w:w="2504" w:type="dxa"/>
            <w:tcBorders>
              <w:top w:val="nil"/>
              <w:left w:val="nil"/>
              <w:bottom w:val="single" w:sz="4" w:space="0" w:color="000000"/>
              <w:right w:val="single" w:sz="4" w:space="0" w:color="000000"/>
            </w:tcBorders>
            <w:vAlign w:val="center"/>
            <w:hideMark/>
          </w:tcPr>
          <w:p w14:paraId="246FF03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Новошинский И.И., Новошинская Н.С. </w:t>
            </w:r>
          </w:p>
        </w:tc>
        <w:tc>
          <w:tcPr>
            <w:tcW w:w="2361" w:type="dxa"/>
            <w:tcBorders>
              <w:top w:val="nil"/>
              <w:left w:val="nil"/>
              <w:bottom w:val="single" w:sz="4" w:space="0" w:color="000000"/>
              <w:right w:val="single" w:sz="4" w:space="0" w:color="000000"/>
            </w:tcBorders>
            <w:vAlign w:val="center"/>
            <w:hideMark/>
          </w:tcPr>
          <w:p w14:paraId="755E5FE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Химия (углубленный уровень)</w:t>
            </w:r>
          </w:p>
        </w:tc>
        <w:tc>
          <w:tcPr>
            <w:tcW w:w="1566" w:type="dxa"/>
            <w:tcBorders>
              <w:top w:val="nil"/>
              <w:left w:val="nil"/>
              <w:bottom w:val="single" w:sz="4" w:space="0" w:color="000000"/>
              <w:right w:val="single" w:sz="4" w:space="0" w:color="000000"/>
            </w:tcBorders>
            <w:vAlign w:val="center"/>
            <w:hideMark/>
          </w:tcPr>
          <w:p w14:paraId="4092853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 (11)</w:t>
            </w:r>
          </w:p>
        </w:tc>
        <w:tc>
          <w:tcPr>
            <w:tcW w:w="3060" w:type="dxa"/>
            <w:tcBorders>
              <w:top w:val="nil"/>
              <w:left w:val="nil"/>
              <w:bottom w:val="single" w:sz="4" w:space="0" w:color="000000"/>
              <w:right w:val="single" w:sz="4" w:space="0" w:color="000000"/>
            </w:tcBorders>
            <w:vAlign w:val="center"/>
            <w:hideMark/>
          </w:tcPr>
          <w:p w14:paraId="500DC73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"Русское слово-учебник"</w:t>
            </w:r>
          </w:p>
        </w:tc>
      </w:tr>
      <w:tr w:rsidR="00AF4C3C" w:rsidRPr="00AF4C3C" w14:paraId="5F27E9C2" w14:textId="77777777" w:rsidTr="00AF4C3C">
        <w:trPr>
          <w:trHeight w:val="1020"/>
        </w:trPr>
        <w:tc>
          <w:tcPr>
            <w:tcW w:w="3300" w:type="dxa"/>
            <w:tcBorders>
              <w:top w:val="nil"/>
              <w:left w:val="single" w:sz="4" w:space="0" w:color="000000"/>
              <w:bottom w:val="single" w:sz="4" w:space="0" w:color="000000"/>
              <w:right w:val="single" w:sz="4" w:space="0" w:color="000000"/>
            </w:tcBorders>
            <w:vAlign w:val="center"/>
            <w:hideMark/>
          </w:tcPr>
          <w:p w14:paraId="27FE11FE"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Новошинский И.И., Новошинская Н.С.</w:t>
            </w:r>
          </w:p>
        </w:tc>
        <w:tc>
          <w:tcPr>
            <w:tcW w:w="2797" w:type="dxa"/>
            <w:tcBorders>
              <w:top w:val="nil"/>
              <w:left w:val="nil"/>
              <w:bottom w:val="single" w:sz="4" w:space="0" w:color="000000"/>
              <w:right w:val="single" w:sz="4" w:space="0" w:color="000000"/>
            </w:tcBorders>
            <w:vAlign w:val="center"/>
            <w:hideMark/>
          </w:tcPr>
          <w:p w14:paraId="5905173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Органическая химия (углублённый уровень)</w:t>
            </w:r>
          </w:p>
        </w:tc>
        <w:tc>
          <w:tcPr>
            <w:tcW w:w="2504" w:type="dxa"/>
            <w:tcBorders>
              <w:top w:val="nil"/>
              <w:left w:val="nil"/>
              <w:bottom w:val="single" w:sz="4" w:space="0" w:color="000000"/>
              <w:right w:val="single" w:sz="4" w:space="0" w:color="000000"/>
            </w:tcBorders>
            <w:vAlign w:val="center"/>
            <w:hideMark/>
          </w:tcPr>
          <w:p w14:paraId="3357651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Новошинский И.И., Новошинская Н.С. </w:t>
            </w:r>
          </w:p>
        </w:tc>
        <w:tc>
          <w:tcPr>
            <w:tcW w:w="2361" w:type="dxa"/>
            <w:tcBorders>
              <w:top w:val="nil"/>
              <w:left w:val="nil"/>
              <w:bottom w:val="single" w:sz="4" w:space="0" w:color="000000"/>
              <w:right w:val="single" w:sz="4" w:space="0" w:color="000000"/>
            </w:tcBorders>
            <w:vAlign w:val="center"/>
            <w:hideMark/>
          </w:tcPr>
          <w:p w14:paraId="3ACD858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Химия (углубленный уровень)</w:t>
            </w:r>
          </w:p>
        </w:tc>
        <w:tc>
          <w:tcPr>
            <w:tcW w:w="1566" w:type="dxa"/>
            <w:tcBorders>
              <w:top w:val="nil"/>
              <w:left w:val="nil"/>
              <w:bottom w:val="single" w:sz="4" w:space="0" w:color="000000"/>
              <w:right w:val="single" w:sz="4" w:space="0" w:color="000000"/>
            </w:tcBorders>
            <w:vAlign w:val="center"/>
            <w:hideMark/>
          </w:tcPr>
          <w:p w14:paraId="7988A75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11 (10)</w:t>
            </w:r>
          </w:p>
        </w:tc>
        <w:tc>
          <w:tcPr>
            <w:tcW w:w="3060" w:type="dxa"/>
            <w:tcBorders>
              <w:top w:val="nil"/>
              <w:left w:val="nil"/>
              <w:bottom w:val="single" w:sz="4" w:space="0" w:color="000000"/>
              <w:right w:val="single" w:sz="4" w:space="0" w:color="000000"/>
            </w:tcBorders>
            <w:vAlign w:val="center"/>
            <w:hideMark/>
          </w:tcPr>
          <w:p w14:paraId="0A89AFB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"Русское слово-учебник"</w:t>
            </w:r>
          </w:p>
        </w:tc>
      </w:tr>
      <w:tr w:rsidR="00AF4C3C" w:rsidRPr="00AF4C3C" w14:paraId="380CB2B5" w14:textId="77777777" w:rsidTr="00AF4C3C">
        <w:trPr>
          <w:trHeight w:val="300"/>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193F9A3C"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Биология</w:t>
            </w:r>
          </w:p>
        </w:tc>
      </w:tr>
      <w:tr w:rsidR="00AF4C3C" w:rsidRPr="00AF4C3C" w14:paraId="18F9524F" w14:textId="77777777" w:rsidTr="00AF4C3C">
        <w:trPr>
          <w:trHeight w:val="1785"/>
        </w:trPr>
        <w:tc>
          <w:tcPr>
            <w:tcW w:w="3300" w:type="dxa"/>
            <w:tcBorders>
              <w:top w:val="nil"/>
              <w:left w:val="single" w:sz="4" w:space="0" w:color="000000"/>
              <w:bottom w:val="single" w:sz="4" w:space="0" w:color="000000"/>
              <w:right w:val="single" w:sz="4" w:space="0" w:color="000000"/>
            </w:tcBorders>
            <w:vAlign w:val="center"/>
            <w:hideMark/>
          </w:tcPr>
          <w:p w14:paraId="5A30AB7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Пономарёва И.Н., Корнилова О.А., ЛощилинаТ.Е. / Под ред. Пономарёвой И.Н. </w:t>
            </w:r>
          </w:p>
        </w:tc>
        <w:tc>
          <w:tcPr>
            <w:tcW w:w="2797" w:type="dxa"/>
            <w:tcBorders>
              <w:top w:val="nil"/>
              <w:left w:val="nil"/>
              <w:bottom w:val="single" w:sz="4" w:space="0" w:color="000000"/>
              <w:right w:val="single" w:sz="4" w:space="0" w:color="000000"/>
            </w:tcBorders>
            <w:vAlign w:val="center"/>
            <w:hideMark/>
          </w:tcPr>
          <w:p w14:paraId="182EA25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Биология. 10 класс: базовый уровень. </w:t>
            </w:r>
          </w:p>
        </w:tc>
        <w:tc>
          <w:tcPr>
            <w:tcW w:w="2504" w:type="dxa"/>
            <w:tcBorders>
              <w:top w:val="nil"/>
              <w:left w:val="nil"/>
              <w:bottom w:val="single" w:sz="4" w:space="0" w:color="000000"/>
              <w:right w:val="single" w:sz="4" w:space="0" w:color="000000"/>
            </w:tcBorders>
            <w:vAlign w:val="center"/>
            <w:hideMark/>
          </w:tcPr>
          <w:p w14:paraId="5015A5B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Пономарёва И.Н.</w:t>
            </w:r>
          </w:p>
        </w:tc>
        <w:tc>
          <w:tcPr>
            <w:tcW w:w="2361" w:type="dxa"/>
            <w:tcBorders>
              <w:top w:val="nil"/>
              <w:left w:val="nil"/>
              <w:bottom w:val="single" w:sz="4" w:space="0" w:color="000000"/>
              <w:right w:val="single" w:sz="4" w:space="0" w:color="000000"/>
            </w:tcBorders>
            <w:vAlign w:val="center"/>
            <w:hideMark/>
          </w:tcPr>
          <w:p w14:paraId="698412D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Биология (базовый уровень)</w:t>
            </w:r>
          </w:p>
        </w:tc>
        <w:tc>
          <w:tcPr>
            <w:tcW w:w="1566" w:type="dxa"/>
            <w:tcBorders>
              <w:top w:val="nil"/>
              <w:left w:val="nil"/>
              <w:bottom w:val="single" w:sz="4" w:space="0" w:color="000000"/>
              <w:right w:val="single" w:sz="4" w:space="0" w:color="000000"/>
            </w:tcBorders>
            <w:vAlign w:val="center"/>
            <w:hideMark/>
          </w:tcPr>
          <w:p w14:paraId="0AD45B8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w:t>
            </w:r>
          </w:p>
        </w:tc>
        <w:tc>
          <w:tcPr>
            <w:tcW w:w="3060" w:type="dxa"/>
            <w:tcBorders>
              <w:top w:val="nil"/>
              <w:left w:val="nil"/>
              <w:bottom w:val="single" w:sz="4" w:space="0" w:color="000000"/>
              <w:right w:val="single" w:sz="4" w:space="0" w:color="000000"/>
            </w:tcBorders>
            <w:vAlign w:val="center"/>
            <w:hideMark/>
          </w:tcPr>
          <w:p w14:paraId="0FC879E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54A4D5AB" w14:textId="77777777" w:rsidTr="00AF4C3C">
        <w:trPr>
          <w:trHeight w:val="1785"/>
        </w:trPr>
        <w:tc>
          <w:tcPr>
            <w:tcW w:w="3300" w:type="dxa"/>
            <w:tcBorders>
              <w:top w:val="nil"/>
              <w:left w:val="single" w:sz="4" w:space="0" w:color="000000"/>
              <w:bottom w:val="single" w:sz="4" w:space="0" w:color="000000"/>
              <w:right w:val="single" w:sz="4" w:space="0" w:color="000000"/>
            </w:tcBorders>
            <w:vAlign w:val="center"/>
            <w:hideMark/>
          </w:tcPr>
          <w:p w14:paraId="2FD76DC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И.Н. Пономарева, О.А. Корнилова, Т.Е. Лощилина, П.В. Ижевский. Под ред. И.Н. Пономарёвой</w:t>
            </w:r>
          </w:p>
        </w:tc>
        <w:tc>
          <w:tcPr>
            <w:tcW w:w="2797" w:type="dxa"/>
            <w:tcBorders>
              <w:top w:val="nil"/>
              <w:left w:val="nil"/>
              <w:bottom w:val="single" w:sz="4" w:space="0" w:color="000000"/>
              <w:right w:val="single" w:sz="4" w:space="0" w:color="000000"/>
            </w:tcBorders>
            <w:vAlign w:val="center"/>
            <w:hideMark/>
          </w:tcPr>
          <w:p w14:paraId="769C27C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Биология. 11 класс: базовый уровень. </w:t>
            </w:r>
          </w:p>
        </w:tc>
        <w:tc>
          <w:tcPr>
            <w:tcW w:w="2504" w:type="dxa"/>
            <w:tcBorders>
              <w:top w:val="nil"/>
              <w:left w:val="nil"/>
              <w:bottom w:val="single" w:sz="4" w:space="0" w:color="000000"/>
              <w:right w:val="single" w:sz="4" w:space="0" w:color="000000"/>
            </w:tcBorders>
            <w:vAlign w:val="center"/>
            <w:hideMark/>
          </w:tcPr>
          <w:p w14:paraId="5FAF53D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Пономарёва И.Н.</w:t>
            </w:r>
          </w:p>
        </w:tc>
        <w:tc>
          <w:tcPr>
            <w:tcW w:w="2361" w:type="dxa"/>
            <w:tcBorders>
              <w:top w:val="nil"/>
              <w:left w:val="nil"/>
              <w:bottom w:val="single" w:sz="4" w:space="0" w:color="000000"/>
              <w:right w:val="single" w:sz="4" w:space="0" w:color="000000"/>
            </w:tcBorders>
            <w:vAlign w:val="center"/>
            <w:hideMark/>
          </w:tcPr>
          <w:p w14:paraId="642F2DE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Биология (базовый уровень)</w:t>
            </w:r>
          </w:p>
        </w:tc>
        <w:tc>
          <w:tcPr>
            <w:tcW w:w="1566" w:type="dxa"/>
            <w:tcBorders>
              <w:top w:val="nil"/>
              <w:left w:val="nil"/>
              <w:bottom w:val="single" w:sz="4" w:space="0" w:color="000000"/>
              <w:right w:val="single" w:sz="4" w:space="0" w:color="000000"/>
            </w:tcBorders>
            <w:vAlign w:val="center"/>
            <w:hideMark/>
          </w:tcPr>
          <w:p w14:paraId="0100BA8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11</w:t>
            </w:r>
          </w:p>
        </w:tc>
        <w:tc>
          <w:tcPr>
            <w:tcW w:w="3060" w:type="dxa"/>
            <w:tcBorders>
              <w:top w:val="nil"/>
              <w:left w:val="nil"/>
              <w:bottom w:val="single" w:sz="4" w:space="0" w:color="000000"/>
              <w:right w:val="single" w:sz="4" w:space="0" w:color="000000"/>
            </w:tcBorders>
            <w:vAlign w:val="center"/>
            <w:hideMark/>
          </w:tcPr>
          <w:p w14:paraId="13FFBA9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405C2AAD"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52A5DEAB"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Физическая культура</w:t>
            </w:r>
          </w:p>
        </w:tc>
      </w:tr>
      <w:tr w:rsidR="00AF4C3C" w:rsidRPr="00AF4C3C" w14:paraId="5E202E75" w14:textId="77777777" w:rsidTr="00AF4C3C">
        <w:trPr>
          <w:trHeight w:val="1020"/>
        </w:trPr>
        <w:tc>
          <w:tcPr>
            <w:tcW w:w="3300" w:type="dxa"/>
            <w:tcBorders>
              <w:top w:val="nil"/>
              <w:left w:val="single" w:sz="4" w:space="0" w:color="000000"/>
              <w:bottom w:val="single" w:sz="4" w:space="0" w:color="000000"/>
              <w:right w:val="single" w:sz="4" w:space="0" w:color="000000"/>
            </w:tcBorders>
            <w:vAlign w:val="center"/>
            <w:hideMark/>
          </w:tcPr>
          <w:p w14:paraId="2ADDFF8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Лях В.И. </w:t>
            </w:r>
          </w:p>
        </w:tc>
        <w:tc>
          <w:tcPr>
            <w:tcW w:w="2797" w:type="dxa"/>
            <w:tcBorders>
              <w:top w:val="nil"/>
              <w:left w:val="nil"/>
              <w:bottom w:val="single" w:sz="4" w:space="0" w:color="000000"/>
              <w:right w:val="single" w:sz="4" w:space="0" w:color="000000"/>
            </w:tcBorders>
            <w:vAlign w:val="center"/>
            <w:hideMark/>
          </w:tcPr>
          <w:p w14:paraId="21A1696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Физическая культура (базовый уровень)</w:t>
            </w:r>
          </w:p>
        </w:tc>
        <w:tc>
          <w:tcPr>
            <w:tcW w:w="2504" w:type="dxa"/>
            <w:tcBorders>
              <w:top w:val="nil"/>
              <w:left w:val="nil"/>
              <w:bottom w:val="single" w:sz="4" w:space="0" w:color="000000"/>
              <w:right w:val="single" w:sz="4" w:space="0" w:color="000000"/>
            </w:tcBorders>
            <w:vAlign w:val="center"/>
            <w:hideMark/>
          </w:tcPr>
          <w:p w14:paraId="4854D86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Лях В.И.</w:t>
            </w:r>
          </w:p>
        </w:tc>
        <w:tc>
          <w:tcPr>
            <w:tcW w:w="2361" w:type="dxa"/>
            <w:tcBorders>
              <w:top w:val="nil"/>
              <w:left w:val="nil"/>
              <w:bottom w:val="single" w:sz="4" w:space="0" w:color="000000"/>
              <w:right w:val="single" w:sz="4" w:space="0" w:color="000000"/>
            </w:tcBorders>
            <w:vAlign w:val="center"/>
            <w:hideMark/>
          </w:tcPr>
          <w:p w14:paraId="79FEAE4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Физическая культура (базовый уровень)</w:t>
            </w:r>
          </w:p>
        </w:tc>
        <w:tc>
          <w:tcPr>
            <w:tcW w:w="1566" w:type="dxa"/>
            <w:tcBorders>
              <w:top w:val="nil"/>
              <w:left w:val="nil"/>
              <w:bottom w:val="single" w:sz="4" w:space="0" w:color="000000"/>
              <w:right w:val="single" w:sz="4" w:space="0" w:color="000000"/>
            </w:tcBorders>
            <w:vAlign w:val="center"/>
            <w:hideMark/>
          </w:tcPr>
          <w:p w14:paraId="3A71935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10-11</w:t>
            </w:r>
          </w:p>
        </w:tc>
        <w:tc>
          <w:tcPr>
            <w:tcW w:w="3060" w:type="dxa"/>
            <w:tcBorders>
              <w:top w:val="nil"/>
              <w:left w:val="nil"/>
              <w:bottom w:val="single" w:sz="4" w:space="0" w:color="000000"/>
              <w:right w:val="single" w:sz="4" w:space="0" w:color="000000"/>
            </w:tcBorders>
            <w:vAlign w:val="center"/>
            <w:hideMark/>
          </w:tcPr>
          <w:p w14:paraId="322F5D6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773987FA"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13A3351E"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Основы безопасности жизнедеятельности</w:t>
            </w:r>
          </w:p>
        </w:tc>
      </w:tr>
      <w:tr w:rsidR="00AF4C3C" w:rsidRPr="00AF4C3C" w14:paraId="5D1F208F" w14:textId="77777777" w:rsidTr="00AF4C3C">
        <w:trPr>
          <w:trHeight w:val="1275"/>
        </w:trPr>
        <w:tc>
          <w:tcPr>
            <w:tcW w:w="3300" w:type="dxa"/>
            <w:tcBorders>
              <w:top w:val="nil"/>
              <w:left w:val="single" w:sz="4" w:space="0" w:color="000000"/>
              <w:bottom w:val="single" w:sz="4" w:space="0" w:color="000000"/>
              <w:right w:val="single" w:sz="4" w:space="0" w:color="000000"/>
            </w:tcBorders>
            <w:vAlign w:val="center"/>
            <w:hideMark/>
          </w:tcPr>
          <w:p w14:paraId="752277F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Смирнов А.Т., Хренников Б.О. / Под ред. Смирнова А.Т.</w:t>
            </w:r>
          </w:p>
        </w:tc>
        <w:tc>
          <w:tcPr>
            <w:tcW w:w="2797" w:type="dxa"/>
            <w:tcBorders>
              <w:top w:val="nil"/>
              <w:left w:val="nil"/>
              <w:bottom w:val="single" w:sz="4" w:space="0" w:color="000000"/>
              <w:right w:val="single" w:sz="4" w:space="0" w:color="000000"/>
            </w:tcBorders>
            <w:vAlign w:val="center"/>
            <w:hideMark/>
          </w:tcPr>
          <w:p w14:paraId="4661C34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Основы безопасности жизнедеятельности (базовый уровень)</w:t>
            </w:r>
          </w:p>
        </w:tc>
        <w:tc>
          <w:tcPr>
            <w:tcW w:w="2504" w:type="dxa"/>
            <w:tcBorders>
              <w:top w:val="nil"/>
              <w:left w:val="nil"/>
              <w:bottom w:val="single" w:sz="4" w:space="0" w:color="000000"/>
              <w:right w:val="single" w:sz="4" w:space="0" w:color="000000"/>
            </w:tcBorders>
            <w:vAlign w:val="center"/>
            <w:hideMark/>
          </w:tcPr>
          <w:p w14:paraId="2F8C842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Смирнов А.Т., Хренников Б.О.</w:t>
            </w:r>
          </w:p>
        </w:tc>
        <w:tc>
          <w:tcPr>
            <w:tcW w:w="2361" w:type="dxa"/>
            <w:tcBorders>
              <w:top w:val="nil"/>
              <w:left w:val="nil"/>
              <w:bottom w:val="single" w:sz="4" w:space="0" w:color="000000"/>
              <w:right w:val="single" w:sz="4" w:space="0" w:color="000000"/>
            </w:tcBorders>
            <w:vAlign w:val="center"/>
            <w:hideMark/>
          </w:tcPr>
          <w:p w14:paraId="3CB7C44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Основы безопасности жизнедеятельности (базовый уровень)</w:t>
            </w:r>
          </w:p>
        </w:tc>
        <w:tc>
          <w:tcPr>
            <w:tcW w:w="1566" w:type="dxa"/>
            <w:tcBorders>
              <w:top w:val="nil"/>
              <w:left w:val="nil"/>
              <w:bottom w:val="single" w:sz="4" w:space="0" w:color="000000"/>
              <w:right w:val="single" w:sz="4" w:space="0" w:color="000000"/>
            </w:tcBorders>
            <w:vAlign w:val="center"/>
            <w:hideMark/>
          </w:tcPr>
          <w:p w14:paraId="70F2DE3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10,11</w:t>
            </w:r>
          </w:p>
        </w:tc>
        <w:tc>
          <w:tcPr>
            <w:tcW w:w="3060" w:type="dxa"/>
            <w:tcBorders>
              <w:top w:val="nil"/>
              <w:left w:val="nil"/>
              <w:bottom w:val="single" w:sz="4" w:space="0" w:color="000000"/>
              <w:right w:val="single" w:sz="4" w:space="0" w:color="000000"/>
            </w:tcBorders>
            <w:vAlign w:val="center"/>
            <w:hideMark/>
          </w:tcPr>
          <w:p w14:paraId="3044DEA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402167BB" w14:textId="77777777" w:rsidTr="00AF4C3C">
        <w:trPr>
          <w:trHeight w:val="1275"/>
        </w:trPr>
        <w:tc>
          <w:tcPr>
            <w:tcW w:w="3300" w:type="dxa"/>
            <w:tcBorders>
              <w:top w:val="nil"/>
              <w:left w:val="single" w:sz="4" w:space="0" w:color="000000"/>
              <w:bottom w:val="single" w:sz="4" w:space="0" w:color="000000"/>
              <w:right w:val="single" w:sz="4" w:space="0" w:color="000000"/>
            </w:tcBorders>
            <w:vAlign w:val="center"/>
            <w:hideMark/>
          </w:tcPr>
          <w:p w14:paraId="0E30F10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Латчук В.Н., Марков В.В., Миронов С.К. и др.</w:t>
            </w:r>
          </w:p>
        </w:tc>
        <w:tc>
          <w:tcPr>
            <w:tcW w:w="2797" w:type="dxa"/>
            <w:tcBorders>
              <w:top w:val="nil"/>
              <w:left w:val="nil"/>
              <w:bottom w:val="single" w:sz="4" w:space="0" w:color="000000"/>
              <w:right w:val="single" w:sz="4" w:space="0" w:color="000000"/>
            </w:tcBorders>
            <w:vAlign w:val="center"/>
            <w:hideMark/>
          </w:tcPr>
          <w:p w14:paraId="069A922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Основы безопасности жизнедеятельности (базовый уровень).</w:t>
            </w:r>
          </w:p>
        </w:tc>
        <w:tc>
          <w:tcPr>
            <w:tcW w:w="2504" w:type="dxa"/>
            <w:tcBorders>
              <w:top w:val="nil"/>
              <w:left w:val="nil"/>
              <w:bottom w:val="single" w:sz="4" w:space="0" w:color="000000"/>
              <w:right w:val="single" w:sz="4" w:space="0" w:color="000000"/>
            </w:tcBorders>
            <w:vAlign w:val="center"/>
            <w:hideMark/>
          </w:tcPr>
          <w:p w14:paraId="72E58D0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Латчук В.Н. И др.</w:t>
            </w:r>
          </w:p>
        </w:tc>
        <w:tc>
          <w:tcPr>
            <w:tcW w:w="2361" w:type="dxa"/>
            <w:tcBorders>
              <w:top w:val="nil"/>
              <w:left w:val="nil"/>
              <w:bottom w:val="single" w:sz="4" w:space="0" w:color="000000"/>
              <w:right w:val="single" w:sz="4" w:space="0" w:color="000000"/>
            </w:tcBorders>
            <w:vAlign w:val="center"/>
            <w:hideMark/>
          </w:tcPr>
          <w:p w14:paraId="6B601B7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Основы безопасности жизнедеятельности (базовый уровень)</w:t>
            </w:r>
          </w:p>
        </w:tc>
        <w:tc>
          <w:tcPr>
            <w:tcW w:w="1566" w:type="dxa"/>
            <w:tcBorders>
              <w:top w:val="nil"/>
              <w:left w:val="nil"/>
              <w:bottom w:val="single" w:sz="4" w:space="0" w:color="000000"/>
              <w:right w:val="single" w:sz="4" w:space="0" w:color="000000"/>
            </w:tcBorders>
            <w:vAlign w:val="center"/>
            <w:hideMark/>
          </w:tcPr>
          <w:p w14:paraId="610B4B1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10,11</w:t>
            </w:r>
          </w:p>
        </w:tc>
        <w:tc>
          <w:tcPr>
            <w:tcW w:w="3060" w:type="dxa"/>
            <w:tcBorders>
              <w:top w:val="nil"/>
              <w:left w:val="nil"/>
              <w:bottom w:val="single" w:sz="4" w:space="0" w:color="000000"/>
              <w:right w:val="single" w:sz="4" w:space="0" w:color="000000"/>
            </w:tcBorders>
            <w:vAlign w:val="center"/>
            <w:hideMark/>
          </w:tcPr>
          <w:p w14:paraId="094BE87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68288B2A"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noWrap/>
            <w:vAlign w:val="center"/>
            <w:hideMark/>
          </w:tcPr>
          <w:p w14:paraId="5C95569C"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Курсы по выбору</w:t>
            </w:r>
          </w:p>
        </w:tc>
      </w:tr>
      <w:tr w:rsidR="00AF4C3C" w:rsidRPr="00AF4C3C" w14:paraId="2E763DB1" w14:textId="77777777" w:rsidTr="00AF4C3C">
        <w:trPr>
          <w:trHeight w:val="1002"/>
        </w:trPr>
        <w:tc>
          <w:tcPr>
            <w:tcW w:w="3300" w:type="dxa"/>
            <w:tcBorders>
              <w:top w:val="nil"/>
              <w:left w:val="single" w:sz="4" w:space="0" w:color="000000"/>
              <w:bottom w:val="single" w:sz="4" w:space="0" w:color="000000"/>
              <w:right w:val="single" w:sz="4" w:space="0" w:color="000000"/>
            </w:tcBorders>
            <w:vAlign w:val="center"/>
            <w:hideMark/>
          </w:tcPr>
          <w:p w14:paraId="766FCB0E"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Данилова Г.И. </w:t>
            </w:r>
          </w:p>
        </w:tc>
        <w:tc>
          <w:tcPr>
            <w:tcW w:w="5301" w:type="dxa"/>
            <w:gridSpan w:val="2"/>
            <w:tcBorders>
              <w:top w:val="nil"/>
              <w:left w:val="nil"/>
              <w:bottom w:val="single" w:sz="4" w:space="0" w:color="000000"/>
              <w:right w:val="single" w:sz="4" w:space="0" w:color="000000"/>
            </w:tcBorders>
            <w:vAlign w:val="center"/>
            <w:hideMark/>
          </w:tcPr>
          <w:p w14:paraId="39CDE18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Искусство. Базовый уровень</w:t>
            </w:r>
          </w:p>
          <w:p w14:paraId="2A50F0C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361" w:type="dxa"/>
            <w:tcBorders>
              <w:top w:val="nil"/>
              <w:left w:val="nil"/>
              <w:bottom w:val="single" w:sz="4" w:space="0" w:color="000000"/>
              <w:right w:val="single" w:sz="4" w:space="0" w:color="000000"/>
            </w:tcBorders>
            <w:vAlign w:val="center"/>
            <w:hideMark/>
          </w:tcPr>
          <w:p w14:paraId="7E32A14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Искусство</w:t>
            </w:r>
          </w:p>
        </w:tc>
        <w:tc>
          <w:tcPr>
            <w:tcW w:w="1566" w:type="dxa"/>
            <w:tcBorders>
              <w:top w:val="nil"/>
              <w:left w:val="nil"/>
              <w:bottom w:val="single" w:sz="4" w:space="0" w:color="000000"/>
              <w:right w:val="single" w:sz="4" w:space="0" w:color="000000"/>
            </w:tcBorders>
            <w:vAlign w:val="center"/>
            <w:hideMark/>
          </w:tcPr>
          <w:p w14:paraId="7761A1C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w:t>
            </w:r>
          </w:p>
        </w:tc>
        <w:tc>
          <w:tcPr>
            <w:tcW w:w="3060" w:type="dxa"/>
            <w:tcBorders>
              <w:top w:val="nil"/>
              <w:left w:val="nil"/>
              <w:bottom w:val="single" w:sz="4" w:space="0" w:color="000000"/>
              <w:right w:val="single" w:sz="4" w:space="0" w:color="000000"/>
            </w:tcBorders>
            <w:vAlign w:val="center"/>
            <w:hideMark/>
          </w:tcPr>
          <w:p w14:paraId="7787C3F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3473ECD1" w14:textId="77777777" w:rsidTr="00AF4C3C">
        <w:trPr>
          <w:trHeight w:val="1002"/>
        </w:trPr>
        <w:tc>
          <w:tcPr>
            <w:tcW w:w="3300" w:type="dxa"/>
            <w:tcBorders>
              <w:top w:val="nil"/>
              <w:left w:val="single" w:sz="4" w:space="0" w:color="000000"/>
              <w:bottom w:val="single" w:sz="4" w:space="0" w:color="000000"/>
              <w:right w:val="single" w:sz="4" w:space="0" w:color="000000"/>
            </w:tcBorders>
            <w:vAlign w:val="center"/>
            <w:hideMark/>
          </w:tcPr>
          <w:p w14:paraId="09296A2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Данилова Г.И. </w:t>
            </w:r>
          </w:p>
        </w:tc>
        <w:tc>
          <w:tcPr>
            <w:tcW w:w="5301" w:type="dxa"/>
            <w:gridSpan w:val="2"/>
            <w:tcBorders>
              <w:top w:val="nil"/>
              <w:left w:val="nil"/>
              <w:bottom w:val="single" w:sz="4" w:space="0" w:color="000000"/>
              <w:right w:val="single" w:sz="4" w:space="0" w:color="000000"/>
            </w:tcBorders>
            <w:vAlign w:val="center"/>
            <w:hideMark/>
          </w:tcPr>
          <w:p w14:paraId="14D8F14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Искусство. Базовый уровень</w:t>
            </w:r>
          </w:p>
          <w:p w14:paraId="61AD8F6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361" w:type="dxa"/>
            <w:tcBorders>
              <w:top w:val="nil"/>
              <w:left w:val="nil"/>
              <w:bottom w:val="single" w:sz="4" w:space="0" w:color="000000"/>
              <w:right w:val="single" w:sz="4" w:space="0" w:color="000000"/>
            </w:tcBorders>
            <w:vAlign w:val="center"/>
            <w:hideMark/>
          </w:tcPr>
          <w:p w14:paraId="5A63555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Искусство</w:t>
            </w:r>
          </w:p>
        </w:tc>
        <w:tc>
          <w:tcPr>
            <w:tcW w:w="1566" w:type="dxa"/>
            <w:tcBorders>
              <w:top w:val="nil"/>
              <w:left w:val="nil"/>
              <w:bottom w:val="single" w:sz="4" w:space="0" w:color="000000"/>
              <w:right w:val="single" w:sz="4" w:space="0" w:color="000000"/>
            </w:tcBorders>
            <w:vAlign w:val="center"/>
            <w:hideMark/>
          </w:tcPr>
          <w:p w14:paraId="2FCE765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11</w:t>
            </w:r>
          </w:p>
        </w:tc>
        <w:tc>
          <w:tcPr>
            <w:tcW w:w="3060" w:type="dxa"/>
            <w:tcBorders>
              <w:top w:val="nil"/>
              <w:left w:val="nil"/>
              <w:bottom w:val="single" w:sz="4" w:space="0" w:color="000000"/>
              <w:right w:val="single" w:sz="4" w:space="0" w:color="000000"/>
            </w:tcBorders>
            <w:vAlign w:val="center"/>
            <w:hideMark/>
          </w:tcPr>
          <w:p w14:paraId="1E9E281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62EB20F6" w14:textId="77777777" w:rsidTr="00AF4C3C">
        <w:trPr>
          <w:trHeight w:val="1500"/>
        </w:trPr>
        <w:tc>
          <w:tcPr>
            <w:tcW w:w="3300" w:type="dxa"/>
            <w:tcBorders>
              <w:top w:val="nil"/>
              <w:left w:val="single" w:sz="4" w:space="0" w:color="000000"/>
              <w:bottom w:val="single" w:sz="4" w:space="0" w:color="000000"/>
              <w:right w:val="single" w:sz="4" w:space="0" w:color="000000"/>
            </w:tcBorders>
            <w:vAlign w:val="center"/>
            <w:hideMark/>
          </w:tcPr>
          <w:p w14:paraId="5E50E33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Студеникин М.Т.</w:t>
            </w:r>
          </w:p>
        </w:tc>
        <w:tc>
          <w:tcPr>
            <w:tcW w:w="5301" w:type="dxa"/>
            <w:gridSpan w:val="2"/>
            <w:tcBorders>
              <w:top w:val="nil"/>
              <w:left w:val="nil"/>
              <w:bottom w:val="single" w:sz="4" w:space="0" w:color="000000"/>
              <w:right w:val="single" w:sz="4" w:space="0" w:color="000000"/>
            </w:tcBorders>
            <w:vAlign w:val="center"/>
            <w:hideMark/>
          </w:tcPr>
          <w:p w14:paraId="6028C3C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Основы духовно-нравственной культуры народов России.</w:t>
            </w:r>
            <w:r w:rsidRPr="00AF4C3C">
              <w:rPr>
                <w:rFonts w:ascii="Times New Roman" w:eastAsia="Times New Roman" w:hAnsi="Times New Roman" w:cs="Times New Roman"/>
                <w:color w:val="000000"/>
                <w:sz w:val="24"/>
                <w:szCs w:val="24"/>
                <w:lang w:eastAsia="ru-RU"/>
              </w:rPr>
              <w:br/>
              <w:t>Основы светской этики</w:t>
            </w:r>
          </w:p>
          <w:p w14:paraId="16EAFE7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361" w:type="dxa"/>
            <w:tcBorders>
              <w:top w:val="nil"/>
              <w:left w:val="nil"/>
              <w:bottom w:val="single" w:sz="4" w:space="0" w:color="000000"/>
              <w:right w:val="single" w:sz="4" w:space="0" w:color="000000"/>
            </w:tcBorders>
            <w:vAlign w:val="center"/>
            <w:hideMark/>
          </w:tcPr>
          <w:p w14:paraId="502FC60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Основы духовно-нравственной культуры России</w:t>
            </w:r>
          </w:p>
        </w:tc>
        <w:tc>
          <w:tcPr>
            <w:tcW w:w="1566" w:type="dxa"/>
            <w:tcBorders>
              <w:top w:val="nil"/>
              <w:left w:val="nil"/>
              <w:bottom w:val="single" w:sz="4" w:space="0" w:color="000000"/>
              <w:right w:val="single" w:sz="4" w:space="0" w:color="000000"/>
            </w:tcBorders>
            <w:vAlign w:val="center"/>
            <w:hideMark/>
          </w:tcPr>
          <w:p w14:paraId="53CE103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w:t>
            </w:r>
          </w:p>
        </w:tc>
        <w:tc>
          <w:tcPr>
            <w:tcW w:w="3060" w:type="dxa"/>
            <w:tcBorders>
              <w:top w:val="nil"/>
              <w:left w:val="nil"/>
              <w:bottom w:val="single" w:sz="4" w:space="0" w:color="000000"/>
              <w:right w:val="single" w:sz="4" w:space="0" w:color="000000"/>
            </w:tcBorders>
            <w:vAlign w:val="center"/>
            <w:hideMark/>
          </w:tcPr>
          <w:p w14:paraId="2350842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"Русское слово-учебник"</w:t>
            </w:r>
          </w:p>
        </w:tc>
      </w:tr>
      <w:tr w:rsidR="00AF4C3C" w:rsidRPr="00AF4C3C" w14:paraId="68278F1E" w14:textId="77777777" w:rsidTr="00AF4C3C">
        <w:trPr>
          <w:trHeight w:val="1020"/>
        </w:trPr>
        <w:tc>
          <w:tcPr>
            <w:tcW w:w="3300" w:type="dxa"/>
            <w:tcBorders>
              <w:top w:val="nil"/>
              <w:left w:val="single" w:sz="4" w:space="0" w:color="000000"/>
              <w:bottom w:val="single" w:sz="4" w:space="0" w:color="000000"/>
              <w:right w:val="single" w:sz="4" w:space="0" w:color="000000"/>
            </w:tcBorders>
            <w:vAlign w:val="center"/>
            <w:hideMark/>
          </w:tcPr>
          <w:p w14:paraId="715C782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Гуревич А.Е., Исаев Д.А., Понтак Л.С. </w:t>
            </w:r>
          </w:p>
        </w:tc>
        <w:tc>
          <w:tcPr>
            <w:tcW w:w="5301" w:type="dxa"/>
            <w:gridSpan w:val="2"/>
            <w:tcBorders>
              <w:top w:val="nil"/>
              <w:left w:val="nil"/>
              <w:bottom w:val="single" w:sz="4" w:space="0" w:color="000000"/>
              <w:right w:val="single" w:sz="4" w:space="0" w:color="000000"/>
            </w:tcBorders>
            <w:vAlign w:val="center"/>
            <w:hideMark/>
          </w:tcPr>
          <w:p w14:paraId="037B250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Введение в естественно-научные предметы</w:t>
            </w:r>
          </w:p>
          <w:p w14:paraId="2648268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361" w:type="dxa"/>
            <w:tcBorders>
              <w:top w:val="nil"/>
              <w:left w:val="nil"/>
              <w:bottom w:val="single" w:sz="4" w:space="0" w:color="000000"/>
              <w:right w:val="single" w:sz="4" w:space="0" w:color="000000"/>
            </w:tcBorders>
            <w:vAlign w:val="center"/>
            <w:hideMark/>
          </w:tcPr>
          <w:p w14:paraId="38FAF09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Естественнонаучные предметы</w:t>
            </w:r>
          </w:p>
        </w:tc>
        <w:tc>
          <w:tcPr>
            <w:tcW w:w="1566" w:type="dxa"/>
            <w:tcBorders>
              <w:top w:val="nil"/>
              <w:left w:val="nil"/>
              <w:bottom w:val="single" w:sz="4" w:space="0" w:color="000000"/>
              <w:right w:val="single" w:sz="4" w:space="0" w:color="000000"/>
            </w:tcBorders>
            <w:vAlign w:val="center"/>
            <w:hideMark/>
          </w:tcPr>
          <w:p w14:paraId="0DECD21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w:t>
            </w:r>
          </w:p>
        </w:tc>
        <w:tc>
          <w:tcPr>
            <w:tcW w:w="3060" w:type="dxa"/>
            <w:tcBorders>
              <w:top w:val="nil"/>
              <w:left w:val="nil"/>
              <w:bottom w:val="single" w:sz="4" w:space="0" w:color="000000"/>
              <w:right w:val="single" w:sz="4" w:space="0" w:color="000000"/>
            </w:tcBorders>
            <w:vAlign w:val="center"/>
            <w:hideMark/>
          </w:tcPr>
          <w:p w14:paraId="51453C4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2ACB7FA8" w14:textId="77777777" w:rsidTr="00AF4C3C">
        <w:trPr>
          <w:trHeight w:val="1099"/>
        </w:trPr>
        <w:tc>
          <w:tcPr>
            <w:tcW w:w="3300" w:type="dxa"/>
            <w:tcBorders>
              <w:top w:val="nil"/>
              <w:left w:val="single" w:sz="4" w:space="0" w:color="000000"/>
              <w:bottom w:val="single" w:sz="4" w:space="0" w:color="000000"/>
              <w:right w:val="single" w:sz="4" w:space="0" w:color="000000"/>
            </w:tcBorders>
            <w:vAlign w:val="center"/>
            <w:hideMark/>
          </w:tcPr>
          <w:p w14:paraId="50AA6BB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Симоненко В.Д., Очинин О.П., Матяш Н.В., Виноградов Д.В. </w:t>
            </w:r>
          </w:p>
        </w:tc>
        <w:tc>
          <w:tcPr>
            <w:tcW w:w="5301" w:type="dxa"/>
            <w:gridSpan w:val="2"/>
            <w:tcBorders>
              <w:top w:val="nil"/>
              <w:left w:val="nil"/>
              <w:bottom w:val="single" w:sz="4" w:space="0" w:color="000000"/>
              <w:right w:val="single" w:sz="4" w:space="0" w:color="000000"/>
            </w:tcBorders>
            <w:vAlign w:val="center"/>
            <w:hideMark/>
          </w:tcPr>
          <w:p w14:paraId="34F3CC1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 Технология. 10-11 классы: базовый уровень</w:t>
            </w:r>
          </w:p>
          <w:p w14:paraId="07EA2C9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361" w:type="dxa"/>
            <w:tcBorders>
              <w:top w:val="nil"/>
              <w:left w:val="nil"/>
              <w:bottom w:val="single" w:sz="4" w:space="0" w:color="000000"/>
              <w:right w:val="single" w:sz="4" w:space="0" w:color="000000"/>
            </w:tcBorders>
            <w:vAlign w:val="center"/>
            <w:hideMark/>
          </w:tcPr>
          <w:p w14:paraId="3DBD24E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w:t>
            </w:r>
          </w:p>
        </w:tc>
        <w:tc>
          <w:tcPr>
            <w:tcW w:w="1566" w:type="dxa"/>
            <w:tcBorders>
              <w:top w:val="nil"/>
              <w:left w:val="nil"/>
              <w:bottom w:val="single" w:sz="4" w:space="0" w:color="000000"/>
              <w:right w:val="single" w:sz="4" w:space="0" w:color="000000"/>
            </w:tcBorders>
            <w:vAlign w:val="center"/>
            <w:hideMark/>
          </w:tcPr>
          <w:p w14:paraId="1C3C699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10-11</w:t>
            </w:r>
          </w:p>
        </w:tc>
        <w:tc>
          <w:tcPr>
            <w:tcW w:w="3060" w:type="dxa"/>
            <w:tcBorders>
              <w:top w:val="nil"/>
              <w:left w:val="nil"/>
              <w:bottom w:val="single" w:sz="4" w:space="0" w:color="000000"/>
              <w:right w:val="single" w:sz="4" w:space="0" w:color="000000"/>
            </w:tcBorders>
            <w:vAlign w:val="center"/>
            <w:hideMark/>
          </w:tcPr>
          <w:p w14:paraId="54AA780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Издательский центр ВЕНТАНА-ГРАФ</w:t>
            </w:r>
          </w:p>
        </w:tc>
      </w:tr>
      <w:tr w:rsidR="00AF4C3C" w:rsidRPr="00AF4C3C" w14:paraId="33B429F6"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vAlign w:val="center"/>
            <w:hideMark/>
          </w:tcPr>
          <w:p w14:paraId="5BED2513"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Коррекционная школа</w:t>
            </w:r>
          </w:p>
        </w:tc>
      </w:tr>
      <w:tr w:rsidR="00AF4C3C" w:rsidRPr="00AF4C3C" w14:paraId="51D3CE9C" w14:textId="77777777" w:rsidTr="00AF4C3C">
        <w:trPr>
          <w:trHeight w:val="1531"/>
        </w:trPr>
        <w:tc>
          <w:tcPr>
            <w:tcW w:w="3300" w:type="dxa"/>
            <w:tcBorders>
              <w:top w:val="nil"/>
              <w:left w:val="single" w:sz="4" w:space="0" w:color="000000"/>
              <w:bottom w:val="single" w:sz="4" w:space="0" w:color="000000"/>
              <w:right w:val="single" w:sz="4" w:space="0" w:color="000000"/>
            </w:tcBorders>
            <w:vAlign w:val="center"/>
            <w:hideMark/>
          </w:tcPr>
          <w:p w14:paraId="21BA96F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Воронкова В.В., Коломыткина И.В.</w:t>
            </w:r>
          </w:p>
        </w:tc>
        <w:tc>
          <w:tcPr>
            <w:tcW w:w="2797" w:type="dxa"/>
            <w:tcBorders>
              <w:top w:val="single" w:sz="4" w:space="0" w:color="000000"/>
              <w:left w:val="nil"/>
              <w:bottom w:val="single" w:sz="4" w:space="0" w:color="000000"/>
              <w:right w:val="single" w:sz="4" w:space="0" w:color="000000"/>
            </w:tcBorders>
            <w:vAlign w:val="center"/>
            <w:hideMark/>
          </w:tcPr>
          <w:p w14:paraId="0E3E37F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Букварь. Учебник для специальных образовательных учреждений VIII вида</w:t>
            </w:r>
          </w:p>
        </w:tc>
        <w:tc>
          <w:tcPr>
            <w:tcW w:w="2504" w:type="dxa"/>
            <w:tcBorders>
              <w:top w:val="single" w:sz="4" w:space="0" w:color="000000"/>
              <w:left w:val="nil"/>
              <w:bottom w:val="single" w:sz="4" w:space="0" w:color="000000"/>
              <w:right w:val="single" w:sz="4" w:space="0" w:color="000000"/>
            </w:tcBorders>
            <w:vAlign w:val="center"/>
            <w:hideMark/>
          </w:tcPr>
          <w:p w14:paraId="03F65F2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2361" w:type="dxa"/>
            <w:tcBorders>
              <w:top w:val="single" w:sz="4" w:space="0" w:color="000000"/>
              <w:left w:val="nil"/>
              <w:bottom w:val="single" w:sz="4" w:space="0" w:color="000000"/>
              <w:right w:val="single" w:sz="4" w:space="0" w:color="000000"/>
            </w:tcBorders>
            <w:vAlign w:val="center"/>
            <w:hideMark/>
          </w:tcPr>
          <w:p w14:paraId="1DACC27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single" w:sz="4" w:space="0" w:color="000000"/>
              <w:left w:val="nil"/>
              <w:bottom w:val="single" w:sz="4" w:space="0" w:color="000000"/>
              <w:right w:val="single" w:sz="4" w:space="0" w:color="000000"/>
            </w:tcBorders>
            <w:vAlign w:val="center"/>
            <w:hideMark/>
          </w:tcPr>
          <w:p w14:paraId="07AC452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w:t>
            </w:r>
          </w:p>
        </w:tc>
        <w:tc>
          <w:tcPr>
            <w:tcW w:w="3060" w:type="dxa"/>
            <w:tcBorders>
              <w:top w:val="single" w:sz="4" w:space="0" w:color="000000"/>
              <w:left w:val="nil"/>
              <w:bottom w:val="single" w:sz="4" w:space="0" w:color="000000"/>
              <w:right w:val="single" w:sz="4" w:space="0" w:color="000000"/>
            </w:tcBorders>
            <w:vAlign w:val="center"/>
            <w:hideMark/>
          </w:tcPr>
          <w:p w14:paraId="76E5329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32951492" w14:textId="77777777" w:rsidTr="00AF4C3C">
        <w:trPr>
          <w:trHeight w:val="1417"/>
        </w:trPr>
        <w:tc>
          <w:tcPr>
            <w:tcW w:w="3300" w:type="dxa"/>
            <w:tcBorders>
              <w:top w:val="nil"/>
              <w:left w:val="single" w:sz="4" w:space="0" w:color="000000"/>
              <w:bottom w:val="single" w:sz="4" w:space="0" w:color="000000"/>
              <w:right w:val="single" w:sz="4" w:space="0" w:color="000000"/>
            </w:tcBorders>
            <w:vAlign w:val="center"/>
            <w:hideMark/>
          </w:tcPr>
          <w:p w14:paraId="45AA103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Якубовская Э.В., Павлова Н.В.</w:t>
            </w:r>
          </w:p>
        </w:tc>
        <w:tc>
          <w:tcPr>
            <w:tcW w:w="2797" w:type="dxa"/>
            <w:tcBorders>
              <w:top w:val="nil"/>
              <w:left w:val="nil"/>
              <w:bottom w:val="single" w:sz="4" w:space="0" w:color="000000"/>
              <w:right w:val="single" w:sz="4" w:space="0" w:color="000000"/>
            </w:tcBorders>
            <w:vAlign w:val="center"/>
            <w:hideMark/>
          </w:tcPr>
          <w:p w14:paraId="283CC3C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 Учебник для специальных образовательных учреждений VIII вида</w:t>
            </w:r>
          </w:p>
        </w:tc>
        <w:tc>
          <w:tcPr>
            <w:tcW w:w="2504" w:type="dxa"/>
            <w:tcBorders>
              <w:top w:val="nil"/>
              <w:left w:val="nil"/>
              <w:bottom w:val="single" w:sz="4" w:space="0" w:color="000000"/>
              <w:right w:val="single" w:sz="4" w:space="0" w:color="000000"/>
            </w:tcBorders>
            <w:vAlign w:val="center"/>
            <w:hideMark/>
          </w:tcPr>
          <w:p w14:paraId="3E2F932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2361" w:type="dxa"/>
            <w:tcBorders>
              <w:top w:val="nil"/>
              <w:left w:val="nil"/>
              <w:bottom w:val="single" w:sz="4" w:space="0" w:color="000000"/>
              <w:right w:val="single" w:sz="4" w:space="0" w:color="000000"/>
            </w:tcBorders>
            <w:vAlign w:val="center"/>
            <w:hideMark/>
          </w:tcPr>
          <w:p w14:paraId="422DA55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6C2D212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w:t>
            </w:r>
          </w:p>
        </w:tc>
        <w:tc>
          <w:tcPr>
            <w:tcW w:w="3060" w:type="dxa"/>
            <w:tcBorders>
              <w:top w:val="nil"/>
              <w:left w:val="nil"/>
              <w:bottom w:val="single" w:sz="4" w:space="0" w:color="000000"/>
              <w:right w:val="single" w:sz="4" w:space="0" w:color="000000"/>
            </w:tcBorders>
            <w:vAlign w:val="center"/>
            <w:hideMark/>
          </w:tcPr>
          <w:p w14:paraId="1A5E66A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7BDD0101" w14:textId="77777777" w:rsidTr="00AF4C3C">
        <w:trPr>
          <w:trHeight w:val="1595"/>
        </w:trPr>
        <w:tc>
          <w:tcPr>
            <w:tcW w:w="3300" w:type="dxa"/>
            <w:tcBorders>
              <w:top w:val="nil"/>
              <w:left w:val="single" w:sz="4" w:space="0" w:color="000000"/>
              <w:bottom w:val="single" w:sz="4" w:space="0" w:color="000000"/>
              <w:right w:val="single" w:sz="4" w:space="0" w:color="000000"/>
            </w:tcBorders>
            <w:vAlign w:val="center"/>
            <w:hideMark/>
          </w:tcPr>
          <w:p w14:paraId="1C43013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Аксёнова А.К., Якубовская Э.В.</w:t>
            </w:r>
          </w:p>
        </w:tc>
        <w:tc>
          <w:tcPr>
            <w:tcW w:w="2797" w:type="dxa"/>
            <w:tcBorders>
              <w:top w:val="nil"/>
              <w:left w:val="nil"/>
              <w:bottom w:val="single" w:sz="4" w:space="0" w:color="000000"/>
              <w:right w:val="single" w:sz="4" w:space="0" w:color="000000"/>
            </w:tcBorders>
            <w:vAlign w:val="center"/>
            <w:hideMark/>
          </w:tcPr>
          <w:p w14:paraId="5191EB6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 Учебник для специальных образовательных учреждений VIII вида</w:t>
            </w:r>
          </w:p>
        </w:tc>
        <w:tc>
          <w:tcPr>
            <w:tcW w:w="2504" w:type="dxa"/>
            <w:tcBorders>
              <w:top w:val="nil"/>
              <w:left w:val="nil"/>
              <w:bottom w:val="single" w:sz="4" w:space="0" w:color="000000"/>
              <w:right w:val="single" w:sz="4" w:space="0" w:color="000000"/>
            </w:tcBorders>
            <w:vAlign w:val="center"/>
            <w:hideMark/>
          </w:tcPr>
          <w:p w14:paraId="66009B2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2361" w:type="dxa"/>
            <w:tcBorders>
              <w:top w:val="nil"/>
              <w:left w:val="nil"/>
              <w:bottom w:val="single" w:sz="4" w:space="0" w:color="000000"/>
              <w:right w:val="single" w:sz="4" w:space="0" w:color="000000"/>
            </w:tcBorders>
            <w:vAlign w:val="center"/>
            <w:hideMark/>
          </w:tcPr>
          <w:p w14:paraId="404CB44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59ACFFD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3</w:t>
            </w:r>
          </w:p>
        </w:tc>
        <w:tc>
          <w:tcPr>
            <w:tcW w:w="3060" w:type="dxa"/>
            <w:tcBorders>
              <w:top w:val="nil"/>
              <w:left w:val="nil"/>
              <w:bottom w:val="single" w:sz="4" w:space="0" w:color="000000"/>
              <w:right w:val="single" w:sz="4" w:space="0" w:color="000000"/>
            </w:tcBorders>
            <w:vAlign w:val="center"/>
            <w:hideMark/>
          </w:tcPr>
          <w:p w14:paraId="5CDF416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565FD759" w14:textId="77777777" w:rsidTr="00AF4C3C">
        <w:trPr>
          <w:trHeight w:val="1434"/>
        </w:trPr>
        <w:tc>
          <w:tcPr>
            <w:tcW w:w="3300" w:type="dxa"/>
            <w:tcBorders>
              <w:top w:val="nil"/>
              <w:left w:val="single" w:sz="4" w:space="0" w:color="000000"/>
              <w:bottom w:val="single" w:sz="4" w:space="0" w:color="000000"/>
              <w:right w:val="single" w:sz="4" w:space="0" w:color="000000"/>
            </w:tcBorders>
            <w:vAlign w:val="center"/>
            <w:hideMark/>
          </w:tcPr>
          <w:p w14:paraId="687C757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Аксёнова А.К., Галунчикова Н.Г.</w:t>
            </w:r>
          </w:p>
        </w:tc>
        <w:tc>
          <w:tcPr>
            <w:tcW w:w="2797" w:type="dxa"/>
            <w:tcBorders>
              <w:top w:val="nil"/>
              <w:left w:val="nil"/>
              <w:bottom w:val="single" w:sz="4" w:space="0" w:color="000000"/>
              <w:right w:val="single" w:sz="4" w:space="0" w:color="000000"/>
            </w:tcBorders>
            <w:vAlign w:val="center"/>
            <w:hideMark/>
          </w:tcPr>
          <w:p w14:paraId="09B3BBB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 Учебник для специальных образовательных учреждений VIII вида</w:t>
            </w:r>
          </w:p>
        </w:tc>
        <w:tc>
          <w:tcPr>
            <w:tcW w:w="2504" w:type="dxa"/>
            <w:tcBorders>
              <w:top w:val="nil"/>
              <w:left w:val="nil"/>
              <w:bottom w:val="single" w:sz="4" w:space="0" w:color="000000"/>
              <w:right w:val="single" w:sz="4" w:space="0" w:color="000000"/>
            </w:tcBorders>
            <w:vAlign w:val="center"/>
            <w:hideMark/>
          </w:tcPr>
          <w:p w14:paraId="4F36032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2361" w:type="dxa"/>
            <w:tcBorders>
              <w:top w:val="nil"/>
              <w:left w:val="nil"/>
              <w:bottom w:val="single" w:sz="4" w:space="0" w:color="000000"/>
              <w:right w:val="single" w:sz="4" w:space="0" w:color="000000"/>
            </w:tcBorders>
            <w:vAlign w:val="center"/>
            <w:hideMark/>
          </w:tcPr>
          <w:p w14:paraId="6623993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7EB935E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4</w:t>
            </w:r>
          </w:p>
        </w:tc>
        <w:tc>
          <w:tcPr>
            <w:tcW w:w="3060" w:type="dxa"/>
            <w:tcBorders>
              <w:top w:val="nil"/>
              <w:left w:val="nil"/>
              <w:bottom w:val="single" w:sz="4" w:space="0" w:color="000000"/>
              <w:right w:val="single" w:sz="4" w:space="0" w:color="000000"/>
            </w:tcBorders>
            <w:vAlign w:val="center"/>
            <w:hideMark/>
          </w:tcPr>
          <w:p w14:paraId="2255F33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54E22F70"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CCFFCC"/>
            <w:vAlign w:val="center"/>
            <w:hideMark/>
          </w:tcPr>
          <w:p w14:paraId="35D559C8"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Литературное чтение</w:t>
            </w:r>
          </w:p>
        </w:tc>
      </w:tr>
      <w:tr w:rsidR="00AF4C3C" w:rsidRPr="00AF4C3C" w14:paraId="5436E9DD" w14:textId="77777777" w:rsidTr="00AF4C3C">
        <w:trPr>
          <w:trHeight w:val="1152"/>
        </w:trPr>
        <w:tc>
          <w:tcPr>
            <w:tcW w:w="3300" w:type="dxa"/>
            <w:tcBorders>
              <w:top w:val="nil"/>
              <w:left w:val="single" w:sz="4" w:space="0" w:color="000000"/>
              <w:bottom w:val="single" w:sz="4" w:space="0" w:color="000000"/>
              <w:right w:val="single" w:sz="4" w:space="0" w:color="000000"/>
            </w:tcBorders>
            <w:vAlign w:val="center"/>
            <w:hideMark/>
          </w:tcPr>
          <w:p w14:paraId="0442B71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Аксенова А.К., Комарова С.В., Шишкова М.И.</w:t>
            </w:r>
          </w:p>
        </w:tc>
        <w:tc>
          <w:tcPr>
            <w:tcW w:w="2797" w:type="dxa"/>
            <w:tcBorders>
              <w:top w:val="nil"/>
              <w:left w:val="nil"/>
              <w:bottom w:val="single" w:sz="4" w:space="0" w:color="000000"/>
              <w:right w:val="single" w:sz="4" w:space="0" w:color="000000"/>
            </w:tcBorders>
            <w:vAlign w:val="center"/>
          </w:tcPr>
          <w:p w14:paraId="0E772B0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Букварь. Учебник для специальных образовательных учреждений VIII вида</w:t>
            </w:r>
          </w:p>
          <w:p w14:paraId="0CB96E94" w14:textId="77777777" w:rsidR="00AF4C3C" w:rsidRPr="00AF4C3C" w:rsidRDefault="00AF4C3C" w:rsidP="00AF4C3C">
            <w:pPr>
              <w:spacing w:after="0" w:line="240" w:lineRule="auto"/>
              <w:rPr>
                <w:rFonts w:ascii="Times New Roman" w:eastAsia="Times New Roman" w:hAnsi="Times New Roman" w:cs="Times New Roman"/>
                <w:sz w:val="24"/>
                <w:szCs w:val="24"/>
                <w:lang w:eastAsia="ru-RU"/>
              </w:rPr>
            </w:pPr>
          </w:p>
        </w:tc>
        <w:tc>
          <w:tcPr>
            <w:tcW w:w="2504" w:type="dxa"/>
            <w:tcBorders>
              <w:top w:val="nil"/>
              <w:left w:val="nil"/>
              <w:bottom w:val="single" w:sz="4" w:space="0" w:color="000000"/>
              <w:right w:val="single" w:sz="4" w:space="0" w:color="000000"/>
            </w:tcBorders>
            <w:vAlign w:val="center"/>
            <w:hideMark/>
          </w:tcPr>
          <w:p w14:paraId="40D3D37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w:t>
            </w:r>
          </w:p>
        </w:tc>
        <w:tc>
          <w:tcPr>
            <w:tcW w:w="2361" w:type="dxa"/>
            <w:tcBorders>
              <w:top w:val="nil"/>
              <w:left w:val="nil"/>
              <w:bottom w:val="single" w:sz="4" w:space="0" w:color="000000"/>
              <w:right w:val="single" w:sz="4" w:space="0" w:color="000000"/>
            </w:tcBorders>
            <w:vAlign w:val="center"/>
            <w:hideMark/>
          </w:tcPr>
          <w:p w14:paraId="19657DA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6592A40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w:t>
            </w:r>
          </w:p>
        </w:tc>
        <w:tc>
          <w:tcPr>
            <w:tcW w:w="3060" w:type="dxa"/>
            <w:tcBorders>
              <w:top w:val="nil"/>
              <w:left w:val="nil"/>
              <w:bottom w:val="single" w:sz="4" w:space="0" w:color="000000"/>
              <w:right w:val="single" w:sz="4" w:space="0" w:color="000000"/>
            </w:tcBorders>
            <w:vAlign w:val="center"/>
            <w:hideMark/>
          </w:tcPr>
          <w:p w14:paraId="45AB35A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01BAB158" w14:textId="77777777" w:rsidTr="00AF4C3C">
        <w:trPr>
          <w:trHeight w:val="1371"/>
        </w:trPr>
        <w:tc>
          <w:tcPr>
            <w:tcW w:w="3300" w:type="dxa"/>
            <w:tcBorders>
              <w:top w:val="nil"/>
              <w:left w:val="single" w:sz="4" w:space="0" w:color="000000"/>
              <w:bottom w:val="single" w:sz="4" w:space="0" w:color="000000"/>
              <w:right w:val="single" w:sz="4" w:space="0" w:color="000000"/>
            </w:tcBorders>
            <w:vAlign w:val="center"/>
            <w:hideMark/>
          </w:tcPr>
          <w:p w14:paraId="59B6B01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Ильина С.Ю., Аксенова А.К. и др.</w:t>
            </w:r>
          </w:p>
        </w:tc>
        <w:tc>
          <w:tcPr>
            <w:tcW w:w="2797" w:type="dxa"/>
            <w:tcBorders>
              <w:top w:val="nil"/>
              <w:left w:val="nil"/>
              <w:bottom w:val="single" w:sz="4" w:space="0" w:color="000000"/>
              <w:right w:val="single" w:sz="4" w:space="0" w:color="000000"/>
            </w:tcBorders>
            <w:vAlign w:val="center"/>
            <w:hideMark/>
          </w:tcPr>
          <w:p w14:paraId="508DE59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Чтение. Учебник для специальных образовательных учреждений VIII вида. В 2-х частях</w:t>
            </w:r>
          </w:p>
        </w:tc>
        <w:tc>
          <w:tcPr>
            <w:tcW w:w="2504" w:type="dxa"/>
            <w:tcBorders>
              <w:top w:val="nil"/>
              <w:left w:val="nil"/>
              <w:bottom w:val="single" w:sz="4" w:space="0" w:color="000000"/>
              <w:right w:val="single" w:sz="4" w:space="0" w:color="000000"/>
            </w:tcBorders>
            <w:vAlign w:val="center"/>
            <w:hideMark/>
          </w:tcPr>
          <w:p w14:paraId="6EAD315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w:t>
            </w:r>
          </w:p>
        </w:tc>
        <w:tc>
          <w:tcPr>
            <w:tcW w:w="2361" w:type="dxa"/>
            <w:tcBorders>
              <w:top w:val="nil"/>
              <w:left w:val="nil"/>
              <w:bottom w:val="single" w:sz="4" w:space="0" w:color="000000"/>
              <w:right w:val="single" w:sz="4" w:space="0" w:color="000000"/>
            </w:tcBorders>
            <w:vAlign w:val="center"/>
            <w:hideMark/>
          </w:tcPr>
          <w:p w14:paraId="054A908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18974E4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w:t>
            </w:r>
          </w:p>
        </w:tc>
        <w:tc>
          <w:tcPr>
            <w:tcW w:w="3060" w:type="dxa"/>
            <w:tcBorders>
              <w:top w:val="nil"/>
              <w:left w:val="nil"/>
              <w:bottom w:val="single" w:sz="4" w:space="0" w:color="000000"/>
              <w:right w:val="single" w:sz="4" w:space="0" w:color="000000"/>
            </w:tcBorders>
            <w:vAlign w:val="center"/>
            <w:hideMark/>
          </w:tcPr>
          <w:p w14:paraId="7FA1EAD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0C736D43" w14:textId="77777777" w:rsidTr="00AF4C3C">
        <w:trPr>
          <w:trHeight w:val="1605"/>
        </w:trPr>
        <w:tc>
          <w:tcPr>
            <w:tcW w:w="3300" w:type="dxa"/>
            <w:tcBorders>
              <w:top w:val="nil"/>
              <w:left w:val="single" w:sz="4" w:space="0" w:color="000000"/>
              <w:bottom w:val="single" w:sz="4" w:space="0" w:color="000000"/>
              <w:right w:val="single" w:sz="4" w:space="0" w:color="000000"/>
            </w:tcBorders>
            <w:vAlign w:val="center"/>
            <w:hideMark/>
          </w:tcPr>
          <w:p w14:paraId="723226D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Ильина С.Ю., Богданова А.А.</w:t>
            </w:r>
          </w:p>
        </w:tc>
        <w:tc>
          <w:tcPr>
            <w:tcW w:w="2797" w:type="dxa"/>
            <w:tcBorders>
              <w:top w:val="nil"/>
              <w:left w:val="nil"/>
              <w:bottom w:val="single" w:sz="4" w:space="0" w:color="000000"/>
              <w:right w:val="single" w:sz="4" w:space="0" w:color="000000"/>
            </w:tcBorders>
            <w:vAlign w:val="center"/>
            <w:hideMark/>
          </w:tcPr>
          <w:p w14:paraId="090967A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Чтение. Учебник для специальных (коррекционных) образовательных учреждений VIII вида. В 2-х частях</w:t>
            </w:r>
          </w:p>
        </w:tc>
        <w:tc>
          <w:tcPr>
            <w:tcW w:w="2504" w:type="dxa"/>
            <w:tcBorders>
              <w:top w:val="nil"/>
              <w:left w:val="nil"/>
              <w:bottom w:val="single" w:sz="4" w:space="0" w:color="000000"/>
              <w:right w:val="single" w:sz="4" w:space="0" w:color="000000"/>
            </w:tcBorders>
            <w:vAlign w:val="center"/>
            <w:hideMark/>
          </w:tcPr>
          <w:p w14:paraId="48D9E57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w:t>
            </w:r>
          </w:p>
        </w:tc>
        <w:tc>
          <w:tcPr>
            <w:tcW w:w="2361" w:type="dxa"/>
            <w:tcBorders>
              <w:top w:val="nil"/>
              <w:left w:val="nil"/>
              <w:bottom w:val="single" w:sz="4" w:space="0" w:color="000000"/>
              <w:right w:val="single" w:sz="4" w:space="0" w:color="000000"/>
            </w:tcBorders>
            <w:vAlign w:val="center"/>
            <w:hideMark/>
          </w:tcPr>
          <w:p w14:paraId="6A447C0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605770D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3</w:t>
            </w:r>
          </w:p>
        </w:tc>
        <w:tc>
          <w:tcPr>
            <w:tcW w:w="3060" w:type="dxa"/>
            <w:tcBorders>
              <w:top w:val="nil"/>
              <w:left w:val="nil"/>
              <w:bottom w:val="single" w:sz="4" w:space="0" w:color="000000"/>
              <w:right w:val="single" w:sz="4" w:space="0" w:color="000000"/>
            </w:tcBorders>
            <w:vAlign w:val="center"/>
            <w:hideMark/>
          </w:tcPr>
          <w:p w14:paraId="159190F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4F7F2105" w14:textId="77777777" w:rsidTr="00AF4C3C">
        <w:trPr>
          <w:trHeight w:val="1421"/>
        </w:trPr>
        <w:tc>
          <w:tcPr>
            <w:tcW w:w="3300" w:type="dxa"/>
            <w:tcBorders>
              <w:top w:val="nil"/>
              <w:left w:val="single" w:sz="4" w:space="0" w:color="000000"/>
              <w:bottom w:val="single" w:sz="4" w:space="0" w:color="000000"/>
              <w:right w:val="single" w:sz="4" w:space="0" w:color="000000"/>
            </w:tcBorders>
            <w:vAlign w:val="center"/>
            <w:hideMark/>
          </w:tcPr>
          <w:p w14:paraId="43335DC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Ильина С.Ю.</w:t>
            </w:r>
          </w:p>
        </w:tc>
        <w:tc>
          <w:tcPr>
            <w:tcW w:w="2797" w:type="dxa"/>
            <w:tcBorders>
              <w:top w:val="nil"/>
              <w:left w:val="nil"/>
              <w:bottom w:val="single" w:sz="4" w:space="0" w:color="000000"/>
              <w:right w:val="single" w:sz="4" w:space="0" w:color="000000"/>
            </w:tcBorders>
            <w:vAlign w:val="center"/>
            <w:hideMark/>
          </w:tcPr>
          <w:p w14:paraId="24A1B59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Чтение. Учебник для специальных образовательных учреждений VIII вида. В 2-х частях</w:t>
            </w:r>
          </w:p>
        </w:tc>
        <w:tc>
          <w:tcPr>
            <w:tcW w:w="2504" w:type="dxa"/>
            <w:tcBorders>
              <w:top w:val="nil"/>
              <w:left w:val="nil"/>
              <w:bottom w:val="single" w:sz="4" w:space="0" w:color="000000"/>
              <w:right w:val="single" w:sz="4" w:space="0" w:color="000000"/>
            </w:tcBorders>
            <w:vAlign w:val="center"/>
            <w:hideMark/>
          </w:tcPr>
          <w:p w14:paraId="6ABF7BC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w:t>
            </w:r>
          </w:p>
        </w:tc>
        <w:tc>
          <w:tcPr>
            <w:tcW w:w="2361" w:type="dxa"/>
            <w:tcBorders>
              <w:top w:val="nil"/>
              <w:left w:val="nil"/>
              <w:bottom w:val="single" w:sz="4" w:space="0" w:color="000000"/>
              <w:right w:val="single" w:sz="4" w:space="0" w:color="000000"/>
            </w:tcBorders>
            <w:vAlign w:val="center"/>
            <w:hideMark/>
          </w:tcPr>
          <w:p w14:paraId="4EFD588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683A83A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4</w:t>
            </w:r>
          </w:p>
        </w:tc>
        <w:tc>
          <w:tcPr>
            <w:tcW w:w="3060" w:type="dxa"/>
            <w:tcBorders>
              <w:top w:val="nil"/>
              <w:left w:val="nil"/>
              <w:bottom w:val="single" w:sz="4" w:space="0" w:color="000000"/>
              <w:right w:val="single" w:sz="4" w:space="0" w:color="000000"/>
            </w:tcBorders>
            <w:vAlign w:val="center"/>
            <w:hideMark/>
          </w:tcPr>
          <w:p w14:paraId="27D91EC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59FD3110"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FFCC00"/>
            <w:noWrap/>
            <w:vAlign w:val="center"/>
            <w:hideMark/>
          </w:tcPr>
          <w:p w14:paraId="5B229D66"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Математика и информатика</w:t>
            </w:r>
          </w:p>
        </w:tc>
      </w:tr>
      <w:tr w:rsidR="00AF4C3C" w:rsidRPr="00AF4C3C" w14:paraId="36FA0DE3" w14:textId="77777777" w:rsidTr="00AF4C3C">
        <w:trPr>
          <w:trHeight w:val="1886"/>
        </w:trPr>
        <w:tc>
          <w:tcPr>
            <w:tcW w:w="3300" w:type="dxa"/>
            <w:tcBorders>
              <w:top w:val="nil"/>
              <w:left w:val="single" w:sz="4" w:space="0" w:color="000000"/>
              <w:bottom w:val="single" w:sz="4" w:space="0" w:color="000000"/>
              <w:right w:val="single" w:sz="4" w:space="0" w:color="000000"/>
            </w:tcBorders>
            <w:vAlign w:val="center"/>
            <w:hideMark/>
          </w:tcPr>
          <w:p w14:paraId="615018F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Алышева Т.В.</w:t>
            </w:r>
          </w:p>
        </w:tc>
        <w:tc>
          <w:tcPr>
            <w:tcW w:w="2797" w:type="dxa"/>
            <w:tcBorders>
              <w:top w:val="nil"/>
              <w:left w:val="nil"/>
              <w:bottom w:val="single" w:sz="4" w:space="0" w:color="000000"/>
              <w:right w:val="single" w:sz="4" w:space="0" w:color="000000"/>
            </w:tcBorders>
            <w:vAlign w:val="center"/>
            <w:hideMark/>
          </w:tcPr>
          <w:p w14:paraId="58D99F2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1 класс. Учебник для специальных образовательных учреждений VIII вида. В 2-х частях</w:t>
            </w:r>
          </w:p>
        </w:tc>
        <w:tc>
          <w:tcPr>
            <w:tcW w:w="2504" w:type="dxa"/>
            <w:tcBorders>
              <w:top w:val="nil"/>
              <w:left w:val="nil"/>
              <w:bottom w:val="single" w:sz="4" w:space="0" w:color="000000"/>
              <w:right w:val="single" w:sz="4" w:space="0" w:color="000000"/>
            </w:tcBorders>
            <w:vAlign w:val="center"/>
            <w:hideMark/>
          </w:tcPr>
          <w:p w14:paraId="2FBA9D1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и информатика</w:t>
            </w:r>
          </w:p>
        </w:tc>
        <w:tc>
          <w:tcPr>
            <w:tcW w:w="2361" w:type="dxa"/>
            <w:tcBorders>
              <w:top w:val="nil"/>
              <w:left w:val="nil"/>
              <w:bottom w:val="single" w:sz="4" w:space="0" w:color="000000"/>
              <w:right w:val="single" w:sz="4" w:space="0" w:color="000000"/>
            </w:tcBorders>
            <w:vAlign w:val="center"/>
            <w:hideMark/>
          </w:tcPr>
          <w:p w14:paraId="2528541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172FCC8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w:t>
            </w:r>
          </w:p>
        </w:tc>
        <w:tc>
          <w:tcPr>
            <w:tcW w:w="3060" w:type="dxa"/>
            <w:tcBorders>
              <w:top w:val="nil"/>
              <w:left w:val="nil"/>
              <w:bottom w:val="single" w:sz="4" w:space="0" w:color="000000"/>
              <w:right w:val="single" w:sz="4" w:space="0" w:color="000000"/>
            </w:tcBorders>
            <w:vAlign w:val="center"/>
            <w:hideMark/>
          </w:tcPr>
          <w:p w14:paraId="1FC72C4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48F7CE46" w14:textId="77777777" w:rsidTr="00AF4C3C">
        <w:trPr>
          <w:trHeight w:val="1434"/>
        </w:trPr>
        <w:tc>
          <w:tcPr>
            <w:tcW w:w="3300" w:type="dxa"/>
            <w:tcBorders>
              <w:top w:val="nil"/>
              <w:left w:val="single" w:sz="4" w:space="0" w:color="000000"/>
              <w:bottom w:val="single" w:sz="4" w:space="0" w:color="000000"/>
              <w:right w:val="single" w:sz="4" w:space="0" w:color="000000"/>
            </w:tcBorders>
            <w:vAlign w:val="center"/>
            <w:hideMark/>
          </w:tcPr>
          <w:p w14:paraId="31F3877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Эк В.В.</w:t>
            </w:r>
          </w:p>
        </w:tc>
        <w:tc>
          <w:tcPr>
            <w:tcW w:w="2797" w:type="dxa"/>
            <w:tcBorders>
              <w:top w:val="nil"/>
              <w:left w:val="nil"/>
              <w:bottom w:val="single" w:sz="4" w:space="0" w:color="000000"/>
              <w:right w:val="single" w:sz="4" w:space="0" w:color="000000"/>
            </w:tcBorders>
            <w:vAlign w:val="center"/>
            <w:hideMark/>
          </w:tcPr>
          <w:p w14:paraId="66A1D84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3 класс. Учебник для специальных образовательных учреждений VIII вида</w:t>
            </w:r>
          </w:p>
        </w:tc>
        <w:tc>
          <w:tcPr>
            <w:tcW w:w="2504" w:type="dxa"/>
            <w:tcBorders>
              <w:top w:val="nil"/>
              <w:left w:val="nil"/>
              <w:bottom w:val="single" w:sz="4" w:space="0" w:color="000000"/>
              <w:right w:val="single" w:sz="4" w:space="0" w:color="000000"/>
            </w:tcBorders>
            <w:vAlign w:val="center"/>
            <w:hideMark/>
          </w:tcPr>
          <w:p w14:paraId="69F3A82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и информатика</w:t>
            </w:r>
          </w:p>
        </w:tc>
        <w:tc>
          <w:tcPr>
            <w:tcW w:w="2361" w:type="dxa"/>
            <w:tcBorders>
              <w:top w:val="nil"/>
              <w:left w:val="nil"/>
              <w:bottom w:val="single" w:sz="4" w:space="0" w:color="000000"/>
              <w:right w:val="single" w:sz="4" w:space="0" w:color="000000"/>
            </w:tcBorders>
            <w:vAlign w:val="center"/>
            <w:hideMark/>
          </w:tcPr>
          <w:p w14:paraId="4388055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5441B48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3</w:t>
            </w:r>
          </w:p>
        </w:tc>
        <w:tc>
          <w:tcPr>
            <w:tcW w:w="3060" w:type="dxa"/>
            <w:tcBorders>
              <w:top w:val="nil"/>
              <w:left w:val="nil"/>
              <w:bottom w:val="single" w:sz="4" w:space="0" w:color="000000"/>
              <w:right w:val="single" w:sz="4" w:space="0" w:color="000000"/>
            </w:tcBorders>
            <w:vAlign w:val="center"/>
            <w:hideMark/>
          </w:tcPr>
          <w:p w14:paraId="77B72AF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67C26D1F" w14:textId="77777777" w:rsidTr="00AF4C3C">
        <w:trPr>
          <w:trHeight w:val="1791"/>
        </w:trPr>
        <w:tc>
          <w:tcPr>
            <w:tcW w:w="3300" w:type="dxa"/>
            <w:tcBorders>
              <w:top w:val="nil"/>
              <w:left w:val="single" w:sz="4" w:space="0" w:color="000000"/>
              <w:bottom w:val="single" w:sz="4" w:space="0" w:color="000000"/>
              <w:right w:val="single" w:sz="4" w:space="0" w:color="000000"/>
            </w:tcBorders>
            <w:vAlign w:val="center"/>
            <w:hideMark/>
          </w:tcPr>
          <w:p w14:paraId="65B1222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Перова М.Н.</w:t>
            </w:r>
          </w:p>
        </w:tc>
        <w:tc>
          <w:tcPr>
            <w:tcW w:w="2797" w:type="dxa"/>
            <w:tcBorders>
              <w:top w:val="nil"/>
              <w:left w:val="nil"/>
              <w:bottom w:val="single" w:sz="4" w:space="0" w:color="000000"/>
              <w:right w:val="single" w:sz="4" w:space="0" w:color="000000"/>
            </w:tcBorders>
            <w:vAlign w:val="center"/>
            <w:hideMark/>
          </w:tcPr>
          <w:p w14:paraId="577914E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Учебник для специальных (коррекционных) образовательных учреждений VIII вида</w:t>
            </w:r>
          </w:p>
        </w:tc>
        <w:tc>
          <w:tcPr>
            <w:tcW w:w="2504" w:type="dxa"/>
            <w:tcBorders>
              <w:top w:val="nil"/>
              <w:left w:val="nil"/>
              <w:bottom w:val="single" w:sz="4" w:space="0" w:color="000000"/>
              <w:right w:val="single" w:sz="4" w:space="0" w:color="000000"/>
            </w:tcBorders>
            <w:vAlign w:val="center"/>
            <w:hideMark/>
          </w:tcPr>
          <w:p w14:paraId="5B22D13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и информатика</w:t>
            </w:r>
          </w:p>
        </w:tc>
        <w:tc>
          <w:tcPr>
            <w:tcW w:w="2361" w:type="dxa"/>
            <w:tcBorders>
              <w:top w:val="nil"/>
              <w:left w:val="nil"/>
              <w:bottom w:val="single" w:sz="4" w:space="0" w:color="000000"/>
              <w:right w:val="single" w:sz="4" w:space="0" w:color="000000"/>
            </w:tcBorders>
            <w:vAlign w:val="center"/>
            <w:hideMark/>
          </w:tcPr>
          <w:p w14:paraId="61C1A7F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5D54846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4</w:t>
            </w:r>
          </w:p>
        </w:tc>
        <w:tc>
          <w:tcPr>
            <w:tcW w:w="3060" w:type="dxa"/>
            <w:tcBorders>
              <w:top w:val="nil"/>
              <w:left w:val="nil"/>
              <w:bottom w:val="single" w:sz="4" w:space="0" w:color="000000"/>
              <w:right w:val="single" w:sz="4" w:space="0" w:color="000000"/>
            </w:tcBorders>
            <w:vAlign w:val="center"/>
            <w:hideMark/>
          </w:tcPr>
          <w:p w14:paraId="0E68DBB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62F29ABD"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FFCC00"/>
            <w:noWrap/>
            <w:vAlign w:val="center"/>
            <w:hideMark/>
          </w:tcPr>
          <w:p w14:paraId="28E13673"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Окружающий мир</w:t>
            </w:r>
          </w:p>
        </w:tc>
      </w:tr>
      <w:tr w:rsidR="00AF4C3C" w:rsidRPr="00AF4C3C" w14:paraId="21F268E7" w14:textId="77777777" w:rsidTr="00AF4C3C">
        <w:trPr>
          <w:trHeight w:val="1146"/>
        </w:trPr>
        <w:tc>
          <w:tcPr>
            <w:tcW w:w="3300" w:type="dxa"/>
            <w:tcBorders>
              <w:top w:val="nil"/>
              <w:left w:val="single" w:sz="4" w:space="0" w:color="000000"/>
              <w:bottom w:val="single" w:sz="4" w:space="0" w:color="000000"/>
              <w:right w:val="single" w:sz="4" w:space="0" w:color="000000"/>
            </w:tcBorders>
            <w:vAlign w:val="center"/>
            <w:hideMark/>
          </w:tcPr>
          <w:p w14:paraId="1027310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Кудрина С.В.</w:t>
            </w:r>
          </w:p>
        </w:tc>
        <w:tc>
          <w:tcPr>
            <w:tcW w:w="2797" w:type="dxa"/>
            <w:tcBorders>
              <w:top w:val="nil"/>
              <w:left w:val="nil"/>
              <w:bottom w:val="single" w:sz="4" w:space="0" w:color="000000"/>
              <w:right w:val="single" w:sz="4" w:space="0" w:color="000000"/>
            </w:tcBorders>
            <w:vAlign w:val="center"/>
            <w:hideMark/>
          </w:tcPr>
          <w:p w14:paraId="4A8FE63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Окружающий мир. Для специальных  учебных заведений VIII вида</w:t>
            </w:r>
          </w:p>
        </w:tc>
        <w:tc>
          <w:tcPr>
            <w:tcW w:w="2504" w:type="dxa"/>
            <w:tcBorders>
              <w:top w:val="nil"/>
              <w:left w:val="nil"/>
              <w:bottom w:val="single" w:sz="4" w:space="0" w:color="000000"/>
              <w:right w:val="single" w:sz="4" w:space="0" w:color="000000"/>
            </w:tcBorders>
            <w:vAlign w:val="center"/>
            <w:hideMark/>
          </w:tcPr>
          <w:p w14:paraId="0D802A5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Обществознание и етествознание (Окружающий мир)</w:t>
            </w:r>
          </w:p>
        </w:tc>
        <w:tc>
          <w:tcPr>
            <w:tcW w:w="2361" w:type="dxa"/>
            <w:tcBorders>
              <w:top w:val="nil"/>
              <w:left w:val="nil"/>
              <w:bottom w:val="single" w:sz="4" w:space="0" w:color="000000"/>
              <w:right w:val="single" w:sz="4" w:space="0" w:color="000000"/>
            </w:tcBorders>
            <w:vAlign w:val="center"/>
            <w:hideMark/>
          </w:tcPr>
          <w:p w14:paraId="08E6363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02B9815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1,2,3,4</w:t>
            </w:r>
          </w:p>
        </w:tc>
        <w:tc>
          <w:tcPr>
            <w:tcW w:w="3060" w:type="dxa"/>
            <w:tcBorders>
              <w:top w:val="nil"/>
              <w:left w:val="nil"/>
              <w:bottom w:val="single" w:sz="4" w:space="0" w:color="000000"/>
              <w:right w:val="single" w:sz="4" w:space="0" w:color="000000"/>
            </w:tcBorders>
            <w:vAlign w:val="center"/>
            <w:hideMark/>
          </w:tcPr>
          <w:p w14:paraId="21A3BF6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"Гуманитарный издательский центр ВЛАДОС"</w:t>
            </w:r>
          </w:p>
        </w:tc>
      </w:tr>
      <w:tr w:rsidR="00AF4C3C" w:rsidRPr="00AF4C3C" w14:paraId="37F52349"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FFCC00"/>
            <w:noWrap/>
            <w:vAlign w:val="center"/>
            <w:hideMark/>
          </w:tcPr>
          <w:p w14:paraId="6BAF1CEA"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Технология</w:t>
            </w:r>
          </w:p>
        </w:tc>
      </w:tr>
      <w:tr w:rsidR="00AF4C3C" w:rsidRPr="00AF4C3C" w14:paraId="148E4BEC" w14:textId="77777777" w:rsidTr="00AF4C3C">
        <w:trPr>
          <w:trHeight w:val="1863"/>
        </w:trPr>
        <w:tc>
          <w:tcPr>
            <w:tcW w:w="3300" w:type="dxa"/>
            <w:tcBorders>
              <w:top w:val="nil"/>
              <w:left w:val="single" w:sz="4" w:space="0" w:color="000000"/>
              <w:bottom w:val="single" w:sz="4" w:space="0" w:color="000000"/>
              <w:right w:val="single" w:sz="4" w:space="0" w:color="000000"/>
            </w:tcBorders>
            <w:vAlign w:val="center"/>
            <w:hideMark/>
          </w:tcPr>
          <w:p w14:paraId="52577F1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Кузнецова Л.А.</w:t>
            </w:r>
          </w:p>
        </w:tc>
        <w:tc>
          <w:tcPr>
            <w:tcW w:w="2797" w:type="dxa"/>
            <w:tcBorders>
              <w:top w:val="nil"/>
              <w:left w:val="nil"/>
              <w:bottom w:val="single" w:sz="4" w:space="0" w:color="000000"/>
              <w:right w:val="single" w:sz="4" w:space="0" w:color="000000"/>
            </w:tcBorders>
            <w:vAlign w:val="center"/>
            <w:hideMark/>
          </w:tcPr>
          <w:p w14:paraId="01B43BF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 Ручной труд. 1 класс. Учебник для специальных образовательных учреждений VIII вида</w:t>
            </w:r>
          </w:p>
        </w:tc>
        <w:tc>
          <w:tcPr>
            <w:tcW w:w="2504" w:type="dxa"/>
            <w:tcBorders>
              <w:top w:val="nil"/>
              <w:left w:val="nil"/>
              <w:bottom w:val="single" w:sz="4" w:space="0" w:color="000000"/>
              <w:right w:val="single" w:sz="4" w:space="0" w:color="000000"/>
            </w:tcBorders>
            <w:vAlign w:val="center"/>
            <w:hideMark/>
          </w:tcPr>
          <w:p w14:paraId="7A6DA16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w:t>
            </w:r>
          </w:p>
        </w:tc>
        <w:tc>
          <w:tcPr>
            <w:tcW w:w="2361" w:type="dxa"/>
            <w:tcBorders>
              <w:top w:val="nil"/>
              <w:left w:val="nil"/>
              <w:bottom w:val="single" w:sz="4" w:space="0" w:color="000000"/>
              <w:right w:val="single" w:sz="4" w:space="0" w:color="000000"/>
            </w:tcBorders>
            <w:vAlign w:val="center"/>
            <w:hideMark/>
          </w:tcPr>
          <w:p w14:paraId="5AD53C5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4177C8D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w:t>
            </w:r>
          </w:p>
        </w:tc>
        <w:tc>
          <w:tcPr>
            <w:tcW w:w="3060" w:type="dxa"/>
            <w:tcBorders>
              <w:top w:val="nil"/>
              <w:left w:val="nil"/>
              <w:bottom w:val="single" w:sz="4" w:space="0" w:color="000000"/>
              <w:right w:val="single" w:sz="4" w:space="0" w:color="000000"/>
            </w:tcBorders>
            <w:vAlign w:val="center"/>
            <w:hideMark/>
          </w:tcPr>
          <w:p w14:paraId="2B5FC82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2AE1301A" w14:textId="77777777" w:rsidTr="00AF4C3C">
        <w:trPr>
          <w:trHeight w:val="1787"/>
        </w:trPr>
        <w:tc>
          <w:tcPr>
            <w:tcW w:w="3300" w:type="dxa"/>
            <w:tcBorders>
              <w:top w:val="nil"/>
              <w:left w:val="single" w:sz="4" w:space="0" w:color="000000"/>
              <w:bottom w:val="single" w:sz="4" w:space="0" w:color="000000"/>
              <w:right w:val="single" w:sz="4" w:space="0" w:color="000000"/>
            </w:tcBorders>
            <w:vAlign w:val="center"/>
            <w:hideMark/>
          </w:tcPr>
          <w:p w14:paraId="320368B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Кузнецова Л.А., Симукова Я.С.</w:t>
            </w:r>
          </w:p>
        </w:tc>
        <w:tc>
          <w:tcPr>
            <w:tcW w:w="2797" w:type="dxa"/>
            <w:tcBorders>
              <w:top w:val="nil"/>
              <w:left w:val="nil"/>
              <w:bottom w:val="single" w:sz="4" w:space="0" w:color="000000"/>
              <w:right w:val="single" w:sz="4" w:space="0" w:color="000000"/>
            </w:tcBorders>
            <w:vAlign w:val="center"/>
            <w:hideMark/>
          </w:tcPr>
          <w:p w14:paraId="47D4EF0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 Ручной труд. 4 класс. Учебник для специальных образовательных учреждений VIII вида</w:t>
            </w:r>
          </w:p>
        </w:tc>
        <w:tc>
          <w:tcPr>
            <w:tcW w:w="2504" w:type="dxa"/>
            <w:tcBorders>
              <w:top w:val="nil"/>
              <w:left w:val="nil"/>
              <w:bottom w:val="single" w:sz="4" w:space="0" w:color="000000"/>
              <w:right w:val="single" w:sz="4" w:space="0" w:color="000000"/>
            </w:tcBorders>
            <w:vAlign w:val="center"/>
            <w:hideMark/>
          </w:tcPr>
          <w:p w14:paraId="4EE1A78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w:t>
            </w:r>
          </w:p>
        </w:tc>
        <w:tc>
          <w:tcPr>
            <w:tcW w:w="2361" w:type="dxa"/>
            <w:tcBorders>
              <w:top w:val="nil"/>
              <w:left w:val="nil"/>
              <w:bottom w:val="single" w:sz="4" w:space="0" w:color="000000"/>
              <w:right w:val="single" w:sz="4" w:space="0" w:color="000000"/>
            </w:tcBorders>
            <w:vAlign w:val="center"/>
            <w:hideMark/>
          </w:tcPr>
          <w:p w14:paraId="41E46EF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73819E7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4</w:t>
            </w:r>
          </w:p>
        </w:tc>
        <w:tc>
          <w:tcPr>
            <w:tcW w:w="3060" w:type="dxa"/>
            <w:tcBorders>
              <w:top w:val="nil"/>
              <w:left w:val="nil"/>
              <w:bottom w:val="single" w:sz="4" w:space="0" w:color="000000"/>
              <w:right w:val="single" w:sz="4" w:space="0" w:color="000000"/>
            </w:tcBorders>
            <w:vAlign w:val="center"/>
            <w:hideMark/>
          </w:tcPr>
          <w:p w14:paraId="4EA8556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2783B82B"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FFCC00"/>
            <w:vAlign w:val="bottom"/>
            <w:hideMark/>
          </w:tcPr>
          <w:p w14:paraId="1BFF2D90"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Основное общее образование</w:t>
            </w:r>
          </w:p>
        </w:tc>
      </w:tr>
      <w:tr w:rsidR="00AF4C3C" w:rsidRPr="00AF4C3C" w14:paraId="5869FB5C"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FFCC00"/>
            <w:noWrap/>
            <w:vAlign w:val="center"/>
            <w:hideMark/>
          </w:tcPr>
          <w:p w14:paraId="033D0EB6"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Филология</w:t>
            </w:r>
          </w:p>
        </w:tc>
      </w:tr>
      <w:tr w:rsidR="00AF4C3C" w:rsidRPr="00AF4C3C" w14:paraId="0B5BBA70" w14:textId="77777777" w:rsidTr="00AF4C3C">
        <w:trPr>
          <w:trHeight w:val="1434"/>
        </w:trPr>
        <w:tc>
          <w:tcPr>
            <w:tcW w:w="3300" w:type="dxa"/>
            <w:tcBorders>
              <w:top w:val="nil"/>
              <w:left w:val="single" w:sz="4" w:space="0" w:color="000000"/>
              <w:bottom w:val="single" w:sz="4" w:space="0" w:color="000000"/>
              <w:right w:val="single" w:sz="4" w:space="0" w:color="000000"/>
            </w:tcBorders>
            <w:vAlign w:val="center"/>
            <w:hideMark/>
          </w:tcPr>
          <w:p w14:paraId="74DCEEC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Галунчикова Н.Г., Якубовская Э.В.</w:t>
            </w:r>
          </w:p>
        </w:tc>
        <w:tc>
          <w:tcPr>
            <w:tcW w:w="2797" w:type="dxa"/>
            <w:tcBorders>
              <w:top w:val="nil"/>
              <w:left w:val="nil"/>
              <w:bottom w:val="single" w:sz="4" w:space="0" w:color="000000"/>
              <w:right w:val="single" w:sz="4" w:space="0" w:color="000000"/>
            </w:tcBorders>
            <w:vAlign w:val="center"/>
            <w:hideMark/>
          </w:tcPr>
          <w:p w14:paraId="5AC26BB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 Учебник для специальных образовательных учреждений VIII вида</w:t>
            </w:r>
          </w:p>
        </w:tc>
        <w:tc>
          <w:tcPr>
            <w:tcW w:w="2504" w:type="dxa"/>
            <w:tcBorders>
              <w:top w:val="nil"/>
              <w:left w:val="nil"/>
              <w:bottom w:val="single" w:sz="4" w:space="0" w:color="000000"/>
              <w:right w:val="single" w:sz="4" w:space="0" w:color="000000"/>
            </w:tcBorders>
            <w:vAlign w:val="center"/>
            <w:hideMark/>
          </w:tcPr>
          <w:p w14:paraId="6FAC2B4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2361" w:type="dxa"/>
            <w:tcBorders>
              <w:top w:val="nil"/>
              <w:left w:val="nil"/>
              <w:bottom w:val="single" w:sz="4" w:space="0" w:color="000000"/>
              <w:right w:val="single" w:sz="4" w:space="0" w:color="000000"/>
            </w:tcBorders>
            <w:vAlign w:val="center"/>
            <w:hideMark/>
          </w:tcPr>
          <w:p w14:paraId="3B04C85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4186762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5,6,7,8,9</w:t>
            </w:r>
          </w:p>
        </w:tc>
        <w:tc>
          <w:tcPr>
            <w:tcW w:w="3060" w:type="dxa"/>
            <w:tcBorders>
              <w:top w:val="nil"/>
              <w:left w:val="nil"/>
              <w:bottom w:val="single" w:sz="4" w:space="0" w:color="000000"/>
              <w:right w:val="single" w:sz="4" w:space="0" w:color="000000"/>
            </w:tcBorders>
            <w:vAlign w:val="center"/>
            <w:hideMark/>
          </w:tcPr>
          <w:p w14:paraId="5E700AD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3D2B4466" w14:textId="77777777" w:rsidTr="00AF4C3C">
        <w:trPr>
          <w:trHeight w:val="1434"/>
        </w:trPr>
        <w:tc>
          <w:tcPr>
            <w:tcW w:w="3300" w:type="dxa"/>
            <w:tcBorders>
              <w:top w:val="nil"/>
              <w:left w:val="single" w:sz="4" w:space="0" w:color="000000"/>
              <w:bottom w:val="single" w:sz="4" w:space="0" w:color="000000"/>
              <w:right w:val="single" w:sz="4" w:space="0" w:color="000000"/>
            </w:tcBorders>
            <w:vAlign w:val="center"/>
            <w:hideMark/>
          </w:tcPr>
          <w:p w14:paraId="590C0B3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Малышева З.Ф</w:t>
            </w:r>
          </w:p>
        </w:tc>
        <w:tc>
          <w:tcPr>
            <w:tcW w:w="2797" w:type="dxa"/>
            <w:tcBorders>
              <w:top w:val="nil"/>
              <w:left w:val="nil"/>
              <w:bottom w:val="single" w:sz="4" w:space="0" w:color="000000"/>
              <w:right w:val="single" w:sz="4" w:space="0" w:color="000000"/>
            </w:tcBorders>
            <w:vAlign w:val="center"/>
            <w:hideMark/>
          </w:tcPr>
          <w:p w14:paraId="3E1817F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Чтение. Учебник для специальных образовательных учреждений VIII вида</w:t>
            </w:r>
          </w:p>
        </w:tc>
        <w:tc>
          <w:tcPr>
            <w:tcW w:w="2504" w:type="dxa"/>
            <w:tcBorders>
              <w:top w:val="nil"/>
              <w:left w:val="nil"/>
              <w:bottom w:val="single" w:sz="4" w:space="0" w:color="000000"/>
              <w:right w:val="single" w:sz="4" w:space="0" w:color="000000"/>
            </w:tcBorders>
            <w:vAlign w:val="center"/>
            <w:hideMark/>
          </w:tcPr>
          <w:p w14:paraId="3D5C8C1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2361" w:type="dxa"/>
            <w:tcBorders>
              <w:top w:val="nil"/>
              <w:left w:val="nil"/>
              <w:bottom w:val="single" w:sz="4" w:space="0" w:color="000000"/>
              <w:right w:val="single" w:sz="4" w:space="0" w:color="000000"/>
            </w:tcBorders>
            <w:vAlign w:val="center"/>
            <w:hideMark/>
          </w:tcPr>
          <w:p w14:paraId="22781A8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749DF59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w:t>
            </w:r>
          </w:p>
        </w:tc>
        <w:tc>
          <w:tcPr>
            <w:tcW w:w="3060" w:type="dxa"/>
            <w:tcBorders>
              <w:top w:val="nil"/>
              <w:left w:val="nil"/>
              <w:bottom w:val="single" w:sz="4" w:space="0" w:color="000000"/>
              <w:right w:val="single" w:sz="4" w:space="0" w:color="000000"/>
            </w:tcBorders>
            <w:vAlign w:val="center"/>
            <w:hideMark/>
          </w:tcPr>
          <w:p w14:paraId="6AE3B88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33291049"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3FEBD4C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Бгажнокова И.М., Погостина Е.С.</w:t>
            </w:r>
          </w:p>
        </w:tc>
        <w:tc>
          <w:tcPr>
            <w:tcW w:w="2797" w:type="dxa"/>
            <w:tcBorders>
              <w:top w:val="nil"/>
              <w:left w:val="nil"/>
              <w:bottom w:val="single" w:sz="4" w:space="0" w:color="000000"/>
              <w:right w:val="single" w:sz="4" w:space="0" w:color="000000"/>
            </w:tcBorders>
            <w:vAlign w:val="center"/>
            <w:hideMark/>
          </w:tcPr>
          <w:p w14:paraId="554F647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Чтение</w:t>
            </w:r>
          </w:p>
        </w:tc>
        <w:tc>
          <w:tcPr>
            <w:tcW w:w="2504" w:type="dxa"/>
            <w:tcBorders>
              <w:top w:val="nil"/>
              <w:left w:val="nil"/>
              <w:bottom w:val="single" w:sz="4" w:space="0" w:color="000000"/>
              <w:right w:val="single" w:sz="4" w:space="0" w:color="000000"/>
            </w:tcBorders>
            <w:vAlign w:val="center"/>
            <w:hideMark/>
          </w:tcPr>
          <w:p w14:paraId="61CEC2B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2361" w:type="dxa"/>
            <w:tcBorders>
              <w:top w:val="nil"/>
              <w:left w:val="nil"/>
              <w:bottom w:val="single" w:sz="4" w:space="0" w:color="000000"/>
              <w:right w:val="single" w:sz="4" w:space="0" w:color="000000"/>
            </w:tcBorders>
            <w:vAlign w:val="center"/>
            <w:hideMark/>
          </w:tcPr>
          <w:p w14:paraId="5411906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40DD545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w:t>
            </w:r>
          </w:p>
        </w:tc>
        <w:tc>
          <w:tcPr>
            <w:tcW w:w="3060" w:type="dxa"/>
            <w:tcBorders>
              <w:top w:val="nil"/>
              <w:left w:val="nil"/>
              <w:bottom w:val="single" w:sz="4" w:space="0" w:color="000000"/>
              <w:right w:val="single" w:sz="4" w:space="0" w:color="000000"/>
            </w:tcBorders>
            <w:vAlign w:val="center"/>
            <w:hideMark/>
          </w:tcPr>
          <w:p w14:paraId="05F8C1A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48C08487" w14:textId="77777777" w:rsidTr="00AF4C3C">
        <w:trPr>
          <w:trHeight w:val="1367"/>
        </w:trPr>
        <w:tc>
          <w:tcPr>
            <w:tcW w:w="3300" w:type="dxa"/>
            <w:tcBorders>
              <w:top w:val="nil"/>
              <w:left w:val="single" w:sz="4" w:space="0" w:color="000000"/>
              <w:bottom w:val="single" w:sz="4" w:space="0" w:color="000000"/>
              <w:right w:val="single" w:sz="4" w:space="0" w:color="000000"/>
            </w:tcBorders>
            <w:vAlign w:val="center"/>
            <w:hideMark/>
          </w:tcPr>
          <w:p w14:paraId="49628F5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Аксёнова А.К.</w:t>
            </w:r>
          </w:p>
        </w:tc>
        <w:tc>
          <w:tcPr>
            <w:tcW w:w="2797" w:type="dxa"/>
            <w:tcBorders>
              <w:top w:val="nil"/>
              <w:left w:val="nil"/>
              <w:bottom w:val="single" w:sz="4" w:space="0" w:color="000000"/>
              <w:right w:val="single" w:sz="4" w:space="0" w:color="000000"/>
            </w:tcBorders>
            <w:vAlign w:val="center"/>
            <w:hideMark/>
          </w:tcPr>
          <w:p w14:paraId="6522001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Чтение. Учебник для специальных  образовательных учреждений VIII вида</w:t>
            </w:r>
          </w:p>
        </w:tc>
        <w:tc>
          <w:tcPr>
            <w:tcW w:w="2504" w:type="dxa"/>
            <w:tcBorders>
              <w:top w:val="nil"/>
              <w:left w:val="nil"/>
              <w:bottom w:val="single" w:sz="4" w:space="0" w:color="000000"/>
              <w:right w:val="single" w:sz="4" w:space="0" w:color="000000"/>
            </w:tcBorders>
            <w:vAlign w:val="center"/>
            <w:hideMark/>
          </w:tcPr>
          <w:p w14:paraId="646ADD2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2361" w:type="dxa"/>
            <w:tcBorders>
              <w:top w:val="nil"/>
              <w:left w:val="nil"/>
              <w:bottom w:val="single" w:sz="4" w:space="0" w:color="000000"/>
              <w:right w:val="single" w:sz="4" w:space="0" w:color="000000"/>
            </w:tcBorders>
            <w:vAlign w:val="center"/>
            <w:hideMark/>
          </w:tcPr>
          <w:p w14:paraId="72B4119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0113AC9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7,9</w:t>
            </w:r>
          </w:p>
        </w:tc>
        <w:tc>
          <w:tcPr>
            <w:tcW w:w="3060" w:type="dxa"/>
            <w:tcBorders>
              <w:top w:val="nil"/>
              <w:left w:val="nil"/>
              <w:bottom w:val="single" w:sz="4" w:space="0" w:color="000000"/>
              <w:right w:val="single" w:sz="4" w:space="0" w:color="000000"/>
            </w:tcBorders>
            <w:vAlign w:val="center"/>
            <w:hideMark/>
          </w:tcPr>
          <w:p w14:paraId="6AD000E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21BC4927" w14:textId="77777777" w:rsidTr="00AF4C3C">
        <w:trPr>
          <w:trHeight w:val="1422"/>
        </w:trPr>
        <w:tc>
          <w:tcPr>
            <w:tcW w:w="3300" w:type="dxa"/>
            <w:tcBorders>
              <w:top w:val="nil"/>
              <w:left w:val="single" w:sz="4" w:space="0" w:color="000000"/>
              <w:bottom w:val="single" w:sz="4" w:space="0" w:color="000000"/>
              <w:right w:val="single" w:sz="4" w:space="0" w:color="000000"/>
            </w:tcBorders>
            <w:vAlign w:val="center"/>
            <w:hideMark/>
          </w:tcPr>
          <w:p w14:paraId="1CA8FAC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Малышева З.Ф.</w:t>
            </w:r>
          </w:p>
        </w:tc>
        <w:tc>
          <w:tcPr>
            <w:tcW w:w="2797" w:type="dxa"/>
            <w:tcBorders>
              <w:top w:val="nil"/>
              <w:left w:val="nil"/>
              <w:bottom w:val="single" w:sz="4" w:space="0" w:color="000000"/>
              <w:right w:val="single" w:sz="4" w:space="0" w:color="000000"/>
            </w:tcBorders>
            <w:vAlign w:val="center"/>
            <w:hideMark/>
          </w:tcPr>
          <w:p w14:paraId="19AA301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Чтение. Учебник для специальных  образовательных учреждений VIII вида</w:t>
            </w:r>
          </w:p>
        </w:tc>
        <w:tc>
          <w:tcPr>
            <w:tcW w:w="2504" w:type="dxa"/>
            <w:tcBorders>
              <w:top w:val="nil"/>
              <w:left w:val="nil"/>
              <w:bottom w:val="single" w:sz="4" w:space="0" w:color="000000"/>
              <w:right w:val="single" w:sz="4" w:space="0" w:color="000000"/>
            </w:tcBorders>
            <w:vAlign w:val="center"/>
            <w:hideMark/>
          </w:tcPr>
          <w:p w14:paraId="31039CE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2361" w:type="dxa"/>
            <w:tcBorders>
              <w:top w:val="nil"/>
              <w:left w:val="nil"/>
              <w:bottom w:val="single" w:sz="4" w:space="0" w:color="000000"/>
              <w:right w:val="single" w:sz="4" w:space="0" w:color="000000"/>
            </w:tcBorders>
            <w:vAlign w:val="center"/>
            <w:hideMark/>
          </w:tcPr>
          <w:p w14:paraId="72A611E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680953D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8</w:t>
            </w:r>
          </w:p>
        </w:tc>
        <w:tc>
          <w:tcPr>
            <w:tcW w:w="3060" w:type="dxa"/>
            <w:tcBorders>
              <w:top w:val="nil"/>
              <w:left w:val="nil"/>
              <w:bottom w:val="single" w:sz="4" w:space="0" w:color="000000"/>
              <w:right w:val="single" w:sz="4" w:space="0" w:color="000000"/>
            </w:tcBorders>
            <w:vAlign w:val="center"/>
            <w:hideMark/>
          </w:tcPr>
          <w:p w14:paraId="48E203E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277D98C5"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FFCC00"/>
            <w:noWrap/>
            <w:vAlign w:val="center"/>
            <w:hideMark/>
          </w:tcPr>
          <w:p w14:paraId="4F4F124B"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Математика и информатика</w:t>
            </w:r>
          </w:p>
        </w:tc>
      </w:tr>
      <w:tr w:rsidR="00AF4C3C" w:rsidRPr="00AF4C3C" w14:paraId="612833BF" w14:textId="77777777" w:rsidTr="00AF4C3C">
        <w:trPr>
          <w:trHeight w:val="1500"/>
        </w:trPr>
        <w:tc>
          <w:tcPr>
            <w:tcW w:w="3300" w:type="dxa"/>
            <w:tcBorders>
              <w:top w:val="nil"/>
              <w:left w:val="single" w:sz="4" w:space="0" w:color="000000"/>
              <w:bottom w:val="single" w:sz="4" w:space="0" w:color="000000"/>
              <w:right w:val="single" w:sz="4" w:space="0" w:color="000000"/>
            </w:tcBorders>
            <w:vAlign w:val="center"/>
            <w:hideMark/>
          </w:tcPr>
          <w:p w14:paraId="185A890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Перова М.Н., Капустина Г.М.</w:t>
            </w:r>
          </w:p>
        </w:tc>
        <w:tc>
          <w:tcPr>
            <w:tcW w:w="2797" w:type="dxa"/>
            <w:tcBorders>
              <w:top w:val="nil"/>
              <w:left w:val="nil"/>
              <w:bottom w:val="single" w:sz="4" w:space="0" w:color="000000"/>
              <w:right w:val="single" w:sz="4" w:space="0" w:color="000000"/>
            </w:tcBorders>
            <w:vAlign w:val="center"/>
            <w:hideMark/>
          </w:tcPr>
          <w:p w14:paraId="64475B4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Учебник для специальных образовательных учреждений VIII вида</w:t>
            </w:r>
          </w:p>
        </w:tc>
        <w:tc>
          <w:tcPr>
            <w:tcW w:w="2504" w:type="dxa"/>
            <w:tcBorders>
              <w:top w:val="nil"/>
              <w:left w:val="nil"/>
              <w:bottom w:val="single" w:sz="4" w:space="0" w:color="000000"/>
              <w:right w:val="single" w:sz="4" w:space="0" w:color="000000"/>
            </w:tcBorders>
            <w:vAlign w:val="center"/>
            <w:hideMark/>
          </w:tcPr>
          <w:p w14:paraId="2085CA8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и информатика</w:t>
            </w:r>
          </w:p>
        </w:tc>
        <w:tc>
          <w:tcPr>
            <w:tcW w:w="2361" w:type="dxa"/>
            <w:tcBorders>
              <w:top w:val="nil"/>
              <w:left w:val="nil"/>
              <w:bottom w:val="single" w:sz="4" w:space="0" w:color="000000"/>
              <w:right w:val="single" w:sz="4" w:space="0" w:color="000000"/>
            </w:tcBorders>
            <w:vAlign w:val="center"/>
            <w:hideMark/>
          </w:tcPr>
          <w:p w14:paraId="47B749B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5D933BC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5,6,9</w:t>
            </w:r>
          </w:p>
        </w:tc>
        <w:tc>
          <w:tcPr>
            <w:tcW w:w="3060" w:type="dxa"/>
            <w:tcBorders>
              <w:top w:val="nil"/>
              <w:left w:val="nil"/>
              <w:bottom w:val="single" w:sz="4" w:space="0" w:color="000000"/>
              <w:right w:val="single" w:sz="4" w:space="0" w:color="000000"/>
            </w:tcBorders>
            <w:vAlign w:val="center"/>
            <w:hideMark/>
          </w:tcPr>
          <w:p w14:paraId="7468523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360DACFC" w14:textId="77777777" w:rsidTr="00AF4C3C">
        <w:trPr>
          <w:trHeight w:val="1442"/>
        </w:trPr>
        <w:tc>
          <w:tcPr>
            <w:tcW w:w="3300" w:type="dxa"/>
            <w:tcBorders>
              <w:top w:val="nil"/>
              <w:left w:val="single" w:sz="4" w:space="0" w:color="000000"/>
              <w:bottom w:val="single" w:sz="4" w:space="0" w:color="000000"/>
              <w:right w:val="single" w:sz="4" w:space="0" w:color="000000"/>
            </w:tcBorders>
            <w:vAlign w:val="center"/>
            <w:hideMark/>
          </w:tcPr>
          <w:p w14:paraId="5E55FFC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Алышева Т.В.</w:t>
            </w:r>
          </w:p>
        </w:tc>
        <w:tc>
          <w:tcPr>
            <w:tcW w:w="2797" w:type="dxa"/>
            <w:tcBorders>
              <w:top w:val="nil"/>
              <w:left w:val="nil"/>
              <w:bottom w:val="single" w:sz="4" w:space="0" w:color="000000"/>
              <w:right w:val="single" w:sz="4" w:space="0" w:color="000000"/>
            </w:tcBorders>
            <w:vAlign w:val="center"/>
            <w:hideMark/>
          </w:tcPr>
          <w:p w14:paraId="2442438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Учебник для специальных  образовательных учреждений VIII вида</w:t>
            </w:r>
          </w:p>
        </w:tc>
        <w:tc>
          <w:tcPr>
            <w:tcW w:w="2504" w:type="dxa"/>
            <w:tcBorders>
              <w:top w:val="nil"/>
              <w:left w:val="nil"/>
              <w:bottom w:val="single" w:sz="4" w:space="0" w:color="000000"/>
              <w:right w:val="single" w:sz="4" w:space="0" w:color="000000"/>
            </w:tcBorders>
            <w:vAlign w:val="center"/>
            <w:hideMark/>
          </w:tcPr>
          <w:p w14:paraId="1D25111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и информатика</w:t>
            </w:r>
          </w:p>
        </w:tc>
        <w:tc>
          <w:tcPr>
            <w:tcW w:w="2361" w:type="dxa"/>
            <w:tcBorders>
              <w:top w:val="nil"/>
              <w:left w:val="nil"/>
              <w:bottom w:val="single" w:sz="4" w:space="0" w:color="000000"/>
              <w:right w:val="single" w:sz="4" w:space="0" w:color="000000"/>
            </w:tcBorders>
            <w:vAlign w:val="center"/>
            <w:hideMark/>
          </w:tcPr>
          <w:p w14:paraId="320CAB8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2B1CC7D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7</w:t>
            </w:r>
          </w:p>
        </w:tc>
        <w:tc>
          <w:tcPr>
            <w:tcW w:w="3060" w:type="dxa"/>
            <w:tcBorders>
              <w:top w:val="nil"/>
              <w:left w:val="nil"/>
              <w:bottom w:val="single" w:sz="4" w:space="0" w:color="000000"/>
              <w:right w:val="single" w:sz="4" w:space="0" w:color="000000"/>
            </w:tcBorders>
            <w:vAlign w:val="center"/>
            <w:hideMark/>
          </w:tcPr>
          <w:p w14:paraId="0A2B314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014106A9" w14:textId="77777777" w:rsidTr="00AF4C3C">
        <w:trPr>
          <w:trHeight w:val="1785"/>
        </w:trPr>
        <w:tc>
          <w:tcPr>
            <w:tcW w:w="3300" w:type="dxa"/>
            <w:tcBorders>
              <w:top w:val="nil"/>
              <w:left w:val="single" w:sz="4" w:space="0" w:color="000000"/>
              <w:bottom w:val="single" w:sz="4" w:space="0" w:color="000000"/>
              <w:right w:val="single" w:sz="4" w:space="0" w:color="000000"/>
            </w:tcBorders>
            <w:vAlign w:val="center"/>
            <w:hideMark/>
          </w:tcPr>
          <w:p w14:paraId="45B20AA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Эк В.В.</w:t>
            </w:r>
          </w:p>
        </w:tc>
        <w:tc>
          <w:tcPr>
            <w:tcW w:w="2797" w:type="dxa"/>
            <w:tcBorders>
              <w:top w:val="nil"/>
              <w:left w:val="nil"/>
              <w:bottom w:val="single" w:sz="4" w:space="0" w:color="000000"/>
              <w:right w:val="single" w:sz="4" w:space="0" w:color="000000"/>
            </w:tcBorders>
            <w:vAlign w:val="center"/>
            <w:hideMark/>
          </w:tcPr>
          <w:p w14:paraId="5A4E761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Учебник для специальных (коррекционных) образовательных учреждений VIII вида</w:t>
            </w:r>
          </w:p>
        </w:tc>
        <w:tc>
          <w:tcPr>
            <w:tcW w:w="2504" w:type="dxa"/>
            <w:tcBorders>
              <w:top w:val="nil"/>
              <w:left w:val="nil"/>
              <w:bottom w:val="single" w:sz="4" w:space="0" w:color="000000"/>
              <w:right w:val="single" w:sz="4" w:space="0" w:color="000000"/>
            </w:tcBorders>
            <w:vAlign w:val="center"/>
          </w:tcPr>
          <w:p w14:paraId="0F16162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Математика и информатика</w:t>
            </w:r>
          </w:p>
          <w:p w14:paraId="5D5C5A9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3B0C21D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5B7AAD1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0C4F147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50D1BDA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19666D8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0984285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tc>
        <w:tc>
          <w:tcPr>
            <w:tcW w:w="2361" w:type="dxa"/>
            <w:tcBorders>
              <w:top w:val="nil"/>
              <w:left w:val="nil"/>
              <w:bottom w:val="single" w:sz="4" w:space="0" w:color="000000"/>
              <w:right w:val="single" w:sz="4" w:space="0" w:color="000000"/>
            </w:tcBorders>
            <w:vAlign w:val="center"/>
            <w:hideMark/>
          </w:tcPr>
          <w:p w14:paraId="2E0D2F3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4AD9D42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8</w:t>
            </w:r>
          </w:p>
        </w:tc>
        <w:tc>
          <w:tcPr>
            <w:tcW w:w="3060" w:type="dxa"/>
            <w:tcBorders>
              <w:top w:val="nil"/>
              <w:left w:val="nil"/>
              <w:bottom w:val="single" w:sz="4" w:space="0" w:color="000000"/>
              <w:right w:val="single" w:sz="4" w:space="0" w:color="000000"/>
            </w:tcBorders>
            <w:vAlign w:val="center"/>
            <w:hideMark/>
          </w:tcPr>
          <w:p w14:paraId="21ACE7B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13081014"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FFCC00"/>
            <w:noWrap/>
            <w:vAlign w:val="center"/>
            <w:hideMark/>
          </w:tcPr>
          <w:p w14:paraId="36A92BF4"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Естественнонаучные предметы</w:t>
            </w:r>
          </w:p>
        </w:tc>
      </w:tr>
      <w:tr w:rsidR="00AF4C3C" w:rsidRPr="00AF4C3C" w14:paraId="31D0325D" w14:textId="77777777" w:rsidTr="00AF4C3C">
        <w:trPr>
          <w:trHeight w:val="1614"/>
        </w:trPr>
        <w:tc>
          <w:tcPr>
            <w:tcW w:w="3300" w:type="dxa"/>
            <w:tcBorders>
              <w:top w:val="nil"/>
              <w:left w:val="single" w:sz="4" w:space="0" w:color="000000"/>
              <w:bottom w:val="single" w:sz="4" w:space="0" w:color="000000"/>
              <w:right w:val="single" w:sz="4" w:space="0" w:color="000000"/>
            </w:tcBorders>
            <w:vAlign w:val="center"/>
            <w:hideMark/>
          </w:tcPr>
          <w:p w14:paraId="375D857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Никишов А.И.</w:t>
            </w:r>
          </w:p>
        </w:tc>
        <w:tc>
          <w:tcPr>
            <w:tcW w:w="2797" w:type="dxa"/>
            <w:tcBorders>
              <w:top w:val="nil"/>
              <w:left w:val="nil"/>
              <w:bottom w:val="single" w:sz="4" w:space="0" w:color="000000"/>
              <w:right w:val="single" w:sz="4" w:space="0" w:color="000000"/>
            </w:tcBorders>
            <w:vAlign w:val="center"/>
            <w:hideMark/>
          </w:tcPr>
          <w:p w14:paraId="19D5000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Биология. Неживая природа. Учебник для специальных образовательных учреждений VIII вида</w:t>
            </w:r>
          </w:p>
        </w:tc>
        <w:tc>
          <w:tcPr>
            <w:tcW w:w="2504" w:type="dxa"/>
            <w:tcBorders>
              <w:top w:val="nil"/>
              <w:left w:val="nil"/>
              <w:bottom w:val="single" w:sz="4" w:space="0" w:color="000000"/>
              <w:right w:val="single" w:sz="4" w:space="0" w:color="000000"/>
            </w:tcBorders>
            <w:vAlign w:val="center"/>
            <w:hideMark/>
          </w:tcPr>
          <w:p w14:paraId="1B6F5E1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Биология</w:t>
            </w:r>
          </w:p>
        </w:tc>
        <w:tc>
          <w:tcPr>
            <w:tcW w:w="2361" w:type="dxa"/>
            <w:tcBorders>
              <w:top w:val="nil"/>
              <w:left w:val="nil"/>
              <w:bottom w:val="single" w:sz="4" w:space="0" w:color="000000"/>
              <w:right w:val="single" w:sz="4" w:space="0" w:color="000000"/>
            </w:tcBorders>
            <w:vAlign w:val="center"/>
            <w:hideMark/>
          </w:tcPr>
          <w:p w14:paraId="1A7A809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68A4C71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w:t>
            </w:r>
          </w:p>
        </w:tc>
        <w:tc>
          <w:tcPr>
            <w:tcW w:w="3060" w:type="dxa"/>
            <w:tcBorders>
              <w:top w:val="nil"/>
              <w:left w:val="nil"/>
              <w:bottom w:val="single" w:sz="4" w:space="0" w:color="000000"/>
              <w:right w:val="single" w:sz="4" w:space="0" w:color="000000"/>
            </w:tcBorders>
            <w:vAlign w:val="center"/>
            <w:hideMark/>
          </w:tcPr>
          <w:p w14:paraId="1476EF8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2E6A5E83" w14:textId="77777777" w:rsidTr="00AF4C3C">
        <w:trPr>
          <w:trHeight w:val="1788"/>
        </w:trPr>
        <w:tc>
          <w:tcPr>
            <w:tcW w:w="3300" w:type="dxa"/>
            <w:tcBorders>
              <w:top w:val="nil"/>
              <w:left w:val="single" w:sz="4" w:space="0" w:color="000000"/>
              <w:bottom w:val="single" w:sz="4" w:space="0" w:color="000000"/>
              <w:right w:val="single" w:sz="4" w:space="0" w:color="000000"/>
            </w:tcBorders>
            <w:vAlign w:val="center"/>
            <w:hideMark/>
          </w:tcPr>
          <w:p w14:paraId="1B28DA3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Клепинина З.А.</w:t>
            </w:r>
          </w:p>
        </w:tc>
        <w:tc>
          <w:tcPr>
            <w:tcW w:w="2797" w:type="dxa"/>
            <w:tcBorders>
              <w:top w:val="nil"/>
              <w:left w:val="nil"/>
              <w:bottom w:val="single" w:sz="4" w:space="0" w:color="000000"/>
              <w:right w:val="single" w:sz="4" w:space="0" w:color="000000"/>
            </w:tcBorders>
            <w:vAlign w:val="center"/>
            <w:hideMark/>
          </w:tcPr>
          <w:p w14:paraId="09489EA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Биология. Растения. Бактерии. Грибы. Учебник для специальных  образовательных учреждений VIII вида</w:t>
            </w:r>
          </w:p>
        </w:tc>
        <w:tc>
          <w:tcPr>
            <w:tcW w:w="2504" w:type="dxa"/>
            <w:tcBorders>
              <w:top w:val="nil"/>
              <w:left w:val="nil"/>
              <w:bottom w:val="single" w:sz="4" w:space="0" w:color="000000"/>
              <w:right w:val="single" w:sz="4" w:space="0" w:color="000000"/>
            </w:tcBorders>
            <w:vAlign w:val="center"/>
            <w:hideMark/>
          </w:tcPr>
          <w:p w14:paraId="41FABC9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Биология</w:t>
            </w:r>
          </w:p>
        </w:tc>
        <w:tc>
          <w:tcPr>
            <w:tcW w:w="2361" w:type="dxa"/>
            <w:tcBorders>
              <w:top w:val="nil"/>
              <w:left w:val="nil"/>
              <w:bottom w:val="single" w:sz="4" w:space="0" w:color="000000"/>
              <w:right w:val="single" w:sz="4" w:space="0" w:color="000000"/>
            </w:tcBorders>
            <w:vAlign w:val="center"/>
            <w:hideMark/>
          </w:tcPr>
          <w:p w14:paraId="4B20C8F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43CB623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7</w:t>
            </w:r>
          </w:p>
        </w:tc>
        <w:tc>
          <w:tcPr>
            <w:tcW w:w="3060" w:type="dxa"/>
            <w:tcBorders>
              <w:top w:val="nil"/>
              <w:left w:val="nil"/>
              <w:bottom w:val="single" w:sz="4" w:space="0" w:color="000000"/>
              <w:right w:val="single" w:sz="4" w:space="0" w:color="000000"/>
            </w:tcBorders>
            <w:vAlign w:val="center"/>
            <w:hideMark/>
          </w:tcPr>
          <w:p w14:paraId="6C8466D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6DCB015B" w14:textId="77777777" w:rsidTr="00AF4C3C">
        <w:trPr>
          <w:trHeight w:val="1604"/>
        </w:trPr>
        <w:tc>
          <w:tcPr>
            <w:tcW w:w="3300" w:type="dxa"/>
            <w:tcBorders>
              <w:top w:val="nil"/>
              <w:left w:val="single" w:sz="4" w:space="0" w:color="000000"/>
              <w:bottom w:val="single" w:sz="4" w:space="0" w:color="000000"/>
              <w:right w:val="single" w:sz="4" w:space="0" w:color="000000"/>
            </w:tcBorders>
            <w:vAlign w:val="center"/>
            <w:hideMark/>
          </w:tcPr>
          <w:p w14:paraId="41B88CC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Никишов А.И., Теремов А.В.</w:t>
            </w:r>
          </w:p>
        </w:tc>
        <w:tc>
          <w:tcPr>
            <w:tcW w:w="2797" w:type="dxa"/>
            <w:tcBorders>
              <w:top w:val="nil"/>
              <w:left w:val="nil"/>
              <w:bottom w:val="single" w:sz="4" w:space="0" w:color="000000"/>
              <w:right w:val="single" w:sz="4" w:space="0" w:color="000000"/>
            </w:tcBorders>
            <w:vAlign w:val="center"/>
            <w:hideMark/>
          </w:tcPr>
          <w:p w14:paraId="5FFC6E5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Биология. Животные. Учебник для специальных образовательных учреждений VIII вида</w:t>
            </w:r>
          </w:p>
        </w:tc>
        <w:tc>
          <w:tcPr>
            <w:tcW w:w="2504" w:type="dxa"/>
            <w:tcBorders>
              <w:top w:val="nil"/>
              <w:left w:val="nil"/>
              <w:bottom w:val="single" w:sz="4" w:space="0" w:color="000000"/>
              <w:right w:val="single" w:sz="4" w:space="0" w:color="000000"/>
            </w:tcBorders>
            <w:vAlign w:val="center"/>
            <w:hideMark/>
          </w:tcPr>
          <w:p w14:paraId="7221586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Биология</w:t>
            </w:r>
          </w:p>
        </w:tc>
        <w:tc>
          <w:tcPr>
            <w:tcW w:w="2361" w:type="dxa"/>
            <w:tcBorders>
              <w:top w:val="nil"/>
              <w:left w:val="nil"/>
              <w:bottom w:val="single" w:sz="4" w:space="0" w:color="000000"/>
              <w:right w:val="single" w:sz="4" w:space="0" w:color="000000"/>
            </w:tcBorders>
            <w:vAlign w:val="center"/>
            <w:hideMark/>
          </w:tcPr>
          <w:p w14:paraId="0449DAC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205B29A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8</w:t>
            </w:r>
          </w:p>
        </w:tc>
        <w:tc>
          <w:tcPr>
            <w:tcW w:w="3060" w:type="dxa"/>
            <w:tcBorders>
              <w:top w:val="nil"/>
              <w:left w:val="nil"/>
              <w:bottom w:val="single" w:sz="4" w:space="0" w:color="000000"/>
              <w:right w:val="single" w:sz="4" w:space="0" w:color="000000"/>
            </w:tcBorders>
            <w:vAlign w:val="center"/>
            <w:hideMark/>
          </w:tcPr>
          <w:p w14:paraId="645A0DA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56CC1A7D" w14:textId="77777777" w:rsidTr="00AF4C3C">
        <w:trPr>
          <w:trHeight w:val="1599"/>
        </w:trPr>
        <w:tc>
          <w:tcPr>
            <w:tcW w:w="3300" w:type="dxa"/>
            <w:tcBorders>
              <w:top w:val="nil"/>
              <w:left w:val="single" w:sz="4" w:space="0" w:color="000000"/>
              <w:bottom w:val="single" w:sz="4" w:space="0" w:color="000000"/>
              <w:right w:val="single" w:sz="4" w:space="0" w:color="000000"/>
            </w:tcBorders>
            <w:vAlign w:val="center"/>
            <w:hideMark/>
          </w:tcPr>
          <w:p w14:paraId="1FFFEEA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Соломина Е.Н., ШевырёваТ.В.</w:t>
            </w:r>
          </w:p>
        </w:tc>
        <w:tc>
          <w:tcPr>
            <w:tcW w:w="2797" w:type="dxa"/>
            <w:tcBorders>
              <w:top w:val="nil"/>
              <w:left w:val="nil"/>
              <w:bottom w:val="single" w:sz="4" w:space="0" w:color="000000"/>
              <w:right w:val="single" w:sz="4" w:space="0" w:color="000000"/>
            </w:tcBorders>
            <w:vAlign w:val="center"/>
            <w:hideMark/>
          </w:tcPr>
          <w:p w14:paraId="38735A6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Биология. Человек. Учебник для специальных (коррекционных) образовательных учреждений VIII вида</w:t>
            </w:r>
          </w:p>
        </w:tc>
        <w:tc>
          <w:tcPr>
            <w:tcW w:w="2504" w:type="dxa"/>
            <w:tcBorders>
              <w:top w:val="nil"/>
              <w:left w:val="nil"/>
              <w:bottom w:val="single" w:sz="4" w:space="0" w:color="000000"/>
              <w:right w:val="single" w:sz="4" w:space="0" w:color="000000"/>
            </w:tcBorders>
            <w:vAlign w:val="center"/>
            <w:hideMark/>
          </w:tcPr>
          <w:p w14:paraId="3C60042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Биология</w:t>
            </w:r>
          </w:p>
        </w:tc>
        <w:tc>
          <w:tcPr>
            <w:tcW w:w="2361" w:type="dxa"/>
            <w:tcBorders>
              <w:top w:val="nil"/>
              <w:left w:val="nil"/>
              <w:bottom w:val="single" w:sz="4" w:space="0" w:color="000000"/>
              <w:right w:val="single" w:sz="4" w:space="0" w:color="000000"/>
            </w:tcBorders>
            <w:vAlign w:val="center"/>
            <w:hideMark/>
          </w:tcPr>
          <w:p w14:paraId="4A8CF54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1CA9C6A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9</w:t>
            </w:r>
          </w:p>
        </w:tc>
        <w:tc>
          <w:tcPr>
            <w:tcW w:w="3060" w:type="dxa"/>
            <w:tcBorders>
              <w:top w:val="nil"/>
              <w:left w:val="nil"/>
              <w:bottom w:val="single" w:sz="4" w:space="0" w:color="000000"/>
              <w:right w:val="single" w:sz="4" w:space="0" w:color="000000"/>
            </w:tcBorders>
            <w:vAlign w:val="center"/>
            <w:hideMark/>
          </w:tcPr>
          <w:p w14:paraId="3837FC0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042E76A6" w14:textId="77777777" w:rsidTr="00AF4C3C">
        <w:trPr>
          <w:trHeight w:val="1623"/>
        </w:trPr>
        <w:tc>
          <w:tcPr>
            <w:tcW w:w="3300" w:type="dxa"/>
            <w:tcBorders>
              <w:top w:val="nil"/>
              <w:left w:val="single" w:sz="4" w:space="0" w:color="000000"/>
              <w:bottom w:val="single" w:sz="4" w:space="0" w:color="000000"/>
              <w:right w:val="single" w:sz="4" w:space="0" w:color="000000"/>
            </w:tcBorders>
            <w:vAlign w:val="center"/>
            <w:hideMark/>
          </w:tcPr>
          <w:p w14:paraId="6F2122F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Лифанова Т.М., Соломина Е.Н.</w:t>
            </w:r>
          </w:p>
        </w:tc>
        <w:tc>
          <w:tcPr>
            <w:tcW w:w="2797" w:type="dxa"/>
            <w:tcBorders>
              <w:top w:val="nil"/>
              <w:left w:val="nil"/>
              <w:bottom w:val="single" w:sz="4" w:space="0" w:color="000000"/>
              <w:right w:val="single" w:sz="4" w:space="0" w:color="000000"/>
            </w:tcBorders>
            <w:vAlign w:val="center"/>
            <w:hideMark/>
          </w:tcPr>
          <w:p w14:paraId="6547841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География. Учебник для специальных (коррекционных) образовательных учреждений VIII вида</w:t>
            </w:r>
          </w:p>
        </w:tc>
        <w:tc>
          <w:tcPr>
            <w:tcW w:w="2504" w:type="dxa"/>
            <w:tcBorders>
              <w:top w:val="nil"/>
              <w:left w:val="nil"/>
              <w:bottom w:val="single" w:sz="4" w:space="0" w:color="000000"/>
              <w:right w:val="single" w:sz="4" w:space="0" w:color="000000"/>
            </w:tcBorders>
            <w:vAlign w:val="center"/>
            <w:hideMark/>
          </w:tcPr>
          <w:p w14:paraId="03A289A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География</w:t>
            </w:r>
          </w:p>
        </w:tc>
        <w:tc>
          <w:tcPr>
            <w:tcW w:w="2361" w:type="dxa"/>
            <w:tcBorders>
              <w:top w:val="nil"/>
              <w:left w:val="nil"/>
              <w:bottom w:val="single" w:sz="4" w:space="0" w:color="000000"/>
              <w:right w:val="single" w:sz="4" w:space="0" w:color="000000"/>
            </w:tcBorders>
            <w:vAlign w:val="center"/>
            <w:hideMark/>
          </w:tcPr>
          <w:p w14:paraId="0D884AE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40AD407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6,7,8,9</w:t>
            </w:r>
          </w:p>
        </w:tc>
        <w:tc>
          <w:tcPr>
            <w:tcW w:w="3060" w:type="dxa"/>
            <w:tcBorders>
              <w:top w:val="nil"/>
              <w:left w:val="nil"/>
              <w:bottom w:val="single" w:sz="4" w:space="0" w:color="000000"/>
              <w:right w:val="single" w:sz="4" w:space="0" w:color="000000"/>
            </w:tcBorders>
            <w:vAlign w:val="center"/>
            <w:hideMark/>
          </w:tcPr>
          <w:p w14:paraId="518F5EA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2B7274DF"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FFCC00"/>
            <w:noWrap/>
            <w:vAlign w:val="center"/>
            <w:hideMark/>
          </w:tcPr>
          <w:p w14:paraId="058A7335"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Искусство</w:t>
            </w:r>
          </w:p>
        </w:tc>
      </w:tr>
      <w:tr w:rsidR="00AF4C3C" w:rsidRPr="00AF4C3C" w14:paraId="5481D6A5" w14:textId="77777777" w:rsidTr="00AF4C3C">
        <w:trPr>
          <w:trHeight w:val="510"/>
        </w:trPr>
        <w:tc>
          <w:tcPr>
            <w:tcW w:w="3300" w:type="dxa"/>
            <w:tcBorders>
              <w:top w:val="nil"/>
              <w:left w:val="single" w:sz="4" w:space="0" w:color="000000"/>
              <w:bottom w:val="single" w:sz="4" w:space="0" w:color="000000"/>
              <w:right w:val="single" w:sz="4" w:space="0" w:color="000000"/>
            </w:tcBorders>
            <w:vAlign w:val="center"/>
            <w:hideMark/>
          </w:tcPr>
          <w:p w14:paraId="60FA66D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Данилова Г.И. </w:t>
            </w:r>
          </w:p>
        </w:tc>
        <w:tc>
          <w:tcPr>
            <w:tcW w:w="2797" w:type="dxa"/>
            <w:tcBorders>
              <w:top w:val="nil"/>
              <w:left w:val="nil"/>
              <w:bottom w:val="single" w:sz="4" w:space="0" w:color="000000"/>
              <w:right w:val="single" w:sz="4" w:space="0" w:color="000000"/>
            </w:tcBorders>
            <w:vAlign w:val="center"/>
            <w:hideMark/>
          </w:tcPr>
          <w:p w14:paraId="0147A85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Искусство</w:t>
            </w:r>
          </w:p>
        </w:tc>
        <w:tc>
          <w:tcPr>
            <w:tcW w:w="2504" w:type="dxa"/>
            <w:tcBorders>
              <w:top w:val="nil"/>
              <w:left w:val="nil"/>
              <w:bottom w:val="single" w:sz="4" w:space="0" w:color="000000"/>
              <w:right w:val="single" w:sz="4" w:space="0" w:color="000000"/>
            </w:tcBorders>
            <w:vAlign w:val="center"/>
          </w:tcPr>
          <w:p w14:paraId="3512A6F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Искусство</w:t>
            </w:r>
          </w:p>
          <w:p w14:paraId="279D226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523CF33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074B4C8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6EC29F9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3B72576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p>
        </w:tc>
        <w:tc>
          <w:tcPr>
            <w:tcW w:w="2361" w:type="dxa"/>
            <w:tcBorders>
              <w:top w:val="nil"/>
              <w:left w:val="nil"/>
              <w:bottom w:val="single" w:sz="4" w:space="0" w:color="000000"/>
              <w:right w:val="single" w:sz="4" w:space="0" w:color="000000"/>
            </w:tcBorders>
            <w:vAlign w:val="center"/>
            <w:hideMark/>
          </w:tcPr>
          <w:p w14:paraId="2C90C12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484E8C6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5,6.7,8.9</w:t>
            </w:r>
          </w:p>
        </w:tc>
        <w:tc>
          <w:tcPr>
            <w:tcW w:w="3060" w:type="dxa"/>
            <w:tcBorders>
              <w:top w:val="nil"/>
              <w:left w:val="nil"/>
              <w:bottom w:val="single" w:sz="4" w:space="0" w:color="000000"/>
              <w:right w:val="single" w:sz="4" w:space="0" w:color="000000"/>
            </w:tcBorders>
            <w:vAlign w:val="center"/>
            <w:hideMark/>
          </w:tcPr>
          <w:p w14:paraId="086CE45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6AA9364B" w14:textId="77777777" w:rsidTr="00AF4C3C">
        <w:trPr>
          <w:trHeight w:val="255"/>
        </w:trPr>
        <w:tc>
          <w:tcPr>
            <w:tcW w:w="15588" w:type="dxa"/>
            <w:gridSpan w:val="6"/>
            <w:tcBorders>
              <w:top w:val="nil"/>
              <w:left w:val="single" w:sz="4" w:space="0" w:color="000000"/>
              <w:bottom w:val="single" w:sz="4" w:space="0" w:color="000000"/>
              <w:right w:val="single" w:sz="4" w:space="0" w:color="000000"/>
            </w:tcBorders>
            <w:shd w:val="clear" w:color="auto" w:fill="FFCC00"/>
            <w:noWrap/>
            <w:vAlign w:val="center"/>
            <w:hideMark/>
          </w:tcPr>
          <w:p w14:paraId="14145262"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Технология</w:t>
            </w:r>
          </w:p>
        </w:tc>
      </w:tr>
      <w:tr w:rsidR="00AF4C3C" w:rsidRPr="00AF4C3C" w14:paraId="208E7D42" w14:textId="77777777" w:rsidTr="00AF4C3C">
        <w:trPr>
          <w:trHeight w:val="1785"/>
        </w:trPr>
        <w:tc>
          <w:tcPr>
            <w:tcW w:w="3300" w:type="dxa"/>
            <w:tcBorders>
              <w:top w:val="nil"/>
              <w:left w:val="single" w:sz="4" w:space="0" w:color="000000"/>
              <w:bottom w:val="single" w:sz="4" w:space="0" w:color="000000"/>
              <w:right w:val="single" w:sz="4" w:space="0" w:color="000000"/>
            </w:tcBorders>
            <w:vAlign w:val="center"/>
            <w:hideMark/>
          </w:tcPr>
          <w:p w14:paraId="7894BA0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Ковалёва Е.А.</w:t>
            </w:r>
          </w:p>
        </w:tc>
        <w:tc>
          <w:tcPr>
            <w:tcW w:w="2797" w:type="dxa"/>
            <w:tcBorders>
              <w:top w:val="nil"/>
              <w:left w:val="nil"/>
              <w:bottom w:val="single" w:sz="4" w:space="0" w:color="000000"/>
              <w:right w:val="single" w:sz="4" w:space="0" w:color="000000"/>
            </w:tcBorders>
            <w:vAlign w:val="center"/>
            <w:hideMark/>
          </w:tcPr>
          <w:p w14:paraId="7CB1962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 Учебник для специальных образовательных учреждений VIII вида</w:t>
            </w:r>
          </w:p>
        </w:tc>
        <w:tc>
          <w:tcPr>
            <w:tcW w:w="2504" w:type="dxa"/>
            <w:tcBorders>
              <w:top w:val="nil"/>
              <w:left w:val="nil"/>
              <w:bottom w:val="single" w:sz="4" w:space="0" w:color="000000"/>
              <w:right w:val="single" w:sz="4" w:space="0" w:color="000000"/>
            </w:tcBorders>
            <w:vAlign w:val="center"/>
            <w:hideMark/>
          </w:tcPr>
          <w:p w14:paraId="43D945E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Технология</w:t>
            </w:r>
          </w:p>
        </w:tc>
        <w:tc>
          <w:tcPr>
            <w:tcW w:w="2361" w:type="dxa"/>
            <w:tcBorders>
              <w:top w:val="nil"/>
              <w:left w:val="nil"/>
              <w:bottom w:val="single" w:sz="4" w:space="0" w:color="000000"/>
              <w:right w:val="single" w:sz="4" w:space="0" w:color="000000"/>
            </w:tcBorders>
            <w:vAlign w:val="center"/>
            <w:hideMark/>
          </w:tcPr>
          <w:p w14:paraId="015CA27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Коррекционная школа</w:t>
            </w:r>
          </w:p>
        </w:tc>
        <w:tc>
          <w:tcPr>
            <w:tcW w:w="1566" w:type="dxa"/>
            <w:tcBorders>
              <w:top w:val="nil"/>
              <w:left w:val="nil"/>
              <w:bottom w:val="single" w:sz="4" w:space="0" w:color="000000"/>
              <w:right w:val="single" w:sz="4" w:space="0" w:color="000000"/>
            </w:tcBorders>
            <w:vAlign w:val="center"/>
            <w:hideMark/>
          </w:tcPr>
          <w:p w14:paraId="59D265E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5,6,7,8,9</w:t>
            </w:r>
          </w:p>
        </w:tc>
        <w:tc>
          <w:tcPr>
            <w:tcW w:w="3060" w:type="dxa"/>
            <w:tcBorders>
              <w:top w:val="nil"/>
              <w:left w:val="nil"/>
              <w:bottom w:val="single" w:sz="4" w:space="0" w:color="000000"/>
              <w:right w:val="single" w:sz="4" w:space="0" w:color="000000"/>
            </w:tcBorders>
            <w:vAlign w:val="center"/>
            <w:hideMark/>
          </w:tcPr>
          <w:p w14:paraId="779B6C1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5372E1F7" w14:textId="77777777" w:rsidTr="00AF4C3C">
        <w:trPr>
          <w:trHeight w:val="255"/>
        </w:trPr>
        <w:tc>
          <w:tcPr>
            <w:tcW w:w="15588" w:type="dxa"/>
            <w:gridSpan w:val="6"/>
            <w:tcBorders>
              <w:top w:val="nil"/>
              <w:left w:val="single" w:sz="4" w:space="0" w:color="auto"/>
              <w:bottom w:val="single" w:sz="4" w:space="0" w:color="auto"/>
              <w:right w:val="single" w:sz="4" w:space="0" w:color="auto"/>
            </w:tcBorders>
            <w:shd w:val="clear" w:color="auto" w:fill="CCFFCC"/>
            <w:noWrap/>
            <w:vAlign w:val="center"/>
            <w:hideMark/>
          </w:tcPr>
          <w:p w14:paraId="15680AC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b/>
                <w:bCs/>
                <w:color w:val="000000"/>
                <w:sz w:val="24"/>
                <w:szCs w:val="24"/>
                <w:lang w:eastAsia="ru-RU"/>
              </w:rPr>
              <w:t>Родной язык</w:t>
            </w:r>
          </w:p>
        </w:tc>
      </w:tr>
      <w:tr w:rsidR="00AF4C3C" w:rsidRPr="00AF4C3C" w14:paraId="184F19DA" w14:textId="77777777" w:rsidTr="00AF4C3C">
        <w:trPr>
          <w:trHeight w:val="255"/>
        </w:trPr>
        <w:tc>
          <w:tcPr>
            <w:tcW w:w="15588" w:type="dxa"/>
            <w:gridSpan w:val="6"/>
            <w:tcBorders>
              <w:top w:val="nil"/>
              <w:left w:val="single" w:sz="4" w:space="0" w:color="auto"/>
              <w:bottom w:val="single" w:sz="4" w:space="0" w:color="auto"/>
              <w:right w:val="single" w:sz="4" w:space="0" w:color="auto"/>
            </w:tcBorders>
            <w:vAlign w:val="center"/>
            <w:hideMark/>
          </w:tcPr>
          <w:p w14:paraId="7953A0DC"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Татарский  язык (Татар теле)</w:t>
            </w:r>
          </w:p>
        </w:tc>
      </w:tr>
      <w:tr w:rsidR="00AF4C3C" w:rsidRPr="00AF4C3C" w14:paraId="2573F172" w14:textId="77777777" w:rsidTr="00AF4C3C">
        <w:trPr>
          <w:trHeight w:val="1099"/>
        </w:trPr>
        <w:tc>
          <w:tcPr>
            <w:tcW w:w="3300" w:type="dxa"/>
            <w:tcBorders>
              <w:top w:val="nil"/>
              <w:left w:val="single" w:sz="4" w:space="0" w:color="auto"/>
              <w:bottom w:val="single" w:sz="4" w:space="0" w:color="auto"/>
              <w:right w:val="single" w:sz="4" w:space="0" w:color="auto"/>
            </w:tcBorders>
            <w:vAlign w:val="center"/>
            <w:hideMark/>
          </w:tcPr>
          <w:p w14:paraId="2D9F727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Гарифуллина Ф.Ш., Мияссарова И.Х.</w:t>
            </w:r>
          </w:p>
        </w:tc>
        <w:tc>
          <w:tcPr>
            <w:tcW w:w="5301" w:type="dxa"/>
            <w:gridSpan w:val="2"/>
            <w:tcBorders>
              <w:top w:val="nil"/>
              <w:left w:val="nil"/>
              <w:bottom w:val="single" w:sz="4" w:space="0" w:color="auto"/>
              <w:right w:val="single" w:sz="4" w:space="0" w:color="auto"/>
            </w:tcBorders>
            <w:vAlign w:val="center"/>
            <w:hideMark/>
          </w:tcPr>
          <w:p w14:paraId="58F7613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Алифба (Азбука) для русских школ</w:t>
            </w:r>
          </w:p>
          <w:p w14:paraId="2559BCA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361" w:type="dxa"/>
            <w:tcBorders>
              <w:top w:val="single" w:sz="4" w:space="0" w:color="auto"/>
              <w:left w:val="nil"/>
              <w:bottom w:val="single" w:sz="4" w:space="0" w:color="auto"/>
              <w:right w:val="single" w:sz="4" w:space="0" w:color="auto"/>
            </w:tcBorders>
            <w:vAlign w:val="center"/>
            <w:hideMark/>
          </w:tcPr>
          <w:p w14:paraId="7EA7DAB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1566" w:type="dxa"/>
            <w:tcBorders>
              <w:top w:val="single" w:sz="4" w:space="0" w:color="auto"/>
              <w:left w:val="nil"/>
              <w:bottom w:val="single" w:sz="4" w:space="0" w:color="auto"/>
              <w:right w:val="single" w:sz="4" w:space="0" w:color="auto"/>
            </w:tcBorders>
            <w:vAlign w:val="center"/>
            <w:hideMark/>
          </w:tcPr>
          <w:p w14:paraId="087E7C3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w:t>
            </w:r>
          </w:p>
        </w:tc>
        <w:tc>
          <w:tcPr>
            <w:tcW w:w="3060" w:type="dxa"/>
            <w:tcBorders>
              <w:top w:val="single" w:sz="4" w:space="0" w:color="auto"/>
              <w:left w:val="nil"/>
              <w:bottom w:val="single" w:sz="4" w:space="0" w:color="auto"/>
              <w:right w:val="single" w:sz="4" w:space="0" w:color="auto"/>
            </w:tcBorders>
            <w:vAlign w:val="center"/>
            <w:hideMark/>
          </w:tcPr>
          <w:p w14:paraId="77702CC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"Издательство "Магариф-Вакыт"</w:t>
            </w:r>
          </w:p>
        </w:tc>
      </w:tr>
      <w:tr w:rsidR="00AF4C3C" w:rsidRPr="00AF4C3C" w14:paraId="7AC64227" w14:textId="77777777" w:rsidTr="00AF4C3C">
        <w:trPr>
          <w:trHeight w:val="1020"/>
        </w:trPr>
        <w:tc>
          <w:tcPr>
            <w:tcW w:w="3300" w:type="dxa"/>
            <w:tcBorders>
              <w:top w:val="nil"/>
              <w:left w:val="single" w:sz="4" w:space="0" w:color="auto"/>
              <w:bottom w:val="single" w:sz="4" w:space="0" w:color="auto"/>
              <w:right w:val="single" w:sz="4" w:space="0" w:color="auto"/>
            </w:tcBorders>
            <w:vAlign w:val="center"/>
            <w:hideMark/>
          </w:tcPr>
          <w:p w14:paraId="6C0259C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Харисов Ф.Ф., Сиразиева Г.Д.</w:t>
            </w:r>
          </w:p>
        </w:tc>
        <w:tc>
          <w:tcPr>
            <w:tcW w:w="5301" w:type="dxa"/>
            <w:gridSpan w:val="2"/>
            <w:tcBorders>
              <w:top w:val="nil"/>
              <w:left w:val="nil"/>
              <w:bottom w:val="single" w:sz="4" w:space="0" w:color="auto"/>
              <w:right w:val="single" w:sz="4" w:space="0" w:color="auto"/>
            </w:tcBorders>
            <w:vAlign w:val="center"/>
            <w:hideMark/>
          </w:tcPr>
          <w:p w14:paraId="313B56C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Татарский язык (Татар теле)</w:t>
            </w:r>
          </w:p>
          <w:p w14:paraId="4C7CD35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361" w:type="dxa"/>
            <w:tcBorders>
              <w:top w:val="nil"/>
              <w:left w:val="nil"/>
              <w:bottom w:val="single" w:sz="4" w:space="0" w:color="auto"/>
              <w:right w:val="single" w:sz="4" w:space="0" w:color="auto"/>
            </w:tcBorders>
            <w:vAlign w:val="center"/>
            <w:hideMark/>
          </w:tcPr>
          <w:p w14:paraId="6BC5135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1566" w:type="dxa"/>
            <w:tcBorders>
              <w:top w:val="nil"/>
              <w:left w:val="nil"/>
              <w:bottom w:val="single" w:sz="4" w:space="0" w:color="auto"/>
              <w:right w:val="single" w:sz="4" w:space="0" w:color="auto"/>
            </w:tcBorders>
            <w:vAlign w:val="center"/>
            <w:hideMark/>
          </w:tcPr>
          <w:p w14:paraId="0283BCD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w:t>
            </w:r>
          </w:p>
        </w:tc>
        <w:tc>
          <w:tcPr>
            <w:tcW w:w="3060" w:type="dxa"/>
            <w:tcBorders>
              <w:top w:val="nil"/>
              <w:left w:val="nil"/>
              <w:bottom w:val="single" w:sz="4" w:space="0" w:color="auto"/>
              <w:right w:val="single" w:sz="4" w:space="0" w:color="auto"/>
            </w:tcBorders>
            <w:vAlign w:val="center"/>
            <w:hideMark/>
          </w:tcPr>
          <w:p w14:paraId="12EF20B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"Издательство "Магариф-Вакыт"</w:t>
            </w:r>
          </w:p>
        </w:tc>
      </w:tr>
      <w:tr w:rsidR="00AF4C3C" w:rsidRPr="00AF4C3C" w14:paraId="57DA5AD8" w14:textId="77777777" w:rsidTr="00AF4C3C">
        <w:trPr>
          <w:trHeight w:val="1020"/>
        </w:trPr>
        <w:tc>
          <w:tcPr>
            <w:tcW w:w="3300" w:type="dxa"/>
            <w:tcBorders>
              <w:top w:val="nil"/>
              <w:left w:val="single" w:sz="4" w:space="0" w:color="auto"/>
              <w:bottom w:val="single" w:sz="4" w:space="0" w:color="auto"/>
              <w:right w:val="single" w:sz="4" w:space="0" w:color="auto"/>
            </w:tcBorders>
            <w:vAlign w:val="center"/>
            <w:hideMark/>
          </w:tcPr>
          <w:p w14:paraId="22E4BBD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Харисов Ф.Ф., Харисова Ч.М., Панова Е.А.</w:t>
            </w:r>
          </w:p>
        </w:tc>
        <w:tc>
          <w:tcPr>
            <w:tcW w:w="5301" w:type="dxa"/>
            <w:gridSpan w:val="2"/>
            <w:tcBorders>
              <w:top w:val="nil"/>
              <w:left w:val="nil"/>
              <w:bottom w:val="single" w:sz="4" w:space="0" w:color="auto"/>
              <w:right w:val="single" w:sz="4" w:space="0" w:color="auto"/>
            </w:tcBorders>
            <w:vAlign w:val="center"/>
            <w:hideMark/>
          </w:tcPr>
          <w:p w14:paraId="3C061F4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Татарский язык (Татар теле)</w:t>
            </w:r>
          </w:p>
          <w:p w14:paraId="51EA1B1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361" w:type="dxa"/>
            <w:tcBorders>
              <w:top w:val="nil"/>
              <w:left w:val="nil"/>
              <w:bottom w:val="single" w:sz="4" w:space="0" w:color="auto"/>
              <w:right w:val="single" w:sz="4" w:space="0" w:color="auto"/>
            </w:tcBorders>
            <w:vAlign w:val="center"/>
            <w:hideMark/>
          </w:tcPr>
          <w:p w14:paraId="1D1F163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1566" w:type="dxa"/>
            <w:tcBorders>
              <w:top w:val="nil"/>
              <w:left w:val="nil"/>
              <w:bottom w:val="single" w:sz="4" w:space="0" w:color="auto"/>
              <w:right w:val="single" w:sz="4" w:space="0" w:color="auto"/>
            </w:tcBorders>
            <w:vAlign w:val="center"/>
            <w:hideMark/>
          </w:tcPr>
          <w:p w14:paraId="4CA3AD9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w:t>
            </w:r>
          </w:p>
        </w:tc>
        <w:tc>
          <w:tcPr>
            <w:tcW w:w="3060" w:type="dxa"/>
            <w:tcBorders>
              <w:top w:val="nil"/>
              <w:left w:val="nil"/>
              <w:bottom w:val="single" w:sz="4" w:space="0" w:color="auto"/>
              <w:right w:val="single" w:sz="4" w:space="0" w:color="auto"/>
            </w:tcBorders>
            <w:vAlign w:val="center"/>
            <w:hideMark/>
          </w:tcPr>
          <w:p w14:paraId="3E477ED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"Издательство "Магариф-Вакыт"</w:t>
            </w:r>
          </w:p>
        </w:tc>
      </w:tr>
      <w:tr w:rsidR="00AF4C3C" w:rsidRPr="00AF4C3C" w14:paraId="3F6BA2EB" w14:textId="77777777" w:rsidTr="00AF4C3C">
        <w:trPr>
          <w:trHeight w:val="930"/>
        </w:trPr>
        <w:tc>
          <w:tcPr>
            <w:tcW w:w="3300" w:type="dxa"/>
            <w:tcBorders>
              <w:top w:val="nil"/>
              <w:left w:val="single" w:sz="4" w:space="0" w:color="auto"/>
              <w:bottom w:val="single" w:sz="4" w:space="0" w:color="auto"/>
              <w:right w:val="single" w:sz="4" w:space="0" w:color="auto"/>
            </w:tcBorders>
            <w:vAlign w:val="center"/>
            <w:hideMark/>
          </w:tcPr>
          <w:p w14:paraId="6EDBEEA7"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Харисов Ф.Ф., Шакирова Г.Р., Сагдиева Р.К., Хисматова Л.К.</w:t>
            </w:r>
          </w:p>
        </w:tc>
        <w:tc>
          <w:tcPr>
            <w:tcW w:w="5301" w:type="dxa"/>
            <w:gridSpan w:val="2"/>
            <w:tcBorders>
              <w:top w:val="nil"/>
              <w:left w:val="nil"/>
              <w:bottom w:val="single" w:sz="4" w:space="0" w:color="auto"/>
              <w:right w:val="single" w:sz="4" w:space="0" w:color="auto"/>
            </w:tcBorders>
            <w:vAlign w:val="center"/>
            <w:hideMark/>
          </w:tcPr>
          <w:p w14:paraId="065F62E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Татарский язык (Татар теле)</w:t>
            </w:r>
          </w:p>
          <w:p w14:paraId="1460D59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361" w:type="dxa"/>
            <w:tcBorders>
              <w:top w:val="nil"/>
              <w:left w:val="nil"/>
              <w:bottom w:val="single" w:sz="4" w:space="0" w:color="auto"/>
              <w:right w:val="single" w:sz="4" w:space="0" w:color="auto"/>
            </w:tcBorders>
            <w:vAlign w:val="center"/>
            <w:hideMark/>
          </w:tcPr>
          <w:p w14:paraId="61EDB2E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1566" w:type="dxa"/>
            <w:tcBorders>
              <w:top w:val="nil"/>
              <w:left w:val="nil"/>
              <w:bottom w:val="single" w:sz="4" w:space="0" w:color="auto"/>
              <w:right w:val="single" w:sz="4" w:space="0" w:color="auto"/>
            </w:tcBorders>
            <w:vAlign w:val="center"/>
            <w:hideMark/>
          </w:tcPr>
          <w:p w14:paraId="76F52D9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3</w:t>
            </w:r>
          </w:p>
        </w:tc>
        <w:tc>
          <w:tcPr>
            <w:tcW w:w="3060" w:type="dxa"/>
            <w:tcBorders>
              <w:top w:val="nil"/>
              <w:left w:val="nil"/>
              <w:bottom w:val="single" w:sz="4" w:space="0" w:color="auto"/>
              <w:right w:val="single" w:sz="4" w:space="0" w:color="auto"/>
            </w:tcBorders>
            <w:vAlign w:val="center"/>
            <w:hideMark/>
          </w:tcPr>
          <w:p w14:paraId="36E30CB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"Издательство "Магариф-Вакыт"</w:t>
            </w:r>
          </w:p>
        </w:tc>
      </w:tr>
      <w:tr w:rsidR="00AF4C3C" w:rsidRPr="00AF4C3C" w14:paraId="68593384" w14:textId="77777777" w:rsidTr="00AF4C3C">
        <w:trPr>
          <w:trHeight w:val="904"/>
        </w:trPr>
        <w:tc>
          <w:tcPr>
            <w:tcW w:w="3300" w:type="dxa"/>
            <w:tcBorders>
              <w:top w:val="nil"/>
              <w:left w:val="single" w:sz="4" w:space="0" w:color="auto"/>
              <w:bottom w:val="single" w:sz="4" w:space="0" w:color="auto"/>
              <w:right w:val="single" w:sz="4" w:space="0" w:color="auto"/>
            </w:tcBorders>
            <w:vAlign w:val="center"/>
            <w:hideMark/>
          </w:tcPr>
          <w:p w14:paraId="1F55F46E"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Харисов Ф.Ф., Харисова Ч.М., Сагдиева Р.К., Гарипова В.А.</w:t>
            </w:r>
          </w:p>
        </w:tc>
        <w:tc>
          <w:tcPr>
            <w:tcW w:w="5301" w:type="dxa"/>
            <w:gridSpan w:val="2"/>
            <w:tcBorders>
              <w:top w:val="nil"/>
              <w:left w:val="nil"/>
              <w:bottom w:val="single" w:sz="4" w:space="0" w:color="auto"/>
              <w:right w:val="single" w:sz="4" w:space="0" w:color="auto"/>
            </w:tcBorders>
            <w:vAlign w:val="center"/>
            <w:hideMark/>
          </w:tcPr>
          <w:p w14:paraId="3F8ED86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Татарский язык (Татар теле)</w:t>
            </w:r>
          </w:p>
          <w:p w14:paraId="660FF8D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361" w:type="dxa"/>
            <w:tcBorders>
              <w:top w:val="nil"/>
              <w:left w:val="nil"/>
              <w:bottom w:val="single" w:sz="4" w:space="0" w:color="auto"/>
              <w:right w:val="single" w:sz="4" w:space="0" w:color="auto"/>
            </w:tcBorders>
            <w:vAlign w:val="center"/>
            <w:hideMark/>
          </w:tcPr>
          <w:p w14:paraId="0DC98C9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1566" w:type="dxa"/>
            <w:tcBorders>
              <w:top w:val="nil"/>
              <w:left w:val="nil"/>
              <w:bottom w:val="single" w:sz="4" w:space="0" w:color="auto"/>
              <w:right w:val="single" w:sz="4" w:space="0" w:color="auto"/>
            </w:tcBorders>
            <w:vAlign w:val="center"/>
            <w:hideMark/>
          </w:tcPr>
          <w:p w14:paraId="08238A2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4</w:t>
            </w:r>
          </w:p>
        </w:tc>
        <w:tc>
          <w:tcPr>
            <w:tcW w:w="3060" w:type="dxa"/>
            <w:tcBorders>
              <w:top w:val="nil"/>
              <w:left w:val="nil"/>
              <w:bottom w:val="single" w:sz="4" w:space="0" w:color="auto"/>
              <w:right w:val="single" w:sz="4" w:space="0" w:color="auto"/>
            </w:tcBorders>
            <w:vAlign w:val="center"/>
            <w:hideMark/>
          </w:tcPr>
          <w:p w14:paraId="5678837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"Издательство "Магариф-Вакыт"</w:t>
            </w:r>
          </w:p>
        </w:tc>
      </w:tr>
      <w:tr w:rsidR="00AF4C3C" w:rsidRPr="00AF4C3C" w14:paraId="3ED91432" w14:textId="77777777" w:rsidTr="00AF4C3C">
        <w:trPr>
          <w:trHeight w:val="1242"/>
        </w:trPr>
        <w:tc>
          <w:tcPr>
            <w:tcW w:w="3300" w:type="dxa"/>
            <w:tcBorders>
              <w:top w:val="nil"/>
              <w:left w:val="single" w:sz="4" w:space="0" w:color="auto"/>
              <w:bottom w:val="single" w:sz="4" w:space="0" w:color="auto"/>
              <w:right w:val="single" w:sz="4" w:space="0" w:color="auto"/>
            </w:tcBorders>
            <w:vAlign w:val="center"/>
            <w:hideMark/>
          </w:tcPr>
          <w:p w14:paraId="411A386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Шамсутдинова Р.Р., Хадиева Г.К., Хадиева Г.В.</w:t>
            </w:r>
          </w:p>
        </w:tc>
        <w:tc>
          <w:tcPr>
            <w:tcW w:w="5301" w:type="dxa"/>
            <w:gridSpan w:val="2"/>
            <w:tcBorders>
              <w:top w:val="nil"/>
              <w:left w:val="nil"/>
              <w:bottom w:val="single" w:sz="4" w:space="0" w:color="000000"/>
              <w:right w:val="single" w:sz="4" w:space="0" w:color="auto"/>
            </w:tcBorders>
            <w:vAlign w:val="center"/>
            <w:hideMark/>
          </w:tcPr>
          <w:p w14:paraId="25F1AA8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Татарский язык (Татар теле): учебник для изучающих татарский язык как родной</w:t>
            </w:r>
          </w:p>
          <w:p w14:paraId="43277C8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361" w:type="dxa"/>
            <w:tcBorders>
              <w:top w:val="nil"/>
              <w:left w:val="nil"/>
              <w:bottom w:val="single" w:sz="4" w:space="0" w:color="auto"/>
              <w:right w:val="single" w:sz="4" w:space="0" w:color="auto"/>
            </w:tcBorders>
            <w:vAlign w:val="center"/>
            <w:hideMark/>
          </w:tcPr>
          <w:p w14:paraId="5CE0C9B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1566" w:type="dxa"/>
            <w:tcBorders>
              <w:top w:val="nil"/>
              <w:left w:val="nil"/>
              <w:bottom w:val="single" w:sz="4" w:space="0" w:color="auto"/>
              <w:right w:val="single" w:sz="4" w:space="0" w:color="auto"/>
            </w:tcBorders>
            <w:vAlign w:val="center"/>
            <w:hideMark/>
          </w:tcPr>
          <w:p w14:paraId="36A8462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w:t>
            </w:r>
          </w:p>
        </w:tc>
        <w:tc>
          <w:tcPr>
            <w:tcW w:w="3060" w:type="dxa"/>
            <w:tcBorders>
              <w:top w:val="nil"/>
              <w:left w:val="nil"/>
              <w:bottom w:val="single" w:sz="4" w:space="0" w:color="auto"/>
              <w:right w:val="single" w:sz="4" w:space="0" w:color="auto"/>
            </w:tcBorders>
            <w:vAlign w:val="center"/>
            <w:hideMark/>
          </w:tcPr>
          <w:p w14:paraId="7099297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"Издательство "Магариф-Вакыт"</w:t>
            </w:r>
          </w:p>
        </w:tc>
      </w:tr>
      <w:tr w:rsidR="00AF4C3C" w:rsidRPr="00AF4C3C" w14:paraId="3F6831CC" w14:textId="77777777" w:rsidTr="00AF4C3C">
        <w:trPr>
          <w:trHeight w:val="1422"/>
        </w:trPr>
        <w:tc>
          <w:tcPr>
            <w:tcW w:w="3300" w:type="dxa"/>
            <w:tcBorders>
              <w:top w:val="nil"/>
              <w:left w:val="single" w:sz="4" w:space="0" w:color="auto"/>
              <w:bottom w:val="single" w:sz="4" w:space="0" w:color="auto"/>
              <w:right w:val="single" w:sz="4" w:space="0" w:color="auto"/>
            </w:tcBorders>
            <w:vAlign w:val="center"/>
            <w:hideMark/>
          </w:tcPr>
          <w:p w14:paraId="28E8AB2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Сагдиева Р.К., Гарапшина Р.М., Хайруллина Г.И.</w:t>
            </w:r>
          </w:p>
        </w:tc>
        <w:tc>
          <w:tcPr>
            <w:tcW w:w="5301" w:type="dxa"/>
            <w:gridSpan w:val="2"/>
            <w:tcBorders>
              <w:top w:val="nil"/>
              <w:left w:val="nil"/>
              <w:bottom w:val="single" w:sz="4" w:space="0" w:color="000000"/>
              <w:right w:val="single" w:sz="4" w:space="0" w:color="auto"/>
            </w:tcBorders>
            <w:vAlign w:val="center"/>
            <w:hideMark/>
          </w:tcPr>
          <w:p w14:paraId="00FA49E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Татарский язык (Татар теле): учебник для изучающих татарский язык как родной</w:t>
            </w:r>
          </w:p>
          <w:p w14:paraId="1CF2549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361" w:type="dxa"/>
            <w:tcBorders>
              <w:top w:val="nil"/>
              <w:left w:val="nil"/>
              <w:bottom w:val="single" w:sz="4" w:space="0" w:color="auto"/>
              <w:right w:val="single" w:sz="4" w:space="0" w:color="auto"/>
            </w:tcBorders>
            <w:vAlign w:val="center"/>
            <w:hideMark/>
          </w:tcPr>
          <w:p w14:paraId="17A3589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1566" w:type="dxa"/>
            <w:tcBorders>
              <w:top w:val="nil"/>
              <w:left w:val="nil"/>
              <w:bottom w:val="single" w:sz="4" w:space="0" w:color="auto"/>
              <w:right w:val="single" w:sz="4" w:space="0" w:color="auto"/>
            </w:tcBorders>
            <w:vAlign w:val="center"/>
            <w:hideMark/>
          </w:tcPr>
          <w:p w14:paraId="708A0E8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6</w:t>
            </w:r>
          </w:p>
        </w:tc>
        <w:tc>
          <w:tcPr>
            <w:tcW w:w="3060" w:type="dxa"/>
            <w:tcBorders>
              <w:top w:val="nil"/>
              <w:left w:val="nil"/>
              <w:bottom w:val="single" w:sz="4" w:space="0" w:color="auto"/>
              <w:right w:val="single" w:sz="4" w:space="0" w:color="auto"/>
            </w:tcBorders>
            <w:vAlign w:val="center"/>
            <w:hideMark/>
          </w:tcPr>
          <w:p w14:paraId="7B5D252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"Издательство "Магариф-Вакыт"</w:t>
            </w:r>
          </w:p>
        </w:tc>
      </w:tr>
      <w:tr w:rsidR="00AF4C3C" w:rsidRPr="00AF4C3C" w14:paraId="56939AD2" w14:textId="77777777" w:rsidTr="00AF4C3C">
        <w:trPr>
          <w:trHeight w:val="1254"/>
        </w:trPr>
        <w:tc>
          <w:tcPr>
            <w:tcW w:w="3300" w:type="dxa"/>
            <w:tcBorders>
              <w:top w:val="nil"/>
              <w:left w:val="single" w:sz="4" w:space="0" w:color="auto"/>
              <w:bottom w:val="single" w:sz="4" w:space="0" w:color="auto"/>
              <w:right w:val="single" w:sz="4" w:space="0" w:color="auto"/>
            </w:tcBorders>
            <w:vAlign w:val="center"/>
            <w:hideMark/>
          </w:tcPr>
          <w:p w14:paraId="1B4B421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Сагдиева Р.К., Харисова Г.Ф., Сабирзянова Л.К., Нуриева М.А.</w:t>
            </w:r>
          </w:p>
        </w:tc>
        <w:tc>
          <w:tcPr>
            <w:tcW w:w="5301" w:type="dxa"/>
            <w:gridSpan w:val="2"/>
            <w:tcBorders>
              <w:top w:val="nil"/>
              <w:left w:val="nil"/>
              <w:bottom w:val="single" w:sz="4" w:space="0" w:color="000000"/>
              <w:right w:val="single" w:sz="4" w:space="0" w:color="auto"/>
            </w:tcBorders>
            <w:vAlign w:val="center"/>
            <w:hideMark/>
          </w:tcPr>
          <w:p w14:paraId="3133442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Татарский язык (Татар теле): учебник для изучающих татарский язык как родной</w:t>
            </w:r>
          </w:p>
          <w:p w14:paraId="16CB215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361" w:type="dxa"/>
            <w:tcBorders>
              <w:top w:val="nil"/>
              <w:left w:val="nil"/>
              <w:bottom w:val="single" w:sz="4" w:space="0" w:color="auto"/>
              <w:right w:val="single" w:sz="4" w:space="0" w:color="auto"/>
            </w:tcBorders>
            <w:vAlign w:val="center"/>
            <w:hideMark/>
          </w:tcPr>
          <w:p w14:paraId="09CA691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1566" w:type="dxa"/>
            <w:tcBorders>
              <w:top w:val="nil"/>
              <w:left w:val="nil"/>
              <w:bottom w:val="single" w:sz="4" w:space="0" w:color="auto"/>
              <w:right w:val="single" w:sz="4" w:space="0" w:color="auto"/>
            </w:tcBorders>
            <w:vAlign w:val="center"/>
            <w:hideMark/>
          </w:tcPr>
          <w:p w14:paraId="352E351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7</w:t>
            </w:r>
          </w:p>
        </w:tc>
        <w:tc>
          <w:tcPr>
            <w:tcW w:w="3060" w:type="dxa"/>
            <w:tcBorders>
              <w:top w:val="nil"/>
              <w:left w:val="nil"/>
              <w:bottom w:val="single" w:sz="4" w:space="0" w:color="auto"/>
              <w:right w:val="single" w:sz="4" w:space="0" w:color="auto"/>
            </w:tcBorders>
            <w:vAlign w:val="center"/>
            <w:hideMark/>
          </w:tcPr>
          <w:p w14:paraId="48B8048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"Издательство "Магариф-Вакыт"</w:t>
            </w:r>
          </w:p>
        </w:tc>
      </w:tr>
      <w:tr w:rsidR="00AF4C3C" w:rsidRPr="00AF4C3C" w14:paraId="4DB18C54" w14:textId="77777777" w:rsidTr="00AF4C3C">
        <w:trPr>
          <w:trHeight w:val="1434"/>
        </w:trPr>
        <w:tc>
          <w:tcPr>
            <w:tcW w:w="3300" w:type="dxa"/>
            <w:tcBorders>
              <w:top w:val="nil"/>
              <w:left w:val="single" w:sz="4" w:space="0" w:color="auto"/>
              <w:bottom w:val="single" w:sz="4" w:space="0" w:color="auto"/>
              <w:right w:val="single" w:sz="4" w:space="0" w:color="auto"/>
            </w:tcBorders>
            <w:vAlign w:val="center"/>
            <w:hideMark/>
          </w:tcPr>
          <w:p w14:paraId="77A73EF4"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lastRenderedPageBreak/>
              <w:t>Сагдиева Р.К., Хайруллина Г.И.</w:t>
            </w:r>
          </w:p>
        </w:tc>
        <w:tc>
          <w:tcPr>
            <w:tcW w:w="5301" w:type="dxa"/>
            <w:gridSpan w:val="2"/>
            <w:tcBorders>
              <w:top w:val="nil"/>
              <w:left w:val="nil"/>
              <w:bottom w:val="single" w:sz="4" w:space="0" w:color="000000"/>
              <w:right w:val="single" w:sz="4" w:space="0" w:color="auto"/>
            </w:tcBorders>
            <w:vAlign w:val="center"/>
            <w:hideMark/>
          </w:tcPr>
          <w:p w14:paraId="66272095"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Татарский язык (Татар теле): учебник для изучающих татарский язык как родной</w:t>
            </w:r>
          </w:p>
          <w:p w14:paraId="0619DD6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361" w:type="dxa"/>
            <w:tcBorders>
              <w:top w:val="nil"/>
              <w:left w:val="nil"/>
              <w:bottom w:val="single" w:sz="4" w:space="0" w:color="auto"/>
              <w:right w:val="single" w:sz="4" w:space="0" w:color="auto"/>
            </w:tcBorders>
            <w:vAlign w:val="center"/>
            <w:hideMark/>
          </w:tcPr>
          <w:p w14:paraId="294F9A2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1566" w:type="dxa"/>
            <w:tcBorders>
              <w:top w:val="nil"/>
              <w:left w:val="nil"/>
              <w:bottom w:val="single" w:sz="4" w:space="0" w:color="auto"/>
              <w:right w:val="single" w:sz="4" w:space="0" w:color="auto"/>
            </w:tcBorders>
            <w:vAlign w:val="center"/>
            <w:hideMark/>
          </w:tcPr>
          <w:p w14:paraId="6DD8921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8</w:t>
            </w:r>
          </w:p>
        </w:tc>
        <w:tc>
          <w:tcPr>
            <w:tcW w:w="3060" w:type="dxa"/>
            <w:tcBorders>
              <w:top w:val="nil"/>
              <w:left w:val="nil"/>
              <w:bottom w:val="single" w:sz="4" w:space="0" w:color="auto"/>
              <w:right w:val="single" w:sz="4" w:space="0" w:color="auto"/>
            </w:tcBorders>
            <w:vAlign w:val="center"/>
            <w:hideMark/>
          </w:tcPr>
          <w:p w14:paraId="28688B3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"Издательство "Магариф-Вакыт"</w:t>
            </w:r>
          </w:p>
        </w:tc>
      </w:tr>
      <w:tr w:rsidR="00AF4C3C" w:rsidRPr="00AF4C3C" w14:paraId="73C03370" w14:textId="77777777" w:rsidTr="00AF4C3C">
        <w:trPr>
          <w:trHeight w:val="1431"/>
        </w:trPr>
        <w:tc>
          <w:tcPr>
            <w:tcW w:w="3300" w:type="dxa"/>
            <w:tcBorders>
              <w:top w:val="nil"/>
              <w:left w:val="single" w:sz="4" w:space="0" w:color="auto"/>
              <w:bottom w:val="single" w:sz="4" w:space="0" w:color="auto"/>
              <w:right w:val="single" w:sz="4" w:space="0" w:color="auto"/>
            </w:tcBorders>
            <w:vAlign w:val="center"/>
            <w:hideMark/>
          </w:tcPr>
          <w:p w14:paraId="2F615A11"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Сагдиева Р.К., Кадирова Э.Х.</w:t>
            </w:r>
          </w:p>
        </w:tc>
        <w:tc>
          <w:tcPr>
            <w:tcW w:w="5301" w:type="dxa"/>
            <w:gridSpan w:val="2"/>
            <w:tcBorders>
              <w:top w:val="nil"/>
              <w:left w:val="nil"/>
              <w:bottom w:val="single" w:sz="4" w:space="0" w:color="000000"/>
              <w:right w:val="single" w:sz="4" w:space="0" w:color="auto"/>
            </w:tcBorders>
            <w:vAlign w:val="center"/>
            <w:hideMark/>
          </w:tcPr>
          <w:p w14:paraId="44C9191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Татарский язык (Татар теле): учебник для изучающих татарский язык как родной</w:t>
            </w:r>
          </w:p>
          <w:p w14:paraId="71D3615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w:t>
            </w:r>
          </w:p>
        </w:tc>
        <w:tc>
          <w:tcPr>
            <w:tcW w:w="2361" w:type="dxa"/>
            <w:tcBorders>
              <w:top w:val="nil"/>
              <w:left w:val="nil"/>
              <w:bottom w:val="single" w:sz="4" w:space="0" w:color="auto"/>
              <w:right w:val="single" w:sz="4" w:space="0" w:color="auto"/>
            </w:tcBorders>
            <w:vAlign w:val="center"/>
            <w:hideMark/>
          </w:tcPr>
          <w:p w14:paraId="5549267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1566" w:type="dxa"/>
            <w:tcBorders>
              <w:top w:val="nil"/>
              <w:left w:val="nil"/>
              <w:bottom w:val="single" w:sz="4" w:space="0" w:color="auto"/>
              <w:right w:val="single" w:sz="4" w:space="0" w:color="auto"/>
            </w:tcBorders>
            <w:vAlign w:val="center"/>
            <w:hideMark/>
          </w:tcPr>
          <w:p w14:paraId="7256369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9</w:t>
            </w:r>
          </w:p>
        </w:tc>
        <w:tc>
          <w:tcPr>
            <w:tcW w:w="3060" w:type="dxa"/>
            <w:tcBorders>
              <w:top w:val="nil"/>
              <w:left w:val="nil"/>
              <w:bottom w:val="single" w:sz="4" w:space="0" w:color="auto"/>
              <w:right w:val="single" w:sz="4" w:space="0" w:color="auto"/>
            </w:tcBorders>
            <w:vAlign w:val="center"/>
            <w:hideMark/>
          </w:tcPr>
          <w:p w14:paraId="70792CF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"Издательство "Магариф-Вакыт"</w:t>
            </w:r>
          </w:p>
        </w:tc>
      </w:tr>
      <w:tr w:rsidR="00AF4C3C" w:rsidRPr="00AF4C3C" w14:paraId="30E461C1" w14:textId="77777777" w:rsidTr="00AF4C3C">
        <w:trPr>
          <w:trHeight w:val="255"/>
        </w:trPr>
        <w:tc>
          <w:tcPr>
            <w:tcW w:w="15588" w:type="dxa"/>
            <w:gridSpan w:val="6"/>
            <w:tcBorders>
              <w:top w:val="nil"/>
              <w:left w:val="single" w:sz="4" w:space="0" w:color="auto"/>
              <w:bottom w:val="single" w:sz="4" w:space="0" w:color="auto"/>
              <w:right w:val="single" w:sz="4" w:space="0" w:color="auto"/>
            </w:tcBorders>
            <w:shd w:val="clear" w:color="auto" w:fill="CCFFCC"/>
            <w:noWrap/>
            <w:vAlign w:val="center"/>
            <w:hideMark/>
          </w:tcPr>
          <w:p w14:paraId="2F8232D2"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t>Родной язык (русский язык)</w:t>
            </w:r>
          </w:p>
        </w:tc>
      </w:tr>
      <w:tr w:rsidR="00AF4C3C" w:rsidRPr="00AF4C3C" w14:paraId="02EEC62F" w14:textId="77777777" w:rsidTr="00AF4C3C">
        <w:trPr>
          <w:trHeight w:val="765"/>
        </w:trPr>
        <w:tc>
          <w:tcPr>
            <w:tcW w:w="3300" w:type="dxa"/>
            <w:tcBorders>
              <w:top w:val="nil"/>
              <w:left w:val="single" w:sz="4" w:space="0" w:color="auto"/>
              <w:bottom w:val="single" w:sz="4" w:space="0" w:color="auto"/>
              <w:right w:val="single" w:sz="4" w:space="0" w:color="auto"/>
            </w:tcBorders>
            <w:vAlign w:val="center"/>
            <w:hideMark/>
          </w:tcPr>
          <w:p w14:paraId="4486FD2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Чуракова Н.А.</w:t>
            </w:r>
          </w:p>
        </w:tc>
        <w:tc>
          <w:tcPr>
            <w:tcW w:w="2797" w:type="dxa"/>
            <w:tcBorders>
              <w:top w:val="nil"/>
              <w:left w:val="nil"/>
              <w:bottom w:val="single" w:sz="4" w:space="0" w:color="auto"/>
              <w:right w:val="single" w:sz="4" w:space="0" w:color="auto"/>
            </w:tcBorders>
            <w:vAlign w:val="center"/>
            <w:hideMark/>
          </w:tcPr>
          <w:p w14:paraId="09ABC64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w:t>
            </w:r>
          </w:p>
        </w:tc>
        <w:tc>
          <w:tcPr>
            <w:tcW w:w="2504" w:type="dxa"/>
            <w:tcBorders>
              <w:top w:val="nil"/>
              <w:left w:val="nil"/>
              <w:bottom w:val="single" w:sz="4" w:space="0" w:color="000000"/>
              <w:right w:val="single" w:sz="4" w:space="0" w:color="000000"/>
            </w:tcBorders>
            <w:vAlign w:val="center"/>
            <w:hideMark/>
          </w:tcPr>
          <w:p w14:paraId="1DE228E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Перспективная начальная школа</w:t>
            </w:r>
          </w:p>
        </w:tc>
        <w:tc>
          <w:tcPr>
            <w:tcW w:w="2361" w:type="dxa"/>
            <w:tcBorders>
              <w:top w:val="nil"/>
              <w:left w:val="nil"/>
              <w:bottom w:val="single" w:sz="4" w:space="0" w:color="auto"/>
              <w:right w:val="single" w:sz="4" w:space="0" w:color="auto"/>
            </w:tcBorders>
            <w:vAlign w:val="center"/>
            <w:hideMark/>
          </w:tcPr>
          <w:p w14:paraId="0846CAC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1566" w:type="dxa"/>
            <w:tcBorders>
              <w:top w:val="nil"/>
              <w:left w:val="nil"/>
              <w:bottom w:val="single" w:sz="4" w:space="0" w:color="auto"/>
              <w:right w:val="single" w:sz="4" w:space="0" w:color="auto"/>
            </w:tcBorders>
            <w:vAlign w:val="center"/>
            <w:hideMark/>
          </w:tcPr>
          <w:p w14:paraId="1EDD1C7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w:t>
            </w:r>
          </w:p>
        </w:tc>
        <w:tc>
          <w:tcPr>
            <w:tcW w:w="3060" w:type="dxa"/>
            <w:tcBorders>
              <w:top w:val="nil"/>
              <w:left w:val="nil"/>
              <w:bottom w:val="single" w:sz="4" w:space="0" w:color="auto"/>
              <w:right w:val="single" w:sz="4" w:space="0" w:color="auto"/>
            </w:tcBorders>
            <w:vAlign w:val="center"/>
            <w:hideMark/>
          </w:tcPr>
          <w:p w14:paraId="239AC11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Издательство "Академкнига/ Учебник"</w:t>
            </w:r>
          </w:p>
        </w:tc>
      </w:tr>
      <w:tr w:rsidR="00AF4C3C" w:rsidRPr="00AF4C3C" w14:paraId="16D4C85D" w14:textId="77777777" w:rsidTr="00AF4C3C">
        <w:trPr>
          <w:trHeight w:val="1020"/>
        </w:trPr>
        <w:tc>
          <w:tcPr>
            <w:tcW w:w="3300" w:type="dxa"/>
            <w:tcBorders>
              <w:top w:val="nil"/>
              <w:left w:val="single" w:sz="4" w:space="0" w:color="auto"/>
              <w:bottom w:val="single" w:sz="4" w:space="0" w:color="auto"/>
              <w:right w:val="single" w:sz="4" w:space="0" w:color="auto"/>
            </w:tcBorders>
            <w:vAlign w:val="center"/>
            <w:hideMark/>
          </w:tcPr>
          <w:p w14:paraId="1D35B45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Чуракова Н.А., Каленчук М.Л., Малаховская О.В.</w:t>
            </w:r>
          </w:p>
        </w:tc>
        <w:tc>
          <w:tcPr>
            <w:tcW w:w="2797" w:type="dxa"/>
            <w:tcBorders>
              <w:top w:val="nil"/>
              <w:left w:val="nil"/>
              <w:bottom w:val="single" w:sz="4" w:space="0" w:color="auto"/>
              <w:right w:val="single" w:sz="4" w:space="0" w:color="auto"/>
            </w:tcBorders>
            <w:vAlign w:val="center"/>
            <w:hideMark/>
          </w:tcPr>
          <w:p w14:paraId="3054617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 . 2 класс. Учебник. Часть 1,2,3</w:t>
            </w:r>
          </w:p>
        </w:tc>
        <w:tc>
          <w:tcPr>
            <w:tcW w:w="2504" w:type="dxa"/>
            <w:tcBorders>
              <w:top w:val="nil"/>
              <w:left w:val="nil"/>
              <w:bottom w:val="single" w:sz="4" w:space="0" w:color="000000"/>
              <w:right w:val="single" w:sz="4" w:space="0" w:color="000000"/>
            </w:tcBorders>
            <w:vAlign w:val="center"/>
            <w:hideMark/>
          </w:tcPr>
          <w:p w14:paraId="302B3C3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Перспективная начальная школа</w:t>
            </w:r>
          </w:p>
        </w:tc>
        <w:tc>
          <w:tcPr>
            <w:tcW w:w="2361" w:type="dxa"/>
            <w:tcBorders>
              <w:top w:val="nil"/>
              <w:left w:val="nil"/>
              <w:bottom w:val="single" w:sz="4" w:space="0" w:color="auto"/>
              <w:right w:val="single" w:sz="4" w:space="0" w:color="auto"/>
            </w:tcBorders>
            <w:vAlign w:val="center"/>
            <w:hideMark/>
          </w:tcPr>
          <w:p w14:paraId="05B1CFB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1566" w:type="dxa"/>
            <w:tcBorders>
              <w:top w:val="nil"/>
              <w:left w:val="nil"/>
              <w:bottom w:val="single" w:sz="4" w:space="0" w:color="auto"/>
              <w:right w:val="single" w:sz="4" w:space="0" w:color="auto"/>
            </w:tcBorders>
            <w:vAlign w:val="center"/>
            <w:hideMark/>
          </w:tcPr>
          <w:p w14:paraId="117B63A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2</w:t>
            </w:r>
          </w:p>
        </w:tc>
        <w:tc>
          <w:tcPr>
            <w:tcW w:w="3060" w:type="dxa"/>
            <w:tcBorders>
              <w:top w:val="nil"/>
              <w:left w:val="nil"/>
              <w:bottom w:val="single" w:sz="4" w:space="0" w:color="auto"/>
              <w:right w:val="single" w:sz="4" w:space="0" w:color="auto"/>
            </w:tcBorders>
            <w:vAlign w:val="center"/>
            <w:hideMark/>
          </w:tcPr>
          <w:p w14:paraId="45A99C0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Издательство "Академкнига/ Учебник"</w:t>
            </w:r>
          </w:p>
        </w:tc>
      </w:tr>
      <w:tr w:rsidR="00AF4C3C" w:rsidRPr="00AF4C3C" w14:paraId="740A930F" w14:textId="77777777" w:rsidTr="00AF4C3C">
        <w:trPr>
          <w:trHeight w:val="1200"/>
        </w:trPr>
        <w:tc>
          <w:tcPr>
            <w:tcW w:w="3300" w:type="dxa"/>
            <w:tcBorders>
              <w:top w:val="nil"/>
              <w:left w:val="single" w:sz="4" w:space="0" w:color="auto"/>
              <w:bottom w:val="single" w:sz="4" w:space="0" w:color="auto"/>
              <w:right w:val="single" w:sz="4" w:space="0" w:color="auto"/>
            </w:tcBorders>
            <w:vAlign w:val="center"/>
            <w:hideMark/>
          </w:tcPr>
          <w:p w14:paraId="7C17544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Каленчук М.Л., Чуракова Н.А., Байкова Т.А., Малаховская О.В.</w:t>
            </w:r>
          </w:p>
        </w:tc>
        <w:tc>
          <w:tcPr>
            <w:tcW w:w="2797" w:type="dxa"/>
            <w:tcBorders>
              <w:top w:val="nil"/>
              <w:left w:val="nil"/>
              <w:bottom w:val="single" w:sz="4" w:space="0" w:color="auto"/>
              <w:right w:val="single" w:sz="4" w:space="0" w:color="auto"/>
            </w:tcBorders>
            <w:vAlign w:val="center"/>
            <w:hideMark/>
          </w:tcPr>
          <w:p w14:paraId="26080B7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 3,4 класс. Учебник. Часть 1,2,3</w:t>
            </w:r>
          </w:p>
        </w:tc>
        <w:tc>
          <w:tcPr>
            <w:tcW w:w="2504" w:type="dxa"/>
            <w:tcBorders>
              <w:top w:val="nil"/>
              <w:left w:val="nil"/>
              <w:bottom w:val="single" w:sz="4" w:space="0" w:color="000000"/>
              <w:right w:val="single" w:sz="4" w:space="0" w:color="000000"/>
            </w:tcBorders>
            <w:vAlign w:val="center"/>
            <w:hideMark/>
          </w:tcPr>
          <w:p w14:paraId="1DADBE8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Перспективная начальная школа</w:t>
            </w:r>
          </w:p>
        </w:tc>
        <w:tc>
          <w:tcPr>
            <w:tcW w:w="2361" w:type="dxa"/>
            <w:tcBorders>
              <w:top w:val="nil"/>
              <w:left w:val="nil"/>
              <w:bottom w:val="single" w:sz="4" w:space="0" w:color="auto"/>
              <w:right w:val="single" w:sz="4" w:space="0" w:color="auto"/>
            </w:tcBorders>
            <w:vAlign w:val="center"/>
            <w:hideMark/>
          </w:tcPr>
          <w:p w14:paraId="2D7263F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1566" w:type="dxa"/>
            <w:tcBorders>
              <w:top w:val="nil"/>
              <w:left w:val="nil"/>
              <w:bottom w:val="single" w:sz="4" w:space="0" w:color="auto"/>
              <w:right w:val="single" w:sz="4" w:space="0" w:color="auto"/>
            </w:tcBorders>
            <w:noWrap/>
            <w:vAlign w:val="center"/>
            <w:hideMark/>
          </w:tcPr>
          <w:p w14:paraId="18727D7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3,4</w:t>
            </w:r>
          </w:p>
        </w:tc>
        <w:tc>
          <w:tcPr>
            <w:tcW w:w="3060" w:type="dxa"/>
            <w:tcBorders>
              <w:top w:val="nil"/>
              <w:left w:val="nil"/>
              <w:bottom w:val="single" w:sz="4" w:space="0" w:color="auto"/>
              <w:right w:val="single" w:sz="4" w:space="0" w:color="auto"/>
            </w:tcBorders>
            <w:vAlign w:val="center"/>
            <w:hideMark/>
          </w:tcPr>
          <w:p w14:paraId="7B43D33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Издательство "Академкнига/ Учебник"</w:t>
            </w:r>
          </w:p>
        </w:tc>
      </w:tr>
      <w:tr w:rsidR="00AF4C3C" w:rsidRPr="00AF4C3C" w14:paraId="426D2A9A"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54B89B9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Канакина В.П., Горецкий В.Г.</w:t>
            </w:r>
          </w:p>
        </w:tc>
        <w:tc>
          <w:tcPr>
            <w:tcW w:w="2797" w:type="dxa"/>
            <w:tcBorders>
              <w:top w:val="nil"/>
              <w:left w:val="nil"/>
              <w:bottom w:val="single" w:sz="4" w:space="0" w:color="000000"/>
              <w:right w:val="single" w:sz="4" w:space="0" w:color="000000"/>
            </w:tcBorders>
            <w:vAlign w:val="center"/>
            <w:hideMark/>
          </w:tcPr>
          <w:p w14:paraId="4934B98E"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Русский язык </w:t>
            </w:r>
          </w:p>
        </w:tc>
        <w:tc>
          <w:tcPr>
            <w:tcW w:w="2504" w:type="dxa"/>
            <w:tcBorders>
              <w:top w:val="nil"/>
              <w:left w:val="nil"/>
              <w:bottom w:val="single" w:sz="4" w:space="0" w:color="000000"/>
              <w:right w:val="single" w:sz="4" w:space="0" w:color="000000"/>
            </w:tcBorders>
            <w:vAlign w:val="center"/>
            <w:hideMark/>
          </w:tcPr>
          <w:p w14:paraId="06BF590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361" w:type="dxa"/>
            <w:tcBorders>
              <w:top w:val="nil"/>
              <w:left w:val="nil"/>
              <w:bottom w:val="single" w:sz="4" w:space="0" w:color="auto"/>
              <w:right w:val="single" w:sz="4" w:space="0" w:color="auto"/>
            </w:tcBorders>
            <w:vAlign w:val="center"/>
            <w:hideMark/>
          </w:tcPr>
          <w:p w14:paraId="75C800BD"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1566" w:type="dxa"/>
            <w:tcBorders>
              <w:top w:val="nil"/>
              <w:left w:val="nil"/>
              <w:bottom w:val="single" w:sz="4" w:space="0" w:color="000000"/>
              <w:right w:val="single" w:sz="4" w:space="0" w:color="000000"/>
            </w:tcBorders>
            <w:vAlign w:val="center"/>
            <w:hideMark/>
          </w:tcPr>
          <w:p w14:paraId="14D15BA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1,2,3,4</w:t>
            </w:r>
          </w:p>
        </w:tc>
        <w:tc>
          <w:tcPr>
            <w:tcW w:w="3060" w:type="dxa"/>
            <w:tcBorders>
              <w:top w:val="nil"/>
              <w:left w:val="nil"/>
              <w:bottom w:val="single" w:sz="4" w:space="0" w:color="000000"/>
              <w:right w:val="single" w:sz="4" w:space="0" w:color="000000"/>
            </w:tcBorders>
            <w:vAlign w:val="center"/>
            <w:hideMark/>
          </w:tcPr>
          <w:p w14:paraId="3EB50AD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059B2ACB" w14:textId="77777777" w:rsidTr="00AF4C3C">
        <w:trPr>
          <w:trHeight w:val="1481"/>
        </w:trPr>
        <w:tc>
          <w:tcPr>
            <w:tcW w:w="3300" w:type="dxa"/>
            <w:tcBorders>
              <w:top w:val="nil"/>
              <w:left w:val="single" w:sz="4" w:space="0" w:color="auto"/>
              <w:bottom w:val="single" w:sz="4" w:space="0" w:color="auto"/>
              <w:right w:val="single" w:sz="4" w:space="0" w:color="auto"/>
            </w:tcBorders>
            <w:vAlign w:val="center"/>
            <w:hideMark/>
          </w:tcPr>
          <w:p w14:paraId="710829A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br/>
              <w:t>Никитина Е.И. (книга 2)</w:t>
            </w:r>
          </w:p>
        </w:tc>
        <w:tc>
          <w:tcPr>
            <w:tcW w:w="2797" w:type="dxa"/>
            <w:tcBorders>
              <w:top w:val="nil"/>
              <w:left w:val="nil"/>
              <w:bottom w:val="single" w:sz="4" w:space="0" w:color="auto"/>
              <w:right w:val="single" w:sz="4" w:space="0" w:color="auto"/>
            </w:tcBorders>
            <w:vAlign w:val="center"/>
            <w:hideMark/>
          </w:tcPr>
          <w:p w14:paraId="61324E4B"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Русский язык (в двух книгах). Русская речь</w:t>
            </w:r>
          </w:p>
        </w:tc>
        <w:tc>
          <w:tcPr>
            <w:tcW w:w="2504" w:type="dxa"/>
            <w:tcBorders>
              <w:top w:val="nil"/>
              <w:left w:val="nil"/>
              <w:bottom w:val="single" w:sz="4" w:space="0" w:color="auto"/>
              <w:right w:val="single" w:sz="4" w:space="0" w:color="auto"/>
            </w:tcBorders>
            <w:shd w:val="clear" w:color="auto" w:fill="FFFFFF"/>
            <w:vAlign w:val="center"/>
          </w:tcPr>
          <w:p w14:paraId="61F28BA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30E481E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Бабайцева В.В., Чеснокова Л.Д., Купалова А.Ю., Никитина Е.И. И др.</w:t>
            </w:r>
          </w:p>
          <w:p w14:paraId="4958348A"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57E45FC2"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6F3A7635"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p>
          <w:p w14:paraId="30D5BC3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p>
        </w:tc>
        <w:tc>
          <w:tcPr>
            <w:tcW w:w="2361" w:type="dxa"/>
            <w:tcBorders>
              <w:top w:val="nil"/>
              <w:left w:val="nil"/>
              <w:bottom w:val="single" w:sz="4" w:space="0" w:color="auto"/>
              <w:right w:val="single" w:sz="4" w:space="0" w:color="auto"/>
            </w:tcBorders>
            <w:vAlign w:val="center"/>
            <w:hideMark/>
          </w:tcPr>
          <w:p w14:paraId="12A1CE9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Родной язык</w:t>
            </w:r>
          </w:p>
        </w:tc>
        <w:tc>
          <w:tcPr>
            <w:tcW w:w="1566" w:type="dxa"/>
            <w:tcBorders>
              <w:top w:val="nil"/>
              <w:left w:val="nil"/>
              <w:bottom w:val="single" w:sz="4" w:space="0" w:color="auto"/>
              <w:right w:val="single" w:sz="4" w:space="0" w:color="auto"/>
            </w:tcBorders>
            <w:vAlign w:val="center"/>
            <w:hideMark/>
          </w:tcPr>
          <w:p w14:paraId="647E429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5,6,7,8,9</w:t>
            </w:r>
          </w:p>
        </w:tc>
        <w:tc>
          <w:tcPr>
            <w:tcW w:w="3060" w:type="dxa"/>
            <w:tcBorders>
              <w:top w:val="nil"/>
              <w:left w:val="nil"/>
              <w:bottom w:val="single" w:sz="4" w:space="0" w:color="auto"/>
              <w:right w:val="single" w:sz="4" w:space="0" w:color="auto"/>
            </w:tcBorders>
            <w:vAlign w:val="center"/>
            <w:hideMark/>
          </w:tcPr>
          <w:p w14:paraId="5ACD008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"ДРОФА"</w:t>
            </w:r>
          </w:p>
        </w:tc>
      </w:tr>
      <w:tr w:rsidR="00AF4C3C" w:rsidRPr="00AF4C3C" w14:paraId="2E03F8CA" w14:textId="77777777" w:rsidTr="00AF4C3C">
        <w:trPr>
          <w:trHeight w:val="255"/>
        </w:trPr>
        <w:tc>
          <w:tcPr>
            <w:tcW w:w="15588" w:type="dxa"/>
            <w:gridSpan w:val="6"/>
            <w:tcBorders>
              <w:top w:val="nil"/>
              <w:left w:val="single" w:sz="4" w:space="0" w:color="auto"/>
              <w:bottom w:val="single" w:sz="4" w:space="0" w:color="auto"/>
              <w:right w:val="single" w:sz="4" w:space="0" w:color="auto"/>
            </w:tcBorders>
            <w:shd w:val="clear" w:color="auto" w:fill="CCFFCC"/>
            <w:noWrap/>
            <w:vAlign w:val="center"/>
            <w:hideMark/>
          </w:tcPr>
          <w:p w14:paraId="2CC5741B" w14:textId="77777777" w:rsidR="00AF4C3C" w:rsidRPr="00AF4C3C" w:rsidRDefault="00AF4C3C" w:rsidP="00AF4C3C">
            <w:pPr>
              <w:spacing w:after="0" w:line="240" w:lineRule="auto"/>
              <w:jc w:val="center"/>
              <w:rPr>
                <w:rFonts w:ascii="Times New Roman" w:eastAsia="Times New Roman" w:hAnsi="Times New Roman" w:cs="Times New Roman"/>
                <w:b/>
                <w:bCs/>
                <w:color w:val="000000"/>
                <w:sz w:val="24"/>
                <w:szCs w:val="24"/>
                <w:lang w:eastAsia="ru-RU"/>
              </w:rPr>
            </w:pPr>
            <w:r w:rsidRPr="00AF4C3C">
              <w:rPr>
                <w:rFonts w:ascii="Times New Roman" w:eastAsia="Times New Roman" w:hAnsi="Times New Roman" w:cs="Times New Roman"/>
                <w:b/>
                <w:bCs/>
                <w:color w:val="000000"/>
                <w:sz w:val="24"/>
                <w:szCs w:val="24"/>
                <w:lang w:eastAsia="ru-RU"/>
              </w:rPr>
              <w:lastRenderedPageBreak/>
              <w:t>Литературное чтение на родном языке</w:t>
            </w:r>
          </w:p>
        </w:tc>
      </w:tr>
      <w:tr w:rsidR="00AF4C3C" w:rsidRPr="00AF4C3C" w14:paraId="52C48687" w14:textId="77777777" w:rsidTr="00AF4C3C">
        <w:trPr>
          <w:trHeight w:val="765"/>
        </w:trPr>
        <w:tc>
          <w:tcPr>
            <w:tcW w:w="3300" w:type="dxa"/>
            <w:tcBorders>
              <w:top w:val="nil"/>
              <w:left w:val="single" w:sz="4" w:space="0" w:color="auto"/>
              <w:bottom w:val="single" w:sz="4" w:space="0" w:color="auto"/>
              <w:right w:val="single" w:sz="4" w:space="0" w:color="auto"/>
            </w:tcBorders>
            <w:vAlign w:val="center"/>
            <w:hideMark/>
          </w:tcPr>
          <w:p w14:paraId="696C341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Чуракова Н.А.</w:t>
            </w:r>
          </w:p>
        </w:tc>
        <w:tc>
          <w:tcPr>
            <w:tcW w:w="2797" w:type="dxa"/>
            <w:tcBorders>
              <w:top w:val="nil"/>
              <w:left w:val="nil"/>
              <w:bottom w:val="single" w:sz="4" w:space="0" w:color="auto"/>
              <w:right w:val="single" w:sz="4" w:space="0" w:color="auto"/>
            </w:tcBorders>
            <w:vAlign w:val="center"/>
            <w:hideMark/>
          </w:tcPr>
          <w:p w14:paraId="77169CCF"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w:t>
            </w:r>
          </w:p>
        </w:tc>
        <w:tc>
          <w:tcPr>
            <w:tcW w:w="2504" w:type="dxa"/>
            <w:tcBorders>
              <w:top w:val="nil"/>
              <w:left w:val="nil"/>
              <w:bottom w:val="single" w:sz="4" w:space="0" w:color="000000"/>
              <w:right w:val="single" w:sz="4" w:space="0" w:color="000000"/>
            </w:tcBorders>
            <w:vAlign w:val="center"/>
            <w:hideMark/>
          </w:tcPr>
          <w:p w14:paraId="398A9E38"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Перспективная начальная школа</w:t>
            </w:r>
          </w:p>
        </w:tc>
        <w:tc>
          <w:tcPr>
            <w:tcW w:w="2361" w:type="dxa"/>
            <w:tcBorders>
              <w:top w:val="nil"/>
              <w:left w:val="nil"/>
              <w:bottom w:val="single" w:sz="4" w:space="0" w:color="auto"/>
              <w:right w:val="single" w:sz="4" w:space="0" w:color="auto"/>
            </w:tcBorders>
            <w:vAlign w:val="center"/>
            <w:hideMark/>
          </w:tcPr>
          <w:p w14:paraId="15E4AF4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 на родном языке</w:t>
            </w:r>
          </w:p>
        </w:tc>
        <w:tc>
          <w:tcPr>
            <w:tcW w:w="1566" w:type="dxa"/>
            <w:tcBorders>
              <w:top w:val="nil"/>
              <w:left w:val="nil"/>
              <w:bottom w:val="single" w:sz="4" w:space="0" w:color="auto"/>
              <w:right w:val="single" w:sz="4" w:space="0" w:color="auto"/>
            </w:tcBorders>
            <w:noWrap/>
            <w:vAlign w:val="center"/>
            <w:hideMark/>
          </w:tcPr>
          <w:p w14:paraId="0124DD9C"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1,2,3,4</w:t>
            </w:r>
          </w:p>
        </w:tc>
        <w:tc>
          <w:tcPr>
            <w:tcW w:w="3060" w:type="dxa"/>
            <w:tcBorders>
              <w:top w:val="nil"/>
              <w:left w:val="nil"/>
              <w:bottom w:val="single" w:sz="4" w:space="0" w:color="auto"/>
              <w:right w:val="single" w:sz="4" w:space="0" w:color="auto"/>
            </w:tcBorders>
            <w:vAlign w:val="center"/>
            <w:hideMark/>
          </w:tcPr>
          <w:p w14:paraId="7E56609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Издательство "Академкнига/ Учебник"</w:t>
            </w:r>
          </w:p>
        </w:tc>
      </w:tr>
      <w:tr w:rsidR="00AF4C3C" w:rsidRPr="00AF4C3C" w14:paraId="2BA29C17" w14:textId="77777777" w:rsidTr="00AF4C3C">
        <w:trPr>
          <w:trHeight w:val="1020"/>
        </w:trPr>
        <w:tc>
          <w:tcPr>
            <w:tcW w:w="3300" w:type="dxa"/>
            <w:tcBorders>
              <w:top w:val="nil"/>
              <w:left w:val="single" w:sz="4" w:space="0" w:color="000000"/>
              <w:bottom w:val="single" w:sz="4" w:space="0" w:color="000000"/>
              <w:right w:val="single" w:sz="4" w:space="0" w:color="000000"/>
            </w:tcBorders>
            <w:vAlign w:val="center"/>
            <w:hideMark/>
          </w:tcPr>
          <w:p w14:paraId="5869D03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Климанова Л. Ф., Горецкий В.Г., Голованова М.В. и др. </w:t>
            </w:r>
          </w:p>
        </w:tc>
        <w:tc>
          <w:tcPr>
            <w:tcW w:w="2797" w:type="dxa"/>
            <w:tcBorders>
              <w:top w:val="nil"/>
              <w:left w:val="nil"/>
              <w:bottom w:val="single" w:sz="4" w:space="0" w:color="000000"/>
              <w:right w:val="single" w:sz="4" w:space="0" w:color="000000"/>
            </w:tcBorders>
            <w:vAlign w:val="center"/>
            <w:hideMark/>
          </w:tcPr>
          <w:p w14:paraId="6E65D2C0"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Литературное чтение. В 2-х частях </w:t>
            </w:r>
          </w:p>
        </w:tc>
        <w:tc>
          <w:tcPr>
            <w:tcW w:w="2504" w:type="dxa"/>
            <w:tcBorders>
              <w:top w:val="nil"/>
              <w:left w:val="nil"/>
              <w:bottom w:val="single" w:sz="4" w:space="0" w:color="000000"/>
              <w:right w:val="single" w:sz="4" w:space="0" w:color="000000"/>
            </w:tcBorders>
            <w:vAlign w:val="center"/>
            <w:hideMark/>
          </w:tcPr>
          <w:p w14:paraId="53530AD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Школа России</w:t>
            </w:r>
          </w:p>
        </w:tc>
        <w:tc>
          <w:tcPr>
            <w:tcW w:w="2361" w:type="dxa"/>
            <w:tcBorders>
              <w:top w:val="nil"/>
              <w:left w:val="nil"/>
              <w:bottom w:val="single" w:sz="4" w:space="0" w:color="auto"/>
              <w:right w:val="single" w:sz="4" w:space="0" w:color="auto"/>
            </w:tcBorders>
            <w:vAlign w:val="center"/>
            <w:hideMark/>
          </w:tcPr>
          <w:p w14:paraId="33D45E2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 на родном языке</w:t>
            </w:r>
          </w:p>
        </w:tc>
        <w:tc>
          <w:tcPr>
            <w:tcW w:w="1566" w:type="dxa"/>
            <w:tcBorders>
              <w:top w:val="nil"/>
              <w:left w:val="nil"/>
              <w:bottom w:val="single" w:sz="4" w:space="0" w:color="000000"/>
              <w:right w:val="single" w:sz="4" w:space="0" w:color="000000"/>
            </w:tcBorders>
            <w:noWrap/>
            <w:vAlign w:val="center"/>
            <w:hideMark/>
          </w:tcPr>
          <w:p w14:paraId="752DF6C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1,2,3,4</w:t>
            </w:r>
          </w:p>
        </w:tc>
        <w:tc>
          <w:tcPr>
            <w:tcW w:w="3060" w:type="dxa"/>
            <w:tcBorders>
              <w:top w:val="nil"/>
              <w:left w:val="nil"/>
              <w:bottom w:val="single" w:sz="4" w:space="0" w:color="000000"/>
              <w:right w:val="single" w:sz="4" w:space="0" w:color="000000"/>
            </w:tcBorders>
            <w:vAlign w:val="center"/>
            <w:hideMark/>
          </w:tcPr>
          <w:p w14:paraId="7F60477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15D12A21" w14:textId="77777777" w:rsidTr="00AF4C3C">
        <w:trPr>
          <w:trHeight w:val="765"/>
        </w:trPr>
        <w:tc>
          <w:tcPr>
            <w:tcW w:w="3300" w:type="dxa"/>
            <w:tcBorders>
              <w:top w:val="nil"/>
              <w:left w:val="single" w:sz="4" w:space="0" w:color="auto"/>
              <w:bottom w:val="single" w:sz="4" w:space="0" w:color="auto"/>
              <w:right w:val="single" w:sz="4" w:space="0" w:color="auto"/>
            </w:tcBorders>
            <w:vAlign w:val="center"/>
            <w:hideMark/>
          </w:tcPr>
          <w:p w14:paraId="184ADB9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Меркин Г.С.</w:t>
            </w:r>
          </w:p>
        </w:tc>
        <w:tc>
          <w:tcPr>
            <w:tcW w:w="2797" w:type="dxa"/>
            <w:tcBorders>
              <w:top w:val="nil"/>
              <w:left w:val="nil"/>
              <w:bottom w:val="single" w:sz="4" w:space="0" w:color="auto"/>
              <w:right w:val="single" w:sz="4" w:space="0" w:color="auto"/>
            </w:tcBorders>
            <w:vAlign w:val="center"/>
            <w:hideMark/>
          </w:tcPr>
          <w:p w14:paraId="0AD6593E"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Литература. В 2-х частях.</w:t>
            </w:r>
          </w:p>
        </w:tc>
        <w:tc>
          <w:tcPr>
            <w:tcW w:w="2504" w:type="dxa"/>
            <w:tcBorders>
              <w:top w:val="nil"/>
              <w:left w:val="nil"/>
              <w:bottom w:val="single" w:sz="4" w:space="0" w:color="auto"/>
              <w:right w:val="single" w:sz="4" w:space="0" w:color="auto"/>
            </w:tcBorders>
            <w:vAlign w:val="center"/>
            <w:hideMark/>
          </w:tcPr>
          <w:p w14:paraId="5C2A53E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Меркин Г.С.</w:t>
            </w:r>
          </w:p>
        </w:tc>
        <w:tc>
          <w:tcPr>
            <w:tcW w:w="2361" w:type="dxa"/>
            <w:tcBorders>
              <w:top w:val="nil"/>
              <w:left w:val="nil"/>
              <w:bottom w:val="single" w:sz="4" w:space="0" w:color="auto"/>
              <w:right w:val="single" w:sz="4" w:space="0" w:color="auto"/>
            </w:tcBorders>
            <w:vAlign w:val="center"/>
            <w:hideMark/>
          </w:tcPr>
          <w:p w14:paraId="5EE1771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 на родном языке</w:t>
            </w:r>
          </w:p>
        </w:tc>
        <w:tc>
          <w:tcPr>
            <w:tcW w:w="1566" w:type="dxa"/>
            <w:tcBorders>
              <w:top w:val="nil"/>
              <w:left w:val="nil"/>
              <w:bottom w:val="single" w:sz="4" w:space="0" w:color="auto"/>
              <w:right w:val="single" w:sz="4" w:space="0" w:color="auto"/>
            </w:tcBorders>
            <w:vAlign w:val="center"/>
            <w:hideMark/>
          </w:tcPr>
          <w:p w14:paraId="0AA3AE91"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5,6,7,8,9</w:t>
            </w:r>
          </w:p>
        </w:tc>
        <w:tc>
          <w:tcPr>
            <w:tcW w:w="3060" w:type="dxa"/>
            <w:tcBorders>
              <w:top w:val="nil"/>
              <w:left w:val="nil"/>
              <w:bottom w:val="single" w:sz="4" w:space="0" w:color="auto"/>
              <w:right w:val="single" w:sz="4" w:space="0" w:color="auto"/>
            </w:tcBorders>
            <w:vAlign w:val="center"/>
            <w:hideMark/>
          </w:tcPr>
          <w:p w14:paraId="446C9D0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"Русское слово-учебник"</w:t>
            </w:r>
          </w:p>
        </w:tc>
      </w:tr>
      <w:tr w:rsidR="00AF4C3C" w:rsidRPr="00AF4C3C" w14:paraId="4F3B0C0C" w14:textId="77777777" w:rsidTr="00AF4C3C">
        <w:trPr>
          <w:trHeight w:val="765"/>
        </w:trPr>
        <w:tc>
          <w:tcPr>
            <w:tcW w:w="3300" w:type="dxa"/>
            <w:tcBorders>
              <w:top w:val="nil"/>
              <w:left w:val="single" w:sz="4" w:space="0" w:color="000000"/>
              <w:bottom w:val="single" w:sz="4" w:space="0" w:color="000000"/>
              <w:right w:val="single" w:sz="4" w:space="0" w:color="000000"/>
            </w:tcBorders>
            <w:vAlign w:val="center"/>
            <w:hideMark/>
          </w:tcPr>
          <w:p w14:paraId="1449EEE3"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Лебедев Ю.В.</w:t>
            </w:r>
          </w:p>
        </w:tc>
        <w:tc>
          <w:tcPr>
            <w:tcW w:w="2797" w:type="dxa"/>
            <w:tcBorders>
              <w:top w:val="nil"/>
              <w:left w:val="nil"/>
              <w:bottom w:val="single" w:sz="4" w:space="0" w:color="000000"/>
              <w:right w:val="single" w:sz="4" w:space="0" w:color="000000"/>
            </w:tcBorders>
            <w:vAlign w:val="center"/>
            <w:hideMark/>
          </w:tcPr>
          <w:p w14:paraId="735E251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Русский язык и литература. </w:t>
            </w:r>
          </w:p>
        </w:tc>
        <w:tc>
          <w:tcPr>
            <w:tcW w:w="2504" w:type="dxa"/>
            <w:tcBorders>
              <w:top w:val="nil"/>
              <w:left w:val="nil"/>
              <w:bottom w:val="single" w:sz="4" w:space="0" w:color="000000"/>
              <w:right w:val="single" w:sz="4" w:space="0" w:color="000000"/>
            </w:tcBorders>
            <w:vAlign w:val="center"/>
            <w:hideMark/>
          </w:tcPr>
          <w:p w14:paraId="7DC2177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Лебедев Ю.В., Смирнова Ю.В.  </w:t>
            </w:r>
          </w:p>
        </w:tc>
        <w:tc>
          <w:tcPr>
            <w:tcW w:w="2361" w:type="dxa"/>
            <w:tcBorders>
              <w:top w:val="nil"/>
              <w:left w:val="nil"/>
              <w:bottom w:val="single" w:sz="4" w:space="0" w:color="auto"/>
              <w:right w:val="single" w:sz="4" w:space="0" w:color="auto"/>
            </w:tcBorders>
            <w:vAlign w:val="center"/>
            <w:hideMark/>
          </w:tcPr>
          <w:p w14:paraId="1A0BBD0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 на родном языке</w:t>
            </w:r>
          </w:p>
        </w:tc>
        <w:tc>
          <w:tcPr>
            <w:tcW w:w="1566" w:type="dxa"/>
            <w:tcBorders>
              <w:top w:val="nil"/>
              <w:left w:val="nil"/>
              <w:bottom w:val="single" w:sz="4" w:space="0" w:color="000000"/>
              <w:right w:val="single" w:sz="4" w:space="0" w:color="000000"/>
            </w:tcBorders>
            <w:vAlign w:val="center"/>
            <w:hideMark/>
          </w:tcPr>
          <w:p w14:paraId="4F5E7174"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10</w:t>
            </w:r>
          </w:p>
        </w:tc>
        <w:tc>
          <w:tcPr>
            <w:tcW w:w="3060" w:type="dxa"/>
            <w:tcBorders>
              <w:top w:val="nil"/>
              <w:left w:val="nil"/>
              <w:bottom w:val="single" w:sz="4" w:space="0" w:color="000000"/>
              <w:right w:val="single" w:sz="4" w:space="0" w:color="000000"/>
            </w:tcBorders>
            <w:vAlign w:val="center"/>
            <w:hideMark/>
          </w:tcPr>
          <w:p w14:paraId="753361C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28573163" w14:textId="77777777" w:rsidTr="00AF4C3C">
        <w:trPr>
          <w:trHeight w:val="1275"/>
        </w:trPr>
        <w:tc>
          <w:tcPr>
            <w:tcW w:w="3300" w:type="dxa"/>
            <w:tcBorders>
              <w:top w:val="nil"/>
              <w:left w:val="single" w:sz="4" w:space="0" w:color="auto"/>
              <w:bottom w:val="single" w:sz="4" w:space="0" w:color="auto"/>
              <w:right w:val="single" w:sz="4" w:space="0" w:color="auto"/>
            </w:tcBorders>
            <w:vAlign w:val="center"/>
            <w:hideMark/>
          </w:tcPr>
          <w:p w14:paraId="274A12D6"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Михайлов О.Н., Шайтанов И.О., Чалмаев В.А. и др. / Под ред. Журавлёва В.П. </w:t>
            </w:r>
          </w:p>
        </w:tc>
        <w:tc>
          <w:tcPr>
            <w:tcW w:w="2797" w:type="dxa"/>
            <w:tcBorders>
              <w:top w:val="nil"/>
              <w:left w:val="nil"/>
              <w:bottom w:val="single" w:sz="4" w:space="0" w:color="000000"/>
              <w:right w:val="single" w:sz="4" w:space="0" w:color="000000"/>
            </w:tcBorders>
            <w:vAlign w:val="center"/>
            <w:hideMark/>
          </w:tcPr>
          <w:p w14:paraId="5FC1537D"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Русский язык и литература. </w:t>
            </w:r>
          </w:p>
        </w:tc>
        <w:tc>
          <w:tcPr>
            <w:tcW w:w="2504" w:type="dxa"/>
            <w:tcBorders>
              <w:top w:val="nil"/>
              <w:left w:val="nil"/>
              <w:bottom w:val="single" w:sz="4" w:space="0" w:color="000000"/>
              <w:right w:val="single" w:sz="4" w:space="0" w:color="000000"/>
            </w:tcBorders>
            <w:vAlign w:val="center"/>
            <w:hideMark/>
          </w:tcPr>
          <w:p w14:paraId="16ACC1A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Лебедев Ю.В., Смирнова Ю.В.  </w:t>
            </w:r>
          </w:p>
        </w:tc>
        <w:tc>
          <w:tcPr>
            <w:tcW w:w="2361" w:type="dxa"/>
            <w:tcBorders>
              <w:top w:val="nil"/>
              <w:left w:val="nil"/>
              <w:bottom w:val="single" w:sz="4" w:space="0" w:color="auto"/>
              <w:right w:val="single" w:sz="4" w:space="0" w:color="auto"/>
            </w:tcBorders>
            <w:vAlign w:val="center"/>
            <w:hideMark/>
          </w:tcPr>
          <w:p w14:paraId="7C8DAB9B"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 на родном языке</w:t>
            </w:r>
          </w:p>
        </w:tc>
        <w:tc>
          <w:tcPr>
            <w:tcW w:w="1566" w:type="dxa"/>
            <w:tcBorders>
              <w:top w:val="nil"/>
              <w:left w:val="nil"/>
              <w:bottom w:val="single" w:sz="4" w:space="0" w:color="000000"/>
              <w:right w:val="single" w:sz="4" w:space="0" w:color="000000"/>
            </w:tcBorders>
            <w:vAlign w:val="center"/>
            <w:hideMark/>
          </w:tcPr>
          <w:p w14:paraId="61FD6340"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11</w:t>
            </w:r>
          </w:p>
        </w:tc>
        <w:tc>
          <w:tcPr>
            <w:tcW w:w="3060" w:type="dxa"/>
            <w:tcBorders>
              <w:top w:val="nil"/>
              <w:left w:val="nil"/>
              <w:bottom w:val="single" w:sz="4" w:space="0" w:color="000000"/>
              <w:right w:val="single" w:sz="4" w:space="0" w:color="000000"/>
            </w:tcBorders>
            <w:vAlign w:val="center"/>
            <w:hideMark/>
          </w:tcPr>
          <w:p w14:paraId="50D5778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АО "Издательство "Просвещение"</w:t>
            </w:r>
          </w:p>
        </w:tc>
      </w:tr>
      <w:tr w:rsidR="00AF4C3C" w:rsidRPr="00AF4C3C" w14:paraId="67D48D3D" w14:textId="77777777" w:rsidTr="00AF4C3C">
        <w:trPr>
          <w:trHeight w:val="1785"/>
        </w:trPr>
        <w:tc>
          <w:tcPr>
            <w:tcW w:w="3300" w:type="dxa"/>
            <w:tcBorders>
              <w:top w:val="nil"/>
              <w:left w:val="single" w:sz="4" w:space="0" w:color="auto"/>
              <w:bottom w:val="single" w:sz="4" w:space="0" w:color="auto"/>
              <w:right w:val="single" w:sz="4" w:space="0" w:color="auto"/>
            </w:tcBorders>
            <w:vAlign w:val="center"/>
            <w:hideMark/>
          </w:tcPr>
          <w:p w14:paraId="340E7769"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Гарифуллина Ф.Ш., Мияссарова И.Х.</w:t>
            </w:r>
          </w:p>
        </w:tc>
        <w:tc>
          <w:tcPr>
            <w:tcW w:w="2797" w:type="dxa"/>
            <w:tcBorders>
              <w:top w:val="nil"/>
              <w:left w:val="nil"/>
              <w:bottom w:val="single" w:sz="4" w:space="0" w:color="auto"/>
              <w:right w:val="single" w:sz="4" w:space="0" w:color="auto"/>
            </w:tcBorders>
            <w:vAlign w:val="center"/>
            <w:hideMark/>
          </w:tcPr>
          <w:p w14:paraId="2A07C5D2"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Литературное чтение (Әдәби уку) в 2 частях: </w:t>
            </w:r>
          </w:p>
        </w:tc>
        <w:tc>
          <w:tcPr>
            <w:tcW w:w="2504" w:type="dxa"/>
            <w:tcBorders>
              <w:top w:val="nil"/>
              <w:left w:val="nil"/>
              <w:bottom w:val="single" w:sz="4" w:space="0" w:color="auto"/>
              <w:right w:val="single" w:sz="4" w:space="0" w:color="auto"/>
            </w:tcBorders>
            <w:vAlign w:val="center"/>
            <w:hideMark/>
          </w:tcPr>
          <w:p w14:paraId="073CD87E"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Учебник для изучающих татарский как родной (на русском и татарском языках)</w:t>
            </w:r>
          </w:p>
        </w:tc>
        <w:tc>
          <w:tcPr>
            <w:tcW w:w="2361" w:type="dxa"/>
            <w:tcBorders>
              <w:top w:val="nil"/>
              <w:left w:val="nil"/>
              <w:bottom w:val="single" w:sz="4" w:space="0" w:color="auto"/>
              <w:right w:val="single" w:sz="4" w:space="0" w:color="auto"/>
            </w:tcBorders>
            <w:vAlign w:val="center"/>
            <w:hideMark/>
          </w:tcPr>
          <w:p w14:paraId="444A0D0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 на родном языке</w:t>
            </w:r>
          </w:p>
        </w:tc>
        <w:tc>
          <w:tcPr>
            <w:tcW w:w="1566" w:type="dxa"/>
            <w:tcBorders>
              <w:top w:val="nil"/>
              <w:left w:val="nil"/>
              <w:bottom w:val="single" w:sz="4" w:space="0" w:color="auto"/>
              <w:right w:val="single" w:sz="4" w:space="0" w:color="auto"/>
            </w:tcBorders>
            <w:noWrap/>
            <w:vAlign w:val="center"/>
            <w:hideMark/>
          </w:tcPr>
          <w:p w14:paraId="67E2824F"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1,2,3,4</w:t>
            </w:r>
          </w:p>
        </w:tc>
        <w:tc>
          <w:tcPr>
            <w:tcW w:w="3060" w:type="dxa"/>
            <w:tcBorders>
              <w:top w:val="nil"/>
              <w:left w:val="nil"/>
              <w:bottom w:val="single" w:sz="4" w:space="0" w:color="auto"/>
              <w:right w:val="single" w:sz="4" w:space="0" w:color="auto"/>
            </w:tcBorders>
            <w:vAlign w:val="center"/>
            <w:hideMark/>
          </w:tcPr>
          <w:p w14:paraId="77ADF673"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"Издательство "Магариф-Вакыт"</w:t>
            </w:r>
          </w:p>
        </w:tc>
      </w:tr>
      <w:tr w:rsidR="00AF4C3C" w:rsidRPr="00AF4C3C" w14:paraId="4D112F39" w14:textId="77777777" w:rsidTr="00AF4C3C">
        <w:trPr>
          <w:trHeight w:val="2538"/>
        </w:trPr>
        <w:tc>
          <w:tcPr>
            <w:tcW w:w="3300" w:type="dxa"/>
            <w:tcBorders>
              <w:top w:val="nil"/>
              <w:left w:val="single" w:sz="4" w:space="0" w:color="auto"/>
              <w:bottom w:val="single" w:sz="4" w:space="0" w:color="auto"/>
              <w:right w:val="single" w:sz="4" w:space="0" w:color="auto"/>
            </w:tcBorders>
            <w:vAlign w:val="center"/>
            <w:hideMark/>
          </w:tcPr>
          <w:p w14:paraId="603B59EA"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Хасанова Ф.Ф., Сафиуллина Г.М., Гарифуллина М.Я., Сафиуллина А.Н.</w:t>
            </w:r>
          </w:p>
        </w:tc>
        <w:tc>
          <w:tcPr>
            <w:tcW w:w="2797" w:type="dxa"/>
            <w:tcBorders>
              <w:top w:val="nil"/>
              <w:left w:val="nil"/>
              <w:bottom w:val="single" w:sz="4" w:space="0" w:color="auto"/>
              <w:right w:val="single" w:sz="4" w:space="0" w:color="auto"/>
            </w:tcBorders>
            <w:vAlign w:val="center"/>
            <w:hideMark/>
          </w:tcPr>
          <w:p w14:paraId="5FF55068"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Татарская литература для изучающих татарский язык как родной. В 2-х частях</w:t>
            </w:r>
          </w:p>
        </w:tc>
        <w:tc>
          <w:tcPr>
            <w:tcW w:w="2504" w:type="dxa"/>
            <w:tcBorders>
              <w:top w:val="nil"/>
              <w:left w:val="nil"/>
              <w:bottom w:val="single" w:sz="4" w:space="0" w:color="auto"/>
              <w:right w:val="single" w:sz="4" w:space="0" w:color="auto"/>
            </w:tcBorders>
            <w:vAlign w:val="center"/>
            <w:hideMark/>
          </w:tcPr>
          <w:p w14:paraId="611A7CEC" w14:textId="77777777" w:rsidR="00AF4C3C" w:rsidRPr="00AF4C3C" w:rsidRDefault="00AF4C3C" w:rsidP="00AF4C3C">
            <w:pPr>
              <w:spacing w:after="0" w:line="240" w:lineRule="auto"/>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 xml:space="preserve">Татарская литература: учебник для общеобразовательных организаций основного общего образования с обучением на русском языке </w:t>
            </w:r>
          </w:p>
        </w:tc>
        <w:tc>
          <w:tcPr>
            <w:tcW w:w="2361" w:type="dxa"/>
            <w:tcBorders>
              <w:top w:val="nil"/>
              <w:left w:val="nil"/>
              <w:bottom w:val="single" w:sz="4" w:space="0" w:color="auto"/>
              <w:right w:val="single" w:sz="4" w:space="0" w:color="auto"/>
            </w:tcBorders>
            <w:vAlign w:val="center"/>
            <w:hideMark/>
          </w:tcPr>
          <w:p w14:paraId="50374D17"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Литературное чтение на родном языке</w:t>
            </w:r>
          </w:p>
        </w:tc>
        <w:tc>
          <w:tcPr>
            <w:tcW w:w="1566" w:type="dxa"/>
            <w:tcBorders>
              <w:top w:val="nil"/>
              <w:left w:val="nil"/>
              <w:bottom w:val="single" w:sz="4" w:space="0" w:color="auto"/>
              <w:right w:val="single" w:sz="4" w:space="0" w:color="auto"/>
            </w:tcBorders>
            <w:vAlign w:val="center"/>
            <w:hideMark/>
          </w:tcPr>
          <w:p w14:paraId="74953FA6"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5,6,7,8,9</w:t>
            </w:r>
          </w:p>
        </w:tc>
        <w:tc>
          <w:tcPr>
            <w:tcW w:w="3060" w:type="dxa"/>
            <w:tcBorders>
              <w:top w:val="nil"/>
              <w:left w:val="nil"/>
              <w:bottom w:val="single" w:sz="4" w:space="0" w:color="auto"/>
              <w:right w:val="single" w:sz="4" w:space="0" w:color="auto"/>
            </w:tcBorders>
            <w:vAlign w:val="center"/>
            <w:hideMark/>
          </w:tcPr>
          <w:p w14:paraId="1CB7AA69" w14:textId="77777777" w:rsidR="00AF4C3C" w:rsidRPr="00AF4C3C" w:rsidRDefault="00AF4C3C" w:rsidP="00AF4C3C">
            <w:pPr>
              <w:spacing w:after="0" w:line="240" w:lineRule="auto"/>
              <w:jc w:val="center"/>
              <w:rPr>
                <w:rFonts w:ascii="Times New Roman" w:eastAsia="Times New Roman" w:hAnsi="Times New Roman" w:cs="Times New Roman"/>
                <w:color w:val="000000"/>
                <w:sz w:val="24"/>
                <w:szCs w:val="24"/>
                <w:lang w:eastAsia="ru-RU"/>
              </w:rPr>
            </w:pPr>
            <w:r w:rsidRPr="00AF4C3C">
              <w:rPr>
                <w:rFonts w:ascii="Times New Roman" w:eastAsia="Times New Roman" w:hAnsi="Times New Roman" w:cs="Times New Roman"/>
                <w:color w:val="000000"/>
                <w:sz w:val="24"/>
                <w:szCs w:val="24"/>
                <w:lang w:eastAsia="ru-RU"/>
              </w:rPr>
              <w:t>ООО "Издательство "Магариф-Вакыт"</w:t>
            </w:r>
          </w:p>
        </w:tc>
      </w:tr>
    </w:tbl>
    <w:p w14:paraId="274D7693"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p>
    <w:p w14:paraId="61CAA936" w14:textId="77777777" w:rsidR="00F23036"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r w:rsidRPr="00AF4C3C">
        <w:rPr>
          <w:rFonts w:ascii="Times New Roman" w:eastAsia="Times New Roman" w:hAnsi="Times New Roman" w:cs="Times New Roman"/>
          <w:b/>
          <w:bCs/>
          <w:snapToGrid w:val="0"/>
          <w:sz w:val="28"/>
          <w:szCs w:val="28"/>
          <w:lang w:val="en-US" w:eastAsia="ru-RU"/>
        </w:rPr>
        <w:t>XI</w:t>
      </w:r>
      <w:r w:rsidRPr="00AF4C3C">
        <w:rPr>
          <w:rFonts w:ascii="Times New Roman" w:eastAsia="Times New Roman" w:hAnsi="Times New Roman" w:cs="Times New Roman"/>
          <w:b/>
          <w:bCs/>
          <w:snapToGrid w:val="0"/>
          <w:sz w:val="28"/>
          <w:szCs w:val="28"/>
          <w:lang w:eastAsia="ru-RU"/>
        </w:rPr>
        <w:t>. Информационно-техническое оснащение  образовательного процесса</w:t>
      </w:r>
    </w:p>
    <w:tbl>
      <w:tblPr>
        <w:tblW w:w="15056" w:type="dxa"/>
        <w:tblInd w:w="-30" w:type="dxa"/>
        <w:tblLayout w:type="fixed"/>
        <w:tblLook w:val="0000" w:firstRow="0" w:lastRow="0" w:firstColumn="0" w:lastColumn="0" w:noHBand="0" w:noVBand="0"/>
      </w:tblPr>
      <w:tblGrid>
        <w:gridCol w:w="6976"/>
        <w:gridCol w:w="1276"/>
        <w:gridCol w:w="2126"/>
        <w:gridCol w:w="1843"/>
        <w:gridCol w:w="2835"/>
      </w:tblGrid>
      <w:tr w:rsidR="00F23036" w14:paraId="5D6367E3" w14:textId="77777777" w:rsidTr="00F23036">
        <w:trPr>
          <w:trHeight w:val="290"/>
        </w:trPr>
        <w:tc>
          <w:tcPr>
            <w:tcW w:w="6976" w:type="dxa"/>
            <w:tcBorders>
              <w:top w:val="nil"/>
              <w:left w:val="nil"/>
              <w:bottom w:val="nil"/>
              <w:right w:val="nil"/>
            </w:tcBorders>
          </w:tcPr>
          <w:p w14:paraId="36CA6538" w14:textId="77777777" w:rsidR="00F23036" w:rsidRDefault="00F23036">
            <w:pPr>
              <w:autoSpaceDE w:val="0"/>
              <w:autoSpaceDN w:val="0"/>
              <w:adjustRightInd w:val="0"/>
              <w:spacing w:after="0" w:line="240" w:lineRule="auto"/>
              <w:jc w:val="right"/>
              <w:rPr>
                <w:rFonts w:ascii="Calibri" w:hAnsi="Calibri" w:cs="Calibri"/>
                <w:color w:val="000000"/>
              </w:rPr>
            </w:pPr>
          </w:p>
        </w:tc>
        <w:tc>
          <w:tcPr>
            <w:tcW w:w="1276" w:type="dxa"/>
            <w:tcBorders>
              <w:top w:val="nil"/>
              <w:left w:val="nil"/>
              <w:bottom w:val="nil"/>
              <w:right w:val="nil"/>
            </w:tcBorders>
          </w:tcPr>
          <w:p w14:paraId="0D99DEB4" w14:textId="77777777" w:rsidR="00F23036" w:rsidRDefault="00F23036">
            <w:pPr>
              <w:autoSpaceDE w:val="0"/>
              <w:autoSpaceDN w:val="0"/>
              <w:adjustRightInd w:val="0"/>
              <w:spacing w:after="0" w:line="240" w:lineRule="auto"/>
              <w:jc w:val="right"/>
              <w:rPr>
                <w:rFonts w:ascii="Calibri" w:hAnsi="Calibri" w:cs="Calibri"/>
                <w:color w:val="000000"/>
              </w:rPr>
            </w:pPr>
          </w:p>
        </w:tc>
        <w:tc>
          <w:tcPr>
            <w:tcW w:w="2126" w:type="dxa"/>
            <w:tcBorders>
              <w:top w:val="nil"/>
              <w:left w:val="nil"/>
              <w:bottom w:val="nil"/>
              <w:right w:val="nil"/>
            </w:tcBorders>
          </w:tcPr>
          <w:p w14:paraId="63014C32" w14:textId="77777777" w:rsidR="00F23036" w:rsidRDefault="00F23036">
            <w:pPr>
              <w:autoSpaceDE w:val="0"/>
              <w:autoSpaceDN w:val="0"/>
              <w:adjustRightInd w:val="0"/>
              <w:spacing w:after="0" w:line="240" w:lineRule="auto"/>
              <w:jc w:val="right"/>
              <w:rPr>
                <w:rFonts w:ascii="Calibri" w:hAnsi="Calibri" w:cs="Calibri"/>
                <w:color w:val="000000"/>
              </w:rPr>
            </w:pPr>
          </w:p>
        </w:tc>
        <w:tc>
          <w:tcPr>
            <w:tcW w:w="1843" w:type="dxa"/>
            <w:tcBorders>
              <w:top w:val="nil"/>
              <w:left w:val="nil"/>
              <w:bottom w:val="nil"/>
              <w:right w:val="nil"/>
            </w:tcBorders>
          </w:tcPr>
          <w:p w14:paraId="43D50BD5" w14:textId="77777777" w:rsidR="00F23036" w:rsidRDefault="00F23036">
            <w:pPr>
              <w:autoSpaceDE w:val="0"/>
              <w:autoSpaceDN w:val="0"/>
              <w:adjustRightInd w:val="0"/>
              <w:spacing w:after="0" w:line="240" w:lineRule="auto"/>
              <w:jc w:val="right"/>
              <w:rPr>
                <w:rFonts w:ascii="Calibri" w:hAnsi="Calibri" w:cs="Calibri"/>
                <w:color w:val="000000"/>
              </w:rPr>
            </w:pPr>
          </w:p>
        </w:tc>
        <w:tc>
          <w:tcPr>
            <w:tcW w:w="2835" w:type="dxa"/>
            <w:tcBorders>
              <w:top w:val="nil"/>
              <w:left w:val="nil"/>
              <w:bottom w:val="nil"/>
              <w:right w:val="nil"/>
            </w:tcBorders>
          </w:tcPr>
          <w:p w14:paraId="5F33B2E8" w14:textId="77777777" w:rsidR="00F23036" w:rsidRDefault="00F23036">
            <w:pPr>
              <w:autoSpaceDE w:val="0"/>
              <w:autoSpaceDN w:val="0"/>
              <w:adjustRightInd w:val="0"/>
              <w:spacing w:after="0" w:line="240" w:lineRule="auto"/>
              <w:jc w:val="right"/>
              <w:rPr>
                <w:rFonts w:ascii="Calibri" w:hAnsi="Calibri" w:cs="Calibri"/>
                <w:color w:val="000000"/>
              </w:rPr>
            </w:pPr>
          </w:p>
        </w:tc>
      </w:tr>
      <w:tr w:rsidR="00F23036" w14:paraId="50479707" w14:textId="77777777" w:rsidTr="00F23036">
        <w:trPr>
          <w:trHeight w:val="922"/>
        </w:trPr>
        <w:tc>
          <w:tcPr>
            <w:tcW w:w="6976" w:type="dxa"/>
            <w:tcBorders>
              <w:top w:val="single" w:sz="6" w:space="0" w:color="auto"/>
              <w:left w:val="single" w:sz="6" w:space="0" w:color="auto"/>
              <w:bottom w:val="single" w:sz="6" w:space="0" w:color="auto"/>
              <w:right w:val="single" w:sz="6" w:space="0" w:color="auto"/>
            </w:tcBorders>
            <w:shd w:val="solid" w:color="CCCCFF" w:fill="auto"/>
          </w:tcPr>
          <w:p w14:paraId="49956819"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Наименование показателей</w:t>
            </w:r>
          </w:p>
        </w:tc>
        <w:tc>
          <w:tcPr>
            <w:tcW w:w="1276" w:type="dxa"/>
            <w:tcBorders>
              <w:top w:val="single" w:sz="6" w:space="0" w:color="auto"/>
              <w:left w:val="single" w:sz="6" w:space="0" w:color="auto"/>
              <w:bottom w:val="single" w:sz="6" w:space="0" w:color="auto"/>
              <w:right w:val="single" w:sz="6" w:space="0" w:color="auto"/>
            </w:tcBorders>
            <w:shd w:val="solid" w:color="CCCCFF" w:fill="auto"/>
          </w:tcPr>
          <w:p w14:paraId="03C771DC"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w:t>
            </w:r>
          </w:p>
          <w:p w14:paraId="1567B22E"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строки</w:t>
            </w:r>
          </w:p>
        </w:tc>
        <w:tc>
          <w:tcPr>
            <w:tcW w:w="2126" w:type="dxa"/>
            <w:tcBorders>
              <w:top w:val="single" w:sz="6" w:space="0" w:color="auto"/>
              <w:left w:val="single" w:sz="6" w:space="0" w:color="auto"/>
              <w:bottom w:val="single" w:sz="6" w:space="0" w:color="auto"/>
              <w:right w:val="single" w:sz="6" w:space="0" w:color="auto"/>
            </w:tcBorders>
            <w:shd w:val="solid" w:color="CCCCFF" w:fill="auto"/>
          </w:tcPr>
          <w:p w14:paraId="462B5D76"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Поступило экземпляров</w:t>
            </w:r>
          </w:p>
          <w:p w14:paraId="08AD4E0A"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за отчетный год</w:t>
            </w:r>
          </w:p>
        </w:tc>
        <w:tc>
          <w:tcPr>
            <w:tcW w:w="1843" w:type="dxa"/>
            <w:tcBorders>
              <w:top w:val="single" w:sz="6" w:space="0" w:color="auto"/>
              <w:left w:val="single" w:sz="6" w:space="0" w:color="auto"/>
              <w:bottom w:val="single" w:sz="6" w:space="0" w:color="auto"/>
              <w:right w:val="single" w:sz="6" w:space="0" w:color="auto"/>
            </w:tcBorders>
            <w:shd w:val="solid" w:color="CCCCFF" w:fill="auto"/>
          </w:tcPr>
          <w:p w14:paraId="7B9784C2"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Выбыло экземпляров</w:t>
            </w:r>
          </w:p>
          <w:p w14:paraId="7ECD1057"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за отчетный год</w:t>
            </w:r>
          </w:p>
        </w:tc>
        <w:tc>
          <w:tcPr>
            <w:tcW w:w="2835" w:type="dxa"/>
            <w:tcBorders>
              <w:top w:val="single" w:sz="6" w:space="0" w:color="auto"/>
              <w:left w:val="single" w:sz="6" w:space="0" w:color="auto"/>
              <w:bottom w:val="single" w:sz="6" w:space="0" w:color="auto"/>
              <w:right w:val="single" w:sz="6" w:space="0" w:color="auto"/>
            </w:tcBorders>
            <w:shd w:val="solid" w:color="CCCCFF" w:fill="auto"/>
          </w:tcPr>
          <w:p w14:paraId="1BF8E234"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Состоит экземпляров</w:t>
            </w:r>
          </w:p>
          <w:p w14:paraId="360A9D76"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на конец отчетного года</w:t>
            </w:r>
          </w:p>
        </w:tc>
      </w:tr>
      <w:tr w:rsidR="00F23036" w14:paraId="3AFD9DE3" w14:textId="77777777" w:rsidTr="00F23036">
        <w:trPr>
          <w:trHeight w:val="290"/>
        </w:trPr>
        <w:tc>
          <w:tcPr>
            <w:tcW w:w="6976" w:type="dxa"/>
            <w:tcBorders>
              <w:top w:val="single" w:sz="6" w:space="0" w:color="auto"/>
              <w:left w:val="single" w:sz="6" w:space="0" w:color="auto"/>
              <w:bottom w:val="single" w:sz="6" w:space="0" w:color="auto"/>
              <w:right w:val="single" w:sz="6" w:space="0" w:color="auto"/>
            </w:tcBorders>
            <w:shd w:val="solid" w:color="CCCCFF" w:fill="auto"/>
          </w:tcPr>
          <w:p w14:paraId="6579B53E"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1</w:t>
            </w:r>
          </w:p>
        </w:tc>
        <w:tc>
          <w:tcPr>
            <w:tcW w:w="1276" w:type="dxa"/>
            <w:tcBorders>
              <w:top w:val="single" w:sz="6" w:space="0" w:color="auto"/>
              <w:left w:val="single" w:sz="6" w:space="0" w:color="auto"/>
              <w:bottom w:val="single" w:sz="6" w:space="0" w:color="auto"/>
              <w:right w:val="single" w:sz="6" w:space="0" w:color="auto"/>
            </w:tcBorders>
            <w:shd w:val="solid" w:color="CCCCFF" w:fill="auto"/>
          </w:tcPr>
          <w:p w14:paraId="092AF33A"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2</w:t>
            </w:r>
          </w:p>
        </w:tc>
        <w:tc>
          <w:tcPr>
            <w:tcW w:w="2126" w:type="dxa"/>
            <w:tcBorders>
              <w:top w:val="single" w:sz="6" w:space="0" w:color="auto"/>
              <w:left w:val="single" w:sz="6" w:space="0" w:color="auto"/>
              <w:bottom w:val="single" w:sz="6" w:space="0" w:color="auto"/>
              <w:right w:val="single" w:sz="6" w:space="0" w:color="auto"/>
            </w:tcBorders>
            <w:shd w:val="solid" w:color="CCCCFF" w:fill="auto"/>
          </w:tcPr>
          <w:p w14:paraId="4FC1BA88"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3</w:t>
            </w:r>
          </w:p>
        </w:tc>
        <w:tc>
          <w:tcPr>
            <w:tcW w:w="1843" w:type="dxa"/>
            <w:tcBorders>
              <w:top w:val="single" w:sz="6" w:space="0" w:color="auto"/>
              <w:left w:val="single" w:sz="6" w:space="0" w:color="auto"/>
              <w:bottom w:val="single" w:sz="6" w:space="0" w:color="auto"/>
              <w:right w:val="single" w:sz="6" w:space="0" w:color="auto"/>
            </w:tcBorders>
            <w:shd w:val="solid" w:color="CCCCFF" w:fill="auto"/>
          </w:tcPr>
          <w:p w14:paraId="561DD1AA"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4</w:t>
            </w:r>
          </w:p>
        </w:tc>
        <w:tc>
          <w:tcPr>
            <w:tcW w:w="2835" w:type="dxa"/>
            <w:tcBorders>
              <w:top w:val="single" w:sz="6" w:space="0" w:color="auto"/>
              <w:left w:val="single" w:sz="6" w:space="0" w:color="auto"/>
              <w:bottom w:val="single" w:sz="6" w:space="0" w:color="auto"/>
              <w:right w:val="single" w:sz="6" w:space="0" w:color="auto"/>
            </w:tcBorders>
            <w:shd w:val="solid" w:color="CCCCFF" w:fill="auto"/>
          </w:tcPr>
          <w:p w14:paraId="510153ED"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5</w:t>
            </w:r>
          </w:p>
        </w:tc>
      </w:tr>
      <w:tr w:rsidR="00F23036" w14:paraId="5545F731" w14:textId="77777777" w:rsidTr="00F23036">
        <w:trPr>
          <w:trHeight w:val="679"/>
        </w:trPr>
        <w:tc>
          <w:tcPr>
            <w:tcW w:w="6976" w:type="dxa"/>
            <w:tcBorders>
              <w:top w:val="single" w:sz="6" w:space="0" w:color="auto"/>
              <w:left w:val="single" w:sz="6" w:space="0" w:color="auto"/>
              <w:bottom w:val="single" w:sz="6" w:space="0" w:color="auto"/>
              <w:right w:val="single" w:sz="6" w:space="0" w:color="auto"/>
            </w:tcBorders>
            <w:shd w:val="solid" w:color="CCCCFF" w:fill="auto"/>
          </w:tcPr>
          <w:p w14:paraId="2E9EF1CC" w14:textId="77777777" w:rsidR="00F23036" w:rsidRDefault="00F23036">
            <w:pPr>
              <w:autoSpaceDE w:val="0"/>
              <w:autoSpaceDN w:val="0"/>
              <w:adjustRightInd w:val="0"/>
              <w:spacing w:after="0" w:line="240" w:lineRule="auto"/>
              <w:rPr>
                <w:rFonts w:ascii="Tahoma" w:hAnsi="Tahoma" w:cs="Tahoma"/>
                <w:color w:val="000000"/>
              </w:rPr>
            </w:pPr>
            <w:r>
              <w:rPr>
                <w:rFonts w:ascii="Tahoma" w:hAnsi="Tahoma" w:cs="Tahoma"/>
                <w:color w:val="000000"/>
              </w:rPr>
              <w:t xml:space="preserve">Объем фондов библиотеки – всего </w:t>
            </w:r>
          </w:p>
        </w:tc>
        <w:tc>
          <w:tcPr>
            <w:tcW w:w="1276" w:type="dxa"/>
            <w:tcBorders>
              <w:top w:val="single" w:sz="6" w:space="0" w:color="auto"/>
              <w:left w:val="single" w:sz="6" w:space="0" w:color="auto"/>
              <w:bottom w:val="single" w:sz="6" w:space="0" w:color="auto"/>
              <w:right w:val="single" w:sz="6" w:space="0" w:color="auto"/>
            </w:tcBorders>
            <w:shd w:val="solid" w:color="CCCCFF" w:fill="auto"/>
          </w:tcPr>
          <w:p w14:paraId="22AEDAE7"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tcPr>
          <w:p w14:paraId="2910A7D0"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8054</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14:paraId="7F028C82"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0</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14:paraId="1FD54F0A"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44113</w:t>
            </w:r>
          </w:p>
        </w:tc>
      </w:tr>
      <w:tr w:rsidR="00F23036" w14:paraId="55458B8A" w14:textId="77777777" w:rsidTr="00F23036">
        <w:trPr>
          <w:trHeight w:val="605"/>
        </w:trPr>
        <w:tc>
          <w:tcPr>
            <w:tcW w:w="6976" w:type="dxa"/>
            <w:tcBorders>
              <w:top w:val="single" w:sz="6" w:space="0" w:color="auto"/>
              <w:left w:val="single" w:sz="6" w:space="0" w:color="auto"/>
              <w:bottom w:val="single" w:sz="6" w:space="0" w:color="auto"/>
              <w:right w:val="single" w:sz="6" w:space="0" w:color="auto"/>
            </w:tcBorders>
            <w:shd w:val="solid" w:color="CCCCFF" w:fill="auto"/>
          </w:tcPr>
          <w:p w14:paraId="7828F45B" w14:textId="77777777" w:rsidR="00F23036" w:rsidRDefault="00F23036">
            <w:pPr>
              <w:autoSpaceDE w:val="0"/>
              <w:autoSpaceDN w:val="0"/>
              <w:adjustRightInd w:val="0"/>
              <w:spacing w:after="0" w:line="240" w:lineRule="auto"/>
              <w:rPr>
                <w:rFonts w:ascii="Tahoma" w:hAnsi="Tahoma" w:cs="Tahoma"/>
                <w:color w:val="000000"/>
              </w:rPr>
            </w:pPr>
            <w:r>
              <w:rPr>
                <w:rFonts w:ascii="Tahoma" w:hAnsi="Tahoma" w:cs="Tahoma"/>
                <w:color w:val="000000"/>
              </w:rPr>
              <w:t>из него:</w:t>
            </w:r>
          </w:p>
          <w:p w14:paraId="563333EE" w14:textId="77777777" w:rsidR="00F23036" w:rsidRDefault="00F23036">
            <w:pPr>
              <w:autoSpaceDE w:val="0"/>
              <w:autoSpaceDN w:val="0"/>
              <w:adjustRightInd w:val="0"/>
              <w:spacing w:after="0" w:line="240" w:lineRule="auto"/>
              <w:rPr>
                <w:rFonts w:ascii="Tahoma" w:hAnsi="Tahoma" w:cs="Tahoma"/>
                <w:color w:val="000000"/>
              </w:rPr>
            </w:pPr>
            <w:r>
              <w:rPr>
                <w:rFonts w:ascii="Tahoma" w:hAnsi="Tahoma" w:cs="Tahoma"/>
                <w:color w:val="000000"/>
              </w:rPr>
              <w:t>учебники</w:t>
            </w:r>
          </w:p>
        </w:tc>
        <w:tc>
          <w:tcPr>
            <w:tcW w:w="1276" w:type="dxa"/>
            <w:tcBorders>
              <w:top w:val="single" w:sz="6" w:space="0" w:color="auto"/>
              <w:left w:val="single" w:sz="6" w:space="0" w:color="auto"/>
              <w:bottom w:val="single" w:sz="6" w:space="0" w:color="auto"/>
              <w:right w:val="single" w:sz="6" w:space="0" w:color="auto"/>
            </w:tcBorders>
            <w:shd w:val="solid" w:color="CCCCFF" w:fill="auto"/>
          </w:tcPr>
          <w:p w14:paraId="055C0875"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2</w:t>
            </w:r>
          </w:p>
        </w:tc>
        <w:tc>
          <w:tcPr>
            <w:tcW w:w="2126" w:type="dxa"/>
            <w:tcBorders>
              <w:top w:val="single" w:sz="6" w:space="0" w:color="auto"/>
              <w:left w:val="single" w:sz="6" w:space="0" w:color="auto"/>
              <w:bottom w:val="single" w:sz="6" w:space="0" w:color="auto"/>
              <w:right w:val="single" w:sz="6" w:space="0" w:color="auto"/>
            </w:tcBorders>
            <w:shd w:val="solid" w:color="FFFFFF" w:fill="auto"/>
          </w:tcPr>
          <w:p w14:paraId="36BD1F8F"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8054</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14:paraId="10708D7D"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0</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14:paraId="48F0B466"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35033</w:t>
            </w:r>
          </w:p>
        </w:tc>
      </w:tr>
      <w:tr w:rsidR="00F23036" w14:paraId="39C3A1F8" w14:textId="77777777" w:rsidTr="00F23036">
        <w:trPr>
          <w:trHeight w:val="454"/>
        </w:trPr>
        <w:tc>
          <w:tcPr>
            <w:tcW w:w="6976" w:type="dxa"/>
            <w:tcBorders>
              <w:top w:val="single" w:sz="6" w:space="0" w:color="auto"/>
              <w:left w:val="single" w:sz="6" w:space="0" w:color="auto"/>
              <w:bottom w:val="single" w:sz="6" w:space="0" w:color="auto"/>
              <w:right w:val="single" w:sz="6" w:space="0" w:color="auto"/>
            </w:tcBorders>
            <w:shd w:val="solid" w:color="CCCCFF" w:fill="auto"/>
          </w:tcPr>
          <w:p w14:paraId="680708D8" w14:textId="77777777" w:rsidR="00F23036" w:rsidRDefault="00F23036">
            <w:pPr>
              <w:autoSpaceDE w:val="0"/>
              <w:autoSpaceDN w:val="0"/>
              <w:adjustRightInd w:val="0"/>
              <w:spacing w:after="0" w:line="240" w:lineRule="auto"/>
              <w:rPr>
                <w:rFonts w:ascii="Tahoma" w:hAnsi="Tahoma" w:cs="Tahoma"/>
                <w:color w:val="000000"/>
              </w:rPr>
            </w:pPr>
            <w:r>
              <w:rPr>
                <w:rFonts w:ascii="Tahoma" w:hAnsi="Tahoma" w:cs="Tahoma"/>
                <w:color w:val="000000"/>
              </w:rPr>
              <w:t>учебные пособия</w:t>
            </w:r>
          </w:p>
        </w:tc>
        <w:tc>
          <w:tcPr>
            <w:tcW w:w="1276" w:type="dxa"/>
            <w:tcBorders>
              <w:top w:val="single" w:sz="6" w:space="0" w:color="auto"/>
              <w:left w:val="single" w:sz="6" w:space="0" w:color="auto"/>
              <w:bottom w:val="single" w:sz="6" w:space="0" w:color="auto"/>
              <w:right w:val="single" w:sz="6" w:space="0" w:color="auto"/>
            </w:tcBorders>
            <w:shd w:val="solid" w:color="CCCCFF" w:fill="auto"/>
          </w:tcPr>
          <w:p w14:paraId="70EB2CE5"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3</w:t>
            </w:r>
          </w:p>
        </w:tc>
        <w:tc>
          <w:tcPr>
            <w:tcW w:w="2126" w:type="dxa"/>
            <w:tcBorders>
              <w:top w:val="single" w:sz="6" w:space="0" w:color="auto"/>
              <w:left w:val="single" w:sz="6" w:space="0" w:color="auto"/>
              <w:bottom w:val="single" w:sz="6" w:space="0" w:color="auto"/>
              <w:right w:val="single" w:sz="6" w:space="0" w:color="auto"/>
            </w:tcBorders>
            <w:shd w:val="solid" w:color="FFFFFF" w:fill="auto"/>
          </w:tcPr>
          <w:p w14:paraId="092632A6"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1286</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14:paraId="1971BBAF"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0</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14:paraId="3B39F6F3"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3764</w:t>
            </w:r>
          </w:p>
        </w:tc>
      </w:tr>
      <w:tr w:rsidR="00F23036" w14:paraId="6F12BCDD" w14:textId="77777777" w:rsidTr="00F23036">
        <w:trPr>
          <w:trHeight w:val="437"/>
        </w:trPr>
        <w:tc>
          <w:tcPr>
            <w:tcW w:w="6976" w:type="dxa"/>
            <w:tcBorders>
              <w:top w:val="single" w:sz="6" w:space="0" w:color="auto"/>
              <w:left w:val="single" w:sz="6" w:space="0" w:color="auto"/>
              <w:bottom w:val="single" w:sz="6" w:space="0" w:color="auto"/>
              <w:right w:val="single" w:sz="6" w:space="0" w:color="auto"/>
            </w:tcBorders>
            <w:shd w:val="solid" w:color="CCCCFF" w:fill="auto"/>
          </w:tcPr>
          <w:p w14:paraId="21296AD5" w14:textId="77777777" w:rsidR="00F23036" w:rsidRDefault="00F23036">
            <w:pPr>
              <w:autoSpaceDE w:val="0"/>
              <w:autoSpaceDN w:val="0"/>
              <w:adjustRightInd w:val="0"/>
              <w:spacing w:after="0" w:line="240" w:lineRule="auto"/>
              <w:rPr>
                <w:rFonts w:ascii="Tahoma" w:hAnsi="Tahoma" w:cs="Tahoma"/>
                <w:color w:val="000000"/>
              </w:rPr>
            </w:pPr>
            <w:r>
              <w:rPr>
                <w:rFonts w:ascii="Tahoma" w:hAnsi="Tahoma" w:cs="Tahoma"/>
                <w:color w:val="000000"/>
              </w:rPr>
              <w:t>художественная литература</w:t>
            </w:r>
          </w:p>
        </w:tc>
        <w:tc>
          <w:tcPr>
            <w:tcW w:w="1276" w:type="dxa"/>
            <w:tcBorders>
              <w:top w:val="single" w:sz="6" w:space="0" w:color="auto"/>
              <w:left w:val="single" w:sz="6" w:space="0" w:color="auto"/>
              <w:bottom w:val="single" w:sz="6" w:space="0" w:color="auto"/>
              <w:right w:val="single" w:sz="6" w:space="0" w:color="auto"/>
            </w:tcBorders>
            <w:shd w:val="solid" w:color="CCCCFF" w:fill="auto"/>
          </w:tcPr>
          <w:p w14:paraId="4CF428A6"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4</w:t>
            </w:r>
          </w:p>
        </w:tc>
        <w:tc>
          <w:tcPr>
            <w:tcW w:w="2126" w:type="dxa"/>
            <w:tcBorders>
              <w:top w:val="single" w:sz="6" w:space="0" w:color="auto"/>
              <w:left w:val="single" w:sz="6" w:space="0" w:color="auto"/>
              <w:bottom w:val="single" w:sz="6" w:space="0" w:color="auto"/>
              <w:right w:val="single" w:sz="6" w:space="0" w:color="auto"/>
            </w:tcBorders>
            <w:shd w:val="solid" w:color="FFFFFF" w:fill="auto"/>
          </w:tcPr>
          <w:p w14:paraId="4DC835C8"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14:paraId="14C40C74"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0</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14:paraId="401E8CF7"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5029</w:t>
            </w:r>
          </w:p>
        </w:tc>
      </w:tr>
      <w:tr w:rsidR="00F23036" w14:paraId="311D5CE9" w14:textId="77777777" w:rsidTr="00F23036">
        <w:trPr>
          <w:trHeight w:val="437"/>
        </w:trPr>
        <w:tc>
          <w:tcPr>
            <w:tcW w:w="6976" w:type="dxa"/>
            <w:tcBorders>
              <w:top w:val="single" w:sz="6" w:space="0" w:color="auto"/>
              <w:left w:val="single" w:sz="6" w:space="0" w:color="auto"/>
              <w:bottom w:val="single" w:sz="6" w:space="0" w:color="auto"/>
              <w:right w:val="single" w:sz="6" w:space="0" w:color="auto"/>
            </w:tcBorders>
            <w:shd w:val="solid" w:color="CCCCFF" w:fill="auto"/>
          </w:tcPr>
          <w:p w14:paraId="3CE46205" w14:textId="77777777" w:rsidR="00F23036" w:rsidRDefault="00F23036">
            <w:pPr>
              <w:autoSpaceDE w:val="0"/>
              <w:autoSpaceDN w:val="0"/>
              <w:adjustRightInd w:val="0"/>
              <w:spacing w:after="0" w:line="240" w:lineRule="auto"/>
              <w:rPr>
                <w:rFonts w:ascii="Tahoma" w:hAnsi="Tahoma" w:cs="Tahoma"/>
                <w:color w:val="000000"/>
              </w:rPr>
            </w:pPr>
            <w:r>
              <w:rPr>
                <w:rFonts w:ascii="Tahoma" w:hAnsi="Tahoma" w:cs="Tahoma"/>
                <w:color w:val="000000"/>
              </w:rPr>
              <w:t>учебники на башкирском языке</w:t>
            </w:r>
          </w:p>
        </w:tc>
        <w:tc>
          <w:tcPr>
            <w:tcW w:w="1276" w:type="dxa"/>
            <w:tcBorders>
              <w:top w:val="single" w:sz="6" w:space="0" w:color="auto"/>
              <w:left w:val="single" w:sz="6" w:space="0" w:color="auto"/>
              <w:bottom w:val="single" w:sz="6" w:space="0" w:color="auto"/>
              <w:right w:val="single" w:sz="6" w:space="0" w:color="auto"/>
            </w:tcBorders>
            <w:shd w:val="solid" w:color="CCCCFF" w:fill="auto"/>
          </w:tcPr>
          <w:p w14:paraId="20913DD9"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5</w:t>
            </w:r>
          </w:p>
        </w:tc>
        <w:tc>
          <w:tcPr>
            <w:tcW w:w="2126" w:type="dxa"/>
            <w:tcBorders>
              <w:top w:val="single" w:sz="6" w:space="0" w:color="auto"/>
              <w:left w:val="single" w:sz="6" w:space="0" w:color="auto"/>
              <w:bottom w:val="single" w:sz="6" w:space="0" w:color="auto"/>
              <w:right w:val="single" w:sz="6" w:space="0" w:color="auto"/>
            </w:tcBorders>
            <w:shd w:val="solid" w:color="FFFFFF" w:fill="auto"/>
          </w:tcPr>
          <w:p w14:paraId="7EFE741C"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395</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14:paraId="02B964EA"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0</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14:paraId="1D611989"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1631</w:t>
            </w:r>
          </w:p>
        </w:tc>
      </w:tr>
      <w:tr w:rsidR="00F23036" w14:paraId="40F324C7" w14:textId="77777777" w:rsidTr="00F23036">
        <w:trPr>
          <w:trHeight w:val="437"/>
        </w:trPr>
        <w:tc>
          <w:tcPr>
            <w:tcW w:w="6976" w:type="dxa"/>
            <w:tcBorders>
              <w:top w:val="single" w:sz="6" w:space="0" w:color="auto"/>
              <w:left w:val="single" w:sz="6" w:space="0" w:color="auto"/>
              <w:bottom w:val="single" w:sz="6" w:space="0" w:color="auto"/>
              <w:right w:val="single" w:sz="6" w:space="0" w:color="auto"/>
            </w:tcBorders>
            <w:shd w:val="solid" w:color="CCCCFF" w:fill="auto"/>
          </w:tcPr>
          <w:p w14:paraId="4E8233B4" w14:textId="77777777" w:rsidR="00F23036" w:rsidRDefault="00F23036">
            <w:pPr>
              <w:autoSpaceDE w:val="0"/>
              <w:autoSpaceDN w:val="0"/>
              <w:adjustRightInd w:val="0"/>
              <w:spacing w:after="0" w:line="240" w:lineRule="auto"/>
              <w:rPr>
                <w:rFonts w:ascii="Tahoma" w:hAnsi="Tahoma" w:cs="Tahoma"/>
                <w:color w:val="000000"/>
              </w:rPr>
            </w:pPr>
            <w:r>
              <w:rPr>
                <w:rFonts w:ascii="Tahoma" w:hAnsi="Tahoma" w:cs="Tahoma"/>
                <w:color w:val="000000"/>
              </w:rPr>
              <w:t>методические материалы на баш</w:t>
            </w:r>
            <w:r w:rsidR="00BE36AE">
              <w:rPr>
                <w:rFonts w:ascii="Tahoma" w:hAnsi="Tahoma" w:cs="Tahoma"/>
                <w:color w:val="000000"/>
              </w:rPr>
              <w:t>кирском языке</w:t>
            </w:r>
          </w:p>
        </w:tc>
        <w:tc>
          <w:tcPr>
            <w:tcW w:w="1276" w:type="dxa"/>
            <w:tcBorders>
              <w:top w:val="single" w:sz="6" w:space="0" w:color="auto"/>
              <w:left w:val="single" w:sz="6" w:space="0" w:color="auto"/>
              <w:bottom w:val="single" w:sz="6" w:space="0" w:color="auto"/>
              <w:right w:val="single" w:sz="6" w:space="0" w:color="auto"/>
            </w:tcBorders>
            <w:shd w:val="solid" w:color="CCCCFF" w:fill="auto"/>
          </w:tcPr>
          <w:p w14:paraId="74067128"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6</w:t>
            </w:r>
          </w:p>
        </w:tc>
        <w:tc>
          <w:tcPr>
            <w:tcW w:w="2126" w:type="dxa"/>
            <w:tcBorders>
              <w:top w:val="single" w:sz="6" w:space="0" w:color="auto"/>
              <w:left w:val="single" w:sz="6" w:space="0" w:color="auto"/>
              <w:bottom w:val="single" w:sz="6" w:space="0" w:color="auto"/>
              <w:right w:val="single" w:sz="6" w:space="0" w:color="auto"/>
            </w:tcBorders>
            <w:shd w:val="solid" w:color="FFFFFF" w:fill="auto"/>
          </w:tcPr>
          <w:p w14:paraId="362FF388"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14:paraId="689E86BD"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0</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14:paraId="24A3F4CD"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62</w:t>
            </w:r>
          </w:p>
        </w:tc>
      </w:tr>
      <w:tr w:rsidR="00F23036" w14:paraId="164CB1EB" w14:textId="77777777" w:rsidTr="00F23036">
        <w:trPr>
          <w:trHeight w:val="391"/>
        </w:trPr>
        <w:tc>
          <w:tcPr>
            <w:tcW w:w="6976" w:type="dxa"/>
            <w:tcBorders>
              <w:top w:val="single" w:sz="6" w:space="0" w:color="auto"/>
              <w:left w:val="single" w:sz="6" w:space="0" w:color="auto"/>
              <w:bottom w:val="single" w:sz="6" w:space="0" w:color="auto"/>
              <w:right w:val="single" w:sz="6" w:space="0" w:color="auto"/>
            </w:tcBorders>
            <w:shd w:val="solid" w:color="CCCCFF" w:fill="auto"/>
          </w:tcPr>
          <w:p w14:paraId="4AD6CAFF" w14:textId="77777777" w:rsidR="00F23036" w:rsidRDefault="00F23036">
            <w:pPr>
              <w:autoSpaceDE w:val="0"/>
              <w:autoSpaceDN w:val="0"/>
              <w:adjustRightInd w:val="0"/>
              <w:spacing w:after="0" w:line="240" w:lineRule="auto"/>
              <w:rPr>
                <w:rFonts w:ascii="Tahoma" w:hAnsi="Tahoma" w:cs="Tahoma"/>
                <w:color w:val="000000"/>
              </w:rPr>
            </w:pPr>
            <w:r>
              <w:rPr>
                <w:rFonts w:ascii="Tahoma" w:hAnsi="Tahoma" w:cs="Tahoma"/>
                <w:color w:val="000000"/>
              </w:rPr>
              <w:t>справочный материал</w:t>
            </w:r>
          </w:p>
        </w:tc>
        <w:tc>
          <w:tcPr>
            <w:tcW w:w="1276" w:type="dxa"/>
            <w:tcBorders>
              <w:top w:val="single" w:sz="6" w:space="0" w:color="auto"/>
              <w:left w:val="single" w:sz="6" w:space="0" w:color="auto"/>
              <w:bottom w:val="single" w:sz="6" w:space="0" w:color="auto"/>
              <w:right w:val="single" w:sz="6" w:space="0" w:color="auto"/>
            </w:tcBorders>
            <w:shd w:val="solid" w:color="CCCCFF" w:fill="auto"/>
          </w:tcPr>
          <w:p w14:paraId="2D367746"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7</w:t>
            </w:r>
          </w:p>
        </w:tc>
        <w:tc>
          <w:tcPr>
            <w:tcW w:w="2126" w:type="dxa"/>
            <w:tcBorders>
              <w:top w:val="single" w:sz="6" w:space="0" w:color="auto"/>
              <w:left w:val="single" w:sz="6" w:space="0" w:color="auto"/>
              <w:bottom w:val="single" w:sz="6" w:space="0" w:color="auto"/>
              <w:right w:val="single" w:sz="6" w:space="0" w:color="auto"/>
            </w:tcBorders>
            <w:shd w:val="solid" w:color="FFFFFF" w:fill="auto"/>
          </w:tcPr>
          <w:p w14:paraId="1D8A7BB8"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14:paraId="64B8F9AA"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0</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14:paraId="274ED4F6"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287</w:t>
            </w:r>
          </w:p>
        </w:tc>
      </w:tr>
      <w:tr w:rsidR="00F23036" w14:paraId="11E84D6C" w14:textId="77777777" w:rsidTr="00F23036">
        <w:trPr>
          <w:trHeight w:val="696"/>
        </w:trPr>
        <w:tc>
          <w:tcPr>
            <w:tcW w:w="6976" w:type="dxa"/>
            <w:tcBorders>
              <w:top w:val="single" w:sz="6" w:space="0" w:color="auto"/>
              <w:left w:val="single" w:sz="6" w:space="0" w:color="auto"/>
              <w:bottom w:val="single" w:sz="6" w:space="0" w:color="auto"/>
              <w:right w:val="single" w:sz="6" w:space="0" w:color="auto"/>
            </w:tcBorders>
            <w:shd w:val="solid" w:color="CCCCFF" w:fill="auto"/>
          </w:tcPr>
          <w:p w14:paraId="175241F7" w14:textId="77777777" w:rsidR="00F23036" w:rsidRDefault="00F23036">
            <w:pPr>
              <w:autoSpaceDE w:val="0"/>
              <w:autoSpaceDN w:val="0"/>
              <w:adjustRightInd w:val="0"/>
              <w:spacing w:after="0" w:line="240" w:lineRule="auto"/>
              <w:rPr>
                <w:rFonts w:ascii="Tahoma" w:hAnsi="Tahoma" w:cs="Tahoma"/>
                <w:color w:val="000000"/>
              </w:rPr>
            </w:pPr>
            <w:r>
              <w:rPr>
                <w:rFonts w:ascii="Tahoma" w:hAnsi="Tahoma" w:cs="Tahoma"/>
                <w:color w:val="000000"/>
              </w:rPr>
              <w:t>печатные издания</w:t>
            </w:r>
          </w:p>
        </w:tc>
        <w:tc>
          <w:tcPr>
            <w:tcW w:w="1276" w:type="dxa"/>
            <w:tcBorders>
              <w:top w:val="single" w:sz="6" w:space="0" w:color="auto"/>
              <w:left w:val="single" w:sz="6" w:space="0" w:color="auto"/>
              <w:bottom w:val="single" w:sz="6" w:space="0" w:color="auto"/>
              <w:right w:val="single" w:sz="6" w:space="0" w:color="auto"/>
            </w:tcBorders>
            <w:shd w:val="solid" w:color="CCCCFF" w:fill="auto"/>
          </w:tcPr>
          <w:p w14:paraId="49B9600B"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8</w:t>
            </w:r>
          </w:p>
        </w:tc>
        <w:tc>
          <w:tcPr>
            <w:tcW w:w="2126" w:type="dxa"/>
            <w:tcBorders>
              <w:top w:val="single" w:sz="6" w:space="0" w:color="auto"/>
              <w:left w:val="single" w:sz="6" w:space="0" w:color="auto"/>
              <w:bottom w:val="single" w:sz="6" w:space="0" w:color="auto"/>
              <w:right w:val="single" w:sz="6" w:space="0" w:color="auto"/>
            </w:tcBorders>
            <w:shd w:val="solid" w:color="FFFFFF" w:fill="auto"/>
          </w:tcPr>
          <w:p w14:paraId="67A6727D"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8054</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14:paraId="77832635"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0</w:t>
            </w:r>
          </w:p>
        </w:tc>
        <w:tc>
          <w:tcPr>
            <w:tcW w:w="2835" w:type="dxa"/>
            <w:tcBorders>
              <w:top w:val="single" w:sz="6" w:space="0" w:color="auto"/>
              <w:left w:val="single" w:sz="6" w:space="0" w:color="auto"/>
              <w:bottom w:val="single" w:sz="6" w:space="0" w:color="auto"/>
              <w:right w:val="single" w:sz="6" w:space="0" w:color="auto"/>
            </w:tcBorders>
            <w:shd w:val="solid" w:color="FFFFFF" w:fill="auto"/>
          </w:tcPr>
          <w:p w14:paraId="7D5DC8AB"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44113</w:t>
            </w:r>
          </w:p>
        </w:tc>
      </w:tr>
      <w:tr w:rsidR="00F23036" w14:paraId="574DD5D6" w14:textId="77777777" w:rsidTr="00F23036">
        <w:trPr>
          <w:trHeight w:val="362"/>
        </w:trPr>
        <w:tc>
          <w:tcPr>
            <w:tcW w:w="6976" w:type="dxa"/>
            <w:tcBorders>
              <w:top w:val="single" w:sz="6" w:space="0" w:color="auto"/>
              <w:left w:val="single" w:sz="6" w:space="0" w:color="auto"/>
              <w:bottom w:val="single" w:sz="6" w:space="0" w:color="auto"/>
              <w:right w:val="single" w:sz="6" w:space="0" w:color="auto"/>
            </w:tcBorders>
            <w:shd w:val="solid" w:color="CCCCFF" w:fill="auto"/>
          </w:tcPr>
          <w:p w14:paraId="17EEE11C" w14:textId="77777777" w:rsidR="00F23036" w:rsidRDefault="00F23036">
            <w:pPr>
              <w:autoSpaceDE w:val="0"/>
              <w:autoSpaceDN w:val="0"/>
              <w:adjustRightInd w:val="0"/>
              <w:spacing w:after="0" w:line="240" w:lineRule="auto"/>
              <w:jc w:val="right"/>
              <w:rPr>
                <w:rFonts w:ascii="Tahoma" w:hAnsi="Tahoma" w:cs="Tahoma"/>
                <w:color w:val="000000"/>
              </w:rPr>
            </w:pPr>
          </w:p>
        </w:tc>
        <w:tc>
          <w:tcPr>
            <w:tcW w:w="1276" w:type="dxa"/>
            <w:tcBorders>
              <w:top w:val="single" w:sz="6" w:space="0" w:color="auto"/>
              <w:left w:val="single" w:sz="6" w:space="0" w:color="auto"/>
              <w:bottom w:val="single" w:sz="6" w:space="0" w:color="auto"/>
              <w:right w:val="single" w:sz="6" w:space="0" w:color="auto"/>
            </w:tcBorders>
            <w:shd w:val="solid" w:color="CCCCFF" w:fill="auto"/>
          </w:tcPr>
          <w:p w14:paraId="423E9D7A" w14:textId="77777777" w:rsidR="00F23036" w:rsidRDefault="00F23036">
            <w:pPr>
              <w:autoSpaceDE w:val="0"/>
              <w:autoSpaceDN w:val="0"/>
              <w:adjustRightInd w:val="0"/>
              <w:spacing w:after="0" w:line="240" w:lineRule="auto"/>
              <w:jc w:val="center"/>
              <w:rPr>
                <w:rFonts w:ascii="Tahoma" w:hAnsi="Tahoma" w:cs="Tahoma"/>
                <w:color w:val="000000"/>
              </w:rPr>
            </w:pPr>
          </w:p>
        </w:tc>
        <w:tc>
          <w:tcPr>
            <w:tcW w:w="2126" w:type="dxa"/>
            <w:tcBorders>
              <w:top w:val="single" w:sz="6" w:space="0" w:color="auto"/>
              <w:left w:val="single" w:sz="6" w:space="0" w:color="auto"/>
              <w:bottom w:val="single" w:sz="6" w:space="0" w:color="auto"/>
              <w:right w:val="single" w:sz="6" w:space="0" w:color="auto"/>
            </w:tcBorders>
            <w:shd w:val="solid" w:color="FFFFFF" w:fill="auto"/>
          </w:tcPr>
          <w:p w14:paraId="772C34E6" w14:textId="77777777" w:rsidR="00F23036" w:rsidRDefault="00F23036">
            <w:pPr>
              <w:autoSpaceDE w:val="0"/>
              <w:autoSpaceDN w:val="0"/>
              <w:adjustRightInd w:val="0"/>
              <w:spacing w:after="0" w:line="240" w:lineRule="auto"/>
              <w:jc w:val="right"/>
              <w:rPr>
                <w:rFonts w:ascii="Tahoma" w:hAnsi="Tahoma" w:cs="Tahoma"/>
                <w:color w:val="000000"/>
              </w:rPr>
            </w:pPr>
          </w:p>
        </w:tc>
        <w:tc>
          <w:tcPr>
            <w:tcW w:w="1843" w:type="dxa"/>
            <w:tcBorders>
              <w:top w:val="single" w:sz="6" w:space="0" w:color="auto"/>
              <w:left w:val="single" w:sz="6" w:space="0" w:color="auto"/>
              <w:bottom w:val="single" w:sz="6" w:space="0" w:color="auto"/>
              <w:right w:val="single" w:sz="6" w:space="0" w:color="auto"/>
            </w:tcBorders>
            <w:shd w:val="solid" w:color="FFFFFF" w:fill="auto"/>
          </w:tcPr>
          <w:p w14:paraId="75F644C0" w14:textId="77777777" w:rsidR="00F23036" w:rsidRDefault="00F23036">
            <w:pPr>
              <w:autoSpaceDE w:val="0"/>
              <w:autoSpaceDN w:val="0"/>
              <w:adjustRightInd w:val="0"/>
              <w:spacing w:after="0" w:line="240" w:lineRule="auto"/>
              <w:jc w:val="right"/>
              <w:rPr>
                <w:rFonts w:ascii="Tahoma" w:hAnsi="Tahoma" w:cs="Tahoma"/>
                <w:color w:val="000000"/>
              </w:rPr>
            </w:pPr>
          </w:p>
        </w:tc>
        <w:tc>
          <w:tcPr>
            <w:tcW w:w="2835" w:type="dxa"/>
            <w:tcBorders>
              <w:top w:val="single" w:sz="6" w:space="0" w:color="auto"/>
              <w:left w:val="single" w:sz="6" w:space="0" w:color="auto"/>
              <w:bottom w:val="single" w:sz="6" w:space="0" w:color="auto"/>
              <w:right w:val="single" w:sz="6" w:space="0" w:color="auto"/>
            </w:tcBorders>
            <w:shd w:val="solid" w:color="FFFFFF" w:fill="auto"/>
          </w:tcPr>
          <w:p w14:paraId="03B87ADB" w14:textId="77777777" w:rsidR="00F23036" w:rsidRDefault="00F23036">
            <w:pPr>
              <w:autoSpaceDE w:val="0"/>
              <w:autoSpaceDN w:val="0"/>
              <w:adjustRightInd w:val="0"/>
              <w:spacing w:after="0" w:line="240" w:lineRule="auto"/>
              <w:jc w:val="right"/>
              <w:rPr>
                <w:rFonts w:ascii="Tahoma" w:hAnsi="Tahoma" w:cs="Tahoma"/>
                <w:color w:val="000000"/>
              </w:rPr>
            </w:pPr>
          </w:p>
        </w:tc>
      </w:tr>
      <w:tr w:rsidR="00F23036" w14:paraId="238555A8" w14:textId="77777777" w:rsidTr="00F23036">
        <w:trPr>
          <w:trHeight w:val="302"/>
        </w:trPr>
        <w:tc>
          <w:tcPr>
            <w:tcW w:w="6976" w:type="dxa"/>
            <w:tcBorders>
              <w:top w:val="nil"/>
              <w:left w:val="single" w:sz="12" w:space="0" w:color="C0C0C0"/>
              <w:bottom w:val="single" w:sz="12" w:space="0" w:color="C0C0C0"/>
              <w:right w:val="single" w:sz="12" w:space="0" w:color="C0C0C0"/>
            </w:tcBorders>
          </w:tcPr>
          <w:p w14:paraId="60114802" w14:textId="77777777" w:rsidR="00F23036" w:rsidRDefault="00F23036">
            <w:pPr>
              <w:autoSpaceDE w:val="0"/>
              <w:autoSpaceDN w:val="0"/>
              <w:adjustRightInd w:val="0"/>
              <w:spacing w:after="0" w:line="240" w:lineRule="auto"/>
              <w:jc w:val="right"/>
              <w:rPr>
                <w:rFonts w:ascii="Calibri" w:hAnsi="Calibri" w:cs="Calibri"/>
                <w:color w:val="000000"/>
              </w:rPr>
            </w:pPr>
          </w:p>
        </w:tc>
        <w:tc>
          <w:tcPr>
            <w:tcW w:w="1276" w:type="dxa"/>
            <w:tcBorders>
              <w:top w:val="nil"/>
              <w:left w:val="single" w:sz="12" w:space="0" w:color="C0C0C0"/>
              <w:bottom w:val="single" w:sz="12" w:space="0" w:color="C0C0C0"/>
              <w:right w:val="single" w:sz="12" w:space="0" w:color="C0C0C0"/>
            </w:tcBorders>
          </w:tcPr>
          <w:p w14:paraId="120469B1" w14:textId="77777777" w:rsidR="00F23036" w:rsidRDefault="00F23036">
            <w:pPr>
              <w:autoSpaceDE w:val="0"/>
              <w:autoSpaceDN w:val="0"/>
              <w:adjustRightInd w:val="0"/>
              <w:spacing w:after="0" w:line="240" w:lineRule="auto"/>
              <w:jc w:val="right"/>
              <w:rPr>
                <w:rFonts w:ascii="Calibri" w:hAnsi="Calibri" w:cs="Calibri"/>
                <w:color w:val="000000"/>
              </w:rPr>
            </w:pPr>
          </w:p>
        </w:tc>
        <w:tc>
          <w:tcPr>
            <w:tcW w:w="2126" w:type="dxa"/>
            <w:tcBorders>
              <w:top w:val="nil"/>
              <w:left w:val="single" w:sz="12" w:space="0" w:color="C0C0C0"/>
              <w:bottom w:val="single" w:sz="12" w:space="0" w:color="C0C0C0"/>
              <w:right w:val="single" w:sz="12" w:space="0" w:color="C0C0C0"/>
            </w:tcBorders>
          </w:tcPr>
          <w:p w14:paraId="4E577388" w14:textId="77777777" w:rsidR="00F23036" w:rsidRDefault="00F23036">
            <w:pPr>
              <w:autoSpaceDE w:val="0"/>
              <w:autoSpaceDN w:val="0"/>
              <w:adjustRightInd w:val="0"/>
              <w:spacing w:after="0" w:line="240" w:lineRule="auto"/>
              <w:jc w:val="right"/>
              <w:rPr>
                <w:rFonts w:ascii="Calibri" w:hAnsi="Calibri" w:cs="Calibri"/>
                <w:color w:val="000000"/>
              </w:rPr>
            </w:pPr>
          </w:p>
        </w:tc>
        <w:tc>
          <w:tcPr>
            <w:tcW w:w="1843" w:type="dxa"/>
            <w:tcBorders>
              <w:top w:val="nil"/>
              <w:left w:val="single" w:sz="12" w:space="0" w:color="C0C0C0"/>
              <w:bottom w:val="single" w:sz="12" w:space="0" w:color="C0C0C0"/>
              <w:right w:val="single" w:sz="12" w:space="0" w:color="C0C0C0"/>
            </w:tcBorders>
          </w:tcPr>
          <w:p w14:paraId="0BF80625" w14:textId="77777777" w:rsidR="00F23036" w:rsidRDefault="00F23036">
            <w:pPr>
              <w:autoSpaceDE w:val="0"/>
              <w:autoSpaceDN w:val="0"/>
              <w:adjustRightInd w:val="0"/>
              <w:spacing w:after="0" w:line="240" w:lineRule="auto"/>
              <w:jc w:val="right"/>
              <w:rPr>
                <w:rFonts w:ascii="Calibri" w:hAnsi="Calibri" w:cs="Calibri"/>
                <w:color w:val="000000"/>
              </w:rPr>
            </w:pPr>
          </w:p>
        </w:tc>
        <w:tc>
          <w:tcPr>
            <w:tcW w:w="2835" w:type="dxa"/>
            <w:tcBorders>
              <w:top w:val="nil"/>
              <w:left w:val="single" w:sz="12" w:space="0" w:color="C0C0C0"/>
              <w:bottom w:val="single" w:sz="12" w:space="0" w:color="C0C0C0"/>
              <w:right w:val="single" w:sz="12" w:space="0" w:color="C0C0C0"/>
            </w:tcBorders>
          </w:tcPr>
          <w:p w14:paraId="451075D5" w14:textId="77777777" w:rsidR="00F23036" w:rsidRDefault="00F23036">
            <w:pPr>
              <w:autoSpaceDE w:val="0"/>
              <w:autoSpaceDN w:val="0"/>
              <w:adjustRightInd w:val="0"/>
              <w:spacing w:after="0" w:line="240" w:lineRule="auto"/>
              <w:jc w:val="right"/>
              <w:rPr>
                <w:rFonts w:ascii="Calibri" w:hAnsi="Calibri" w:cs="Calibri"/>
                <w:color w:val="000000"/>
              </w:rPr>
            </w:pPr>
          </w:p>
        </w:tc>
      </w:tr>
      <w:tr w:rsidR="00F23036" w14:paraId="12AF0389" w14:textId="77777777" w:rsidTr="00F23036">
        <w:trPr>
          <w:trHeight w:val="326"/>
        </w:trPr>
        <w:tc>
          <w:tcPr>
            <w:tcW w:w="6976" w:type="dxa"/>
            <w:tcBorders>
              <w:top w:val="single" w:sz="12" w:space="0" w:color="C0C0C0"/>
              <w:left w:val="single" w:sz="12" w:space="0" w:color="C0C0C0"/>
              <w:bottom w:val="single" w:sz="18" w:space="0" w:color="666699"/>
              <w:right w:val="nil"/>
            </w:tcBorders>
          </w:tcPr>
          <w:p w14:paraId="4D33C960" w14:textId="77777777" w:rsidR="00F23036" w:rsidRDefault="00F23036">
            <w:pPr>
              <w:autoSpaceDE w:val="0"/>
              <w:autoSpaceDN w:val="0"/>
              <w:adjustRightInd w:val="0"/>
              <w:spacing w:after="0" w:line="240" w:lineRule="auto"/>
              <w:jc w:val="center"/>
              <w:rPr>
                <w:rFonts w:ascii="Calibri" w:hAnsi="Calibri" w:cs="Calibri"/>
                <w:b/>
                <w:bCs/>
                <w:color w:val="000000"/>
                <w:sz w:val="24"/>
                <w:szCs w:val="24"/>
              </w:rPr>
            </w:pPr>
          </w:p>
        </w:tc>
        <w:tc>
          <w:tcPr>
            <w:tcW w:w="1276" w:type="dxa"/>
            <w:tcBorders>
              <w:top w:val="single" w:sz="12" w:space="0" w:color="C0C0C0"/>
              <w:left w:val="nil"/>
              <w:bottom w:val="single" w:sz="18" w:space="0" w:color="666699"/>
              <w:right w:val="nil"/>
            </w:tcBorders>
          </w:tcPr>
          <w:p w14:paraId="56C13C51" w14:textId="77777777" w:rsidR="00F23036" w:rsidRDefault="00F23036">
            <w:pPr>
              <w:autoSpaceDE w:val="0"/>
              <w:autoSpaceDN w:val="0"/>
              <w:adjustRightInd w:val="0"/>
              <w:spacing w:after="0" w:line="240" w:lineRule="auto"/>
              <w:jc w:val="center"/>
              <w:rPr>
                <w:rFonts w:ascii="Calibri" w:hAnsi="Calibri" w:cs="Calibri"/>
                <w:b/>
                <w:bCs/>
                <w:color w:val="000000"/>
                <w:sz w:val="24"/>
                <w:szCs w:val="24"/>
              </w:rPr>
            </w:pPr>
          </w:p>
        </w:tc>
        <w:tc>
          <w:tcPr>
            <w:tcW w:w="2126" w:type="dxa"/>
            <w:tcBorders>
              <w:top w:val="single" w:sz="12" w:space="0" w:color="C0C0C0"/>
              <w:left w:val="nil"/>
              <w:bottom w:val="single" w:sz="18" w:space="0" w:color="666699"/>
              <w:right w:val="single" w:sz="12" w:space="0" w:color="C0C0C0"/>
            </w:tcBorders>
          </w:tcPr>
          <w:p w14:paraId="4E33E477" w14:textId="77777777" w:rsidR="00F23036" w:rsidRDefault="00F23036">
            <w:pPr>
              <w:autoSpaceDE w:val="0"/>
              <w:autoSpaceDN w:val="0"/>
              <w:adjustRightInd w:val="0"/>
              <w:spacing w:after="0" w:line="240" w:lineRule="auto"/>
              <w:jc w:val="center"/>
              <w:rPr>
                <w:rFonts w:ascii="Calibri" w:hAnsi="Calibri" w:cs="Calibri"/>
                <w:b/>
                <w:bCs/>
                <w:color w:val="000000"/>
                <w:sz w:val="24"/>
                <w:szCs w:val="24"/>
              </w:rPr>
            </w:pPr>
          </w:p>
        </w:tc>
        <w:tc>
          <w:tcPr>
            <w:tcW w:w="1843" w:type="dxa"/>
            <w:tcBorders>
              <w:top w:val="single" w:sz="12" w:space="0" w:color="C0C0C0"/>
              <w:left w:val="single" w:sz="12" w:space="0" w:color="C0C0C0"/>
              <w:bottom w:val="single" w:sz="12" w:space="0" w:color="C0C0C0"/>
              <w:right w:val="single" w:sz="12" w:space="0" w:color="C0C0C0"/>
            </w:tcBorders>
          </w:tcPr>
          <w:p w14:paraId="37D0786E" w14:textId="77777777" w:rsidR="00F23036" w:rsidRDefault="00F23036">
            <w:pPr>
              <w:autoSpaceDE w:val="0"/>
              <w:autoSpaceDN w:val="0"/>
              <w:adjustRightInd w:val="0"/>
              <w:spacing w:after="0" w:line="240" w:lineRule="auto"/>
              <w:jc w:val="right"/>
              <w:rPr>
                <w:rFonts w:ascii="Calibri" w:hAnsi="Calibri" w:cs="Calibri"/>
                <w:color w:val="000000"/>
              </w:rPr>
            </w:pPr>
          </w:p>
        </w:tc>
        <w:tc>
          <w:tcPr>
            <w:tcW w:w="2835" w:type="dxa"/>
            <w:tcBorders>
              <w:top w:val="single" w:sz="12" w:space="0" w:color="C0C0C0"/>
              <w:left w:val="single" w:sz="12" w:space="0" w:color="C0C0C0"/>
              <w:bottom w:val="single" w:sz="12" w:space="0" w:color="C0C0C0"/>
              <w:right w:val="single" w:sz="12" w:space="0" w:color="C0C0C0"/>
            </w:tcBorders>
          </w:tcPr>
          <w:p w14:paraId="53A8ED93" w14:textId="77777777" w:rsidR="00F23036" w:rsidRDefault="00F23036">
            <w:pPr>
              <w:autoSpaceDE w:val="0"/>
              <w:autoSpaceDN w:val="0"/>
              <w:adjustRightInd w:val="0"/>
              <w:spacing w:after="0" w:line="240" w:lineRule="auto"/>
              <w:jc w:val="right"/>
              <w:rPr>
                <w:rFonts w:ascii="Calibri" w:hAnsi="Calibri" w:cs="Calibri"/>
                <w:color w:val="000000"/>
              </w:rPr>
            </w:pPr>
          </w:p>
        </w:tc>
      </w:tr>
      <w:tr w:rsidR="00F23036" w14:paraId="327EEB74" w14:textId="77777777" w:rsidTr="00F23036">
        <w:trPr>
          <w:trHeight w:val="338"/>
        </w:trPr>
        <w:tc>
          <w:tcPr>
            <w:tcW w:w="6976" w:type="dxa"/>
            <w:tcBorders>
              <w:top w:val="single" w:sz="12" w:space="0" w:color="C0C0C0"/>
              <w:left w:val="nil"/>
              <w:bottom w:val="nil"/>
              <w:right w:val="nil"/>
            </w:tcBorders>
          </w:tcPr>
          <w:p w14:paraId="5F275E28" w14:textId="77777777" w:rsidR="00F23036" w:rsidRDefault="00F23036">
            <w:pPr>
              <w:autoSpaceDE w:val="0"/>
              <w:autoSpaceDN w:val="0"/>
              <w:adjustRightInd w:val="0"/>
              <w:spacing w:after="0" w:line="240" w:lineRule="auto"/>
              <w:jc w:val="center"/>
              <w:rPr>
                <w:rFonts w:ascii="Calibri" w:hAnsi="Calibri" w:cs="Calibri"/>
                <w:b/>
                <w:bCs/>
                <w:color w:val="000000"/>
                <w:sz w:val="24"/>
                <w:szCs w:val="24"/>
              </w:rPr>
            </w:pPr>
          </w:p>
        </w:tc>
        <w:tc>
          <w:tcPr>
            <w:tcW w:w="1276" w:type="dxa"/>
            <w:tcBorders>
              <w:top w:val="single" w:sz="12" w:space="0" w:color="C0C0C0"/>
              <w:left w:val="nil"/>
              <w:bottom w:val="nil"/>
              <w:right w:val="nil"/>
            </w:tcBorders>
          </w:tcPr>
          <w:p w14:paraId="04541800" w14:textId="77777777" w:rsidR="00F23036" w:rsidRDefault="00F23036">
            <w:pPr>
              <w:autoSpaceDE w:val="0"/>
              <w:autoSpaceDN w:val="0"/>
              <w:adjustRightInd w:val="0"/>
              <w:spacing w:after="0" w:line="240" w:lineRule="auto"/>
              <w:jc w:val="center"/>
              <w:rPr>
                <w:rFonts w:ascii="Calibri" w:hAnsi="Calibri" w:cs="Calibri"/>
                <w:b/>
                <w:bCs/>
                <w:color w:val="000000"/>
                <w:sz w:val="24"/>
                <w:szCs w:val="24"/>
              </w:rPr>
            </w:pPr>
          </w:p>
        </w:tc>
        <w:tc>
          <w:tcPr>
            <w:tcW w:w="2126" w:type="dxa"/>
            <w:tcBorders>
              <w:top w:val="single" w:sz="12" w:space="0" w:color="C0C0C0"/>
              <w:left w:val="nil"/>
              <w:bottom w:val="nil"/>
              <w:right w:val="nil"/>
            </w:tcBorders>
          </w:tcPr>
          <w:p w14:paraId="292967F5" w14:textId="77777777" w:rsidR="00F23036" w:rsidRDefault="00F23036">
            <w:pPr>
              <w:autoSpaceDE w:val="0"/>
              <w:autoSpaceDN w:val="0"/>
              <w:adjustRightInd w:val="0"/>
              <w:spacing w:after="0" w:line="240" w:lineRule="auto"/>
              <w:jc w:val="center"/>
              <w:rPr>
                <w:rFonts w:ascii="Calibri" w:hAnsi="Calibri" w:cs="Calibri"/>
                <w:b/>
                <w:bCs/>
                <w:color w:val="000000"/>
                <w:sz w:val="24"/>
                <w:szCs w:val="24"/>
              </w:rPr>
            </w:pPr>
            <w:r>
              <w:rPr>
                <w:rFonts w:ascii="Calibri" w:hAnsi="Calibri" w:cs="Calibri"/>
                <w:b/>
                <w:bCs/>
                <w:color w:val="000000"/>
                <w:sz w:val="24"/>
                <w:szCs w:val="24"/>
              </w:rPr>
              <w:t>Всего</w:t>
            </w:r>
          </w:p>
        </w:tc>
        <w:tc>
          <w:tcPr>
            <w:tcW w:w="1843" w:type="dxa"/>
            <w:tcBorders>
              <w:top w:val="single" w:sz="12" w:space="0" w:color="C0C0C0"/>
              <w:left w:val="single" w:sz="12" w:space="0" w:color="C0C0C0"/>
              <w:bottom w:val="single" w:sz="12" w:space="0" w:color="C0C0C0"/>
              <w:right w:val="single" w:sz="12" w:space="0" w:color="C0C0C0"/>
            </w:tcBorders>
          </w:tcPr>
          <w:p w14:paraId="3485DF12" w14:textId="77777777" w:rsidR="00F23036" w:rsidRDefault="00F23036">
            <w:pPr>
              <w:autoSpaceDE w:val="0"/>
              <w:autoSpaceDN w:val="0"/>
              <w:adjustRightInd w:val="0"/>
              <w:spacing w:after="0" w:line="240" w:lineRule="auto"/>
              <w:jc w:val="right"/>
              <w:rPr>
                <w:rFonts w:ascii="Calibri" w:hAnsi="Calibri" w:cs="Calibri"/>
                <w:color w:val="000000"/>
              </w:rPr>
            </w:pPr>
          </w:p>
        </w:tc>
        <w:tc>
          <w:tcPr>
            <w:tcW w:w="2835" w:type="dxa"/>
            <w:tcBorders>
              <w:top w:val="single" w:sz="12" w:space="0" w:color="C0C0C0"/>
              <w:left w:val="single" w:sz="12" w:space="0" w:color="C0C0C0"/>
              <w:bottom w:val="single" w:sz="12" w:space="0" w:color="C0C0C0"/>
              <w:right w:val="single" w:sz="12" w:space="0" w:color="C0C0C0"/>
            </w:tcBorders>
          </w:tcPr>
          <w:p w14:paraId="0ECB90CE" w14:textId="77777777" w:rsidR="00F23036" w:rsidRDefault="00F23036">
            <w:pPr>
              <w:autoSpaceDE w:val="0"/>
              <w:autoSpaceDN w:val="0"/>
              <w:adjustRightInd w:val="0"/>
              <w:spacing w:after="0" w:line="240" w:lineRule="auto"/>
              <w:jc w:val="right"/>
              <w:rPr>
                <w:rFonts w:ascii="Calibri" w:hAnsi="Calibri" w:cs="Calibri"/>
                <w:color w:val="000000"/>
              </w:rPr>
            </w:pPr>
          </w:p>
        </w:tc>
      </w:tr>
      <w:tr w:rsidR="00F23036" w14:paraId="2D8BB4E8" w14:textId="77777777" w:rsidTr="00F23036">
        <w:trPr>
          <w:trHeight w:val="574"/>
        </w:trPr>
        <w:tc>
          <w:tcPr>
            <w:tcW w:w="6976" w:type="dxa"/>
            <w:tcBorders>
              <w:top w:val="single" w:sz="6" w:space="0" w:color="auto"/>
              <w:left w:val="single" w:sz="6" w:space="0" w:color="auto"/>
              <w:bottom w:val="single" w:sz="6" w:space="0" w:color="auto"/>
              <w:right w:val="single" w:sz="6" w:space="0" w:color="auto"/>
            </w:tcBorders>
            <w:shd w:val="solid" w:color="CCCCFF" w:fill="auto"/>
          </w:tcPr>
          <w:p w14:paraId="4A1B98F5" w14:textId="77777777" w:rsidR="00F23036" w:rsidRDefault="00F23036">
            <w:pPr>
              <w:autoSpaceDE w:val="0"/>
              <w:autoSpaceDN w:val="0"/>
              <w:adjustRightInd w:val="0"/>
              <w:spacing w:after="0" w:line="240" w:lineRule="auto"/>
              <w:rPr>
                <w:rFonts w:ascii="Tahoma" w:hAnsi="Tahoma" w:cs="Tahoma"/>
                <w:color w:val="000000"/>
              </w:rPr>
            </w:pPr>
            <w:r>
              <w:rPr>
                <w:rFonts w:ascii="Tahoma" w:hAnsi="Tahoma" w:cs="Tahoma"/>
                <w:color w:val="000000"/>
              </w:rPr>
              <w:t>Число посадочных мест для пользователей библиотеки, мест</w:t>
            </w:r>
          </w:p>
        </w:tc>
        <w:tc>
          <w:tcPr>
            <w:tcW w:w="1276" w:type="dxa"/>
            <w:tcBorders>
              <w:top w:val="single" w:sz="6" w:space="0" w:color="auto"/>
              <w:left w:val="single" w:sz="6" w:space="0" w:color="auto"/>
              <w:bottom w:val="single" w:sz="6" w:space="0" w:color="auto"/>
              <w:right w:val="single" w:sz="6" w:space="0" w:color="auto"/>
            </w:tcBorders>
            <w:shd w:val="solid" w:color="CCCCFF" w:fill="auto"/>
          </w:tcPr>
          <w:p w14:paraId="1FC7C459" w14:textId="77777777" w:rsidR="00F23036" w:rsidRDefault="00F23036">
            <w:pPr>
              <w:autoSpaceDE w:val="0"/>
              <w:autoSpaceDN w:val="0"/>
              <w:adjustRightInd w:val="0"/>
              <w:spacing w:after="0" w:line="240" w:lineRule="auto"/>
              <w:jc w:val="center"/>
              <w:rPr>
                <w:rFonts w:ascii="Tahoma" w:hAnsi="Tahoma" w:cs="Tahoma"/>
                <w:color w:val="000000"/>
              </w:rPr>
            </w:pPr>
            <w:r>
              <w:rPr>
                <w:rFonts w:ascii="Tahoma" w:hAnsi="Tahoma" w:cs="Tahoma"/>
                <w:color w:val="000000"/>
              </w:rPr>
              <w:t>1</w:t>
            </w:r>
          </w:p>
        </w:tc>
        <w:tc>
          <w:tcPr>
            <w:tcW w:w="2126" w:type="dxa"/>
            <w:tcBorders>
              <w:top w:val="single" w:sz="6" w:space="0" w:color="auto"/>
              <w:left w:val="single" w:sz="6" w:space="0" w:color="auto"/>
              <w:bottom w:val="single" w:sz="6" w:space="0" w:color="auto"/>
              <w:right w:val="single" w:sz="6" w:space="0" w:color="auto"/>
            </w:tcBorders>
            <w:shd w:val="solid" w:color="FFFFFF" w:fill="auto"/>
          </w:tcPr>
          <w:p w14:paraId="4DC45FE6"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22</w:t>
            </w:r>
          </w:p>
        </w:tc>
        <w:tc>
          <w:tcPr>
            <w:tcW w:w="1843" w:type="dxa"/>
            <w:tcBorders>
              <w:top w:val="single" w:sz="12" w:space="0" w:color="C0C0C0"/>
              <w:left w:val="nil"/>
              <w:bottom w:val="single" w:sz="12" w:space="0" w:color="C0C0C0"/>
              <w:right w:val="single" w:sz="12" w:space="0" w:color="C0C0C0"/>
            </w:tcBorders>
          </w:tcPr>
          <w:p w14:paraId="019FE508" w14:textId="77777777" w:rsidR="00F23036" w:rsidRDefault="00F23036">
            <w:pPr>
              <w:autoSpaceDE w:val="0"/>
              <w:autoSpaceDN w:val="0"/>
              <w:adjustRightInd w:val="0"/>
              <w:spacing w:after="0" w:line="240" w:lineRule="auto"/>
              <w:jc w:val="right"/>
              <w:rPr>
                <w:rFonts w:ascii="Calibri" w:hAnsi="Calibri" w:cs="Calibri"/>
                <w:color w:val="000000"/>
              </w:rPr>
            </w:pPr>
          </w:p>
        </w:tc>
        <w:tc>
          <w:tcPr>
            <w:tcW w:w="2835" w:type="dxa"/>
            <w:tcBorders>
              <w:top w:val="single" w:sz="12" w:space="0" w:color="C0C0C0"/>
              <w:left w:val="single" w:sz="12" w:space="0" w:color="C0C0C0"/>
              <w:bottom w:val="single" w:sz="12" w:space="0" w:color="C0C0C0"/>
              <w:right w:val="single" w:sz="12" w:space="0" w:color="C0C0C0"/>
            </w:tcBorders>
          </w:tcPr>
          <w:p w14:paraId="6E221BA7" w14:textId="77777777" w:rsidR="00F23036" w:rsidRDefault="00F23036">
            <w:pPr>
              <w:autoSpaceDE w:val="0"/>
              <w:autoSpaceDN w:val="0"/>
              <w:adjustRightInd w:val="0"/>
              <w:spacing w:after="0" w:line="240" w:lineRule="auto"/>
              <w:jc w:val="right"/>
              <w:rPr>
                <w:rFonts w:ascii="Calibri" w:hAnsi="Calibri" w:cs="Calibri"/>
                <w:color w:val="000000"/>
              </w:rPr>
            </w:pPr>
          </w:p>
        </w:tc>
      </w:tr>
      <w:tr w:rsidR="00F23036" w14:paraId="575B598F" w14:textId="77777777" w:rsidTr="00F23036">
        <w:trPr>
          <w:trHeight w:val="574"/>
        </w:trPr>
        <w:tc>
          <w:tcPr>
            <w:tcW w:w="6976" w:type="dxa"/>
            <w:tcBorders>
              <w:top w:val="single" w:sz="6" w:space="0" w:color="auto"/>
              <w:left w:val="single" w:sz="6" w:space="0" w:color="auto"/>
              <w:bottom w:val="single" w:sz="6" w:space="0" w:color="auto"/>
              <w:right w:val="single" w:sz="6" w:space="0" w:color="auto"/>
            </w:tcBorders>
            <w:shd w:val="solid" w:color="CCCCFF" w:fill="auto"/>
          </w:tcPr>
          <w:p w14:paraId="63A7E233" w14:textId="77777777" w:rsidR="00F23036" w:rsidRDefault="00F23036">
            <w:pPr>
              <w:autoSpaceDE w:val="0"/>
              <w:autoSpaceDN w:val="0"/>
              <w:adjustRightInd w:val="0"/>
              <w:spacing w:after="0" w:line="240" w:lineRule="auto"/>
              <w:rPr>
                <w:rFonts w:ascii="Tahoma" w:hAnsi="Tahoma" w:cs="Tahoma"/>
                <w:color w:val="000000"/>
              </w:rPr>
            </w:pPr>
            <w:r>
              <w:rPr>
                <w:rFonts w:ascii="Tahoma" w:hAnsi="Tahoma" w:cs="Tahoma"/>
                <w:color w:val="000000"/>
              </w:rPr>
              <w:t>Численность зарегистрированных пользователей библиотеки, человек</w:t>
            </w:r>
          </w:p>
        </w:tc>
        <w:tc>
          <w:tcPr>
            <w:tcW w:w="1276" w:type="dxa"/>
            <w:tcBorders>
              <w:top w:val="single" w:sz="6" w:space="0" w:color="auto"/>
              <w:left w:val="single" w:sz="6" w:space="0" w:color="auto"/>
              <w:bottom w:val="single" w:sz="6" w:space="0" w:color="auto"/>
              <w:right w:val="single" w:sz="6" w:space="0" w:color="auto"/>
            </w:tcBorders>
            <w:shd w:val="solid" w:color="CCCCFF" w:fill="auto"/>
          </w:tcPr>
          <w:p w14:paraId="3A9DA807" w14:textId="77777777" w:rsidR="00F23036" w:rsidRDefault="00055427">
            <w:pPr>
              <w:autoSpaceDE w:val="0"/>
              <w:autoSpaceDN w:val="0"/>
              <w:adjustRightInd w:val="0"/>
              <w:spacing w:after="0" w:line="240" w:lineRule="auto"/>
              <w:jc w:val="center"/>
              <w:rPr>
                <w:rFonts w:ascii="Tahoma" w:hAnsi="Tahoma" w:cs="Tahoma"/>
                <w:color w:val="000000"/>
              </w:rPr>
            </w:pPr>
            <w:r>
              <w:rPr>
                <w:rFonts w:ascii="Tahoma" w:hAnsi="Tahoma" w:cs="Tahoma"/>
                <w:color w:val="000000"/>
              </w:rPr>
              <w:t>2</w:t>
            </w:r>
          </w:p>
        </w:tc>
        <w:tc>
          <w:tcPr>
            <w:tcW w:w="2126" w:type="dxa"/>
            <w:tcBorders>
              <w:top w:val="single" w:sz="6" w:space="0" w:color="auto"/>
              <w:left w:val="single" w:sz="6" w:space="0" w:color="auto"/>
              <w:bottom w:val="single" w:sz="6" w:space="0" w:color="auto"/>
              <w:right w:val="single" w:sz="6" w:space="0" w:color="auto"/>
            </w:tcBorders>
            <w:shd w:val="solid" w:color="FFFFFF" w:fill="auto"/>
          </w:tcPr>
          <w:p w14:paraId="4D43E4CA"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1580</w:t>
            </w:r>
          </w:p>
        </w:tc>
        <w:tc>
          <w:tcPr>
            <w:tcW w:w="1843" w:type="dxa"/>
            <w:tcBorders>
              <w:top w:val="single" w:sz="12" w:space="0" w:color="C0C0C0"/>
              <w:left w:val="nil"/>
              <w:bottom w:val="single" w:sz="12" w:space="0" w:color="C0C0C0"/>
              <w:right w:val="single" w:sz="12" w:space="0" w:color="C0C0C0"/>
            </w:tcBorders>
          </w:tcPr>
          <w:p w14:paraId="40AD07D4" w14:textId="77777777" w:rsidR="00F23036" w:rsidRDefault="00F23036">
            <w:pPr>
              <w:autoSpaceDE w:val="0"/>
              <w:autoSpaceDN w:val="0"/>
              <w:adjustRightInd w:val="0"/>
              <w:spacing w:after="0" w:line="240" w:lineRule="auto"/>
              <w:jc w:val="right"/>
              <w:rPr>
                <w:rFonts w:ascii="Calibri" w:hAnsi="Calibri" w:cs="Calibri"/>
                <w:color w:val="000000"/>
              </w:rPr>
            </w:pPr>
          </w:p>
        </w:tc>
        <w:tc>
          <w:tcPr>
            <w:tcW w:w="2835" w:type="dxa"/>
            <w:tcBorders>
              <w:top w:val="single" w:sz="12" w:space="0" w:color="C0C0C0"/>
              <w:left w:val="single" w:sz="12" w:space="0" w:color="C0C0C0"/>
              <w:bottom w:val="single" w:sz="12" w:space="0" w:color="C0C0C0"/>
              <w:right w:val="single" w:sz="12" w:space="0" w:color="C0C0C0"/>
            </w:tcBorders>
          </w:tcPr>
          <w:p w14:paraId="49121FD0" w14:textId="77777777" w:rsidR="00F23036" w:rsidRDefault="00F23036">
            <w:pPr>
              <w:autoSpaceDE w:val="0"/>
              <w:autoSpaceDN w:val="0"/>
              <w:adjustRightInd w:val="0"/>
              <w:spacing w:after="0" w:line="240" w:lineRule="auto"/>
              <w:jc w:val="right"/>
              <w:rPr>
                <w:rFonts w:ascii="Calibri" w:hAnsi="Calibri" w:cs="Calibri"/>
                <w:color w:val="000000"/>
              </w:rPr>
            </w:pPr>
          </w:p>
        </w:tc>
      </w:tr>
      <w:tr w:rsidR="00F23036" w14:paraId="17EA1792" w14:textId="77777777" w:rsidTr="00F23036">
        <w:trPr>
          <w:trHeight w:val="574"/>
        </w:trPr>
        <w:tc>
          <w:tcPr>
            <w:tcW w:w="6976" w:type="dxa"/>
            <w:tcBorders>
              <w:top w:val="single" w:sz="6" w:space="0" w:color="auto"/>
              <w:left w:val="single" w:sz="6" w:space="0" w:color="auto"/>
              <w:bottom w:val="single" w:sz="6" w:space="0" w:color="auto"/>
              <w:right w:val="single" w:sz="6" w:space="0" w:color="auto"/>
            </w:tcBorders>
            <w:shd w:val="solid" w:color="CCCCFF" w:fill="auto"/>
          </w:tcPr>
          <w:p w14:paraId="6687AB79" w14:textId="77777777" w:rsidR="00F23036" w:rsidRDefault="00F23036">
            <w:pPr>
              <w:autoSpaceDE w:val="0"/>
              <w:autoSpaceDN w:val="0"/>
              <w:adjustRightInd w:val="0"/>
              <w:spacing w:after="0" w:line="240" w:lineRule="auto"/>
              <w:rPr>
                <w:rFonts w:ascii="Tahoma" w:hAnsi="Tahoma" w:cs="Tahoma"/>
                <w:color w:val="000000"/>
              </w:rPr>
            </w:pPr>
            <w:r>
              <w:rPr>
                <w:rFonts w:ascii="Tahoma" w:hAnsi="Tahoma" w:cs="Tahoma"/>
                <w:color w:val="000000"/>
              </w:rPr>
              <w:lastRenderedPageBreak/>
              <w:t>Число посещений, человек</w:t>
            </w:r>
          </w:p>
        </w:tc>
        <w:tc>
          <w:tcPr>
            <w:tcW w:w="1276" w:type="dxa"/>
            <w:tcBorders>
              <w:top w:val="single" w:sz="6" w:space="0" w:color="auto"/>
              <w:left w:val="single" w:sz="6" w:space="0" w:color="auto"/>
              <w:bottom w:val="single" w:sz="6" w:space="0" w:color="auto"/>
              <w:right w:val="single" w:sz="6" w:space="0" w:color="auto"/>
            </w:tcBorders>
            <w:shd w:val="solid" w:color="CCCCFF" w:fill="auto"/>
          </w:tcPr>
          <w:p w14:paraId="7DCA29B4" w14:textId="77777777" w:rsidR="00F23036" w:rsidRDefault="00055427">
            <w:pPr>
              <w:autoSpaceDE w:val="0"/>
              <w:autoSpaceDN w:val="0"/>
              <w:adjustRightInd w:val="0"/>
              <w:spacing w:after="0" w:line="240" w:lineRule="auto"/>
              <w:jc w:val="center"/>
              <w:rPr>
                <w:rFonts w:ascii="Tahoma" w:hAnsi="Tahoma" w:cs="Tahoma"/>
                <w:color w:val="000000"/>
              </w:rPr>
            </w:pPr>
            <w:r>
              <w:rPr>
                <w:rFonts w:ascii="Tahoma" w:hAnsi="Tahoma" w:cs="Tahoma"/>
                <w:color w:val="000000"/>
              </w:rPr>
              <w:t>3</w:t>
            </w:r>
          </w:p>
        </w:tc>
        <w:tc>
          <w:tcPr>
            <w:tcW w:w="2126" w:type="dxa"/>
            <w:tcBorders>
              <w:top w:val="single" w:sz="6" w:space="0" w:color="auto"/>
              <w:left w:val="single" w:sz="6" w:space="0" w:color="auto"/>
              <w:bottom w:val="single" w:sz="6" w:space="0" w:color="auto"/>
              <w:right w:val="single" w:sz="6" w:space="0" w:color="auto"/>
            </w:tcBorders>
            <w:shd w:val="solid" w:color="FFFFFF" w:fill="auto"/>
          </w:tcPr>
          <w:p w14:paraId="4FAEDC0B"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8020</w:t>
            </w:r>
          </w:p>
        </w:tc>
        <w:tc>
          <w:tcPr>
            <w:tcW w:w="1843" w:type="dxa"/>
            <w:tcBorders>
              <w:top w:val="single" w:sz="12" w:space="0" w:color="C0C0C0"/>
              <w:left w:val="nil"/>
              <w:bottom w:val="single" w:sz="12" w:space="0" w:color="C0C0C0"/>
              <w:right w:val="single" w:sz="12" w:space="0" w:color="C0C0C0"/>
            </w:tcBorders>
          </w:tcPr>
          <w:p w14:paraId="023C835E" w14:textId="77777777" w:rsidR="00F23036" w:rsidRDefault="00F23036">
            <w:pPr>
              <w:autoSpaceDE w:val="0"/>
              <w:autoSpaceDN w:val="0"/>
              <w:adjustRightInd w:val="0"/>
              <w:spacing w:after="0" w:line="240" w:lineRule="auto"/>
              <w:jc w:val="right"/>
              <w:rPr>
                <w:rFonts w:ascii="Calibri" w:hAnsi="Calibri" w:cs="Calibri"/>
                <w:color w:val="000000"/>
              </w:rPr>
            </w:pPr>
          </w:p>
        </w:tc>
        <w:tc>
          <w:tcPr>
            <w:tcW w:w="2835" w:type="dxa"/>
            <w:tcBorders>
              <w:top w:val="single" w:sz="12" w:space="0" w:color="C0C0C0"/>
              <w:left w:val="single" w:sz="12" w:space="0" w:color="C0C0C0"/>
              <w:bottom w:val="single" w:sz="12" w:space="0" w:color="C0C0C0"/>
              <w:right w:val="single" w:sz="12" w:space="0" w:color="C0C0C0"/>
            </w:tcBorders>
          </w:tcPr>
          <w:p w14:paraId="668859CE" w14:textId="77777777" w:rsidR="00F23036" w:rsidRDefault="00F23036">
            <w:pPr>
              <w:autoSpaceDE w:val="0"/>
              <w:autoSpaceDN w:val="0"/>
              <w:adjustRightInd w:val="0"/>
              <w:spacing w:after="0" w:line="240" w:lineRule="auto"/>
              <w:jc w:val="right"/>
              <w:rPr>
                <w:rFonts w:ascii="Calibri" w:hAnsi="Calibri" w:cs="Calibri"/>
                <w:color w:val="000000"/>
              </w:rPr>
            </w:pPr>
          </w:p>
        </w:tc>
      </w:tr>
      <w:tr w:rsidR="00F23036" w14:paraId="6D06FE9F" w14:textId="77777777" w:rsidTr="00F23036">
        <w:trPr>
          <w:trHeight w:val="574"/>
        </w:trPr>
        <w:tc>
          <w:tcPr>
            <w:tcW w:w="6976" w:type="dxa"/>
            <w:tcBorders>
              <w:top w:val="single" w:sz="6" w:space="0" w:color="auto"/>
              <w:left w:val="single" w:sz="6" w:space="0" w:color="auto"/>
              <w:bottom w:val="single" w:sz="6" w:space="0" w:color="auto"/>
              <w:right w:val="single" w:sz="6" w:space="0" w:color="auto"/>
            </w:tcBorders>
            <w:shd w:val="solid" w:color="CCCCFF" w:fill="auto"/>
          </w:tcPr>
          <w:p w14:paraId="0A96FD74" w14:textId="77777777" w:rsidR="00F23036" w:rsidRDefault="00F23036">
            <w:pPr>
              <w:autoSpaceDE w:val="0"/>
              <w:autoSpaceDN w:val="0"/>
              <w:adjustRightInd w:val="0"/>
              <w:spacing w:after="0" w:line="240" w:lineRule="auto"/>
              <w:rPr>
                <w:rFonts w:ascii="Tahoma" w:hAnsi="Tahoma" w:cs="Tahoma"/>
                <w:color w:val="000000"/>
              </w:rPr>
            </w:pPr>
            <w:r>
              <w:rPr>
                <w:rFonts w:ascii="Tahoma" w:hAnsi="Tahoma" w:cs="Tahoma"/>
                <w:color w:val="000000"/>
              </w:rPr>
              <w:t>Наличие электронного каталога в библиотеке (укажите соответствующий код: да — 1; нет — 0)</w:t>
            </w:r>
          </w:p>
        </w:tc>
        <w:tc>
          <w:tcPr>
            <w:tcW w:w="1276" w:type="dxa"/>
            <w:tcBorders>
              <w:top w:val="single" w:sz="6" w:space="0" w:color="auto"/>
              <w:left w:val="single" w:sz="6" w:space="0" w:color="auto"/>
              <w:bottom w:val="single" w:sz="6" w:space="0" w:color="auto"/>
              <w:right w:val="single" w:sz="6" w:space="0" w:color="auto"/>
            </w:tcBorders>
            <w:shd w:val="solid" w:color="CCCCFF" w:fill="auto"/>
          </w:tcPr>
          <w:p w14:paraId="5D861492" w14:textId="77777777" w:rsidR="00F23036" w:rsidRDefault="00055427">
            <w:pPr>
              <w:autoSpaceDE w:val="0"/>
              <w:autoSpaceDN w:val="0"/>
              <w:adjustRightInd w:val="0"/>
              <w:spacing w:after="0" w:line="240" w:lineRule="auto"/>
              <w:jc w:val="center"/>
              <w:rPr>
                <w:rFonts w:ascii="Tahoma" w:hAnsi="Tahoma" w:cs="Tahoma"/>
                <w:color w:val="000000"/>
              </w:rPr>
            </w:pPr>
            <w:r>
              <w:rPr>
                <w:rFonts w:ascii="Tahoma" w:hAnsi="Tahoma" w:cs="Tahoma"/>
                <w:color w:val="000000"/>
              </w:rPr>
              <w:t>4</w:t>
            </w:r>
          </w:p>
        </w:tc>
        <w:tc>
          <w:tcPr>
            <w:tcW w:w="2126" w:type="dxa"/>
            <w:tcBorders>
              <w:top w:val="single" w:sz="6" w:space="0" w:color="auto"/>
              <w:left w:val="single" w:sz="6" w:space="0" w:color="auto"/>
              <w:bottom w:val="single" w:sz="6" w:space="0" w:color="auto"/>
              <w:right w:val="single" w:sz="6" w:space="0" w:color="auto"/>
            </w:tcBorders>
            <w:shd w:val="solid" w:color="FFFFFF" w:fill="auto"/>
          </w:tcPr>
          <w:p w14:paraId="7BCFFF2D"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0</w:t>
            </w:r>
          </w:p>
        </w:tc>
        <w:tc>
          <w:tcPr>
            <w:tcW w:w="1843" w:type="dxa"/>
            <w:tcBorders>
              <w:top w:val="single" w:sz="12" w:space="0" w:color="C0C0C0"/>
              <w:left w:val="nil"/>
              <w:bottom w:val="single" w:sz="12" w:space="0" w:color="C0C0C0"/>
              <w:right w:val="single" w:sz="12" w:space="0" w:color="C0C0C0"/>
            </w:tcBorders>
          </w:tcPr>
          <w:p w14:paraId="757D4EE4" w14:textId="77777777" w:rsidR="00F23036" w:rsidRDefault="00F23036">
            <w:pPr>
              <w:autoSpaceDE w:val="0"/>
              <w:autoSpaceDN w:val="0"/>
              <w:adjustRightInd w:val="0"/>
              <w:spacing w:after="0" w:line="240" w:lineRule="auto"/>
              <w:jc w:val="right"/>
              <w:rPr>
                <w:rFonts w:ascii="Calibri" w:hAnsi="Calibri" w:cs="Calibri"/>
                <w:color w:val="000000"/>
              </w:rPr>
            </w:pPr>
          </w:p>
        </w:tc>
        <w:tc>
          <w:tcPr>
            <w:tcW w:w="2835" w:type="dxa"/>
            <w:tcBorders>
              <w:top w:val="single" w:sz="12" w:space="0" w:color="C0C0C0"/>
              <w:left w:val="single" w:sz="12" w:space="0" w:color="C0C0C0"/>
              <w:bottom w:val="single" w:sz="12" w:space="0" w:color="C0C0C0"/>
              <w:right w:val="single" w:sz="12" w:space="0" w:color="C0C0C0"/>
            </w:tcBorders>
          </w:tcPr>
          <w:p w14:paraId="6348703F" w14:textId="77777777" w:rsidR="00F23036" w:rsidRDefault="00F23036">
            <w:pPr>
              <w:autoSpaceDE w:val="0"/>
              <w:autoSpaceDN w:val="0"/>
              <w:adjustRightInd w:val="0"/>
              <w:spacing w:after="0" w:line="240" w:lineRule="auto"/>
              <w:jc w:val="right"/>
              <w:rPr>
                <w:rFonts w:ascii="Calibri" w:hAnsi="Calibri" w:cs="Calibri"/>
                <w:color w:val="000000"/>
              </w:rPr>
            </w:pPr>
          </w:p>
        </w:tc>
      </w:tr>
      <w:tr w:rsidR="00F23036" w14:paraId="05563B0E" w14:textId="77777777" w:rsidTr="00F23036">
        <w:trPr>
          <w:trHeight w:val="574"/>
        </w:trPr>
        <w:tc>
          <w:tcPr>
            <w:tcW w:w="6976" w:type="dxa"/>
            <w:tcBorders>
              <w:top w:val="single" w:sz="6" w:space="0" w:color="auto"/>
              <w:left w:val="single" w:sz="6" w:space="0" w:color="auto"/>
              <w:bottom w:val="single" w:sz="6" w:space="0" w:color="auto"/>
              <w:right w:val="single" w:sz="6" w:space="0" w:color="auto"/>
            </w:tcBorders>
            <w:shd w:val="solid" w:color="CCCCFF" w:fill="auto"/>
          </w:tcPr>
          <w:p w14:paraId="4062FC84" w14:textId="77777777" w:rsidR="00F23036" w:rsidRDefault="00F23036">
            <w:pPr>
              <w:autoSpaceDE w:val="0"/>
              <w:autoSpaceDN w:val="0"/>
              <w:adjustRightInd w:val="0"/>
              <w:spacing w:after="0" w:line="240" w:lineRule="auto"/>
              <w:rPr>
                <w:rFonts w:ascii="Tahoma" w:hAnsi="Tahoma" w:cs="Tahoma"/>
                <w:color w:val="000000"/>
              </w:rPr>
            </w:pPr>
            <w:r>
              <w:rPr>
                <w:rFonts w:ascii="Tahoma" w:hAnsi="Tahoma" w:cs="Tahoma"/>
                <w:color w:val="000000"/>
              </w:rPr>
              <w:t>Количество персональных компьютеров, единиц</w:t>
            </w:r>
          </w:p>
        </w:tc>
        <w:tc>
          <w:tcPr>
            <w:tcW w:w="1276" w:type="dxa"/>
            <w:tcBorders>
              <w:top w:val="single" w:sz="6" w:space="0" w:color="auto"/>
              <w:left w:val="single" w:sz="6" w:space="0" w:color="auto"/>
              <w:bottom w:val="single" w:sz="6" w:space="0" w:color="auto"/>
              <w:right w:val="single" w:sz="6" w:space="0" w:color="auto"/>
            </w:tcBorders>
            <w:shd w:val="solid" w:color="CCCCFF" w:fill="auto"/>
          </w:tcPr>
          <w:p w14:paraId="307E3D61" w14:textId="77777777" w:rsidR="00F23036" w:rsidRDefault="005C1626">
            <w:pPr>
              <w:autoSpaceDE w:val="0"/>
              <w:autoSpaceDN w:val="0"/>
              <w:adjustRightInd w:val="0"/>
              <w:spacing w:after="0" w:line="240" w:lineRule="auto"/>
              <w:jc w:val="center"/>
              <w:rPr>
                <w:rFonts w:ascii="Tahoma" w:hAnsi="Tahoma" w:cs="Tahoma"/>
                <w:color w:val="000000"/>
              </w:rPr>
            </w:pPr>
            <w:r>
              <w:rPr>
                <w:rFonts w:ascii="Tahoma" w:hAnsi="Tahoma" w:cs="Tahoma"/>
                <w:color w:val="000000"/>
              </w:rPr>
              <w:t>5</w:t>
            </w:r>
          </w:p>
        </w:tc>
        <w:tc>
          <w:tcPr>
            <w:tcW w:w="2126" w:type="dxa"/>
            <w:tcBorders>
              <w:top w:val="single" w:sz="6" w:space="0" w:color="auto"/>
              <w:left w:val="single" w:sz="6" w:space="0" w:color="auto"/>
              <w:bottom w:val="single" w:sz="6" w:space="0" w:color="auto"/>
              <w:right w:val="single" w:sz="6" w:space="0" w:color="auto"/>
            </w:tcBorders>
            <w:shd w:val="solid" w:color="FFFFFF" w:fill="auto"/>
          </w:tcPr>
          <w:p w14:paraId="76057B84" w14:textId="77777777" w:rsidR="00F23036" w:rsidRDefault="00F23036">
            <w:pPr>
              <w:autoSpaceDE w:val="0"/>
              <w:autoSpaceDN w:val="0"/>
              <w:adjustRightInd w:val="0"/>
              <w:spacing w:after="0" w:line="240" w:lineRule="auto"/>
              <w:jc w:val="right"/>
              <w:rPr>
                <w:rFonts w:ascii="Tahoma" w:hAnsi="Tahoma" w:cs="Tahoma"/>
                <w:color w:val="000000"/>
              </w:rPr>
            </w:pPr>
            <w:r>
              <w:rPr>
                <w:rFonts w:ascii="Tahoma" w:hAnsi="Tahoma" w:cs="Tahoma"/>
                <w:color w:val="000000"/>
              </w:rPr>
              <w:t>1</w:t>
            </w:r>
          </w:p>
        </w:tc>
        <w:tc>
          <w:tcPr>
            <w:tcW w:w="1843" w:type="dxa"/>
            <w:tcBorders>
              <w:top w:val="single" w:sz="12" w:space="0" w:color="C0C0C0"/>
              <w:left w:val="nil"/>
              <w:bottom w:val="single" w:sz="12" w:space="0" w:color="C0C0C0"/>
              <w:right w:val="single" w:sz="12" w:space="0" w:color="C0C0C0"/>
            </w:tcBorders>
          </w:tcPr>
          <w:p w14:paraId="4B606985" w14:textId="77777777" w:rsidR="00F23036" w:rsidRDefault="00F23036">
            <w:pPr>
              <w:autoSpaceDE w:val="0"/>
              <w:autoSpaceDN w:val="0"/>
              <w:adjustRightInd w:val="0"/>
              <w:spacing w:after="0" w:line="240" w:lineRule="auto"/>
              <w:jc w:val="right"/>
              <w:rPr>
                <w:rFonts w:ascii="Calibri" w:hAnsi="Calibri" w:cs="Calibri"/>
                <w:color w:val="000000"/>
              </w:rPr>
            </w:pPr>
          </w:p>
        </w:tc>
        <w:tc>
          <w:tcPr>
            <w:tcW w:w="2835" w:type="dxa"/>
            <w:tcBorders>
              <w:top w:val="single" w:sz="12" w:space="0" w:color="C0C0C0"/>
              <w:left w:val="single" w:sz="12" w:space="0" w:color="C0C0C0"/>
              <w:bottom w:val="single" w:sz="12" w:space="0" w:color="C0C0C0"/>
              <w:right w:val="single" w:sz="12" w:space="0" w:color="C0C0C0"/>
            </w:tcBorders>
          </w:tcPr>
          <w:p w14:paraId="4CBCE2D1" w14:textId="77777777" w:rsidR="00F23036" w:rsidRDefault="00F23036">
            <w:pPr>
              <w:autoSpaceDE w:val="0"/>
              <w:autoSpaceDN w:val="0"/>
              <w:adjustRightInd w:val="0"/>
              <w:spacing w:after="0" w:line="240" w:lineRule="auto"/>
              <w:jc w:val="right"/>
              <w:rPr>
                <w:rFonts w:ascii="Calibri" w:hAnsi="Calibri" w:cs="Calibri"/>
                <w:color w:val="000000"/>
              </w:rPr>
            </w:pPr>
          </w:p>
        </w:tc>
      </w:tr>
      <w:tr w:rsidR="00F23036" w14:paraId="66722C30" w14:textId="77777777" w:rsidTr="00F23036">
        <w:trPr>
          <w:trHeight w:val="574"/>
        </w:trPr>
        <w:tc>
          <w:tcPr>
            <w:tcW w:w="6976" w:type="dxa"/>
            <w:tcBorders>
              <w:top w:val="single" w:sz="6" w:space="0" w:color="auto"/>
              <w:left w:val="single" w:sz="6" w:space="0" w:color="auto"/>
              <w:bottom w:val="single" w:sz="6" w:space="0" w:color="auto"/>
              <w:right w:val="single" w:sz="6" w:space="0" w:color="auto"/>
            </w:tcBorders>
            <w:shd w:val="solid" w:color="CCCCFF" w:fill="auto"/>
          </w:tcPr>
          <w:p w14:paraId="5824345E" w14:textId="77777777" w:rsidR="00F23036" w:rsidRDefault="00F23036">
            <w:pPr>
              <w:autoSpaceDE w:val="0"/>
              <w:autoSpaceDN w:val="0"/>
              <w:adjustRightInd w:val="0"/>
              <w:spacing w:after="0" w:line="240" w:lineRule="auto"/>
              <w:rPr>
                <w:rFonts w:ascii="Tahoma" w:hAnsi="Tahoma" w:cs="Tahoma"/>
                <w:color w:val="000000"/>
              </w:rPr>
            </w:pPr>
            <w:r>
              <w:rPr>
                <w:rFonts w:ascii="Tahoma" w:hAnsi="Tahoma" w:cs="Tahoma"/>
                <w:color w:val="000000"/>
              </w:rPr>
              <w:t>многофункционального устройства (МФУ, выполняющего операции печати, сканирования, копирования)</w:t>
            </w:r>
          </w:p>
        </w:tc>
        <w:tc>
          <w:tcPr>
            <w:tcW w:w="1276" w:type="dxa"/>
            <w:tcBorders>
              <w:top w:val="single" w:sz="6" w:space="0" w:color="auto"/>
              <w:left w:val="single" w:sz="6" w:space="0" w:color="auto"/>
              <w:bottom w:val="single" w:sz="6" w:space="0" w:color="auto"/>
              <w:right w:val="single" w:sz="6" w:space="0" w:color="auto"/>
            </w:tcBorders>
            <w:shd w:val="solid" w:color="CCCCFF" w:fill="auto"/>
          </w:tcPr>
          <w:p w14:paraId="7FF9E165" w14:textId="77777777" w:rsidR="00F23036" w:rsidRDefault="005C1626">
            <w:pPr>
              <w:autoSpaceDE w:val="0"/>
              <w:autoSpaceDN w:val="0"/>
              <w:adjustRightInd w:val="0"/>
              <w:spacing w:after="0" w:line="240" w:lineRule="auto"/>
              <w:jc w:val="center"/>
              <w:rPr>
                <w:rFonts w:ascii="Tahoma" w:hAnsi="Tahoma" w:cs="Tahoma"/>
                <w:color w:val="000000"/>
              </w:rPr>
            </w:pPr>
            <w:r>
              <w:rPr>
                <w:rFonts w:ascii="Tahoma" w:hAnsi="Tahoma" w:cs="Tahoma"/>
                <w:color w:val="000000"/>
              </w:rPr>
              <w:t>6</w:t>
            </w:r>
          </w:p>
        </w:tc>
        <w:tc>
          <w:tcPr>
            <w:tcW w:w="2126" w:type="dxa"/>
            <w:tcBorders>
              <w:top w:val="single" w:sz="6" w:space="0" w:color="auto"/>
              <w:left w:val="single" w:sz="6" w:space="0" w:color="auto"/>
              <w:bottom w:val="single" w:sz="6" w:space="0" w:color="auto"/>
              <w:right w:val="single" w:sz="6" w:space="0" w:color="auto"/>
            </w:tcBorders>
          </w:tcPr>
          <w:p w14:paraId="3048EB6F" w14:textId="77777777" w:rsidR="00F23036" w:rsidRDefault="00F23036">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w:t>
            </w:r>
          </w:p>
        </w:tc>
        <w:tc>
          <w:tcPr>
            <w:tcW w:w="1843" w:type="dxa"/>
            <w:tcBorders>
              <w:top w:val="single" w:sz="12" w:space="0" w:color="C0C0C0"/>
              <w:left w:val="nil"/>
              <w:bottom w:val="single" w:sz="12" w:space="0" w:color="C0C0C0"/>
              <w:right w:val="single" w:sz="12" w:space="0" w:color="C0C0C0"/>
            </w:tcBorders>
          </w:tcPr>
          <w:p w14:paraId="787CD205" w14:textId="77777777" w:rsidR="00F23036" w:rsidRDefault="00F23036">
            <w:pPr>
              <w:autoSpaceDE w:val="0"/>
              <w:autoSpaceDN w:val="0"/>
              <w:adjustRightInd w:val="0"/>
              <w:spacing w:after="0" w:line="240" w:lineRule="auto"/>
              <w:jc w:val="right"/>
              <w:rPr>
                <w:rFonts w:ascii="Calibri" w:hAnsi="Calibri" w:cs="Calibri"/>
                <w:color w:val="000000"/>
              </w:rPr>
            </w:pPr>
          </w:p>
        </w:tc>
        <w:tc>
          <w:tcPr>
            <w:tcW w:w="2835" w:type="dxa"/>
            <w:tcBorders>
              <w:top w:val="single" w:sz="12" w:space="0" w:color="C0C0C0"/>
              <w:left w:val="single" w:sz="12" w:space="0" w:color="C0C0C0"/>
              <w:bottom w:val="single" w:sz="12" w:space="0" w:color="C0C0C0"/>
              <w:right w:val="single" w:sz="12" w:space="0" w:color="C0C0C0"/>
            </w:tcBorders>
          </w:tcPr>
          <w:p w14:paraId="6791FBB5" w14:textId="77777777" w:rsidR="00F23036" w:rsidRDefault="00F23036">
            <w:pPr>
              <w:autoSpaceDE w:val="0"/>
              <w:autoSpaceDN w:val="0"/>
              <w:adjustRightInd w:val="0"/>
              <w:spacing w:after="0" w:line="240" w:lineRule="auto"/>
              <w:jc w:val="right"/>
              <w:rPr>
                <w:rFonts w:ascii="Calibri" w:hAnsi="Calibri" w:cs="Calibri"/>
                <w:color w:val="000000"/>
              </w:rPr>
            </w:pPr>
          </w:p>
        </w:tc>
      </w:tr>
    </w:tbl>
    <w:p w14:paraId="45161AAF"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p>
    <w:p w14:paraId="7C0A7EF7" w14:textId="77777777" w:rsidR="00AF4C3C" w:rsidRPr="00AF4C3C" w:rsidRDefault="00AF4C3C" w:rsidP="00AF4C3C">
      <w:pPr>
        <w:spacing w:after="0" w:line="240" w:lineRule="auto"/>
        <w:rPr>
          <w:rFonts w:ascii="Times New Roman" w:eastAsia="Times New Roman" w:hAnsi="Times New Roman" w:cs="Times New Roman"/>
          <w:snapToGrid w:val="0"/>
          <w:sz w:val="28"/>
          <w:szCs w:val="28"/>
          <w:lang w:eastAsia="ru-RU"/>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8"/>
        <w:gridCol w:w="6300"/>
      </w:tblGrid>
      <w:tr w:rsidR="00AF4C3C" w:rsidRPr="00AF4C3C" w14:paraId="4D57B53B" w14:textId="77777777" w:rsidTr="00AF4C3C">
        <w:tc>
          <w:tcPr>
            <w:tcW w:w="8928" w:type="dxa"/>
            <w:tcBorders>
              <w:top w:val="single" w:sz="4" w:space="0" w:color="auto"/>
              <w:left w:val="single" w:sz="4" w:space="0" w:color="auto"/>
              <w:bottom w:val="single" w:sz="4" w:space="0" w:color="auto"/>
              <w:right w:val="single" w:sz="4" w:space="0" w:color="auto"/>
            </w:tcBorders>
            <w:shd w:val="clear" w:color="auto" w:fill="FFE4C9"/>
            <w:hideMark/>
          </w:tcPr>
          <w:p w14:paraId="39B5D04D" w14:textId="77777777" w:rsidR="00AF4C3C" w:rsidRPr="00AF4C3C" w:rsidRDefault="00AF4C3C" w:rsidP="00AF4C3C">
            <w:pPr>
              <w:spacing w:after="120" w:line="240" w:lineRule="auto"/>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sz w:val="28"/>
                <w:szCs w:val="28"/>
                <w:lang w:eastAsia="ru-RU"/>
              </w:rPr>
              <w:t>Уровень обеспеченности учебной литературой федерального перечня</w:t>
            </w:r>
          </w:p>
        </w:tc>
        <w:tc>
          <w:tcPr>
            <w:tcW w:w="6300" w:type="dxa"/>
            <w:tcBorders>
              <w:top w:val="single" w:sz="4" w:space="0" w:color="auto"/>
              <w:left w:val="single" w:sz="4" w:space="0" w:color="auto"/>
              <w:bottom w:val="single" w:sz="4" w:space="0" w:color="auto"/>
              <w:right w:val="single" w:sz="4" w:space="0" w:color="auto"/>
            </w:tcBorders>
            <w:shd w:val="clear" w:color="auto" w:fill="FFE4C9"/>
            <w:hideMark/>
          </w:tcPr>
          <w:p w14:paraId="0F04FC82" w14:textId="77777777" w:rsidR="00AF4C3C" w:rsidRPr="00AF4C3C" w:rsidRDefault="00AF4C3C" w:rsidP="00AF4C3C">
            <w:pPr>
              <w:spacing w:after="120" w:line="240" w:lineRule="auto"/>
              <w:jc w:val="center"/>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sz w:val="28"/>
                <w:szCs w:val="28"/>
                <w:lang w:eastAsia="ru-RU"/>
              </w:rPr>
              <w:t>99%</w:t>
            </w:r>
          </w:p>
        </w:tc>
      </w:tr>
      <w:tr w:rsidR="00AF4C3C" w:rsidRPr="00AF4C3C" w14:paraId="4459A250" w14:textId="77777777" w:rsidTr="00AF4C3C">
        <w:tc>
          <w:tcPr>
            <w:tcW w:w="8928" w:type="dxa"/>
            <w:tcBorders>
              <w:top w:val="single" w:sz="4" w:space="0" w:color="auto"/>
              <w:left w:val="single" w:sz="4" w:space="0" w:color="auto"/>
              <w:bottom w:val="single" w:sz="4" w:space="0" w:color="auto"/>
              <w:right w:val="single" w:sz="4" w:space="0" w:color="auto"/>
            </w:tcBorders>
            <w:hideMark/>
          </w:tcPr>
          <w:p w14:paraId="38D08681" w14:textId="77777777" w:rsidR="00AF4C3C" w:rsidRPr="00AF4C3C" w:rsidRDefault="00AF4C3C" w:rsidP="00AF4C3C">
            <w:pPr>
              <w:spacing w:after="12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Уровень обеспеченности учебной литературой регионального перечня</w:t>
            </w:r>
          </w:p>
        </w:tc>
        <w:tc>
          <w:tcPr>
            <w:tcW w:w="6300" w:type="dxa"/>
            <w:tcBorders>
              <w:top w:val="single" w:sz="4" w:space="0" w:color="auto"/>
              <w:left w:val="single" w:sz="4" w:space="0" w:color="auto"/>
              <w:bottom w:val="single" w:sz="4" w:space="0" w:color="auto"/>
              <w:right w:val="single" w:sz="4" w:space="0" w:color="auto"/>
            </w:tcBorders>
            <w:hideMark/>
          </w:tcPr>
          <w:p w14:paraId="32C4D62F" w14:textId="77777777" w:rsidR="00AF4C3C" w:rsidRPr="00AF4C3C" w:rsidRDefault="00AF4C3C" w:rsidP="00AF4C3C">
            <w:pPr>
              <w:spacing w:after="120" w:line="240" w:lineRule="auto"/>
              <w:jc w:val="center"/>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sz w:val="28"/>
                <w:szCs w:val="28"/>
                <w:lang w:eastAsia="ru-RU"/>
              </w:rPr>
              <w:t>87%</w:t>
            </w:r>
          </w:p>
        </w:tc>
      </w:tr>
      <w:tr w:rsidR="00AF4C3C" w:rsidRPr="00AF4C3C" w14:paraId="57AFB88C" w14:textId="77777777" w:rsidTr="00AF4C3C">
        <w:tc>
          <w:tcPr>
            <w:tcW w:w="8928" w:type="dxa"/>
            <w:tcBorders>
              <w:top w:val="single" w:sz="4" w:space="0" w:color="auto"/>
              <w:left w:val="single" w:sz="4" w:space="0" w:color="auto"/>
              <w:bottom w:val="single" w:sz="4" w:space="0" w:color="auto"/>
              <w:right w:val="single" w:sz="4" w:space="0" w:color="auto"/>
            </w:tcBorders>
            <w:shd w:val="clear" w:color="auto" w:fill="FFE6CD"/>
            <w:hideMark/>
          </w:tcPr>
          <w:p w14:paraId="3DB4BDB7" w14:textId="77777777" w:rsidR="00AF4C3C" w:rsidRPr="00AF4C3C" w:rsidRDefault="00AF4C3C" w:rsidP="00AF4C3C">
            <w:pPr>
              <w:spacing w:after="12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Уровень обеспеченности электронной литературой</w:t>
            </w:r>
          </w:p>
        </w:tc>
        <w:tc>
          <w:tcPr>
            <w:tcW w:w="6300" w:type="dxa"/>
            <w:tcBorders>
              <w:top w:val="single" w:sz="4" w:space="0" w:color="auto"/>
              <w:left w:val="single" w:sz="4" w:space="0" w:color="auto"/>
              <w:bottom w:val="single" w:sz="4" w:space="0" w:color="auto"/>
              <w:right w:val="single" w:sz="4" w:space="0" w:color="auto"/>
            </w:tcBorders>
            <w:shd w:val="clear" w:color="auto" w:fill="FFE6CD"/>
            <w:hideMark/>
          </w:tcPr>
          <w:p w14:paraId="59DEE979" w14:textId="77777777" w:rsidR="00AF4C3C" w:rsidRPr="00AF4C3C" w:rsidRDefault="00AF4C3C" w:rsidP="00AF4C3C">
            <w:pPr>
              <w:spacing w:after="120" w:line="240" w:lineRule="auto"/>
              <w:jc w:val="center"/>
              <w:rPr>
                <w:rFonts w:ascii="Times New Roman" w:eastAsia="Times New Roman" w:hAnsi="Times New Roman" w:cs="Times New Roman"/>
                <w:b/>
                <w:sz w:val="28"/>
                <w:szCs w:val="28"/>
                <w:lang w:val="en-US" w:eastAsia="ru-RU"/>
              </w:rPr>
            </w:pPr>
            <w:r w:rsidRPr="00AF4C3C">
              <w:rPr>
                <w:rFonts w:ascii="Times New Roman" w:eastAsia="Times New Roman" w:hAnsi="Times New Roman" w:cs="Times New Roman"/>
                <w:b/>
                <w:sz w:val="28"/>
                <w:szCs w:val="28"/>
                <w:lang w:eastAsia="ru-RU"/>
              </w:rPr>
              <w:t>10%</w:t>
            </w:r>
          </w:p>
        </w:tc>
      </w:tr>
    </w:tbl>
    <w:p w14:paraId="0B47BACA"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r w:rsidRPr="00AF4C3C">
        <w:rPr>
          <w:rFonts w:ascii="Times New Roman" w:eastAsia="Times New Roman" w:hAnsi="Times New Roman" w:cs="Times New Roman"/>
          <w:b/>
          <w:bCs/>
          <w:snapToGrid w:val="0"/>
          <w:sz w:val="28"/>
          <w:szCs w:val="28"/>
          <w:lang w:eastAsia="ru-RU"/>
        </w:rPr>
        <w:t>11.1. Перечень компьютеров, имеющихся в МОБУ лицей с.Булгаково</w:t>
      </w:r>
    </w:p>
    <w:p w14:paraId="59D58862" w14:textId="77777777" w:rsidR="00AF4C3C" w:rsidRPr="00AF4C3C" w:rsidRDefault="00AF4C3C" w:rsidP="00AF4C3C">
      <w:pPr>
        <w:spacing w:after="0" w:line="240" w:lineRule="auto"/>
        <w:rPr>
          <w:rFonts w:ascii="Times New Roman" w:eastAsia="Times New Roman" w:hAnsi="Times New Roman" w:cs="Times New Roman"/>
          <w:bCs/>
          <w:snapToGrid w:val="0"/>
          <w:sz w:val="28"/>
          <w:szCs w:val="28"/>
          <w:lang w:eastAsia="ru-RU"/>
        </w:rPr>
      </w:pPr>
    </w:p>
    <w:tbl>
      <w:tblPr>
        <w:tblpPr w:leftFromText="180" w:rightFromText="180" w:vertAnchor="text" w:tblpY="1"/>
        <w:tblOverlap w:val="neve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5422"/>
        <w:gridCol w:w="3721"/>
        <w:gridCol w:w="2386"/>
      </w:tblGrid>
      <w:tr w:rsidR="00AF4C3C" w:rsidRPr="00AF4C3C" w14:paraId="091F92B6" w14:textId="77777777" w:rsidTr="00AF4C3C">
        <w:tc>
          <w:tcPr>
            <w:tcW w:w="3699" w:type="dxa"/>
            <w:tcBorders>
              <w:top w:val="single" w:sz="4" w:space="0" w:color="auto"/>
              <w:left w:val="single" w:sz="4" w:space="0" w:color="auto"/>
              <w:bottom w:val="single" w:sz="4" w:space="0" w:color="auto"/>
              <w:right w:val="single" w:sz="4" w:space="0" w:color="auto"/>
            </w:tcBorders>
            <w:shd w:val="clear" w:color="auto" w:fill="DCFCEF"/>
            <w:hideMark/>
          </w:tcPr>
          <w:p w14:paraId="6FDE0FDC"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Тип техники</w:t>
            </w:r>
          </w:p>
        </w:tc>
        <w:tc>
          <w:tcPr>
            <w:tcW w:w="5422" w:type="dxa"/>
            <w:tcBorders>
              <w:top w:val="single" w:sz="4" w:space="0" w:color="auto"/>
              <w:left w:val="single" w:sz="4" w:space="0" w:color="auto"/>
              <w:bottom w:val="single" w:sz="4" w:space="0" w:color="auto"/>
              <w:right w:val="single" w:sz="4" w:space="0" w:color="auto"/>
            </w:tcBorders>
            <w:shd w:val="clear" w:color="auto" w:fill="DCFCEF"/>
            <w:hideMark/>
          </w:tcPr>
          <w:p w14:paraId="35135938"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Где установлен</w:t>
            </w:r>
          </w:p>
          <w:p w14:paraId="42527B35"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(кабинет информатики, администрация и т.д.)</w:t>
            </w:r>
          </w:p>
        </w:tc>
        <w:tc>
          <w:tcPr>
            <w:tcW w:w="3721" w:type="dxa"/>
            <w:tcBorders>
              <w:top w:val="single" w:sz="4" w:space="0" w:color="auto"/>
              <w:left w:val="single" w:sz="4" w:space="0" w:color="auto"/>
              <w:bottom w:val="single" w:sz="4" w:space="0" w:color="auto"/>
              <w:right w:val="single" w:sz="4" w:space="0" w:color="auto"/>
            </w:tcBorders>
            <w:shd w:val="clear" w:color="auto" w:fill="DCFCEF"/>
            <w:hideMark/>
          </w:tcPr>
          <w:p w14:paraId="714D6D21"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Кем используется                (предметы)</w:t>
            </w:r>
          </w:p>
        </w:tc>
        <w:tc>
          <w:tcPr>
            <w:tcW w:w="2386" w:type="dxa"/>
            <w:tcBorders>
              <w:top w:val="single" w:sz="4" w:space="0" w:color="auto"/>
              <w:left w:val="single" w:sz="4" w:space="0" w:color="auto"/>
              <w:bottom w:val="single" w:sz="4" w:space="0" w:color="auto"/>
              <w:right w:val="single" w:sz="4" w:space="0" w:color="auto"/>
            </w:tcBorders>
            <w:shd w:val="clear" w:color="auto" w:fill="DCFCEF"/>
            <w:hideMark/>
          </w:tcPr>
          <w:p w14:paraId="426072C4"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Кол-во</w:t>
            </w:r>
          </w:p>
        </w:tc>
      </w:tr>
      <w:tr w:rsidR="00AF4C3C" w:rsidRPr="00AF4C3C" w14:paraId="00C70097" w14:textId="77777777" w:rsidTr="00AF4C3C">
        <w:trPr>
          <w:trHeight w:val="302"/>
        </w:trPr>
        <w:tc>
          <w:tcPr>
            <w:tcW w:w="3699" w:type="dxa"/>
            <w:tcBorders>
              <w:top w:val="single" w:sz="4" w:space="0" w:color="auto"/>
              <w:left w:val="single" w:sz="4" w:space="0" w:color="auto"/>
              <w:bottom w:val="single" w:sz="4" w:space="0" w:color="auto"/>
              <w:right w:val="single" w:sz="4" w:space="0" w:color="auto"/>
            </w:tcBorders>
            <w:hideMark/>
          </w:tcPr>
          <w:p w14:paraId="1B4C0ADD" w14:textId="77777777" w:rsidR="00AF4C3C" w:rsidRPr="00AF4C3C" w:rsidRDefault="00AF4C3C" w:rsidP="00AF4C3C">
            <w:pPr>
              <w:spacing w:after="0" w:line="240"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4F498358"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30 кабинет истории</w:t>
            </w:r>
          </w:p>
        </w:tc>
        <w:tc>
          <w:tcPr>
            <w:tcW w:w="3721" w:type="dxa"/>
            <w:tcBorders>
              <w:top w:val="single" w:sz="4" w:space="0" w:color="auto"/>
              <w:left w:val="single" w:sz="4" w:space="0" w:color="auto"/>
              <w:bottom w:val="single" w:sz="4" w:space="0" w:color="auto"/>
              <w:right w:val="single" w:sz="4" w:space="0" w:color="auto"/>
            </w:tcBorders>
            <w:hideMark/>
          </w:tcPr>
          <w:p w14:paraId="5240B69C"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История</w:t>
            </w:r>
          </w:p>
        </w:tc>
        <w:tc>
          <w:tcPr>
            <w:tcW w:w="2386" w:type="dxa"/>
            <w:tcBorders>
              <w:top w:val="single" w:sz="4" w:space="0" w:color="auto"/>
              <w:left w:val="single" w:sz="4" w:space="0" w:color="auto"/>
              <w:bottom w:val="single" w:sz="4" w:space="0" w:color="auto"/>
              <w:right w:val="single" w:sz="4" w:space="0" w:color="auto"/>
            </w:tcBorders>
            <w:hideMark/>
          </w:tcPr>
          <w:p w14:paraId="17AA713D"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428A832C" w14:textId="77777777" w:rsidTr="00AF4C3C">
        <w:trPr>
          <w:trHeight w:val="302"/>
        </w:trPr>
        <w:tc>
          <w:tcPr>
            <w:tcW w:w="3699" w:type="dxa"/>
            <w:tcBorders>
              <w:top w:val="single" w:sz="4" w:space="0" w:color="auto"/>
              <w:left w:val="single" w:sz="4" w:space="0" w:color="auto"/>
              <w:bottom w:val="single" w:sz="4" w:space="0" w:color="auto"/>
              <w:right w:val="single" w:sz="4" w:space="0" w:color="auto"/>
            </w:tcBorders>
            <w:hideMark/>
          </w:tcPr>
          <w:p w14:paraId="6D6E42A5" w14:textId="77777777" w:rsidR="00AF4C3C" w:rsidRPr="00AF4C3C" w:rsidRDefault="00AF4C3C" w:rsidP="00AF4C3C">
            <w:pPr>
              <w:spacing w:after="0" w:line="240"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39FFB113"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28 кабинет географии</w:t>
            </w:r>
          </w:p>
        </w:tc>
        <w:tc>
          <w:tcPr>
            <w:tcW w:w="3721" w:type="dxa"/>
            <w:tcBorders>
              <w:top w:val="single" w:sz="4" w:space="0" w:color="auto"/>
              <w:left w:val="single" w:sz="4" w:space="0" w:color="auto"/>
              <w:bottom w:val="single" w:sz="4" w:space="0" w:color="auto"/>
              <w:right w:val="single" w:sz="4" w:space="0" w:color="auto"/>
            </w:tcBorders>
            <w:hideMark/>
          </w:tcPr>
          <w:p w14:paraId="2138F1F5"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География</w:t>
            </w:r>
          </w:p>
        </w:tc>
        <w:tc>
          <w:tcPr>
            <w:tcW w:w="2386" w:type="dxa"/>
            <w:tcBorders>
              <w:top w:val="single" w:sz="4" w:space="0" w:color="auto"/>
              <w:left w:val="single" w:sz="4" w:space="0" w:color="auto"/>
              <w:bottom w:val="single" w:sz="4" w:space="0" w:color="auto"/>
              <w:right w:val="single" w:sz="4" w:space="0" w:color="auto"/>
            </w:tcBorders>
            <w:hideMark/>
          </w:tcPr>
          <w:p w14:paraId="20A7057E"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04448026" w14:textId="77777777" w:rsidTr="00AF4C3C">
        <w:trPr>
          <w:trHeight w:val="302"/>
        </w:trPr>
        <w:tc>
          <w:tcPr>
            <w:tcW w:w="3699" w:type="dxa"/>
            <w:tcBorders>
              <w:top w:val="single" w:sz="4" w:space="0" w:color="auto"/>
              <w:left w:val="single" w:sz="4" w:space="0" w:color="auto"/>
              <w:bottom w:val="single" w:sz="4" w:space="0" w:color="auto"/>
              <w:right w:val="single" w:sz="4" w:space="0" w:color="auto"/>
            </w:tcBorders>
            <w:hideMark/>
          </w:tcPr>
          <w:p w14:paraId="56D70500" w14:textId="77777777" w:rsidR="00AF4C3C" w:rsidRPr="00AF4C3C" w:rsidRDefault="00AF4C3C" w:rsidP="00AF4C3C">
            <w:pPr>
              <w:spacing w:after="0" w:line="240"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Компьютеры</w:t>
            </w:r>
          </w:p>
        </w:tc>
        <w:tc>
          <w:tcPr>
            <w:tcW w:w="5422" w:type="dxa"/>
            <w:tcBorders>
              <w:top w:val="single" w:sz="4" w:space="0" w:color="auto"/>
              <w:left w:val="single" w:sz="4" w:space="0" w:color="auto"/>
              <w:bottom w:val="single" w:sz="4" w:space="0" w:color="auto"/>
              <w:right w:val="single" w:sz="4" w:space="0" w:color="auto"/>
            </w:tcBorders>
            <w:hideMark/>
          </w:tcPr>
          <w:p w14:paraId="11E7BEEC"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27 кабинет химии</w:t>
            </w:r>
          </w:p>
        </w:tc>
        <w:tc>
          <w:tcPr>
            <w:tcW w:w="3721" w:type="dxa"/>
            <w:tcBorders>
              <w:top w:val="single" w:sz="4" w:space="0" w:color="auto"/>
              <w:left w:val="single" w:sz="4" w:space="0" w:color="auto"/>
              <w:bottom w:val="single" w:sz="4" w:space="0" w:color="auto"/>
              <w:right w:val="single" w:sz="4" w:space="0" w:color="auto"/>
            </w:tcBorders>
            <w:hideMark/>
          </w:tcPr>
          <w:p w14:paraId="0294291F"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Химия</w:t>
            </w:r>
          </w:p>
        </w:tc>
        <w:tc>
          <w:tcPr>
            <w:tcW w:w="2386" w:type="dxa"/>
            <w:tcBorders>
              <w:top w:val="single" w:sz="4" w:space="0" w:color="auto"/>
              <w:left w:val="single" w:sz="4" w:space="0" w:color="auto"/>
              <w:bottom w:val="single" w:sz="4" w:space="0" w:color="auto"/>
              <w:right w:val="single" w:sz="4" w:space="0" w:color="auto"/>
            </w:tcBorders>
            <w:hideMark/>
          </w:tcPr>
          <w:p w14:paraId="08FA4562"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37B9280E" w14:textId="77777777" w:rsidTr="00AF4C3C">
        <w:trPr>
          <w:trHeight w:val="302"/>
        </w:trPr>
        <w:tc>
          <w:tcPr>
            <w:tcW w:w="3699" w:type="dxa"/>
            <w:tcBorders>
              <w:top w:val="single" w:sz="4" w:space="0" w:color="auto"/>
              <w:left w:val="single" w:sz="4" w:space="0" w:color="auto"/>
              <w:bottom w:val="single" w:sz="4" w:space="0" w:color="auto"/>
              <w:right w:val="single" w:sz="4" w:space="0" w:color="auto"/>
            </w:tcBorders>
            <w:hideMark/>
          </w:tcPr>
          <w:p w14:paraId="52F4D71C" w14:textId="77777777" w:rsidR="00AF4C3C" w:rsidRPr="00AF4C3C" w:rsidRDefault="00AF4C3C" w:rsidP="00AF4C3C">
            <w:pPr>
              <w:spacing w:after="0" w:line="240"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компьютеры</w:t>
            </w:r>
          </w:p>
        </w:tc>
        <w:tc>
          <w:tcPr>
            <w:tcW w:w="5422" w:type="dxa"/>
            <w:tcBorders>
              <w:top w:val="single" w:sz="4" w:space="0" w:color="auto"/>
              <w:left w:val="single" w:sz="4" w:space="0" w:color="auto"/>
              <w:bottom w:val="single" w:sz="4" w:space="0" w:color="auto"/>
              <w:right w:val="single" w:sz="4" w:space="0" w:color="auto"/>
            </w:tcBorders>
            <w:hideMark/>
          </w:tcPr>
          <w:p w14:paraId="15ED294A"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26 кабинет информатики</w:t>
            </w:r>
          </w:p>
        </w:tc>
        <w:tc>
          <w:tcPr>
            <w:tcW w:w="3721" w:type="dxa"/>
            <w:tcBorders>
              <w:top w:val="single" w:sz="4" w:space="0" w:color="auto"/>
              <w:left w:val="single" w:sz="4" w:space="0" w:color="auto"/>
              <w:bottom w:val="single" w:sz="4" w:space="0" w:color="auto"/>
              <w:right w:val="single" w:sz="4" w:space="0" w:color="auto"/>
            </w:tcBorders>
            <w:hideMark/>
          </w:tcPr>
          <w:p w14:paraId="4655BFD8"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информатика</w:t>
            </w:r>
          </w:p>
        </w:tc>
        <w:tc>
          <w:tcPr>
            <w:tcW w:w="2386" w:type="dxa"/>
            <w:tcBorders>
              <w:top w:val="single" w:sz="4" w:space="0" w:color="auto"/>
              <w:left w:val="single" w:sz="4" w:space="0" w:color="auto"/>
              <w:bottom w:val="single" w:sz="4" w:space="0" w:color="auto"/>
              <w:right w:val="single" w:sz="4" w:space="0" w:color="auto"/>
            </w:tcBorders>
            <w:hideMark/>
          </w:tcPr>
          <w:p w14:paraId="62AD91A4"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15</w:t>
            </w:r>
          </w:p>
        </w:tc>
      </w:tr>
      <w:tr w:rsidR="00AF4C3C" w:rsidRPr="00AF4C3C" w14:paraId="7B934EC6" w14:textId="77777777" w:rsidTr="00AF4C3C">
        <w:trPr>
          <w:trHeight w:val="302"/>
        </w:trPr>
        <w:tc>
          <w:tcPr>
            <w:tcW w:w="3699" w:type="dxa"/>
            <w:tcBorders>
              <w:top w:val="single" w:sz="4" w:space="0" w:color="auto"/>
              <w:left w:val="single" w:sz="4" w:space="0" w:color="auto"/>
              <w:bottom w:val="single" w:sz="4" w:space="0" w:color="auto"/>
              <w:right w:val="single" w:sz="4" w:space="0" w:color="auto"/>
            </w:tcBorders>
            <w:hideMark/>
          </w:tcPr>
          <w:p w14:paraId="55427501" w14:textId="77777777" w:rsidR="00AF4C3C" w:rsidRPr="00AF4C3C" w:rsidRDefault="00AF4C3C" w:rsidP="00AF4C3C">
            <w:pPr>
              <w:spacing w:after="0" w:line="240"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718F91FC"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25 кабинет информатики</w:t>
            </w:r>
          </w:p>
        </w:tc>
        <w:tc>
          <w:tcPr>
            <w:tcW w:w="3721" w:type="dxa"/>
            <w:tcBorders>
              <w:top w:val="single" w:sz="4" w:space="0" w:color="auto"/>
              <w:left w:val="single" w:sz="4" w:space="0" w:color="auto"/>
              <w:bottom w:val="single" w:sz="4" w:space="0" w:color="auto"/>
              <w:right w:val="single" w:sz="4" w:space="0" w:color="auto"/>
            </w:tcBorders>
            <w:hideMark/>
          </w:tcPr>
          <w:p w14:paraId="2BE05C98"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информатика</w:t>
            </w:r>
          </w:p>
        </w:tc>
        <w:tc>
          <w:tcPr>
            <w:tcW w:w="2386" w:type="dxa"/>
            <w:tcBorders>
              <w:top w:val="single" w:sz="4" w:space="0" w:color="auto"/>
              <w:left w:val="single" w:sz="4" w:space="0" w:color="auto"/>
              <w:bottom w:val="single" w:sz="4" w:space="0" w:color="auto"/>
              <w:right w:val="single" w:sz="4" w:space="0" w:color="auto"/>
            </w:tcBorders>
            <w:hideMark/>
          </w:tcPr>
          <w:p w14:paraId="594D0A5C"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7021C95A" w14:textId="77777777" w:rsidTr="00AF4C3C">
        <w:trPr>
          <w:trHeight w:val="302"/>
        </w:trPr>
        <w:tc>
          <w:tcPr>
            <w:tcW w:w="3699" w:type="dxa"/>
            <w:tcBorders>
              <w:top w:val="single" w:sz="4" w:space="0" w:color="auto"/>
              <w:left w:val="single" w:sz="4" w:space="0" w:color="auto"/>
              <w:bottom w:val="single" w:sz="4" w:space="0" w:color="auto"/>
              <w:right w:val="single" w:sz="4" w:space="0" w:color="auto"/>
            </w:tcBorders>
            <w:hideMark/>
          </w:tcPr>
          <w:p w14:paraId="5D41FC96" w14:textId="77777777" w:rsidR="00AF4C3C" w:rsidRPr="00AF4C3C" w:rsidRDefault="00AF4C3C" w:rsidP="00AF4C3C">
            <w:pPr>
              <w:spacing w:after="0" w:line="240"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Компьютеры</w:t>
            </w:r>
          </w:p>
        </w:tc>
        <w:tc>
          <w:tcPr>
            <w:tcW w:w="5422" w:type="dxa"/>
            <w:tcBorders>
              <w:top w:val="single" w:sz="4" w:space="0" w:color="auto"/>
              <w:left w:val="single" w:sz="4" w:space="0" w:color="auto"/>
              <w:bottom w:val="single" w:sz="4" w:space="0" w:color="auto"/>
              <w:right w:val="single" w:sz="4" w:space="0" w:color="auto"/>
            </w:tcBorders>
            <w:hideMark/>
          </w:tcPr>
          <w:p w14:paraId="4783EDAB"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15 кабинет русского  языка</w:t>
            </w:r>
          </w:p>
        </w:tc>
        <w:tc>
          <w:tcPr>
            <w:tcW w:w="3721" w:type="dxa"/>
            <w:tcBorders>
              <w:top w:val="single" w:sz="4" w:space="0" w:color="auto"/>
              <w:left w:val="single" w:sz="4" w:space="0" w:color="auto"/>
              <w:bottom w:val="single" w:sz="4" w:space="0" w:color="auto"/>
              <w:right w:val="single" w:sz="4" w:space="0" w:color="auto"/>
            </w:tcBorders>
            <w:hideMark/>
          </w:tcPr>
          <w:p w14:paraId="2B419788"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Русского языка</w:t>
            </w:r>
          </w:p>
        </w:tc>
        <w:tc>
          <w:tcPr>
            <w:tcW w:w="2386" w:type="dxa"/>
            <w:tcBorders>
              <w:top w:val="single" w:sz="4" w:space="0" w:color="auto"/>
              <w:left w:val="single" w:sz="4" w:space="0" w:color="auto"/>
              <w:bottom w:val="single" w:sz="4" w:space="0" w:color="auto"/>
              <w:right w:val="single" w:sz="4" w:space="0" w:color="auto"/>
            </w:tcBorders>
            <w:hideMark/>
          </w:tcPr>
          <w:p w14:paraId="0E5F1127"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69B3AA18" w14:textId="77777777" w:rsidTr="00AF4C3C">
        <w:trPr>
          <w:trHeight w:val="302"/>
        </w:trPr>
        <w:tc>
          <w:tcPr>
            <w:tcW w:w="3699" w:type="dxa"/>
            <w:tcBorders>
              <w:top w:val="single" w:sz="4" w:space="0" w:color="auto"/>
              <w:left w:val="single" w:sz="4" w:space="0" w:color="auto"/>
              <w:bottom w:val="single" w:sz="4" w:space="0" w:color="auto"/>
              <w:right w:val="single" w:sz="4" w:space="0" w:color="auto"/>
            </w:tcBorders>
            <w:hideMark/>
          </w:tcPr>
          <w:p w14:paraId="5B3666C6" w14:textId="77777777" w:rsidR="00AF4C3C" w:rsidRPr="00AF4C3C" w:rsidRDefault="00AF4C3C" w:rsidP="00AF4C3C">
            <w:pPr>
              <w:spacing w:after="0" w:line="240"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5111951E"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12 кабинет физики</w:t>
            </w:r>
          </w:p>
        </w:tc>
        <w:tc>
          <w:tcPr>
            <w:tcW w:w="3721" w:type="dxa"/>
            <w:tcBorders>
              <w:top w:val="single" w:sz="4" w:space="0" w:color="auto"/>
              <w:left w:val="single" w:sz="4" w:space="0" w:color="auto"/>
              <w:bottom w:val="single" w:sz="4" w:space="0" w:color="auto"/>
              <w:right w:val="single" w:sz="4" w:space="0" w:color="auto"/>
            </w:tcBorders>
            <w:hideMark/>
          </w:tcPr>
          <w:p w14:paraId="2A927BE9"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Физика</w:t>
            </w:r>
          </w:p>
        </w:tc>
        <w:tc>
          <w:tcPr>
            <w:tcW w:w="2386" w:type="dxa"/>
            <w:tcBorders>
              <w:top w:val="single" w:sz="4" w:space="0" w:color="auto"/>
              <w:left w:val="single" w:sz="4" w:space="0" w:color="auto"/>
              <w:bottom w:val="single" w:sz="4" w:space="0" w:color="auto"/>
              <w:right w:val="single" w:sz="4" w:space="0" w:color="auto"/>
            </w:tcBorders>
            <w:hideMark/>
          </w:tcPr>
          <w:p w14:paraId="50A87595"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2FCC13AE" w14:textId="77777777" w:rsidTr="00AF4C3C">
        <w:trPr>
          <w:trHeight w:val="302"/>
        </w:trPr>
        <w:tc>
          <w:tcPr>
            <w:tcW w:w="3699" w:type="dxa"/>
            <w:tcBorders>
              <w:top w:val="single" w:sz="4" w:space="0" w:color="auto"/>
              <w:left w:val="single" w:sz="4" w:space="0" w:color="auto"/>
              <w:bottom w:val="single" w:sz="4" w:space="0" w:color="auto"/>
              <w:right w:val="single" w:sz="4" w:space="0" w:color="auto"/>
            </w:tcBorders>
            <w:hideMark/>
          </w:tcPr>
          <w:p w14:paraId="2C915A2C" w14:textId="77777777" w:rsidR="00AF4C3C" w:rsidRPr="00AF4C3C" w:rsidRDefault="00AF4C3C" w:rsidP="00AF4C3C">
            <w:pPr>
              <w:spacing w:after="0" w:line="240"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5F3D22B3"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8 кабинет начальных классов</w:t>
            </w:r>
          </w:p>
        </w:tc>
        <w:tc>
          <w:tcPr>
            <w:tcW w:w="3721" w:type="dxa"/>
            <w:tcBorders>
              <w:top w:val="single" w:sz="4" w:space="0" w:color="auto"/>
              <w:left w:val="single" w:sz="4" w:space="0" w:color="auto"/>
              <w:bottom w:val="single" w:sz="4" w:space="0" w:color="auto"/>
              <w:right w:val="single" w:sz="4" w:space="0" w:color="auto"/>
            </w:tcBorders>
            <w:hideMark/>
          </w:tcPr>
          <w:p w14:paraId="47690944"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Начальные классы</w:t>
            </w:r>
          </w:p>
        </w:tc>
        <w:tc>
          <w:tcPr>
            <w:tcW w:w="2386" w:type="dxa"/>
            <w:tcBorders>
              <w:top w:val="single" w:sz="4" w:space="0" w:color="auto"/>
              <w:left w:val="single" w:sz="4" w:space="0" w:color="auto"/>
              <w:bottom w:val="single" w:sz="4" w:space="0" w:color="auto"/>
              <w:right w:val="single" w:sz="4" w:space="0" w:color="auto"/>
            </w:tcBorders>
            <w:hideMark/>
          </w:tcPr>
          <w:p w14:paraId="2395402F"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7DA1DD27" w14:textId="77777777" w:rsidTr="00AF4C3C">
        <w:trPr>
          <w:trHeight w:val="302"/>
        </w:trPr>
        <w:tc>
          <w:tcPr>
            <w:tcW w:w="3699" w:type="dxa"/>
            <w:tcBorders>
              <w:top w:val="single" w:sz="4" w:space="0" w:color="auto"/>
              <w:left w:val="single" w:sz="4" w:space="0" w:color="auto"/>
              <w:bottom w:val="single" w:sz="4" w:space="0" w:color="auto"/>
              <w:right w:val="single" w:sz="4" w:space="0" w:color="auto"/>
            </w:tcBorders>
            <w:hideMark/>
          </w:tcPr>
          <w:p w14:paraId="431BD46D" w14:textId="77777777" w:rsidR="00AF4C3C" w:rsidRPr="00AF4C3C" w:rsidRDefault="00AF4C3C" w:rsidP="00AF4C3C">
            <w:pPr>
              <w:spacing w:after="0" w:line="240"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1DB127C0"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3 кабинет начальных классов</w:t>
            </w:r>
          </w:p>
        </w:tc>
        <w:tc>
          <w:tcPr>
            <w:tcW w:w="3721" w:type="dxa"/>
            <w:tcBorders>
              <w:top w:val="single" w:sz="4" w:space="0" w:color="auto"/>
              <w:left w:val="single" w:sz="4" w:space="0" w:color="auto"/>
              <w:bottom w:val="single" w:sz="4" w:space="0" w:color="auto"/>
              <w:right w:val="single" w:sz="4" w:space="0" w:color="auto"/>
            </w:tcBorders>
            <w:hideMark/>
          </w:tcPr>
          <w:p w14:paraId="304EB589"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Начальные классы</w:t>
            </w:r>
          </w:p>
        </w:tc>
        <w:tc>
          <w:tcPr>
            <w:tcW w:w="2386" w:type="dxa"/>
            <w:tcBorders>
              <w:top w:val="single" w:sz="4" w:space="0" w:color="auto"/>
              <w:left w:val="single" w:sz="4" w:space="0" w:color="auto"/>
              <w:bottom w:val="single" w:sz="4" w:space="0" w:color="auto"/>
              <w:right w:val="single" w:sz="4" w:space="0" w:color="auto"/>
            </w:tcBorders>
            <w:hideMark/>
          </w:tcPr>
          <w:p w14:paraId="569718DE"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3A82E59B" w14:textId="77777777" w:rsidTr="00AF4C3C">
        <w:trPr>
          <w:trHeight w:val="302"/>
        </w:trPr>
        <w:tc>
          <w:tcPr>
            <w:tcW w:w="3699" w:type="dxa"/>
            <w:tcBorders>
              <w:top w:val="single" w:sz="4" w:space="0" w:color="auto"/>
              <w:left w:val="single" w:sz="4" w:space="0" w:color="auto"/>
              <w:bottom w:val="single" w:sz="4" w:space="0" w:color="auto"/>
              <w:right w:val="single" w:sz="4" w:space="0" w:color="auto"/>
            </w:tcBorders>
            <w:hideMark/>
          </w:tcPr>
          <w:p w14:paraId="45AE1F92" w14:textId="77777777" w:rsidR="00AF4C3C" w:rsidRPr="00AF4C3C" w:rsidRDefault="00AF4C3C" w:rsidP="00AF4C3C">
            <w:pPr>
              <w:spacing w:after="0" w:line="240"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43FE0E5D"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Актовый зал</w:t>
            </w:r>
          </w:p>
        </w:tc>
        <w:tc>
          <w:tcPr>
            <w:tcW w:w="3721" w:type="dxa"/>
            <w:tcBorders>
              <w:top w:val="single" w:sz="4" w:space="0" w:color="auto"/>
              <w:left w:val="single" w:sz="4" w:space="0" w:color="auto"/>
              <w:bottom w:val="single" w:sz="4" w:space="0" w:color="auto"/>
              <w:right w:val="single" w:sz="4" w:space="0" w:color="auto"/>
            </w:tcBorders>
          </w:tcPr>
          <w:p w14:paraId="0479D5F6"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p>
        </w:tc>
        <w:tc>
          <w:tcPr>
            <w:tcW w:w="2386" w:type="dxa"/>
            <w:tcBorders>
              <w:top w:val="single" w:sz="4" w:space="0" w:color="auto"/>
              <w:left w:val="single" w:sz="4" w:space="0" w:color="auto"/>
              <w:bottom w:val="single" w:sz="4" w:space="0" w:color="auto"/>
              <w:right w:val="single" w:sz="4" w:space="0" w:color="auto"/>
            </w:tcBorders>
            <w:hideMark/>
          </w:tcPr>
          <w:p w14:paraId="5111FF7B"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710BC273" w14:textId="77777777" w:rsidTr="00AF4C3C">
        <w:trPr>
          <w:trHeight w:val="302"/>
        </w:trPr>
        <w:tc>
          <w:tcPr>
            <w:tcW w:w="3699" w:type="dxa"/>
            <w:tcBorders>
              <w:top w:val="single" w:sz="4" w:space="0" w:color="auto"/>
              <w:left w:val="single" w:sz="4" w:space="0" w:color="auto"/>
              <w:bottom w:val="single" w:sz="4" w:space="0" w:color="auto"/>
              <w:right w:val="single" w:sz="4" w:space="0" w:color="auto"/>
            </w:tcBorders>
            <w:hideMark/>
          </w:tcPr>
          <w:p w14:paraId="4AAF2F91" w14:textId="77777777" w:rsidR="00AF4C3C" w:rsidRPr="00AF4C3C" w:rsidRDefault="00AF4C3C" w:rsidP="00AF4C3C">
            <w:pPr>
              <w:spacing w:after="0" w:line="240"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lastRenderedPageBreak/>
              <w:t>Ноутбук</w:t>
            </w:r>
          </w:p>
        </w:tc>
        <w:tc>
          <w:tcPr>
            <w:tcW w:w="5422" w:type="dxa"/>
            <w:tcBorders>
              <w:top w:val="single" w:sz="4" w:space="0" w:color="auto"/>
              <w:left w:val="single" w:sz="4" w:space="0" w:color="auto"/>
              <w:bottom w:val="single" w:sz="4" w:space="0" w:color="auto"/>
              <w:right w:val="single" w:sz="4" w:space="0" w:color="auto"/>
            </w:tcBorders>
            <w:hideMark/>
          </w:tcPr>
          <w:p w14:paraId="3DC0B9B9"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32 кабинет башкирского языка</w:t>
            </w:r>
          </w:p>
        </w:tc>
        <w:tc>
          <w:tcPr>
            <w:tcW w:w="3721" w:type="dxa"/>
            <w:tcBorders>
              <w:top w:val="single" w:sz="4" w:space="0" w:color="auto"/>
              <w:left w:val="single" w:sz="4" w:space="0" w:color="auto"/>
              <w:bottom w:val="single" w:sz="4" w:space="0" w:color="auto"/>
              <w:right w:val="single" w:sz="4" w:space="0" w:color="auto"/>
            </w:tcBorders>
            <w:hideMark/>
          </w:tcPr>
          <w:p w14:paraId="25A1C533"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Башкирский язык</w:t>
            </w:r>
          </w:p>
        </w:tc>
        <w:tc>
          <w:tcPr>
            <w:tcW w:w="2386" w:type="dxa"/>
            <w:tcBorders>
              <w:top w:val="single" w:sz="4" w:space="0" w:color="auto"/>
              <w:left w:val="single" w:sz="4" w:space="0" w:color="auto"/>
              <w:bottom w:val="single" w:sz="4" w:space="0" w:color="auto"/>
              <w:right w:val="single" w:sz="4" w:space="0" w:color="auto"/>
            </w:tcBorders>
            <w:hideMark/>
          </w:tcPr>
          <w:p w14:paraId="4A170AF2"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1F7CA99C" w14:textId="77777777" w:rsidTr="00AF4C3C">
        <w:trPr>
          <w:trHeight w:val="302"/>
        </w:trPr>
        <w:tc>
          <w:tcPr>
            <w:tcW w:w="3699" w:type="dxa"/>
            <w:tcBorders>
              <w:top w:val="single" w:sz="4" w:space="0" w:color="auto"/>
              <w:left w:val="single" w:sz="4" w:space="0" w:color="auto"/>
              <w:bottom w:val="single" w:sz="4" w:space="0" w:color="auto"/>
              <w:right w:val="single" w:sz="4" w:space="0" w:color="auto"/>
            </w:tcBorders>
            <w:hideMark/>
          </w:tcPr>
          <w:p w14:paraId="6B2F9C21" w14:textId="77777777" w:rsidR="00AF4C3C" w:rsidRPr="00AF4C3C" w:rsidRDefault="00AF4C3C" w:rsidP="00AF4C3C">
            <w:pPr>
              <w:spacing w:after="0" w:line="240"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1C857CA0"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31 кабинет истории</w:t>
            </w:r>
          </w:p>
        </w:tc>
        <w:tc>
          <w:tcPr>
            <w:tcW w:w="3721" w:type="dxa"/>
            <w:tcBorders>
              <w:top w:val="single" w:sz="4" w:space="0" w:color="auto"/>
              <w:left w:val="single" w:sz="4" w:space="0" w:color="auto"/>
              <w:bottom w:val="single" w:sz="4" w:space="0" w:color="auto"/>
              <w:right w:val="single" w:sz="4" w:space="0" w:color="auto"/>
            </w:tcBorders>
            <w:hideMark/>
          </w:tcPr>
          <w:p w14:paraId="480AC97C"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История</w:t>
            </w:r>
          </w:p>
        </w:tc>
        <w:tc>
          <w:tcPr>
            <w:tcW w:w="2386" w:type="dxa"/>
            <w:tcBorders>
              <w:top w:val="single" w:sz="4" w:space="0" w:color="auto"/>
              <w:left w:val="single" w:sz="4" w:space="0" w:color="auto"/>
              <w:bottom w:val="single" w:sz="4" w:space="0" w:color="auto"/>
              <w:right w:val="single" w:sz="4" w:space="0" w:color="auto"/>
            </w:tcBorders>
            <w:hideMark/>
          </w:tcPr>
          <w:p w14:paraId="60E07F33"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321320BD"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0C839699"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2F3525A7"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24 кабинет изобразительного искусства</w:t>
            </w:r>
          </w:p>
        </w:tc>
        <w:tc>
          <w:tcPr>
            <w:tcW w:w="3721" w:type="dxa"/>
            <w:tcBorders>
              <w:top w:val="single" w:sz="4" w:space="0" w:color="auto"/>
              <w:left w:val="single" w:sz="4" w:space="0" w:color="auto"/>
              <w:bottom w:val="single" w:sz="4" w:space="0" w:color="auto"/>
              <w:right w:val="single" w:sz="4" w:space="0" w:color="auto"/>
            </w:tcBorders>
            <w:hideMark/>
          </w:tcPr>
          <w:p w14:paraId="24F248BE"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Изобразительное искусство</w:t>
            </w:r>
          </w:p>
        </w:tc>
        <w:tc>
          <w:tcPr>
            <w:tcW w:w="2386" w:type="dxa"/>
            <w:tcBorders>
              <w:top w:val="single" w:sz="4" w:space="0" w:color="auto"/>
              <w:left w:val="single" w:sz="4" w:space="0" w:color="auto"/>
              <w:bottom w:val="single" w:sz="4" w:space="0" w:color="auto"/>
              <w:right w:val="single" w:sz="4" w:space="0" w:color="auto"/>
            </w:tcBorders>
            <w:hideMark/>
          </w:tcPr>
          <w:p w14:paraId="7DDD6907"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6DCDF310"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22DBBB6B"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62B1B9A8"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21 кабинет математики</w:t>
            </w:r>
          </w:p>
        </w:tc>
        <w:tc>
          <w:tcPr>
            <w:tcW w:w="3721" w:type="dxa"/>
            <w:tcBorders>
              <w:top w:val="single" w:sz="4" w:space="0" w:color="auto"/>
              <w:left w:val="single" w:sz="4" w:space="0" w:color="auto"/>
              <w:bottom w:val="single" w:sz="4" w:space="0" w:color="auto"/>
              <w:right w:val="single" w:sz="4" w:space="0" w:color="auto"/>
            </w:tcBorders>
            <w:hideMark/>
          </w:tcPr>
          <w:p w14:paraId="572C4E4D"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математика</w:t>
            </w:r>
          </w:p>
        </w:tc>
        <w:tc>
          <w:tcPr>
            <w:tcW w:w="2386" w:type="dxa"/>
            <w:tcBorders>
              <w:top w:val="single" w:sz="4" w:space="0" w:color="auto"/>
              <w:left w:val="single" w:sz="4" w:space="0" w:color="auto"/>
              <w:bottom w:val="single" w:sz="4" w:space="0" w:color="auto"/>
              <w:right w:val="single" w:sz="4" w:space="0" w:color="auto"/>
            </w:tcBorders>
            <w:hideMark/>
          </w:tcPr>
          <w:p w14:paraId="59C4CBDE"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7533B342"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10F2B0D7"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4976DDAE"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20 кабинет математики</w:t>
            </w:r>
          </w:p>
        </w:tc>
        <w:tc>
          <w:tcPr>
            <w:tcW w:w="3721" w:type="dxa"/>
            <w:tcBorders>
              <w:top w:val="single" w:sz="4" w:space="0" w:color="auto"/>
              <w:left w:val="single" w:sz="4" w:space="0" w:color="auto"/>
              <w:bottom w:val="single" w:sz="4" w:space="0" w:color="auto"/>
              <w:right w:val="single" w:sz="4" w:space="0" w:color="auto"/>
            </w:tcBorders>
            <w:hideMark/>
          </w:tcPr>
          <w:p w14:paraId="7023312D"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математика</w:t>
            </w:r>
          </w:p>
        </w:tc>
        <w:tc>
          <w:tcPr>
            <w:tcW w:w="2386" w:type="dxa"/>
            <w:tcBorders>
              <w:top w:val="single" w:sz="4" w:space="0" w:color="auto"/>
              <w:left w:val="single" w:sz="4" w:space="0" w:color="auto"/>
              <w:bottom w:val="single" w:sz="4" w:space="0" w:color="auto"/>
              <w:right w:val="single" w:sz="4" w:space="0" w:color="auto"/>
            </w:tcBorders>
            <w:hideMark/>
          </w:tcPr>
          <w:p w14:paraId="11228ACE"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3F6CFA61"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5B70F48B"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17626538"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19 кабинет математики</w:t>
            </w:r>
          </w:p>
        </w:tc>
        <w:tc>
          <w:tcPr>
            <w:tcW w:w="3721" w:type="dxa"/>
            <w:tcBorders>
              <w:top w:val="single" w:sz="4" w:space="0" w:color="auto"/>
              <w:left w:val="single" w:sz="4" w:space="0" w:color="auto"/>
              <w:bottom w:val="single" w:sz="4" w:space="0" w:color="auto"/>
              <w:right w:val="single" w:sz="4" w:space="0" w:color="auto"/>
            </w:tcBorders>
            <w:hideMark/>
          </w:tcPr>
          <w:p w14:paraId="34D1DE53"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математика</w:t>
            </w:r>
          </w:p>
        </w:tc>
        <w:tc>
          <w:tcPr>
            <w:tcW w:w="2386" w:type="dxa"/>
            <w:tcBorders>
              <w:top w:val="single" w:sz="4" w:space="0" w:color="auto"/>
              <w:left w:val="single" w:sz="4" w:space="0" w:color="auto"/>
              <w:bottom w:val="single" w:sz="4" w:space="0" w:color="auto"/>
              <w:right w:val="single" w:sz="4" w:space="0" w:color="auto"/>
            </w:tcBorders>
            <w:hideMark/>
          </w:tcPr>
          <w:p w14:paraId="724AECD7"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1DB15191"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52CE21E5"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48F7330B"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17 кабинет биологии</w:t>
            </w:r>
          </w:p>
        </w:tc>
        <w:tc>
          <w:tcPr>
            <w:tcW w:w="3721" w:type="dxa"/>
            <w:tcBorders>
              <w:top w:val="single" w:sz="4" w:space="0" w:color="auto"/>
              <w:left w:val="single" w:sz="4" w:space="0" w:color="auto"/>
              <w:bottom w:val="single" w:sz="4" w:space="0" w:color="auto"/>
              <w:right w:val="single" w:sz="4" w:space="0" w:color="auto"/>
            </w:tcBorders>
            <w:hideMark/>
          </w:tcPr>
          <w:p w14:paraId="4E6E1991"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Биология</w:t>
            </w:r>
          </w:p>
        </w:tc>
        <w:tc>
          <w:tcPr>
            <w:tcW w:w="2386" w:type="dxa"/>
            <w:tcBorders>
              <w:top w:val="single" w:sz="4" w:space="0" w:color="auto"/>
              <w:left w:val="single" w:sz="4" w:space="0" w:color="auto"/>
              <w:bottom w:val="single" w:sz="4" w:space="0" w:color="auto"/>
              <w:right w:val="single" w:sz="4" w:space="0" w:color="auto"/>
            </w:tcBorders>
            <w:hideMark/>
          </w:tcPr>
          <w:p w14:paraId="70D7B114"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42027D1B"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3692E08C"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3BBD2F87"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 16 кабинет русского языка</w:t>
            </w:r>
          </w:p>
        </w:tc>
        <w:tc>
          <w:tcPr>
            <w:tcW w:w="3721" w:type="dxa"/>
            <w:tcBorders>
              <w:top w:val="single" w:sz="4" w:space="0" w:color="auto"/>
              <w:left w:val="single" w:sz="4" w:space="0" w:color="auto"/>
              <w:bottom w:val="single" w:sz="4" w:space="0" w:color="auto"/>
              <w:right w:val="single" w:sz="4" w:space="0" w:color="auto"/>
            </w:tcBorders>
            <w:hideMark/>
          </w:tcPr>
          <w:p w14:paraId="63D5319F"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русский язык</w:t>
            </w:r>
          </w:p>
        </w:tc>
        <w:tc>
          <w:tcPr>
            <w:tcW w:w="2386" w:type="dxa"/>
            <w:tcBorders>
              <w:top w:val="single" w:sz="4" w:space="0" w:color="auto"/>
              <w:left w:val="single" w:sz="4" w:space="0" w:color="auto"/>
              <w:bottom w:val="single" w:sz="4" w:space="0" w:color="auto"/>
              <w:right w:val="single" w:sz="4" w:space="0" w:color="auto"/>
            </w:tcBorders>
            <w:hideMark/>
          </w:tcPr>
          <w:p w14:paraId="04DD89F7"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00F76AD8"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74864D5F"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5F532A2C"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13 кабинет музыки</w:t>
            </w:r>
          </w:p>
        </w:tc>
        <w:tc>
          <w:tcPr>
            <w:tcW w:w="3721" w:type="dxa"/>
            <w:tcBorders>
              <w:top w:val="single" w:sz="4" w:space="0" w:color="auto"/>
              <w:left w:val="single" w:sz="4" w:space="0" w:color="auto"/>
              <w:bottom w:val="single" w:sz="4" w:space="0" w:color="auto"/>
              <w:right w:val="single" w:sz="4" w:space="0" w:color="auto"/>
            </w:tcBorders>
            <w:hideMark/>
          </w:tcPr>
          <w:p w14:paraId="1485D325"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Музыка</w:t>
            </w:r>
          </w:p>
        </w:tc>
        <w:tc>
          <w:tcPr>
            <w:tcW w:w="2386" w:type="dxa"/>
            <w:tcBorders>
              <w:top w:val="single" w:sz="4" w:space="0" w:color="auto"/>
              <w:left w:val="single" w:sz="4" w:space="0" w:color="auto"/>
              <w:bottom w:val="single" w:sz="4" w:space="0" w:color="auto"/>
              <w:right w:val="single" w:sz="4" w:space="0" w:color="auto"/>
            </w:tcBorders>
            <w:hideMark/>
          </w:tcPr>
          <w:p w14:paraId="6D020143"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3557BA32"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2ECA8B8E"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компьютер</w:t>
            </w:r>
          </w:p>
        </w:tc>
        <w:tc>
          <w:tcPr>
            <w:tcW w:w="5422" w:type="dxa"/>
            <w:tcBorders>
              <w:top w:val="single" w:sz="4" w:space="0" w:color="auto"/>
              <w:left w:val="single" w:sz="4" w:space="0" w:color="auto"/>
              <w:bottom w:val="single" w:sz="4" w:space="0" w:color="auto"/>
              <w:right w:val="single" w:sz="4" w:space="0" w:color="auto"/>
            </w:tcBorders>
            <w:hideMark/>
          </w:tcPr>
          <w:p w14:paraId="2B588B13"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10 кабинет технологии</w:t>
            </w:r>
          </w:p>
        </w:tc>
        <w:tc>
          <w:tcPr>
            <w:tcW w:w="3721" w:type="dxa"/>
            <w:tcBorders>
              <w:top w:val="single" w:sz="4" w:space="0" w:color="auto"/>
              <w:left w:val="single" w:sz="4" w:space="0" w:color="auto"/>
              <w:bottom w:val="single" w:sz="4" w:space="0" w:color="auto"/>
              <w:right w:val="single" w:sz="4" w:space="0" w:color="auto"/>
            </w:tcBorders>
            <w:hideMark/>
          </w:tcPr>
          <w:p w14:paraId="7EDC17A0"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Технология</w:t>
            </w:r>
          </w:p>
        </w:tc>
        <w:tc>
          <w:tcPr>
            <w:tcW w:w="2386" w:type="dxa"/>
            <w:tcBorders>
              <w:top w:val="single" w:sz="4" w:space="0" w:color="auto"/>
              <w:left w:val="single" w:sz="4" w:space="0" w:color="auto"/>
              <w:bottom w:val="single" w:sz="4" w:space="0" w:color="auto"/>
              <w:right w:val="single" w:sz="4" w:space="0" w:color="auto"/>
            </w:tcBorders>
            <w:hideMark/>
          </w:tcPr>
          <w:p w14:paraId="5C8354C4"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396DE9F5"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018EE596"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620A61AA"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9 кабинет начальных классов</w:t>
            </w:r>
          </w:p>
        </w:tc>
        <w:tc>
          <w:tcPr>
            <w:tcW w:w="3721" w:type="dxa"/>
            <w:tcBorders>
              <w:top w:val="single" w:sz="4" w:space="0" w:color="auto"/>
              <w:left w:val="single" w:sz="4" w:space="0" w:color="auto"/>
              <w:bottom w:val="single" w:sz="4" w:space="0" w:color="auto"/>
              <w:right w:val="single" w:sz="4" w:space="0" w:color="auto"/>
            </w:tcBorders>
            <w:hideMark/>
          </w:tcPr>
          <w:p w14:paraId="43519D1C"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Начальные классы</w:t>
            </w:r>
          </w:p>
        </w:tc>
        <w:tc>
          <w:tcPr>
            <w:tcW w:w="2386" w:type="dxa"/>
            <w:tcBorders>
              <w:top w:val="single" w:sz="4" w:space="0" w:color="auto"/>
              <w:left w:val="single" w:sz="4" w:space="0" w:color="auto"/>
              <w:bottom w:val="single" w:sz="4" w:space="0" w:color="auto"/>
              <w:right w:val="single" w:sz="4" w:space="0" w:color="auto"/>
            </w:tcBorders>
            <w:hideMark/>
          </w:tcPr>
          <w:p w14:paraId="2D05251F"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5F60E6BF"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48B531B9"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6A415840"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8 кабинет начальных классов</w:t>
            </w:r>
          </w:p>
        </w:tc>
        <w:tc>
          <w:tcPr>
            <w:tcW w:w="3721" w:type="dxa"/>
            <w:tcBorders>
              <w:top w:val="single" w:sz="4" w:space="0" w:color="auto"/>
              <w:left w:val="single" w:sz="4" w:space="0" w:color="auto"/>
              <w:bottom w:val="single" w:sz="4" w:space="0" w:color="auto"/>
              <w:right w:val="single" w:sz="4" w:space="0" w:color="auto"/>
            </w:tcBorders>
            <w:hideMark/>
          </w:tcPr>
          <w:p w14:paraId="67E38B7B"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Начальные классы</w:t>
            </w:r>
          </w:p>
        </w:tc>
        <w:tc>
          <w:tcPr>
            <w:tcW w:w="2386" w:type="dxa"/>
            <w:tcBorders>
              <w:top w:val="single" w:sz="4" w:space="0" w:color="auto"/>
              <w:left w:val="single" w:sz="4" w:space="0" w:color="auto"/>
              <w:bottom w:val="single" w:sz="4" w:space="0" w:color="auto"/>
              <w:right w:val="single" w:sz="4" w:space="0" w:color="auto"/>
            </w:tcBorders>
            <w:hideMark/>
          </w:tcPr>
          <w:p w14:paraId="1F6ACDAB"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5CA0F0FF"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23810E1F"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290781D9"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7 кабинет начальных классов</w:t>
            </w:r>
          </w:p>
        </w:tc>
        <w:tc>
          <w:tcPr>
            <w:tcW w:w="3721" w:type="dxa"/>
            <w:tcBorders>
              <w:top w:val="single" w:sz="4" w:space="0" w:color="auto"/>
              <w:left w:val="single" w:sz="4" w:space="0" w:color="auto"/>
              <w:bottom w:val="single" w:sz="4" w:space="0" w:color="auto"/>
              <w:right w:val="single" w:sz="4" w:space="0" w:color="auto"/>
            </w:tcBorders>
            <w:hideMark/>
          </w:tcPr>
          <w:p w14:paraId="200D195B"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Начальные классы</w:t>
            </w:r>
          </w:p>
        </w:tc>
        <w:tc>
          <w:tcPr>
            <w:tcW w:w="2386" w:type="dxa"/>
            <w:tcBorders>
              <w:top w:val="single" w:sz="4" w:space="0" w:color="auto"/>
              <w:left w:val="single" w:sz="4" w:space="0" w:color="auto"/>
              <w:bottom w:val="single" w:sz="4" w:space="0" w:color="auto"/>
              <w:right w:val="single" w:sz="4" w:space="0" w:color="auto"/>
            </w:tcBorders>
            <w:hideMark/>
          </w:tcPr>
          <w:p w14:paraId="31928263"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2864C7D0"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254A4918"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2DE2EB1F"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6 кабинет начальных классов</w:t>
            </w:r>
          </w:p>
        </w:tc>
        <w:tc>
          <w:tcPr>
            <w:tcW w:w="3721" w:type="dxa"/>
            <w:tcBorders>
              <w:top w:val="single" w:sz="4" w:space="0" w:color="auto"/>
              <w:left w:val="single" w:sz="4" w:space="0" w:color="auto"/>
              <w:bottom w:val="single" w:sz="4" w:space="0" w:color="auto"/>
              <w:right w:val="single" w:sz="4" w:space="0" w:color="auto"/>
            </w:tcBorders>
            <w:hideMark/>
          </w:tcPr>
          <w:p w14:paraId="7562D016"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Начальные классы</w:t>
            </w:r>
          </w:p>
        </w:tc>
        <w:tc>
          <w:tcPr>
            <w:tcW w:w="2386" w:type="dxa"/>
            <w:tcBorders>
              <w:top w:val="single" w:sz="4" w:space="0" w:color="auto"/>
              <w:left w:val="single" w:sz="4" w:space="0" w:color="auto"/>
              <w:bottom w:val="single" w:sz="4" w:space="0" w:color="auto"/>
              <w:right w:val="single" w:sz="4" w:space="0" w:color="auto"/>
            </w:tcBorders>
            <w:hideMark/>
          </w:tcPr>
          <w:p w14:paraId="6AD5D54C"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2F2A3532"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3D522C23"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14740FB0"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5 кабинет начальных классов</w:t>
            </w:r>
          </w:p>
        </w:tc>
        <w:tc>
          <w:tcPr>
            <w:tcW w:w="3721" w:type="dxa"/>
            <w:tcBorders>
              <w:top w:val="single" w:sz="4" w:space="0" w:color="auto"/>
              <w:left w:val="single" w:sz="4" w:space="0" w:color="auto"/>
              <w:bottom w:val="single" w:sz="4" w:space="0" w:color="auto"/>
              <w:right w:val="single" w:sz="4" w:space="0" w:color="auto"/>
            </w:tcBorders>
            <w:hideMark/>
          </w:tcPr>
          <w:p w14:paraId="438A85AA"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Начальные классы</w:t>
            </w:r>
          </w:p>
        </w:tc>
        <w:tc>
          <w:tcPr>
            <w:tcW w:w="2386" w:type="dxa"/>
            <w:tcBorders>
              <w:top w:val="single" w:sz="4" w:space="0" w:color="auto"/>
              <w:left w:val="single" w:sz="4" w:space="0" w:color="auto"/>
              <w:bottom w:val="single" w:sz="4" w:space="0" w:color="auto"/>
              <w:right w:val="single" w:sz="4" w:space="0" w:color="auto"/>
            </w:tcBorders>
            <w:hideMark/>
          </w:tcPr>
          <w:p w14:paraId="3436A379"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65E46504"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014789A6"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3078478C"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2 кабинет начальных классов</w:t>
            </w:r>
          </w:p>
        </w:tc>
        <w:tc>
          <w:tcPr>
            <w:tcW w:w="3721" w:type="dxa"/>
            <w:tcBorders>
              <w:top w:val="single" w:sz="4" w:space="0" w:color="auto"/>
              <w:left w:val="single" w:sz="4" w:space="0" w:color="auto"/>
              <w:bottom w:val="single" w:sz="4" w:space="0" w:color="auto"/>
              <w:right w:val="single" w:sz="4" w:space="0" w:color="auto"/>
            </w:tcBorders>
            <w:hideMark/>
          </w:tcPr>
          <w:p w14:paraId="115DA014"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Начальные классы</w:t>
            </w:r>
          </w:p>
        </w:tc>
        <w:tc>
          <w:tcPr>
            <w:tcW w:w="2386" w:type="dxa"/>
            <w:tcBorders>
              <w:top w:val="single" w:sz="4" w:space="0" w:color="auto"/>
              <w:left w:val="single" w:sz="4" w:space="0" w:color="auto"/>
              <w:bottom w:val="single" w:sz="4" w:space="0" w:color="auto"/>
              <w:right w:val="single" w:sz="4" w:space="0" w:color="auto"/>
            </w:tcBorders>
            <w:hideMark/>
          </w:tcPr>
          <w:p w14:paraId="4FD2D28E"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7055B0BA"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0604414B"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6C4990DE"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 кабинет начальных классов</w:t>
            </w:r>
          </w:p>
        </w:tc>
        <w:tc>
          <w:tcPr>
            <w:tcW w:w="3721" w:type="dxa"/>
            <w:tcBorders>
              <w:top w:val="single" w:sz="4" w:space="0" w:color="auto"/>
              <w:left w:val="single" w:sz="4" w:space="0" w:color="auto"/>
              <w:bottom w:val="single" w:sz="4" w:space="0" w:color="auto"/>
              <w:right w:val="single" w:sz="4" w:space="0" w:color="auto"/>
            </w:tcBorders>
            <w:hideMark/>
          </w:tcPr>
          <w:p w14:paraId="5D477E72"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Начальные классы</w:t>
            </w:r>
          </w:p>
        </w:tc>
        <w:tc>
          <w:tcPr>
            <w:tcW w:w="2386" w:type="dxa"/>
            <w:tcBorders>
              <w:top w:val="single" w:sz="4" w:space="0" w:color="auto"/>
              <w:left w:val="single" w:sz="4" w:space="0" w:color="auto"/>
              <w:bottom w:val="single" w:sz="4" w:space="0" w:color="auto"/>
              <w:right w:val="single" w:sz="4" w:space="0" w:color="auto"/>
            </w:tcBorders>
            <w:hideMark/>
          </w:tcPr>
          <w:p w14:paraId="1ACAC78A"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46BC017C"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2269C73C"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4F0CFF6B"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кабинет башкирского языка</w:t>
            </w:r>
          </w:p>
        </w:tc>
        <w:tc>
          <w:tcPr>
            <w:tcW w:w="3721" w:type="dxa"/>
            <w:tcBorders>
              <w:top w:val="single" w:sz="4" w:space="0" w:color="auto"/>
              <w:left w:val="single" w:sz="4" w:space="0" w:color="auto"/>
              <w:bottom w:val="single" w:sz="4" w:space="0" w:color="auto"/>
              <w:right w:val="single" w:sz="4" w:space="0" w:color="auto"/>
            </w:tcBorders>
            <w:hideMark/>
          </w:tcPr>
          <w:p w14:paraId="40AF95AC"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башкирский язык</w:t>
            </w:r>
          </w:p>
        </w:tc>
        <w:tc>
          <w:tcPr>
            <w:tcW w:w="2386" w:type="dxa"/>
            <w:tcBorders>
              <w:top w:val="single" w:sz="4" w:space="0" w:color="auto"/>
              <w:left w:val="single" w:sz="4" w:space="0" w:color="auto"/>
              <w:bottom w:val="single" w:sz="4" w:space="0" w:color="auto"/>
              <w:right w:val="single" w:sz="4" w:space="0" w:color="auto"/>
            </w:tcBorders>
            <w:hideMark/>
          </w:tcPr>
          <w:p w14:paraId="2B0DAD3F"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47A4301B"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3591C358"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33FFE3E2"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Администрация (ЗДВР)</w:t>
            </w:r>
          </w:p>
        </w:tc>
        <w:tc>
          <w:tcPr>
            <w:tcW w:w="3721" w:type="dxa"/>
            <w:tcBorders>
              <w:top w:val="single" w:sz="4" w:space="0" w:color="auto"/>
              <w:left w:val="single" w:sz="4" w:space="0" w:color="auto"/>
              <w:bottom w:val="single" w:sz="4" w:space="0" w:color="auto"/>
              <w:right w:val="single" w:sz="4" w:space="0" w:color="auto"/>
            </w:tcBorders>
          </w:tcPr>
          <w:p w14:paraId="7AD61191"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p>
        </w:tc>
        <w:tc>
          <w:tcPr>
            <w:tcW w:w="2386" w:type="dxa"/>
            <w:tcBorders>
              <w:top w:val="single" w:sz="4" w:space="0" w:color="auto"/>
              <w:left w:val="single" w:sz="4" w:space="0" w:color="auto"/>
              <w:bottom w:val="single" w:sz="4" w:space="0" w:color="auto"/>
              <w:right w:val="single" w:sz="4" w:space="0" w:color="auto"/>
            </w:tcBorders>
            <w:hideMark/>
          </w:tcPr>
          <w:p w14:paraId="016CD7EC"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329DDD5F"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00D65E92"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3AF6AF0D"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Администрация (ЗДУВР)</w:t>
            </w:r>
          </w:p>
        </w:tc>
        <w:tc>
          <w:tcPr>
            <w:tcW w:w="3721" w:type="dxa"/>
            <w:tcBorders>
              <w:top w:val="single" w:sz="4" w:space="0" w:color="auto"/>
              <w:left w:val="single" w:sz="4" w:space="0" w:color="auto"/>
              <w:bottom w:val="single" w:sz="4" w:space="0" w:color="auto"/>
              <w:right w:val="single" w:sz="4" w:space="0" w:color="auto"/>
            </w:tcBorders>
          </w:tcPr>
          <w:p w14:paraId="24A65F6A"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p>
        </w:tc>
        <w:tc>
          <w:tcPr>
            <w:tcW w:w="2386" w:type="dxa"/>
            <w:tcBorders>
              <w:top w:val="single" w:sz="4" w:space="0" w:color="auto"/>
              <w:left w:val="single" w:sz="4" w:space="0" w:color="auto"/>
              <w:bottom w:val="single" w:sz="4" w:space="0" w:color="auto"/>
              <w:right w:val="single" w:sz="4" w:space="0" w:color="auto"/>
            </w:tcBorders>
            <w:hideMark/>
          </w:tcPr>
          <w:p w14:paraId="1DA734B6"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60E7C5C9"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6D424247"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21F5838C"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Администрация (ЗДУВР)</w:t>
            </w:r>
          </w:p>
        </w:tc>
        <w:tc>
          <w:tcPr>
            <w:tcW w:w="3721" w:type="dxa"/>
            <w:tcBorders>
              <w:top w:val="single" w:sz="4" w:space="0" w:color="auto"/>
              <w:left w:val="single" w:sz="4" w:space="0" w:color="auto"/>
              <w:bottom w:val="single" w:sz="4" w:space="0" w:color="auto"/>
              <w:right w:val="single" w:sz="4" w:space="0" w:color="auto"/>
            </w:tcBorders>
          </w:tcPr>
          <w:p w14:paraId="62C45F1C"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p>
        </w:tc>
        <w:tc>
          <w:tcPr>
            <w:tcW w:w="2386" w:type="dxa"/>
            <w:tcBorders>
              <w:top w:val="single" w:sz="4" w:space="0" w:color="auto"/>
              <w:left w:val="single" w:sz="4" w:space="0" w:color="auto"/>
              <w:bottom w:val="single" w:sz="4" w:space="0" w:color="auto"/>
              <w:right w:val="single" w:sz="4" w:space="0" w:color="auto"/>
            </w:tcBorders>
            <w:hideMark/>
          </w:tcPr>
          <w:p w14:paraId="2281996E"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537FC502"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369B8C08"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Компьютер</w:t>
            </w:r>
          </w:p>
        </w:tc>
        <w:tc>
          <w:tcPr>
            <w:tcW w:w="5422" w:type="dxa"/>
            <w:tcBorders>
              <w:top w:val="single" w:sz="4" w:space="0" w:color="auto"/>
              <w:left w:val="single" w:sz="4" w:space="0" w:color="auto"/>
              <w:bottom w:val="single" w:sz="4" w:space="0" w:color="auto"/>
              <w:right w:val="single" w:sz="4" w:space="0" w:color="auto"/>
            </w:tcBorders>
            <w:hideMark/>
          </w:tcPr>
          <w:p w14:paraId="0857EAD9"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Администрация (ЗамАХЧ)</w:t>
            </w:r>
          </w:p>
        </w:tc>
        <w:tc>
          <w:tcPr>
            <w:tcW w:w="3721" w:type="dxa"/>
            <w:tcBorders>
              <w:top w:val="single" w:sz="4" w:space="0" w:color="auto"/>
              <w:left w:val="single" w:sz="4" w:space="0" w:color="auto"/>
              <w:bottom w:val="single" w:sz="4" w:space="0" w:color="auto"/>
              <w:right w:val="single" w:sz="4" w:space="0" w:color="auto"/>
            </w:tcBorders>
          </w:tcPr>
          <w:p w14:paraId="2FD93570"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p>
        </w:tc>
        <w:tc>
          <w:tcPr>
            <w:tcW w:w="2386" w:type="dxa"/>
            <w:tcBorders>
              <w:top w:val="single" w:sz="4" w:space="0" w:color="auto"/>
              <w:left w:val="single" w:sz="4" w:space="0" w:color="auto"/>
              <w:bottom w:val="single" w:sz="4" w:space="0" w:color="auto"/>
              <w:right w:val="single" w:sz="4" w:space="0" w:color="auto"/>
            </w:tcBorders>
            <w:hideMark/>
          </w:tcPr>
          <w:p w14:paraId="3AE3E2C7"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0F456EE3"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67B5B9F6"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Компьютер</w:t>
            </w:r>
          </w:p>
        </w:tc>
        <w:tc>
          <w:tcPr>
            <w:tcW w:w="5422" w:type="dxa"/>
            <w:tcBorders>
              <w:top w:val="single" w:sz="4" w:space="0" w:color="auto"/>
              <w:left w:val="single" w:sz="4" w:space="0" w:color="auto"/>
              <w:bottom w:val="single" w:sz="4" w:space="0" w:color="auto"/>
              <w:right w:val="single" w:sz="4" w:space="0" w:color="auto"/>
            </w:tcBorders>
            <w:hideMark/>
          </w:tcPr>
          <w:p w14:paraId="41AC0336"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Администрация (Инженер по ОТ)</w:t>
            </w:r>
          </w:p>
        </w:tc>
        <w:tc>
          <w:tcPr>
            <w:tcW w:w="3721" w:type="dxa"/>
            <w:tcBorders>
              <w:top w:val="single" w:sz="4" w:space="0" w:color="auto"/>
              <w:left w:val="single" w:sz="4" w:space="0" w:color="auto"/>
              <w:bottom w:val="single" w:sz="4" w:space="0" w:color="auto"/>
              <w:right w:val="single" w:sz="4" w:space="0" w:color="auto"/>
            </w:tcBorders>
          </w:tcPr>
          <w:p w14:paraId="7F03F738"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p>
        </w:tc>
        <w:tc>
          <w:tcPr>
            <w:tcW w:w="2386" w:type="dxa"/>
            <w:tcBorders>
              <w:top w:val="single" w:sz="4" w:space="0" w:color="auto"/>
              <w:left w:val="single" w:sz="4" w:space="0" w:color="auto"/>
              <w:bottom w:val="single" w:sz="4" w:space="0" w:color="auto"/>
              <w:right w:val="single" w:sz="4" w:space="0" w:color="auto"/>
            </w:tcBorders>
            <w:hideMark/>
          </w:tcPr>
          <w:p w14:paraId="56301FEB"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79920794"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75BBBF3F"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Компьютер </w:t>
            </w:r>
          </w:p>
        </w:tc>
        <w:tc>
          <w:tcPr>
            <w:tcW w:w="5422" w:type="dxa"/>
            <w:tcBorders>
              <w:top w:val="single" w:sz="4" w:space="0" w:color="auto"/>
              <w:left w:val="single" w:sz="4" w:space="0" w:color="auto"/>
              <w:bottom w:val="single" w:sz="4" w:space="0" w:color="auto"/>
              <w:right w:val="single" w:sz="4" w:space="0" w:color="auto"/>
            </w:tcBorders>
            <w:hideMark/>
          </w:tcPr>
          <w:p w14:paraId="3EA4CA59"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Администрация (ЗДУВР)</w:t>
            </w:r>
          </w:p>
        </w:tc>
        <w:tc>
          <w:tcPr>
            <w:tcW w:w="3721" w:type="dxa"/>
            <w:tcBorders>
              <w:top w:val="single" w:sz="4" w:space="0" w:color="auto"/>
              <w:left w:val="single" w:sz="4" w:space="0" w:color="auto"/>
              <w:bottom w:val="single" w:sz="4" w:space="0" w:color="auto"/>
              <w:right w:val="single" w:sz="4" w:space="0" w:color="auto"/>
            </w:tcBorders>
          </w:tcPr>
          <w:p w14:paraId="52F398EA"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p>
        </w:tc>
        <w:tc>
          <w:tcPr>
            <w:tcW w:w="2386" w:type="dxa"/>
            <w:tcBorders>
              <w:top w:val="single" w:sz="4" w:space="0" w:color="auto"/>
              <w:left w:val="single" w:sz="4" w:space="0" w:color="auto"/>
              <w:bottom w:val="single" w:sz="4" w:space="0" w:color="auto"/>
              <w:right w:val="single" w:sz="4" w:space="0" w:color="auto"/>
            </w:tcBorders>
            <w:hideMark/>
          </w:tcPr>
          <w:p w14:paraId="663E2804"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3</w:t>
            </w:r>
          </w:p>
        </w:tc>
      </w:tr>
    </w:tbl>
    <w:p w14:paraId="7239A8B5"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p>
    <w:p w14:paraId="290A0FFB"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r w:rsidRPr="00AF4C3C">
        <w:rPr>
          <w:rFonts w:ascii="Times New Roman" w:eastAsia="Times New Roman" w:hAnsi="Times New Roman" w:cs="Times New Roman"/>
          <w:b/>
          <w:bCs/>
          <w:snapToGrid w:val="0"/>
          <w:sz w:val="28"/>
          <w:szCs w:val="28"/>
          <w:lang w:eastAsia="ru-RU"/>
        </w:rPr>
        <w:t>11.2 Перечень  оборудования имеющих в МОБУ лицей с.Булгаково по программе «Точка Роста»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1"/>
        <w:gridCol w:w="5245"/>
        <w:gridCol w:w="3621"/>
        <w:gridCol w:w="2299"/>
      </w:tblGrid>
      <w:tr w:rsidR="00AF4C3C" w:rsidRPr="00AF4C3C" w14:paraId="19780D16" w14:textId="77777777" w:rsidTr="00AF4C3C">
        <w:tc>
          <w:tcPr>
            <w:tcW w:w="3699" w:type="dxa"/>
            <w:tcBorders>
              <w:top w:val="single" w:sz="4" w:space="0" w:color="auto"/>
              <w:left w:val="single" w:sz="4" w:space="0" w:color="auto"/>
              <w:bottom w:val="single" w:sz="4" w:space="0" w:color="auto"/>
              <w:right w:val="single" w:sz="4" w:space="0" w:color="auto"/>
            </w:tcBorders>
            <w:shd w:val="clear" w:color="auto" w:fill="DCFCEF"/>
            <w:hideMark/>
          </w:tcPr>
          <w:p w14:paraId="0213DD24"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Тип техники</w:t>
            </w:r>
          </w:p>
        </w:tc>
        <w:tc>
          <w:tcPr>
            <w:tcW w:w="5422" w:type="dxa"/>
            <w:tcBorders>
              <w:top w:val="single" w:sz="4" w:space="0" w:color="auto"/>
              <w:left w:val="single" w:sz="4" w:space="0" w:color="auto"/>
              <w:bottom w:val="single" w:sz="4" w:space="0" w:color="auto"/>
              <w:right w:val="single" w:sz="4" w:space="0" w:color="auto"/>
            </w:tcBorders>
            <w:shd w:val="clear" w:color="auto" w:fill="DCFCEF"/>
            <w:hideMark/>
          </w:tcPr>
          <w:p w14:paraId="4F175018"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Где установлен</w:t>
            </w:r>
          </w:p>
          <w:p w14:paraId="4C689465"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(кабинет информатики, администрация и т.д.)</w:t>
            </w:r>
          </w:p>
        </w:tc>
        <w:tc>
          <w:tcPr>
            <w:tcW w:w="3721" w:type="dxa"/>
            <w:tcBorders>
              <w:top w:val="single" w:sz="4" w:space="0" w:color="auto"/>
              <w:left w:val="single" w:sz="4" w:space="0" w:color="auto"/>
              <w:bottom w:val="single" w:sz="4" w:space="0" w:color="auto"/>
              <w:right w:val="single" w:sz="4" w:space="0" w:color="auto"/>
            </w:tcBorders>
            <w:shd w:val="clear" w:color="auto" w:fill="DCFCEF"/>
            <w:hideMark/>
          </w:tcPr>
          <w:p w14:paraId="6311B1D8"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Кем используется                   (предметы)</w:t>
            </w:r>
          </w:p>
        </w:tc>
        <w:tc>
          <w:tcPr>
            <w:tcW w:w="2386" w:type="dxa"/>
            <w:tcBorders>
              <w:top w:val="single" w:sz="4" w:space="0" w:color="auto"/>
              <w:left w:val="single" w:sz="4" w:space="0" w:color="auto"/>
              <w:bottom w:val="single" w:sz="4" w:space="0" w:color="auto"/>
              <w:right w:val="single" w:sz="4" w:space="0" w:color="auto"/>
            </w:tcBorders>
            <w:shd w:val="clear" w:color="auto" w:fill="DCFCEF"/>
            <w:hideMark/>
          </w:tcPr>
          <w:p w14:paraId="38E08C6D" w14:textId="77777777" w:rsidR="00AF4C3C" w:rsidRPr="00AF4C3C" w:rsidRDefault="00AF4C3C" w:rsidP="00AF4C3C">
            <w:pPr>
              <w:spacing w:after="0" w:line="240" w:lineRule="auto"/>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Кол-во</w:t>
            </w:r>
          </w:p>
        </w:tc>
      </w:tr>
      <w:tr w:rsidR="00AF4C3C" w:rsidRPr="00AF4C3C" w14:paraId="08CE8BA3" w14:textId="77777777" w:rsidTr="00AF4C3C">
        <w:trPr>
          <w:trHeight w:val="302"/>
        </w:trPr>
        <w:tc>
          <w:tcPr>
            <w:tcW w:w="3699" w:type="dxa"/>
            <w:tcBorders>
              <w:top w:val="single" w:sz="4" w:space="0" w:color="auto"/>
              <w:left w:val="single" w:sz="4" w:space="0" w:color="auto"/>
              <w:bottom w:val="single" w:sz="4" w:space="0" w:color="auto"/>
              <w:right w:val="single" w:sz="4" w:space="0" w:color="auto"/>
            </w:tcBorders>
            <w:hideMark/>
          </w:tcPr>
          <w:p w14:paraId="2D9AD684" w14:textId="77777777" w:rsidR="00AF4C3C" w:rsidRPr="00AF4C3C" w:rsidRDefault="00AF4C3C" w:rsidP="00AF4C3C">
            <w:pPr>
              <w:spacing w:after="0" w:line="240"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lastRenderedPageBreak/>
              <w:t>ноутбук</w:t>
            </w:r>
          </w:p>
        </w:tc>
        <w:tc>
          <w:tcPr>
            <w:tcW w:w="5422" w:type="dxa"/>
            <w:tcBorders>
              <w:top w:val="single" w:sz="4" w:space="0" w:color="auto"/>
              <w:left w:val="single" w:sz="4" w:space="0" w:color="auto"/>
              <w:bottom w:val="single" w:sz="4" w:space="0" w:color="auto"/>
              <w:right w:val="single" w:sz="4" w:space="0" w:color="auto"/>
            </w:tcBorders>
            <w:hideMark/>
          </w:tcPr>
          <w:p w14:paraId="28245168"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кабинет информатики</w:t>
            </w:r>
          </w:p>
        </w:tc>
        <w:tc>
          <w:tcPr>
            <w:tcW w:w="3721" w:type="dxa"/>
            <w:tcBorders>
              <w:top w:val="single" w:sz="4" w:space="0" w:color="auto"/>
              <w:left w:val="single" w:sz="4" w:space="0" w:color="auto"/>
              <w:bottom w:val="single" w:sz="4" w:space="0" w:color="auto"/>
              <w:right w:val="single" w:sz="4" w:space="0" w:color="auto"/>
            </w:tcBorders>
            <w:hideMark/>
          </w:tcPr>
          <w:p w14:paraId="1453D940"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 xml:space="preserve">Внеурочная деятельность </w:t>
            </w:r>
          </w:p>
        </w:tc>
        <w:tc>
          <w:tcPr>
            <w:tcW w:w="2386" w:type="dxa"/>
            <w:tcBorders>
              <w:top w:val="single" w:sz="4" w:space="0" w:color="auto"/>
              <w:left w:val="single" w:sz="4" w:space="0" w:color="auto"/>
              <w:bottom w:val="single" w:sz="4" w:space="0" w:color="auto"/>
              <w:right w:val="single" w:sz="4" w:space="0" w:color="auto"/>
            </w:tcBorders>
            <w:hideMark/>
          </w:tcPr>
          <w:p w14:paraId="6FC23740"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10</w:t>
            </w:r>
          </w:p>
        </w:tc>
      </w:tr>
      <w:tr w:rsidR="00AF4C3C" w:rsidRPr="00AF4C3C" w14:paraId="5731C5B0"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76CFA994"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Интерактивный комплекс</w:t>
            </w:r>
          </w:p>
        </w:tc>
        <w:tc>
          <w:tcPr>
            <w:tcW w:w="5422" w:type="dxa"/>
            <w:tcBorders>
              <w:top w:val="single" w:sz="4" w:space="0" w:color="auto"/>
              <w:left w:val="single" w:sz="4" w:space="0" w:color="auto"/>
              <w:bottom w:val="single" w:sz="4" w:space="0" w:color="auto"/>
              <w:right w:val="single" w:sz="4" w:space="0" w:color="auto"/>
            </w:tcBorders>
            <w:hideMark/>
          </w:tcPr>
          <w:p w14:paraId="17A989E8"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Кабинет информатики</w:t>
            </w:r>
          </w:p>
        </w:tc>
        <w:tc>
          <w:tcPr>
            <w:tcW w:w="3721" w:type="dxa"/>
            <w:tcBorders>
              <w:top w:val="single" w:sz="4" w:space="0" w:color="auto"/>
              <w:left w:val="single" w:sz="4" w:space="0" w:color="auto"/>
              <w:bottom w:val="single" w:sz="4" w:space="0" w:color="auto"/>
              <w:right w:val="single" w:sz="4" w:space="0" w:color="auto"/>
            </w:tcBorders>
            <w:hideMark/>
          </w:tcPr>
          <w:p w14:paraId="5E1C3590"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Внеурочная деятельность</w:t>
            </w:r>
          </w:p>
        </w:tc>
        <w:tc>
          <w:tcPr>
            <w:tcW w:w="2386" w:type="dxa"/>
            <w:tcBorders>
              <w:top w:val="single" w:sz="4" w:space="0" w:color="auto"/>
              <w:left w:val="single" w:sz="4" w:space="0" w:color="auto"/>
              <w:bottom w:val="single" w:sz="4" w:space="0" w:color="auto"/>
              <w:right w:val="single" w:sz="4" w:space="0" w:color="auto"/>
            </w:tcBorders>
            <w:hideMark/>
          </w:tcPr>
          <w:p w14:paraId="7B3FBC8F"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1CC3E5F2"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2B79E800"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Вычислительный блок интерактивного комплекса</w:t>
            </w:r>
          </w:p>
        </w:tc>
        <w:tc>
          <w:tcPr>
            <w:tcW w:w="5422" w:type="dxa"/>
            <w:tcBorders>
              <w:top w:val="single" w:sz="4" w:space="0" w:color="auto"/>
              <w:left w:val="single" w:sz="4" w:space="0" w:color="auto"/>
              <w:bottom w:val="single" w:sz="4" w:space="0" w:color="auto"/>
              <w:right w:val="single" w:sz="4" w:space="0" w:color="auto"/>
            </w:tcBorders>
            <w:hideMark/>
          </w:tcPr>
          <w:p w14:paraId="7EC61386"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Кабинет информатики</w:t>
            </w:r>
          </w:p>
        </w:tc>
        <w:tc>
          <w:tcPr>
            <w:tcW w:w="3721" w:type="dxa"/>
            <w:tcBorders>
              <w:top w:val="single" w:sz="4" w:space="0" w:color="auto"/>
              <w:left w:val="single" w:sz="4" w:space="0" w:color="auto"/>
              <w:bottom w:val="single" w:sz="4" w:space="0" w:color="auto"/>
              <w:right w:val="single" w:sz="4" w:space="0" w:color="auto"/>
            </w:tcBorders>
            <w:hideMark/>
          </w:tcPr>
          <w:p w14:paraId="0FE7FF7B"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Внеурочная деятельность</w:t>
            </w:r>
          </w:p>
        </w:tc>
        <w:tc>
          <w:tcPr>
            <w:tcW w:w="2386" w:type="dxa"/>
            <w:tcBorders>
              <w:top w:val="single" w:sz="4" w:space="0" w:color="auto"/>
              <w:left w:val="single" w:sz="4" w:space="0" w:color="auto"/>
              <w:bottom w:val="single" w:sz="4" w:space="0" w:color="auto"/>
              <w:right w:val="single" w:sz="4" w:space="0" w:color="auto"/>
            </w:tcBorders>
            <w:hideMark/>
          </w:tcPr>
          <w:p w14:paraId="5240D8A4"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6FB7C168"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22592AA4"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3 Д притер</w:t>
            </w:r>
          </w:p>
        </w:tc>
        <w:tc>
          <w:tcPr>
            <w:tcW w:w="5422" w:type="dxa"/>
            <w:tcBorders>
              <w:top w:val="single" w:sz="4" w:space="0" w:color="auto"/>
              <w:left w:val="single" w:sz="4" w:space="0" w:color="auto"/>
              <w:bottom w:val="single" w:sz="4" w:space="0" w:color="auto"/>
              <w:right w:val="single" w:sz="4" w:space="0" w:color="auto"/>
            </w:tcBorders>
            <w:hideMark/>
          </w:tcPr>
          <w:p w14:paraId="51C5921F"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Кабинет информатики</w:t>
            </w:r>
          </w:p>
        </w:tc>
        <w:tc>
          <w:tcPr>
            <w:tcW w:w="3721" w:type="dxa"/>
            <w:tcBorders>
              <w:top w:val="single" w:sz="4" w:space="0" w:color="auto"/>
              <w:left w:val="single" w:sz="4" w:space="0" w:color="auto"/>
              <w:bottom w:val="single" w:sz="4" w:space="0" w:color="auto"/>
              <w:right w:val="single" w:sz="4" w:space="0" w:color="auto"/>
            </w:tcBorders>
            <w:hideMark/>
          </w:tcPr>
          <w:p w14:paraId="2383801D"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Внеурочная деятельность</w:t>
            </w:r>
          </w:p>
        </w:tc>
        <w:tc>
          <w:tcPr>
            <w:tcW w:w="2386" w:type="dxa"/>
            <w:tcBorders>
              <w:top w:val="single" w:sz="4" w:space="0" w:color="auto"/>
              <w:left w:val="single" w:sz="4" w:space="0" w:color="auto"/>
              <w:bottom w:val="single" w:sz="4" w:space="0" w:color="auto"/>
              <w:right w:val="single" w:sz="4" w:space="0" w:color="auto"/>
            </w:tcBorders>
            <w:hideMark/>
          </w:tcPr>
          <w:p w14:paraId="06D68BA4"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50F6CDA8"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7783A0C6" w14:textId="77777777" w:rsidR="00AF4C3C" w:rsidRPr="00AF4C3C" w:rsidRDefault="00AF4C3C" w:rsidP="00AF4C3C">
            <w:pPr>
              <w:spacing w:after="0" w:line="240" w:lineRule="auto"/>
              <w:rPr>
                <w:rFonts w:ascii="Times New Roman" w:eastAsia="Times New Roman" w:hAnsi="Times New Roman" w:cs="Times New Roman"/>
                <w:sz w:val="28"/>
                <w:szCs w:val="28"/>
                <w:lang w:val="be-BY" w:eastAsia="ru-RU"/>
              </w:rPr>
            </w:pPr>
            <w:r w:rsidRPr="00AF4C3C">
              <w:rPr>
                <w:rFonts w:ascii="Times New Roman" w:eastAsia="Times New Roman" w:hAnsi="Times New Roman" w:cs="Times New Roman"/>
                <w:sz w:val="28"/>
                <w:szCs w:val="28"/>
                <w:lang w:val="be-BY" w:eastAsia="ru-RU"/>
              </w:rPr>
              <w:t>квадрокоптер</w:t>
            </w:r>
          </w:p>
        </w:tc>
        <w:tc>
          <w:tcPr>
            <w:tcW w:w="5422" w:type="dxa"/>
            <w:tcBorders>
              <w:top w:val="single" w:sz="4" w:space="0" w:color="auto"/>
              <w:left w:val="single" w:sz="4" w:space="0" w:color="auto"/>
              <w:bottom w:val="single" w:sz="4" w:space="0" w:color="auto"/>
              <w:right w:val="single" w:sz="4" w:space="0" w:color="auto"/>
            </w:tcBorders>
            <w:hideMark/>
          </w:tcPr>
          <w:p w14:paraId="0FBBBEA6"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Кабинет информатики</w:t>
            </w:r>
          </w:p>
        </w:tc>
        <w:tc>
          <w:tcPr>
            <w:tcW w:w="3721" w:type="dxa"/>
            <w:tcBorders>
              <w:top w:val="single" w:sz="4" w:space="0" w:color="auto"/>
              <w:left w:val="single" w:sz="4" w:space="0" w:color="auto"/>
              <w:bottom w:val="single" w:sz="4" w:space="0" w:color="auto"/>
              <w:right w:val="single" w:sz="4" w:space="0" w:color="auto"/>
            </w:tcBorders>
            <w:hideMark/>
          </w:tcPr>
          <w:p w14:paraId="308D9D61"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Внеурочная деятельность</w:t>
            </w:r>
          </w:p>
        </w:tc>
        <w:tc>
          <w:tcPr>
            <w:tcW w:w="2386" w:type="dxa"/>
            <w:tcBorders>
              <w:top w:val="single" w:sz="4" w:space="0" w:color="auto"/>
              <w:left w:val="single" w:sz="4" w:space="0" w:color="auto"/>
              <w:bottom w:val="single" w:sz="4" w:space="0" w:color="auto"/>
              <w:right w:val="single" w:sz="4" w:space="0" w:color="auto"/>
            </w:tcBorders>
            <w:hideMark/>
          </w:tcPr>
          <w:p w14:paraId="43DB591F"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3</w:t>
            </w:r>
          </w:p>
        </w:tc>
      </w:tr>
    </w:tbl>
    <w:p w14:paraId="273C863E"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p>
    <w:p w14:paraId="57F6B4B1"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r w:rsidRPr="00AF4C3C">
        <w:rPr>
          <w:rFonts w:ascii="Times New Roman" w:eastAsia="Times New Roman" w:hAnsi="Times New Roman" w:cs="Times New Roman"/>
          <w:b/>
          <w:bCs/>
          <w:snapToGrid w:val="0"/>
          <w:sz w:val="28"/>
          <w:szCs w:val="28"/>
          <w:lang w:eastAsia="ru-RU"/>
        </w:rPr>
        <w:t>11.3 Перечень  оборудования имеющих в МОБУ лицей с.Булгаково по программе «Дополнительные площади»</w:t>
      </w:r>
    </w:p>
    <w:p w14:paraId="2E7EBEAC"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p>
    <w:p w14:paraId="4F659431"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7"/>
        <w:gridCol w:w="4995"/>
        <w:gridCol w:w="3479"/>
        <w:gridCol w:w="2855"/>
      </w:tblGrid>
      <w:tr w:rsidR="00AF4C3C" w:rsidRPr="00AF4C3C" w14:paraId="376510F9" w14:textId="77777777" w:rsidTr="00AF4C3C">
        <w:tc>
          <w:tcPr>
            <w:tcW w:w="3582" w:type="dxa"/>
            <w:tcBorders>
              <w:top w:val="single" w:sz="4" w:space="0" w:color="auto"/>
              <w:left w:val="single" w:sz="4" w:space="0" w:color="auto"/>
              <w:bottom w:val="single" w:sz="4" w:space="0" w:color="auto"/>
              <w:right w:val="single" w:sz="4" w:space="0" w:color="auto"/>
            </w:tcBorders>
            <w:shd w:val="clear" w:color="auto" w:fill="DCFCEF"/>
            <w:hideMark/>
          </w:tcPr>
          <w:p w14:paraId="06F2EF20"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Тип техники</w:t>
            </w:r>
          </w:p>
        </w:tc>
        <w:tc>
          <w:tcPr>
            <w:tcW w:w="5154" w:type="dxa"/>
            <w:tcBorders>
              <w:top w:val="single" w:sz="4" w:space="0" w:color="auto"/>
              <w:left w:val="single" w:sz="4" w:space="0" w:color="auto"/>
              <w:bottom w:val="single" w:sz="4" w:space="0" w:color="auto"/>
              <w:right w:val="single" w:sz="4" w:space="0" w:color="auto"/>
            </w:tcBorders>
            <w:shd w:val="clear" w:color="auto" w:fill="DCFCEF"/>
            <w:hideMark/>
          </w:tcPr>
          <w:p w14:paraId="30CC5181"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Где установлен</w:t>
            </w:r>
          </w:p>
          <w:p w14:paraId="295F8227"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(кабинет информатики, администрация и т.д.)</w:t>
            </w:r>
          </w:p>
        </w:tc>
        <w:tc>
          <w:tcPr>
            <w:tcW w:w="3569" w:type="dxa"/>
            <w:tcBorders>
              <w:top w:val="single" w:sz="4" w:space="0" w:color="auto"/>
              <w:left w:val="single" w:sz="4" w:space="0" w:color="auto"/>
              <w:bottom w:val="single" w:sz="4" w:space="0" w:color="auto"/>
              <w:right w:val="single" w:sz="4" w:space="0" w:color="auto"/>
            </w:tcBorders>
            <w:shd w:val="clear" w:color="auto" w:fill="DCFCEF"/>
            <w:hideMark/>
          </w:tcPr>
          <w:p w14:paraId="5010E629"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Кем используется                   (предметы)</w:t>
            </w:r>
          </w:p>
        </w:tc>
        <w:tc>
          <w:tcPr>
            <w:tcW w:w="2971" w:type="dxa"/>
            <w:tcBorders>
              <w:top w:val="single" w:sz="4" w:space="0" w:color="auto"/>
              <w:left w:val="single" w:sz="4" w:space="0" w:color="auto"/>
              <w:bottom w:val="single" w:sz="4" w:space="0" w:color="auto"/>
              <w:right w:val="single" w:sz="4" w:space="0" w:color="auto"/>
            </w:tcBorders>
            <w:shd w:val="clear" w:color="auto" w:fill="DCFCEF"/>
            <w:hideMark/>
          </w:tcPr>
          <w:p w14:paraId="335AA47D" w14:textId="77777777" w:rsidR="00AF4C3C" w:rsidRPr="00AF4C3C" w:rsidRDefault="00AF4C3C" w:rsidP="00AF4C3C">
            <w:pPr>
              <w:spacing w:after="0" w:line="240" w:lineRule="auto"/>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Кол-во</w:t>
            </w:r>
          </w:p>
        </w:tc>
      </w:tr>
      <w:tr w:rsidR="00AF4C3C" w:rsidRPr="00AF4C3C" w14:paraId="18617792" w14:textId="77777777" w:rsidTr="00AF4C3C">
        <w:trPr>
          <w:trHeight w:val="302"/>
        </w:trPr>
        <w:tc>
          <w:tcPr>
            <w:tcW w:w="3582" w:type="dxa"/>
            <w:tcBorders>
              <w:top w:val="single" w:sz="4" w:space="0" w:color="auto"/>
              <w:left w:val="single" w:sz="4" w:space="0" w:color="auto"/>
              <w:bottom w:val="single" w:sz="4" w:space="0" w:color="auto"/>
              <w:right w:val="single" w:sz="4" w:space="0" w:color="auto"/>
            </w:tcBorders>
            <w:hideMark/>
          </w:tcPr>
          <w:p w14:paraId="3B48F7D3" w14:textId="77777777" w:rsidR="00AF4C3C" w:rsidRPr="00AF4C3C" w:rsidRDefault="00AF4C3C" w:rsidP="00AF4C3C">
            <w:pPr>
              <w:spacing w:after="0" w:line="240"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ноутбук</w:t>
            </w:r>
          </w:p>
        </w:tc>
        <w:tc>
          <w:tcPr>
            <w:tcW w:w="5154" w:type="dxa"/>
            <w:tcBorders>
              <w:top w:val="single" w:sz="4" w:space="0" w:color="auto"/>
              <w:left w:val="single" w:sz="4" w:space="0" w:color="auto"/>
              <w:bottom w:val="single" w:sz="4" w:space="0" w:color="auto"/>
              <w:right w:val="single" w:sz="4" w:space="0" w:color="auto"/>
            </w:tcBorders>
            <w:hideMark/>
          </w:tcPr>
          <w:p w14:paraId="79582B8C"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кабинет информатики</w:t>
            </w:r>
          </w:p>
        </w:tc>
        <w:tc>
          <w:tcPr>
            <w:tcW w:w="3569" w:type="dxa"/>
            <w:tcBorders>
              <w:top w:val="single" w:sz="4" w:space="0" w:color="auto"/>
              <w:left w:val="single" w:sz="4" w:space="0" w:color="auto"/>
              <w:bottom w:val="single" w:sz="4" w:space="0" w:color="auto"/>
              <w:right w:val="single" w:sz="4" w:space="0" w:color="auto"/>
            </w:tcBorders>
            <w:hideMark/>
          </w:tcPr>
          <w:p w14:paraId="468B8827"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 xml:space="preserve">Внеурочная деятельность </w:t>
            </w:r>
          </w:p>
        </w:tc>
        <w:tc>
          <w:tcPr>
            <w:tcW w:w="2971" w:type="dxa"/>
            <w:tcBorders>
              <w:top w:val="single" w:sz="4" w:space="0" w:color="auto"/>
              <w:left w:val="single" w:sz="4" w:space="0" w:color="auto"/>
              <w:bottom w:val="single" w:sz="4" w:space="0" w:color="auto"/>
              <w:right w:val="single" w:sz="4" w:space="0" w:color="auto"/>
            </w:tcBorders>
            <w:hideMark/>
          </w:tcPr>
          <w:p w14:paraId="71F32864"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30</w:t>
            </w:r>
          </w:p>
        </w:tc>
      </w:tr>
    </w:tbl>
    <w:p w14:paraId="6E34DD99"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p>
    <w:p w14:paraId="7D26344F"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p>
    <w:p w14:paraId="3DB1B31C"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p>
    <w:p w14:paraId="65310F1D"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p>
    <w:p w14:paraId="261DB27D"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p>
    <w:p w14:paraId="5C552EEA"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r w:rsidRPr="00AF4C3C">
        <w:rPr>
          <w:rFonts w:ascii="Times New Roman" w:eastAsia="Times New Roman" w:hAnsi="Times New Roman" w:cs="Times New Roman"/>
          <w:b/>
          <w:bCs/>
          <w:snapToGrid w:val="0"/>
          <w:sz w:val="28"/>
          <w:szCs w:val="28"/>
          <w:lang w:eastAsia="ru-RU"/>
        </w:rPr>
        <w:t>11.4. Перечень компьютеров, имеющихся в филиале МОБУ лицей с.Булгаково СОШ с.Ольховое</w:t>
      </w:r>
    </w:p>
    <w:p w14:paraId="4AF5A81D" w14:textId="77777777" w:rsidR="00AF4C3C" w:rsidRPr="00AF4C3C" w:rsidRDefault="00AF4C3C" w:rsidP="00AF4C3C">
      <w:pPr>
        <w:spacing w:after="0" w:line="240" w:lineRule="auto"/>
        <w:rPr>
          <w:rFonts w:ascii="Times New Roman" w:eastAsia="Times New Roman" w:hAnsi="Times New Roman" w:cs="Times New Roman"/>
          <w:bCs/>
          <w:snapToGrid w:val="0"/>
          <w:sz w:val="28"/>
          <w:szCs w:val="28"/>
          <w:lang w:eastAsia="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4"/>
        <w:gridCol w:w="5252"/>
        <w:gridCol w:w="3637"/>
        <w:gridCol w:w="2303"/>
      </w:tblGrid>
      <w:tr w:rsidR="00AF4C3C" w:rsidRPr="00AF4C3C" w14:paraId="3019DC6C" w14:textId="77777777" w:rsidTr="00AF4C3C">
        <w:tc>
          <w:tcPr>
            <w:tcW w:w="3699" w:type="dxa"/>
            <w:tcBorders>
              <w:top w:val="single" w:sz="4" w:space="0" w:color="auto"/>
              <w:left w:val="single" w:sz="4" w:space="0" w:color="auto"/>
              <w:bottom w:val="single" w:sz="4" w:space="0" w:color="auto"/>
              <w:right w:val="single" w:sz="4" w:space="0" w:color="auto"/>
            </w:tcBorders>
            <w:shd w:val="clear" w:color="auto" w:fill="DCFCEF"/>
            <w:hideMark/>
          </w:tcPr>
          <w:p w14:paraId="4D3F49F5"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Тип техники</w:t>
            </w:r>
          </w:p>
        </w:tc>
        <w:tc>
          <w:tcPr>
            <w:tcW w:w="5422" w:type="dxa"/>
            <w:tcBorders>
              <w:top w:val="single" w:sz="4" w:space="0" w:color="auto"/>
              <w:left w:val="single" w:sz="4" w:space="0" w:color="auto"/>
              <w:bottom w:val="single" w:sz="4" w:space="0" w:color="auto"/>
              <w:right w:val="single" w:sz="4" w:space="0" w:color="auto"/>
            </w:tcBorders>
            <w:shd w:val="clear" w:color="auto" w:fill="DCFCEF"/>
            <w:hideMark/>
          </w:tcPr>
          <w:p w14:paraId="10052BA6"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Где установлен</w:t>
            </w:r>
          </w:p>
          <w:p w14:paraId="31684B82"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(кабинет информатики, администрация и т.д.)</w:t>
            </w:r>
          </w:p>
        </w:tc>
        <w:tc>
          <w:tcPr>
            <w:tcW w:w="3721" w:type="dxa"/>
            <w:tcBorders>
              <w:top w:val="single" w:sz="4" w:space="0" w:color="auto"/>
              <w:left w:val="single" w:sz="4" w:space="0" w:color="auto"/>
              <w:bottom w:val="single" w:sz="4" w:space="0" w:color="auto"/>
              <w:right w:val="single" w:sz="4" w:space="0" w:color="auto"/>
            </w:tcBorders>
            <w:shd w:val="clear" w:color="auto" w:fill="DCFCEF"/>
            <w:hideMark/>
          </w:tcPr>
          <w:p w14:paraId="092589A7"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Кем используется                   (предметы)</w:t>
            </w:r>
          </w:p>
        </w:tc>
        <w:tc>
          <w:tcPr>
            <w:tcW w:w="2386" w:type="dxa"/>
            <w:tcBorders>
              <w:top w:val="single" w:sz="4" w:space="0" w:color="auto"/>
              <w:left w:val="single" w:sz="4" w:space="0" w:color="auto"/>
              <w:bottom w:val="single" w:sz="4" w:space="0" w:color="auto"/>
              <w:right w:val="single" w:sz="4" w:space="0" w:color="auto"/>
            </w:tcBorders>
            <w:shd w:val="clear" w:color="auto" w:fill="DCFCEF"/>
            <w:hideMark/>
          </w:tcPr>
          <w:p w14:paraId="001E93D4" w14:textId="77777777" w:rsidR="00AF4C3C" w:rsidRPr="00AF4C3C" w:rsidRDefault="00AF4C3C" w:rsidP="00AF4C3C">
            <w:pPr>
              <w:spacing w:after="0" w:line="240" w:lineRule="auto"/>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Кол-во</w:t>
            </w:r>
          </w:p>
        </w:tc>
      </w:tr>
      <w:tr w:rsidR="00AF4C3C" w:rsidRPr="00AF4C3C" w14:paraId="2BEFD46C" w14:textId="77777777" w:rsidTr="00AF4C3C">
        <w:trPr>
          <w:trHeight w:val="302"/>
        </w:trPr>
        <w:tc>
          <w:tcPr>
            <w:tcW w:w="3699" w:type="dxa"/>
            <w:tcBorders>
              <w:top w:val="single" w:sz="4" w:space="0" w:color="auto"/>
              <w:left w:val="single" w:sz="4" w:space="0" w:color="auto"/>
              <w:bottom w:val="single" w:sz="4" w:space="0" w:color="auto"/>
              <w:right w:val="single" w:sz="4" w:space="0" w:color="auto"/>
            </w:tcBorders>
            <w:hideMark/>
          </w:tcPr>
          <w:p w14:paraId="6B29DBBF" w14:textId="77777777" w:rsidR="00AF4C3C" w:rsidRPr="00AF4C3C" w:rsidRDefault="00AF4C3C" w:rsidP="00AF4C3C">
            <w:pPr>
              <w:spacing w:after="0" w:line="240"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компьютеры</w:t>
            </w:r>
          </w:p>
        </w:tc>
        <w:tc>
          <w:tcPr>
            <w:tcW w:w="5422" w:type="dxa"/>
            <w:tcBorders>
              <w:top w:val="single" w:sz="4" w:space="0" w:color="auto"/>
              <w:left w:val="single" w:sz="4" w:space="0" w:color="auto"/>
              <w:bottom w:val="single" w:sz="4" w:space="0" w:color="auto"/>
              <w:right w:val="single" w:sz="4" w:space="0" w:color="auto"/>
            </w:tcBorders>
            <w:hideMark/>
          </w:tcPr>
          <w:p w14:paraId="3FE025AC"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кабинет информатики</w:t>
            </w:r>
          </w:p>
        </w:tc>
        <w:tc>
          <w:tcPr>
            <w:tcW w:w="3721" w:type="dxa"/>
            <w:tcBorders>
              <w:top w:val="single" w:sz="4" w:space="0" w:color="auto"/>
              <w:left w:val="single" w:sz="4" w:space="0" w:color="auto"/>
              <w:bottom w:val="single" w:sz="4" w:space="0" w:color="auto"/>
              <w:right w:val="single" w:sz="4" w:space="0" w:color="auto"/>
            </w:tcBorders>
            <w:hideMark/>
          </w:tcPr>
          <w:p w14:paraId="151217EC"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информатика</w:t>
            </w:r>
          </w:p>
        </w:tc>
        <w:tc>
          <w:tcPr>
            <w:tcW w:w="2386" w:type="dxa"/>
            <w:tcBorders>
              <w:top w:val="single" w:sz="4" w:space="0" w:color="auto"/>
              <w:left w:val="single" w:sz="4" w:space="0" w:color="auto"/>
              <w:bottom w:val="single" w:sz="4" w:space="0" w:color="auto"/>
              <w:right w:val="single" w:sz="4" w:space="0" w:color="auto"/>
            </w:tcBorders>
            <w:hideMark/>
          </w:tcPr>
          <w:p w14:paraId="722C6371"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val="en-US" w:eastAsia="ru-RU"/>
              </w:rPr>
              <w:t>1</w:t>
            </w:r>
            <w:r w:rsidRPr="00AF4C3C">
              <w:rPr>
                <w:rFonts w:ascii="Times New Roman" w:eastAsia="Times New Roman" w:hAnsi="Times New Roman" w:cs="Times New Roman"/>
                <w:snapToGrid w:val="0"/>
                <w:sz w:val="28"/>
                <w:szCs w:val="28"/>
                <w:lang w:eastAsia="ru-RU"/>
              </w:rPr>
              <w:t>2</w:t>
            </w:r>
          </w:p>
        </w:tc>
      </w:tr>
      <w:tr w:rsidR="00AF4C3C" w:rsidRPr="00AF4C3C" w14:paraId="704B5EAF"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2AB4FC24"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7C39C0CC"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кабинет математики</w:t>
            </w:r>
          </w:p>
        </w:tc>
        <w:tc>
          <w:tcPr>
            <w:tcW w:w="3721" w:type="dxa"/>
            <w:tcBorders>
              <w:top w:val="single" w:sz="4" w:space="0" w:color="auto"/>
              <w:left w:val="single" w:sz="4" w:space="0" w:color="auto"/>
              <w:bottom w:val="single" w:sz="4" w:space="0" w:color="auto"/>
              <w:right w:val="single" w:sz="4" w:space="0" w:color="auto"/>
            </w:tcBorders>
            <w:hideMark/>
          </w:tcPr>
          <w:p w14:paraId="4EA65C80"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математика</w:t>
            </w:r>
          </w:p>
        </w:tc>
        <w:tc>
          <w:tcPr>
            <w:tcW w:w="2386" w:type="dxa"/>
            <w:tcBorders>
              <w:top w:val="single" w:sz="4" w:space="0" w:color="auto"/>
              <w:left w:val="single" w:sz="4" w:space="0" w:color="auto"/>
              <w:bottom w:val="single" w:sz="4" w:space="0" w:color="auto"/>
              <w:right w:val="single" w:sz="4" w:space="0" w:color="auto"/>
            </w:tcBorders>
            <w:hideMark/>
          </w:tcPr>
          <w:p w14:paraId="5F378738"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77B08BDD"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167C5CA2"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3BFA6C79"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кабинет русского языка</w:t>
            </w:r>
          </w:p>
        </w:tc>
        <w:tc>
          <w:tcPr>
            <w:tcW w:w="3721" w:type="dxa"/>
            <w:tcBorders>
              <w:top w:val="single" w:sz="4" w:space="0" w:color="auto"/>
              <w:left w:val="single" w:sz="4" w:space="0" w:color="auto"/>
              <w:bottom w:val="single" w:sz="4" w:space="0" w:color="auto"/>
              <w:right w:val="single" w:sz="4" w:space="0" w:color="auto"/>
            </w:tcBorders>
            <w:hideMark/>
          </w:tcPr>
          <w:p w14:paraId="11202B96"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русский язык</w:t>
            </w:r>
          </w:p>
        </w:tc>
        <w:tc>
          <w:tcPr>
            <w:tcW w:w="2386" w:type="dxa"/>
            <w:tcBorders>
              <w:top w:val="single" w:sz="4" w:space="0" w:color="auto"/>
              <w:left w:val="single" w:sz="4" w:space="0" w:color="auto"/>
              <w:bottom w:val="single" w:sz="4" w:space="0" w:color="auto"/>
              <w:right w:val="single" w:sz="4" w:space="0" w:color="auto"/>
            </w:tcBorders>
            <w:hideMark/>
          </w:tcPr>
          <w:p w14:paraId="1A34D3DD"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7D1DEAE0"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4AF2A189"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592BCF2C"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кабинет химии и биологии</w:t>
            </w:r>
          </w:p>
        </w:tc>
        <w:tc>
          <w:tcPr>
            <w:tcW w:w="3721" w:type="dxa"/>
            <w:tcBorders>
              <w:top w:val="single" w:sz="4" w:space="0" w:color="auto"/>
              <w:left w:val="single" w:sz="4" w:space="0" w:color="auto"/>
              <w:bottom w:val="single" w:sz="4" w:space="0" w:color="auto"/>
              <w:right w:val="single" w:sz="4" w:space="0" w:color="auto"/>
            </w:tcBorders>
            <w:hideMark/>
          </w:tcPr>
          <w:p w14:paraId="00B7B2FD"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биология,химия</w:t>
            </w:r>
          </w:p>
        </w:tc>
        <w:tc>
          <w:tcPr>
            <w:tcW w:w="2386" w:type="dxa"/>
            <w:tcBorders>
              <w:top w:val="single" w:sz="4" w:space="0" w:color="auto"/>
              <w:left w:val="single" w:sz="4" w:space="0" w:color="auto"/>
              <w:bottom w:val="single" w:sz="4" w:space="0" w:color="auto"/>
              <w:right w:val="single" w:sz="4" w:space="0" w:color="auto"/>
            </w:tcBorders>
            <w:hideMark/>
          </w:tcPr>
          <w:p w14:paraId="225A4BE2"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609A7F84"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7FC88D8B" w14:textId="77777777" w:rsidR="00AF4C3C" w:rsidRPr="00AF4C3C" w:rsidRDefault="00AF4C3C" w:rsidP="00AF4C3C">
            <w:pPr>
              <w:spacing w:after="0" w:line="240" w:lineRule="auto"/>
              <w:rPr>
                <w:rFonts w:ascii="Times New Roman" w:eastAsia="Times New Roman" w:hAnsi="Times New Roman" w:cs="Times New Roman"/>
                <w:sz w:val="28"/>
                <w:szCs w:val="28"/>
                <w:lang w:val="be-BY" w:eastAsia="ru-RU"/>
              </w:rPr>
            </w:pPr>
            <w:r w:rsidRPr="00AF4C3C">
              <w:rPr>
                <w:rFonts w:ascii="Times New Roman" w:eastAsia="Times New Roman" w:hAnsi="Times New Roman" w:cs="Times New Roman"/>
                <w:sz w:val="28"/>
                <w:szCs w:val="28"/>
                <w:lang w:val="be-BY"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4BEB00F6"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кабинет истории</w:t>
            </w:r>
          </w:p>
        </w:tc>
        <w:tc>
          <w:tcPr>
            <w:tcW w:w="3721" w:type="dxa"/>
            <w:tcBorders>
              <w:top w:val="single" w:sz="4" w:space="0" w:color="auto"/>
              <w:left w:val="single" w:sz="4" w:space="0" w:color="auto"/>
              <w:bottom w:val="single" w:sz="4" w:space="0" w:color="auto"/>
              <w:right w:val="single" w:sz="4" w:space="0" w:color="auto"/>
            </w:tcBorders>
            <w:hideMark/>
          </w:tcPr>
          <w:p w14:paraId="1190B3C3"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история</w:t>
            </w:r>
          </w:p>
        </w:tc>
        <w:tc>
          <w:tcPr>
            <w:tcW w:w="2386" w:type="dxa"/>
            <w:tcBorders>
              <w:top w:val="single" w:sz="4" w:space="0" w:color="auto"/>
              <w:left w:val="single" w:sz="4" w:space="0" w:color="auto"/>
              <w:bottom w:val="single" w:sz="4" w:space="0" w:color="auto"/>
              <w:right w:val="single" w:sz="4" w:space="0" w:color="auto"/>
            </w:tcBorders>
            <w:hideMark/>
          </w:tcPr>
          <w:p w14:paraId="774D03DF"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14AB3489"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221ACE63"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lastRenderedPageBreak/>
              <w:t>ноутбук</w:t>
            </w:r>
          </w:p>
        </w:tc>
        <w:tc>
          <w:tcPr>
            <w:tcW w:w="5422" w:type="dxa"/>
            <w:tcBorders>
              <w:top w:val="single" w:sz="4" w:space="0" w:color="auto"/>
              <w:left w:val="single" w:sz="4" w:space="0" w:color="auto"/>
              <w:bottom w:val="single" w:sz="4" w:space="0" w:color="auto"/>
              <w:right w:val="single" w:sz="4" w:space="0" w:color="auto"/>
            </w:tcBorders>
            <w:hideMark/>
          </w:tcPr>
          <w:p w14:paraId="796C60DC"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кабинет башкирского языка</w:t>
            </w:r>
          </w:p>
        </w:tc>
        <w:tc>
          <w:tcPr>
            <w:tcW w:w="3721" w:type="dxa"/>
            <w:tcBorders>
              <w:top w:val="single" w:sz="4" w:space="0" w:color="auto"/>
              <w:left w:val="single" w:sz="4" w:space="0" w:color="auto"/>
              <w:bottom w:val="single" w:sz="4" w:space="0" w:color="auto"/>
              <w:right w:val="single" w:sz="4" w:space="0" w:color="auto"/>
            </w:tcBorders>
            <w:hideMark/>
          </w:tcPr>
          <w:p w14:paraId="4DCCE144"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башкирский язык</w:t>
            </w:r>
          </w:p>
        </w:tc>
        <w:tc>
          <w:tcPr>
            <w:tcW w:w="2386" w:type="dxa"/>
            <w:tcBorders>
              <w:top w:val="single" w:sz="4" w:space="0" w:color="auto"/>
              <w:left w:val="single" w:sz="4" w:space="0" w:color="auto"/>
              <w:bottom w:val="single" w:sz="4" w:space="0" w:color="auto"/>
              <w:right w:val="single" w:sz="4" w:space="0" w:color="auto"/>
            </w:tcBorders>
            <w:hideMark/>
          </w:tcPr>
          <w:p w14:paraId="47EAC598"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62FCF0CD"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070B16DB"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4F78940B"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кабинет с интерактивной доской</w:t>
            </w:r>
          </w:p>
        </w:tc>
        <w:tc>
          <w:tcPr>
            <w:tcW w:w="3721" w:type="dxa"/>
            <w:tcBorders>
              <w:top w:val="single" w:sz="4" w:space="0" w:color="auto"/>
              <w:left w:val="single" w:sz="4" w:space="0" w:color="auto"/>
              <w:bottom w:val="single" w:sz="4" w:space="0" w:color="auto"/>
              <w:right w:val="single" w:sz="4" w:space="0" w:color="auto"/>
            </w:tcBorders>
            <w:hideMark/>
          </w:tcPr>
          <w:p w14:paraId="5FD44495"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все</w:t>
            </w:r>
          </w:p>
        </w:tc>
        <w:tc>
          <w:tcPr>
            <w:tcW w:w="2386" w:type="dxa"/>
            <w:tcBorders>
              <w:top w:val="single" w:sz="4" w:space="0" w:color="auto"/>
              <w:left w:val="single" w:sz="4" w:space="0" w:color="auto"/>
              <w:bottom w:val="single" w:sz="4" w:space="0" w:color="auto"/>
              <w:right w:val="single" w:sz="4" w:space="0" w:color="auto"/>
            </w:tcBorders>
            <w:hideMark/>
          </w:tcPr>
          <w:p w14:paraId="6D57F91E"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r w:rsidR="00AF4C3C" w:rsidRPr="00AF4C3C" w14:paraId="5D89406E"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1CAEE0E3"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7BF613F7"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кабинеты начальных классов</w:t>
            </w:r>
          </w:p>
        </w:tc>
        <w:tc>
          <w:tcPr>
            <w:tcW w:w="3721" w:type="dxa"/>
            <w:tcBorders>
              <w:top w:val="single" w:sz="4" w:space="0" w:color="auto"/>
              <w:left w:val="single" w:sz="4" w:space="0" w:color="auto"/>
              <w:bottom w:val="single" w:sz="4" w:space="0" w:color="auto"/>
              <w:right w:val="single" w:sz="4" w:space="0" w:color="auto"/>
            </w:tcBorders>
            <w:hideMark/>
          </w:tcPr>
          <w:p w14:paraId="2A68F114"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все</w:t>
            </w:r>
          </w:p>
        </w:tc>
        <w:tc>
          <w:tcPr>
            <w:tcW w:w="2386" w:type="dxa"/>
            <w:tcBorders>
              <w:top w:val="single" w:sz="4" w:space="0" w:color="auto"/>
              <w:left w:val="single" w:sz="4" w:space="0" w:color="auto"/>
              <w:bottom w:val="single" w:sz="4" w:space="0" w:color="auto"/>
              <w:right w:val="single" w:sz="4" w:space="0" w:color="auto"/>
            </w:tcBorders>
            <w:hideMark/>
          </w:tcPr>
          <w:p w14:paraId="16F559F8"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4</w:t>
            </w:r>
          </w:p>
        </w:tc>
      </w:tr>
      <w:tr w:rsidR="00AF4C3C" w:rsidRPr="00AF4C3C" w14:paraId="56322BA4"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7579A4C8"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компьютер</w:t>
            </w:r>
          </w:p>
        </w:tc>
        <w:tc>
          <w:tcPr>
            <w:tcW w:w="5422" w:type="dxa"/>
            <w:tcBorders>
              <w:top w:val="single" w:sz="4" w:space="0" w:color="auto"/>
              <w:left w:val="single" w:sz="4" w:space="0" w:color="auto"/>
              <w:bottom w:val="single" w:sz="4" w:space="0" w:color="auto"/>
              <w:right w:val="single" w:sz="4" w:space="0" w:color="auto"/>
            </w:tcBorders>
            <w:hideMark/>
          </w:tcPr>
          <w:p w14:paraId="56B39147"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администрация</w:t>
            </w:r>
          </w:p>
        </w:tc>
        <w:tc>
          <w:tcPr>
            <w:tcW w:w="3721" w:type="dxa"/>
            <w:tcBorders>
              <w:top w:val="single" w:sz="4" w:space="0" w:color="auto"/>
              <w:left w:val="single" w:sz="4" w:space="0" w:color="auto"/>
              <w:bottom w:val="single" w:sz="4" w:space="0" w:color="auto"/>
              <w:right w:val="single" w:sz="4" w:space="0" w:color="auto"/>
            </w:tcBorders>
          </w:tcPr>
          <w:p w14:paraId="41D93E1D"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p>
        </w:tc>
        <w:tc>
          <w:tcPr>
            <w:tcW w:w="2386" w:type="dxa"/>
            <w:tcBorders>
              <w:top w:val="single" w:sz="4" w:space="0" w:color="auto"/>
              <w:left w:val="single" w:sz="4" w:space="0" w:color="auto"/>
              <w:bottom w:val="single" w:sz="4" w:space="0" w:color="auto"/>
              <w:right w:val="single" w:sz="4" w:space="0" w:color="auto"/>
            </w:tcBorders>
            <w:hideMark/>
          </w:tcPr>
          <w:p w14:paraId="4630B8E6"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2</w:t>
            </w:r>
          </w:p>
        </w:tc>
      </w:tr>
      <w:tr w:rsidR="00AF4C3C" w:rsidRPr="00AF4C3C" w14:paraId="43D44AC7" w14:textId="77777777" w:rsidTr="00AF4C3C">
        <w:tc>
          <w:tcPr>
            <w:tcW w:w="3699" w:type="dxa"/>
            <w:tcBorders>
              <w:top w:val="single" w:sz="4" w:space="0" w:color="auto"/>
              <w:left w:val="single" w:sz="4" w:space="0" w:color="auto"/>
              <w:bottom w:val="single" w:sz="4" w:space="0" w:color="auto"/>
              <w:right w:val="single" w:sz="4" w:space="0" w:color="auto"/>
            </w:tcBorders>
            <w:hideMark/>
          </w:tcPr>
          <w:p w14:paraId="5DC1157B"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536206E5"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кабинеты английского языка</w:t>
            </w:r>
          </w:p>
        </w:tc>
        <w:tc>
          <w:tcPr>
            <w:tcW w:w="3721" w:type="dxa"/>
            <w:tcBorders>
              <w:top w:val="single" w:sz="4" w:space="0" w:color="auto"/>
              <w:left w:val="single" w:sz="4" w:space="0" w:color="auto"/>
              <w:bottom w:val="single" w:sz="4" w:space="0" w:color="auto"/>
              <w:right w:val="single" w:sz="4" w:space="0" w:color="auto"/>
            </w:tcBorders>
            <w:hideMark/>
          </w:tcPr>
          <w:p w14:paraId="72AF58A7"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z w:val="28"/>
                <w:szCs w:val="28"/>
                <w:lang w:eastAsia="ru-RU"/>
              </w:rPr>
              <w:t>английский язык</w:t>
            </w:r>
          </w:p>
        </w:tc>
        <w:tc>
          <w:tcPr>
            <w:tcW w:w="2386" w:type="dxa"/>
            <w:tcBorders>
              <w:top w:val="single" w:sz="4" w:space="0" w:color="auto"/>
              <w:left w:val="single" w:sz="4" w:space="0" w:color="auto"/>
              <w:bottom w:val="single" w:sz="4" w:space="0" w:color="auto"/>
              <w:right w:val="single" w:sz="4" w:space="0" w:color="auto"/>
            </w:tcBorders>
            <w:hideMark/>
          </w:tcPr>
          <w:p w14:paraId="4BE8FA39"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bl>
    <w:p w14:paraId="4245879D"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p>
    <w:p w14:paraId="00706B47"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r w:rsidRPr="00AF4C3C">
        <w:rPr>
          <w:rFonts w:ascii="Times New Roman" w:eastAsia="Times New Roman" w:hAnsi="Times New Roman" w:cs="Times New Roman"/>
          <w:b/>
          <w:bCs/>
          <w:snapToGrid w:val="0"/>
          <w:sz w:val="28"/>
          <w:szCs w:val="28"/>
          <w:lang w:eastAsia="ru-RU"/>
        </w:rPr>
        <w:t>11.5. Перечень компьютеров, имеющихся в филиале МОБУ лицей с.Булгаково НОШ д.Стуколкино.</w:t>
      </w:r>
    </w:p>
    <w:p w14:paraId="73D04314" w14:textId="77777777" w:rsidR="00AF4C3C" w:rsidRPr="00AF4C3C" w:rsidRDefault="00AF4C3C" w:rsidP="00AF4C3C">
      <w:pPr>
        <w:spacing w:after="0" w:line="240" w:lineRule="auto"/>
        <w:rPr>
          <w:rFonts w:ascii="Times New Roman" w:eastAsia="Times New Roman" w:hAnsi="Times New Roman" w:cs="Times New Roman"/>
          <w:bCs/>
          <w:snapToGrid w:val="0"/>
          <w:sz w:val="28"/>
          <w:szCs w:val="28"/>
          <w:lang w:eastAsia="ru-RU"/>
        </w:rPr>
      </w:pPr>
    </w:p>
    <w:tbl>
      <w:tblPr>
        <w:tblpPr w:leftFromText="180" w:rightFromText="180" w:vertAnchor="text" w:tblpY="1"/>
        <w:tblOverlap w:val="neve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5422"/>
        <w:gridCol w:w="3721"/>
        <w:gridCol w:w="2386"/>
      </w:tblGrid>
      <w:tr w:rsidR="00AF4C3C" w:rsidRPr="00AF4C3C" w14:paraId="6BE7D93D" w14:textId="77777777" w:rsidTr="00AF4C3C">
        <w:tc>
          <w:tcPr>
            <w:tcW w:w="3699" w:type="dxa"/>
            <w:tcBorders>
              <w:top w:val="single" w:sz="4" w:space="0" w:color="auto"/>
              <w:left w:val="single" w:sz="4" w:space="0" w:color="auto"/>
              <w:bottom w:val="single" w:sz="4" w:space="0" w:color="auto"/>
              <w:right w:val="single" w:sz="4" w:space="0" w:color="auto"/>
            </w:tcBorders>
            <w:shd w:val="clear" w:color="auto" w:fill="DCFCEF"/>
            <w:hideMark/>
          </w:tcPr>
          <w:p w14:paraId="17AA50A1"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Тип техники</w:t>
            </w:r>
          </w:p>
        </w:tc>
        <w:tc>
          <w:tcPr>
            <w:tcW w:w="5422" w:type="dxa"/>
            <w:tcBorders>
              <w:top w:val="single" w:sz="4" w:space="0" w:color="auto"/>
              <w:left w:val="single" w:sz="4" w:space="0" w:color="auto"/>
              <w:bottom w:val="single" w:sz="4" w:space="0" w:color="auto"/>
              <w:right w:val="single" w:sz="4" w:space="0" w:color="auto"/>
            </w:tcBorders>
            <w:shd w:val="clear" w:color="auto" w:fill="DCFCEF"/>
            <w:hideMark/>
          </w:tcPr>
          <w:p w14:paraId="7BE3E0F7"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Где установлен</w:t>
            </w:r>
          </w:p>
          <w:p w14:paraId="703A5193"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(кабинет информатики, администрация и т.д.)</w:t>
            </w:r>
          </w:p>
        </w:tc>
        <w:tc>
          <w:tcPr>
            <w:tcW w:w="3721" w:type="dxa"/>
            <w:tcBorders>
              <w:top w:val="single" w:sz="4" w:space="0" w:color="auto"/>
              <w:left w:val="single" w:sz="4" w:space="0" w:color="auto"/>
              <w:bottom w:val="single" w:sz="4" w:space="0" w:color="auto"/>
              <w:right w:val="single" w:sz="4" w:space="0" w:color="auto"/>
            </w:tcBorders>
            <w:shd w:val="clear" w:color="auto" w:fill="DCFCEF"/>
            <w:hideMark/>
          </w:tcPr>
          <w:p w14:paraId="08585956"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Кем используется                   (предметы)</w:t>
            </w:r>
          </w:p>
        </w:tc>
        <w:tc>
          <w:tcPr>
            <w:tcW w:w="2386" w:type="dxa"/>
            <w:tcBorders>
              <w:top w:val="single" w:sz="4" w:space="0" w:color="auto"/>
              <w:left w:val="single" w:sz="4" w:space="0" w:color="auto"/>
              <w:bottom w:val="single" w:sz="4" w:space="0" w:color="auto"/>
              <w:right w:val="single" w:sz="4" w:space="0" w:color="auto"/>
            </w:tcBorders>
            <w:shd w:val="clear" w:color="auto" w:fill="DCFCEF"/>
            <w:hideMark/>
          </w:tcPr>
          <w:p w14:paraId="4067DF21"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Кол-во</w:t>
            </w:r>
          </w:p>
        </w:tc>
      </w:tr>
      <w:tr w:rsidR="00AF4C3C" w:rsidRPr="00AF4C3C" w14:paraId="39C4C378" w14:textId="77777777" w:rsidTr="00AF4C3C">
        <w:trPr>
          <w:trHeight w:val="302"/>
        </w:trPr>
        <w:tc>
          <w:tcPr>
            <w:tcW w:w="3699" w:type="dxa"/>
            <w:tcBorders>
              <w:top w:val="single" w:sz="4" w:space="0" w:color="auto"/>
              <w:left w:val="single" w:sz="4" w:space="0" w:color="auto"/>
              <w:bottom w:val="single" w:sz="4" w:space="0" w:color="auto"/>
              <w:right w:val="single" w:sz="4" w:space="0" w:color="auto"/>
            </w:tcBorders>
            <w:hideMark/>
          </w:tcPr>
          <w:p w14:paraId="3885FAB6" w14:textId="77777777" w:rsidR="00AF4C3C" w:rsidRPr="00AF4C3C" w:rsidRDefault="00AF4C3C" w:rsidP="00AF4C3C">
            <w:pPr>
              <w:spacing w:after="0" w:line="240"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06EFF435"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 xml:space="preserve"> кабинет (Стуколкино)</w:t>
            </w:r>
          </w:p>
        </w:tc>
        <w:tc>
          <w:tcPr>
            <w:tcW w:w="3721" w:type="dxa"/>
            <w:tcBorders>
              <w:top w:val="single" w:sz="4" w:space="0" w:color="auto"/>
              <w:left w:val="single" w:sz="4" w:space="0" w:color="auto"/>
              <w:bottom w:val="single" w:sz="4" w:space="0" w:color="auto"/>
              <w:right w:val="single" w:sz="4" w:space="0" w:color="auto"/>
            </w:tcBorders>
            <w:hideMark/>
          </w:tcPr>
          <w:p w14:paraId="3E7851CC"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Начальные классы</w:t>
            </w:r>
          </w:p>
        </w:tc>
        <w:tc>
          <w:tcPr>
            <w:tcW w:w="2386" w:type="dxa"/>
            <w:tcBorders>
              <w:top w:val="single" w:sz="4" w:space="0" w:color="auto"/>
              <w:left w:val="single" w:sz="4" w:space="0" w:color="auto"/>
              <w:bottom w:val="single" w:sz="4" w:space="0" w:color="auto"/>
              <w:right w:val="single" w:sz="4" w:space="0" w:color="auto"/>
            </w:tcBorders>
            <w:hideMark/>
          </w:tcPr>
          <w:p w14:paraId="28E6CFF5"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bl>
    <w:p w14:paraId="4C8BA7C9"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r w:rsidRPr="00AF4C3C">
        <w:rPr>
          <w:rFonts w:ascii="Times New Roman" w:eastAsia="Times New Roman" w:hAnsi="Times New Roman" w:cs="Times New Roman"/>
          <w:b/>
          <w:bCs/>
          <w:snapToGrid w:val="0"/>
          <w:sz w:val="28"/>
          <w:szCs w:val="28"/>
          <w:lang w:eastAsia="ru-RU"/>
        </w:rPr>
        <w:t>11.6. Перечень компьютеров, имеющихся в филиале МОБУ лицей с.Булгаково НОШ д.Камышлы.</w:t>
      </w:r>
    </w:p>
    <w:p w14:paraId="24B0B804" w14:textId="77777777" w:rsidR="00AF4C3C" w:rsidRPr="00AF4C3C" w:rsidRDefault="00AF4C3C" w:rsidP="00AF4C3C">
      <w:pPr>
        <w:spacing w:after="0" w:line="240" w:lineRule="auto"/>
        <w:rPr>
          <w:rFonts w:ascii="Times New Roman" w:eastAsia="Times New Roman" w:hAnsi="Times New Roman" w:cs="Times New Roman"/>
          <w:bCs/>
          <w:snapToGrid w:val="0"/>
          <w:sz w:val="28"/>
          <w:szCs w:val="28"/>
          <w:lang w:eastAsia="ru-RU"/>
        </w:rPr>
      </w:pPr>
    </w:p>
    <w:tbl>
      <w:tblPr>
        <w:tblpPr w:leftFromText="180" w:rightFromText="180" w:vertAnchor="text" w:tblpY="1"/>
        <w:tblOverlap w:val="neve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5422"/>
        <w:gridCol w:w="3721"/>
        <w:gridCol w:w="2386"/>
      </w:tblGrid>
      <w:tr w:rsidR="00AF4C3C" w:rsidRPr="00AF4C3C" w14:paraId="7A961C2B" w14:textId="77777777" w:rsidTr="00AF4C3C">
        <w:tc>
          <w:tcPr>
            <w:tcW w:w="3699" w:type="dxa"/>
            <w:tcBorders>
              <w:top w:val="single" w:sz="4" w:space="0" w:color="auto"/>
              <w:left w:val="single" w:sz="4" w:space="0" w:color="auto"/>
              <w:bottom w:val="single" w:sz="4" w:space="0" w:color="auto"/>
              <w:right w:val="single" w:sz="4" w:space="0" w:color="auto"/>
            </w:tcBorders>
            <w:shd w:val="clear" w:color="auto" w:fill="DCFCEF"/>
            <w:hideMark/>
          </w:tcPr>
          <w:p w14:paraId="2A903DCF"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Тип техники</w:t>
            </w:r>
          </w:p>
        </w:tc>
        <w:tc>
          <w:tcPr>
            <w:tcW w:w="5422" w:type="dxa"/>
            <w:tcBorders>
              <w:top w:val="single" w:sz="4" w:space="0" w:color="auto"/>
              <w:left w:val="single" w:sz="4" w:space="0" w:color="auto"/>
              <w:bottom w:val="single" w:sz="4" w:space="0" w:color="auto"/>
              <w:right w:val="single" w:sz="4" w:space="0" w:color="auto"/>
            </w:tcBorders>
            <w:shd w:val="clear" w:color="auto" w:fill="DCFCEF"/>
            <w:hideMark/>
          </w:tcPr>
          <w:p w14:paraId="7A9FE531"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Где установлен</w:t>
            </w:r>
          </w:p>
          <w:p w14:paraId="63289570"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(кабинет информатики, администрация и т.д.)</w:t>
            </w:r>
          </w:p>
        </w:tc>
        <w:tc>
          <w:tcPr>
            <w:tcW w:w="3721" w:type="dxa"/>
            <w:tcBorders>
              <w:top w:val="single" w:sz="4" w:space="0" w:color="auto"/>
              <w:left w:val="single" w:sz="4" w:space="0" w:color="auto"/>
              <w:bottom w:val="single" w:sz="4" w:space="0" w:color="auto"/>
              <w:right w:val="single" w:sz="4" w:space="0" w:color="auto"/>
            </w:tcBorders>
            <w:shd w:val="clear" w:color="auto" w:fill="DCFCEF"/>
            <w:hideMark/>
          </w:tcPr>
          <w:p w14:paraId="26F9E7A5"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Кем используется          (предметы)</w:t>
            </w:r>
          </w:p>
        </w:tc>
        <w:tc>
          <w:tcPr>
            <w:tcW w:w="2386" w:type="dxa"/>
            <w:tcBorders>
              <w:top w:val="single" w:sz="4" w:space="0" w:color="auto"/>
              <w:left w:val="single" w:sz="4" w:space="0" w:color="auto"/>
              <w:bottom w:val="single" w:sz="4" w:space="0" w:color="auto"/>
              <w:right w:val="single" w:sz="4" w:space="0" w:color="auto"/>
            </w:tcBorders>
            <w:shd w:val="clear" w:color="auto" w:fill="DCFCEF"/>
            <w:hideMark/>
          </w:tcPr>
          <w:p w14:paraId="5C386561" w14:textId="77777777" w:rsidR="00AF4C3C" w:rsidRPr="00AF4C3C" w:rsidRDefault="00AF4C3C" w:rsidP="00AF4C3C">
            <w:pPr>
              <w:spacing w:after="0" w:line="240" w:lineRule="auto"/>
              <w:jc w:val="center"/>
              <w:rPr>
                <w:rFonts w:ascii="Times New Roman" w:eastAsia="Times New Roman" w:hAnsi="Times New Roman" w:cs="Times New Roman"/>
                <w:b/>
                <w:snapToGrid w:val="0"/>
                <w:sz w:val="28"/>
                <w:szCs w:val="28"/>
                <w:lang w:eastAsia="ru-RU"/>
              </w:rPr>
            </w:pPr>
            <w:r w:rsidRPr="00AF4C3C">
              <w:rPr>
                <w:rFonts w:ascii="Times New Roman" w:eastAsia="Times New Roman" w:hAnsi="Times New Roman" w:cs="Times New Roman"/>
                <w:b/>
                <w:snapToGrid w:val="0"/>
                <w:sz w:val="28"/>
                <w:szCs w:val="28"/>
                <w:lang w:eastAsia="ru-RU"/>
              </w:rPr>
              <w:t>Кол-во</w:t>
            </w:r>
          </w:p>
        </w:tc>
      </w:tr>
      <w:tr w:rsidR="00AF4C3C" w:rsidRPr="00AF4C3C" w14:paraId="4AA67FB6" w14:textId="77777777" w:rsidTr="00AF4C3C">
        <w:trPr>
          <w:trHeight w:val="302"/>
        </w:trPr>
        <w:tc>
          <w:tcPr>
            <w:tcW w:w="3699" w:type="dxa"/>
            <w:tcBorders>
              <w:top w:val="single" w:sz="4" w:space="0" w:color="auto"/>
              <w:left w:val="single" w:sz="4" w:space="0" w:color="auto"/>
              <w:bottom w:val="single" w:sz="4" w:space="0" w:color="auto"/>
              <w:right w:val="single" w:sz="4" w:space="0" w:color="auto"/>
            </w:tcBorders>
            <w:hideMark/>
          </w:tcPr>
          <w:p w14:paraId="6BC386F8" w14:textId="77777777" w:rsidR="00AF4C3C" w:rsidRPr="00AF4C3C" w:rsidRDefault="00AF4C3C" w:rsidP="00AF4C3C">
            <w:pPr>
              <w:spacing w:after="0" w:line="240" w:lineRule="auto"/>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ноутбук</w:t>
            </w:r>
          </w:p>
        </w:tc>
        <w:tc>
          <w:tcPr>
            <w:tcW w:w="5422" w:type="dxa"/>
            <w:tcBorders>
              <w:top w:val="single" w:sz="4" w:space="0" w:color="auto"/>
              <w:left w:val="single" w:sz="4" w:space="0" w:color="auto"/>
              <w:bottom w:val="single" w:sz="4" w:space="0" w:color="auto"/>
              <w:right w:val="single" w:sz="4" w:space="0" w:color="auto"/>
            </w:tcBorders>
            <w:hideMark/>
          </w:tcPr>
          <w:p w14:paraId="471DC0EB"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 xml:space="preserve"> кабинет (Стуколкино)</w:t>
            </w:r>
          </w:p>
        </w:tc>
        <w:tc>
          <w:tcPr>
            <w:tcW w:w="3721" w:type="dxa"/>
            <w:tcBorders>
              <w:top w:val="single" w:sz="4" w:space="0" w:color="auto"/>
              <w:left w:val="single" w:sz="4" w:space="0" w:color="auto"/>
              <w:bottom w:val="single" w:sz="4" w:space="0" w:color="auto"/>
              <w:right w:val="single" w:sz="4" w:space="0" w:color="auto"/>
            </w:tcBorders>
            <w:hideMark/>
          </w:tcPr>
          <w:p w14:paraId="5B7ED5B4"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Начальные классы</w:t>
            </w:r>
          </w:p>
        </w:tc>
        <w:tc>
          <w:tcPr>
            <w:tcW w:w="2386" w:type="dxa"/>
            <w:tcBorders>
              <w:top w:val="single" w:sz="4" w:space="0" w:color="auto"/>
              <w:left w:val="single" w:sz="4" w:space="0" w:color="auto"/>
              <w:bottom w:val="single" w:sz="4" w:space="0" w:color="auto"/>
              <w:right w:val="single" w:sz="4" w:space="0" w:color="auto"/>
            </w:tcBorders>
            <w:hideMark/>
          </w:tcPr>
          <w:p w14:paraId="2BD94E88" w14:textId="77777777" w:rsidR="00AF4C3C" w:rsidRPr="00AF4C3C" w:rsidRDefault="00AF4C3C" w:rsidP="00AF4C3C">
            <w:pPr>
              <w:spacing w:after="0" w:line="240" w:lineRule="auto"/>
              <w:jc w:val="center"/>
              <w:rPr>
                <w:rFonts w:ascii="Times New Roman" w:eastAsia="Times New Roman" w:hAnsi="Times New Roman" w:cs="Times New Roman"/>
                <w:snapToGrid w:val="0"/>
                <w:sz w:val="28"/>
                <w:szCs w:val="28"/>
                <w:lang w:eastAsia="ru-RU"/>
              </w:rPr>
            </w:pPr>
            <w:r w:rsidRPr="00AF4C3C">
              <w:rPr>
                <w:rFonts w:ascii="Times New Roman" w:eastAsia="Times New Roman" w:hAnsi="Times New Roman" w:cs="Times New Roman"/>
                <w:snapToGrid w:val="0"/>
                <w:sz w:val="28"/>
                <w:szCs w:val="28"/>
                <w:lang w:eastAsia="ru-RU"/>
              </w:rPr>
              <w:t>1</w:t>
            </w:r>
          </w:p>
        </w:tc>
      </w:tr>
    </w:tbl>
    <w:p w14:paraId="707E4DD1" w14:textId="77777777" w:rsidR="00AF4C3C" w:rsidRPr="00AF4C3C" w:rsidRDefault="00AF4C3C" w:rsidP="00AF4C3C">
      <w:pPr>
        <w:spacing w:after="0" w:line="240" w:lineRule="auto"/>
        <w:rPr>
          <w:rFonts w:ascii="Times New Roman" w:eastAsia="Times New Roman" w:hAnsi="Times New Roman" w:cs="Times New Roman"/>
          <w:b/>
          <w:color w:val="FF0000"/>
          <w:sz w:val="28"/>
          <w:szCs w:val="28"/>
          <w:lang w:eastAsia="ru-RU"/>
        </w:rPr>
      </w:pPr>
    </w:p>
    <w:p w14:paraId="387C4FED" w14:textId="77777777" w:rsidR="00AF4C3C" w:rsidRPr="00AF4C3C" w:rsidRDefault="00AF4C3C" w:rsidP="00AF4C3C">
      <w:pPr>
        <w:spacing w:after="0" w:line="240" w:lineRule="auto"/>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sz w:val="28"/>
          <w:szCs w:val="28"/>
          <w:lang w:eastAsia="ru-RU"/>
        </w:rPr>
        <w:t>11.7. Компьютерные программы</w:t>
      </w:r>
      <w:r w:rsidRPr="00AF4C3C">
        <w:rPr>
          <w:rFonts w:ascii="Times New Roman" w:eastAsia="Times New Roman" w:hAnsi="Times New Roman" w:cs="Times New Roman"/>
          <w:b/>
          <w:sz w:val="28"/>
          <w:szCs w:val="28"/>
          <w:lang w:val="be-BY" w:eastAsia="ru-RU"/>
        </w:rPr>
        <w:t xml:space="preserve">, </w:t>
      </w:r>
      <w:r w:rsidRPr="00AF4C3C">
        <w:rPr>
          <w:rFonts w:ascii="Times New Roman" w:eastAsia="Times New Roman" w:hAnsi="Times New Roman" w:cs="Times New Roman"/>
          <w:b/>
          <w:sz w:val="28"/>
          <w:szCs w:val="28"/>
          <w:lang w:eastAsia="ru-RU"/>
        </w:rPr>
        <w:t>имеющиеся в МОБУ лицей с.Булгаково и трех филиалах</w:t>
      </w:r>
    </w:p>
    <w:p w14:paraId="1412FA76" w14:textId="77777777" w:rsidR="00AF4C3C" w:rsidRPr="00AF4C3C" w:rsidRDefault="00AF4C3C" w:rsidP="00AF4C3C">
      <w:pPr>
        <w:spacing w:after="0" w:line="240" w:lineRule="auto"/>
        <w:rPr>
          <w:rFonts w:ascii="Times New Roman" w:eastAsia="Times New Roman" w:hAnsi="Times New Roman" w:cs="Times New Roman"/>
          <w:b/>
          <w:sz w:val="28"/>
          <w:szCs w:val="28"/>
          <w:lang w:eastAsia="ru-RU"/>
        </w:rPr>
      </w:pPr>
    </w:p>
    <w:tbl>
      <w:tblPr>
        <w:tblW w:w="15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62"/>
        <w:gridCol w:w="4626"/>
        <w:gridCol w:w="3203"/>
        <w:gridCol w:w="3762"/>
      </w:tblGrid>
      <w:tr w:rsidR="00AF4C3C" w:rsidRPr="00AF4C3C" w14:paraId="6FD46137" w14:textId="77777777" w:rsidTr="00AF4C3C">
        <w:tc>
          <w:tcPr>
            <w:tcW w:w="3762" w:type="dxa"/>
            <w:tcBorders>
              <w:top w:val="single" w:sz="4" w:space="0" w:color="000000"/>
              <w:left w:val="single" w:sz="4" w:space="0" w:color="000000"/>
              <w:bottom w:val="single" w:sz="4" w:space="0" w:color="000000"/>
              <w:right w:val="single" w:sz="4" w:space="0" w:color="000000"/>
            </w:tcBorders>
            <w:shd w:val="clear" w:color="auto" w:fill="DCFCEF"/>
          </w:tcPr>
          <w:p w14:paraId="371F3FA8"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sz w:val="28"/>
                <w:szCs w:val="28"/>
                <w:lang w:eastAsia="ru-RU"/>
              </w:rPr>
              <w:t>Вид программы</w:t>
            </w:r>
          </w:p>
          <w:p w14:paraId="44D9F21D"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eastAsia="ru-RU"/>
              </w:rPr>
            </w:pPr>
          </w:p>
        </w:tc>
        <w:tc>
          <w:tcPr>
            <w:tcW w:w="4626" w:type="dxa"/>
            <w:tcBorders>
              <w:top w:val="single" w:sz="4" w:space="0" w:color="000000"/>
              <w:left w:val="single" w:sz="4" w:space="0" w:color="000000"/>
              <w:bottom w:val="single" w:sz="4" w:space="0" w:color="000000"/>
              <w:right w:val="single" w:sz="4" w:space="0" w:color="000000"/>
            </w:tcBorders>
            <w:shd w:val="clear" w:color="auto" w:fill="DCFCEF"/>
            <w:hideMark/>
          </w:tcPr>
          <w:p w14:paraId="782A1374"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sz w:val="28"/>
                <w:szCs w:val="28"/>
                <w:lang w:eastAsia="ru-RU"/>
              </w:rPr>
              <w:t>Наименование программы</w:t>
            </w:r>
          </w:p>
        </w:tc>
        <w:tc>
          <w:tcPr>
            <w:tcW w:w="3203" w:type="dxa"/>
            <w:tcBorders>
              <w:top w:val="single" w:sz="4" w:space="0" w:color="000000"/>
              <w:left w:val="single" w:sz="4" w:space="0" w:color="000000"/>
              <w:bottom w:val="single" w:sz="4" w:space="0" w:color="000000"/>
              <w:right w:val="single" w:sz="4" w:space="0" w:color="000000"/>
            </w:tcBorders>
            <w:shd w:val="clear" w:color="auto" w:fill="DCFCEF"/>
            <w:hideMark/>
          </w:tcPr>
          <w:p w14:paraId="01394FF1"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sz w:val="28"/>
                <w:szCs w:val="28"/>
                <w:lang w:eastAsia="ru-RU"/>
              </w:rPr>
              <w:t>Кем разработана</w:t>
            </w:r>
          </w:p>
        </w:tc>
        <w:tc>
          <w:tcPr>
            <w:tcW w:w="3762" w:type="dxa"/>
            <w:tcBorders>
              <w:top w:val="single" w:sz="4" w:space="0" w:color="000000"/>
              <w:left w:val="single" w:sz="4" w:space="0" w:color="000000"/>
              <w:bottom w:val="single" w:sz="4" w:space="0" w:color="000000"/>
              <w:right w:val="single" w:sz="4" w:space="0" w:color="000000"/>
            </w:tcBorders>
            <w:shd w:val="clear" w:color="auto" w:fill="DCFCEF"/>
            <w:hideMark/>
          </w:tcPr>
          <w:p w14:paraId="0EBC7B57"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sz w:val="28"/>
                <w:szCs w:val="28"/>
                <w:lang w:eastAsia="ru-RU"/>
              </w:rPr>
              <w:t>Где применяется</w:t>
            </w:r>
          </w:p>
        </w:tc>
      </w:tr>
      <w:tr w:rsidR="00AF4C3C" w:rsidRPr="00AF4C3C" w14:paraId="4ECD3117" w14:textId="77777777" w:rsidTr="00AF4C3C">
        <w:trPr>
          <w:trHeight w:val="454"/>
        </w:trPr>
        <w:tc>
          <w:tcPr>
            <w:tcW w:w="3762" w:type="dxa"/>
            <w:tcBorders>
              <w:top w:val="single" w:sz="4" w:space="0" w:color="000000"/>
              <w:left w:val="single" w:sz="4" w:space="0" w:color="000000"/>
              <w:bottom w:val="single" w:sz="4" w:space="0" w:color="000000"/>
              <w:right w:val="single" w:sz="4" w:space="0" w:color="000000"/>
            </w:tcBorders>
          </w:tcPr>
          <w:p w14:paraId="41A2718E" w14:textId="77777777" w:rsidR="00AF4C3C" w:rsidRPr="00AF4C3C" w:rsidRDefault="00AF4C3C" w:rsidP="00AF4C3C">
            <w:pPr>
              <w:spacing w:after="0" w:line="240" w:lineRule="auto"/>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eastAsia="ru-RU"/>
              </w:rPr>
              <w:t>ОС</w:t>
            </w:r>
          </w:p>
          <w:p w14:paraId="0FEB2C7B" w14:textId="77777777" w:rsidR="00AF4C3C" w:rsidRPr="00AF4C3C" w:rsidRDefault="00AF4C3C" w:rsidP="00AF4C3C">
            <w:pPr>
              <w:spacing w:after="0" w:line="240" w:lineRule="auto"/>
              <w:rPr>
                <w:rFonts w:ascii="Times New Roman" w:eastAsia="Times New Roman" w:hAnsi="Times New Roman" w:cs="Times New Roman"/>
                <w:sz w:val="28"/>
                <w:szCs w:val="28"/>
                <w:lang w:val="en-US" w:eastAsia="ru-RU"/>
              </w:rPr>
            </w:pPr>
          </w:p>
        </w:tc>
        <w:tc>
          <w:tcPr>
            <w:tcW w:w="4626" w:type="dxa"/>
            <w:tcBorders>
              <w:top w:val="single" w:sz="4" w:space="0" w:color="000000"/>
              <w:left w:val="single" w:sz="4" w:space="0" w:color="000000"/>
              <w:bottom w:val="single" w:sz="4" w:space="0" w:color="000000"/>
              <w:right w:val="single" w:sz="4" w:space="0" w:color="000000"/>
            </w:tcBorders>
            <w:hideMark/>
          </w:tcPr>
          <w:p w14:paraId="4C1620A2"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Windows XP Professional </w:t>
            </w:r>
          </w:p>
        </w:tc>
        <w:tc>
          <w:tcPr>
            <w:tcW w:w="3203" w:type="dxa"/>
            <w:tcBorders>
              <w:top w:val="single" w:sz="4" w:space="0" w:color="000000"/>
              <w:left w:val="single" w:sz="4" w:space="0" w:color="000000"/>
              <w:bottom w:val="single" w:sz="4" w:space="0" w:color="000000"/>
              <w:right w:val="single" w:sz="4" w:space="0" w:color="000000"/>
            </w:tcBorders>
            <w:hideMark/>
          </w:tcPr>
          <w:p w14:paraId="07EEB84D"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val="en-US" w:eastAsia="ru-RU"/>
              </w:rPr>
              <w:t>Microsoft</w:t>
            </w:r>
          </w:p>
        </w:tc>
        <w:tc>
          <w:tcPr>
            <w:tcW w:w="3762" w:type="dxa"/>
            <w:tcBorders>
              <w:top w:val="single" w:sz="4" w:space="0" w:color="000000"/>
              <w:left w:val="single" w:sz="4" w:space="0" w:color="000000"/>
              <w:bottom w:val="single" w:sz="4" w:space="0" w:color="000000"/>
              <w:right w:val="single" w:sz="4" w:space="0" w:color="000000"/>
            </w:tcBorders>
            <w:hideMark/>
          </w:tcPr>
          <w:p w14:paraId="6C212674"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Учебный процесс</w:t>
            </w:r>
          </w:p>
        </w:tc>
      </w:tr>
      <w:tr w:rsidR="00AF4C3C" w:rsidRPr="00AF4C3C" w14:paraId="0F41CAE9" w14:textId="77777777" w:rsidTr="00AF4C3C">
        <w:trPr>
          <w:trHeight w:val="454"/>
        </w:trPr>
        <w:tc>
          <w:tcPr>
            <w:tcW w:w="3762" w:type="dxa"/>
            <w:tcBorders>
              <w:top w:val="single" w:sz="4" w:space="0" w:color="000000"/>
              <w:left w:val="single" w:sz="4" w:space="0" w:color="000000"/>
              <w:bottom w:val="single" w:sz="4" w:space="0" w:color="000000"/>
              <w:right w:val="single" w:sz="4" w:space="0" w:color="000000"/>
            </w:tcBorders>
            <w:hideMark/>
          </w:tcPr>
          <w:p w14:paraId="30E1306C"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Антивирусное ПО</w:t>
            </w:r>
          </w:p>
        </w:tc>
        <w:tc>
          <w:tcPr>
            <w:tcW w:w="4626" w:type="dxa"/>
            <w:tcBorders>
              <w:top w:val="single" w:sz="4" w:space="0" w:color="000000"/>
              <w:left w:val="single" w:sz="4" w:space="0" w:color="000000"/>
              <w:bottom w:val="single" w:sz="4" w:space="0" w:color="000000"/>
              <w:right w:val="single" w:sz="4" w:space="0" w:color="000000"/>
            </w:tcBorders>
            <w:hideMark/>
          </w:tcPr>
          <w:p w14:paraId="4A0B7CBF"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Антивирус Kaspersky</w:t>
            </w:r>
          </w:p>
        </w:tc>
        <w:tc>
          <w:tcPr>
            <w:tcW w:w="3203" w:type="dxa"/>
            <w:tcBorders>
              <w:top w:val="single" w:sz="4" w:space="0" w:color="000000"/>
              <w:left w:val="single" w:sz="4" w:space="0" w:color="000000"/>
              <w:bottom w:val="single" w:sz="4" w:space="0" w:color="000000"/>
              <w:right w:val="single" w:sz="4" w:space="0" w:color="000000"/>
            </w:tcBorders>
            <w:hideMark/>
          </w:tcPr>
          <w:p w14:paraId="35BD793D"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ЗАО «Лаборатория Касперского»</w:t>
            </w:r>
          </w:p>
        </w:tc>
        <w:tc>
          <w:tcPr>
            <w:tcW w:w="3762" w:type="dxa"/>
            <w:tcBorders>
              <w:top w:val="single" w:sz="4" w:space="0" w:color="000000"/>
              <w:left w:val="single" w:sz="4" w:space="0" w:color="000000"/>
              <w:bottom w:val="single" w:sz="4" w:space="0" w:color="000000"/>
              <w:right w:val="single" w:sz="4" w:space="0" w:color="000000"/>
            </w:tcBorders>
            <w:hideMark/>
          </w:tcPr>
          <w:p w14:paraId="40E0E86F"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8"/>
                <w:szCs w:val="28"/>
                <w:lang w:eastAsia="ru-RU"/>
              </w:rPr>
              <w:t>Учебный процесс</w:t>
            </w:r>
          </w:p>
        </w:tc>
      </w:tr>
      <w:tr w:rsidR="00AF4C3C" w:rsidRPr="00AF4C3C" w14:paraId="3FBEDE40" w14:textId="77777777" w:rsidTr="00AF4C3C">
        <w:trPr>
          <w:trHeight w:val="454"/>
        </w:trPr>
        <w:tc>
          <w:tcPr>
            <w:tcW w:w="3762" w:type="dxa"/>
            <w:tcBorders>
              <w:top w:val="single" w:sz="4" w:space="0" w:color="000000"/>
              <w:left w:val="single" w:sz="4" w:space="0" w:color="000000"/>
              <w:bottom w:val="single" w:sz="4" w:space="0" w:color="000000"/>
              <w:right w:val="single" w:sz="4" w:space="0" w:color="000000"/>
            </w:tcBorders>
          </w:tcPr>
          <w:p w14:paraId="6A12054A" w14:textId="77777777" w:rsidR="00AF4C3C" w:rsidRPr="00AF4C3C" w:rsidRDefault="00AF4C3C" w:rsidP="00AF4C3C">
            <w:pPr>
              <w:spacing w:after="0" w:line="240" w:lineRule="auto"/>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eastAsia="ru-RU"/>
              </w:rPr>
              <w:t>Офисное ПО</w:t>
            </w:r>
          </w:p>
          <w:p w14:paraId="5061CE02" w14:textId="77777777" w:rsidR="00AF4C3C" w:rsidRPr="00AF4C3C" w:rsidRDefault="00AF4C3C" w:rsidP="00AF4C3C">
            <w:pPr>
              <w:spacing w:after="0" w:line="240" w:lineRule="auto"/>
              <w:rPr>
                <w:rFonts w:ascii="Times New Roman" w:eastAsia="Times New Roman" w:hAnsi="Times New Roman" w:cs="Times New Roman"/>
                <w:sz w:val="28"/>
                <w:szCs w:val="28"/>
                <w:lang w:val="en-US" w:eastAsia="ru-RU"/>
              </w:rPr>
            </w:pPr>
          </w:p>
        </w:tc>
        <w:tc>
          <w:tcPr>
            <w:tcW w:w="4626" w:type="dxa"/>
            <w:tcBorders>
              <w:top w:val="single" w:sz="4" w:space="0" w:color="000000"/>
              <w:left w:val="single" w:sz="4" w:space="0" w:color="000000"/>
              <w:bottom w:val="single" w:sz="4" w:space="0" w:color="000000"/>
              <w:right w:val="single" w:sz="4" w:space="0" w:color="000000"/>
            </w:tcBorders>
            <w:hideMark/>
          </w:tcPr>
          <w:p w14:paraId="532912AB"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Microsoft Office 2007</w:t>
            </w:r>
            <w:r w:rsidRPr="00AF4C3C">
              <w:rPr>
                <w:rFonts w:ascii="Times New Roman" w:eastAsia="Times New Roman" w:hAnsi="Times New Roman" w:cs="Times New Roman"/>
                <w:sz w:val="28"/>
                <w:szCs w:val="28"/>
                <w:lang w:val="en-US" w:eastAsia="ru-RU"/>
              </w:rPr>
              <w:t xml:space="preserve"> </w:t>
            </w:r>
          </w:p>
        </w:tc>
        <w:tc>
          <w:tcPr>
            <w:tcW w:w="3203" w:type="dxa"/>
            <w:tcBorders>
              <w:top w:val="single" w:sz="4" w:space="0" w:color="000000"/>
              <w:left w:val="single" w:sz="4" w:space="0" w:color="000000"/>
              <w:bottom w:val="single" w:sz="4" w:space="0" w:color="000000"/>
              <w:right w:val="single" w:sz="4" w:space="0" w:color="000000"/>
            </w:tcBorders>
            <w:hideMark/>
          </w:tcPr>
          <w:p w14:paraId="69BE1232"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Microsoft</w:t>
            </w:r>
          </w:p>
        </w:tc>
        <w:tc>
          <w:tcPr>
            <w:tcW w:w="3762" w:type="dxa"/>
            <w:tcBorders>
              <w:top w:val="single" w:sz="4" w:space="0" w:color="000000"/>
              <w:left w:val="single" w:sz="4" w:space="0" w:color="000000"/>
              <w:bottom w:val="single" w:sz="4" w:space="0" w:color="000000"/>
              <w:right w:val="single" w:sz="4" w:space="0" w:color="000000"/>
            </w:tcBorders>
            <w:hideMark/>
          </w:tcPr>
          <w:p w14:paraId="3BCCED78"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8"/>
                <w:szCs w:val="28"/>
                <w:lang w:eastAsia="ru-RU"/>
              </w:rPr>
              <w:t>Учебный процесс</w:t>
            </w:r>
          </w:p>
        </w:tc>
      </w:tr>
      <w:tr w:rsidR="00AF4C3C" w:rsidRPr="00AF4C3C" w14:paraId="015B5FBA" w14:textId="77777777" w:rsidTr="00AF4C3C">
        <w:trPr>
          <w:trHeight w:val="454"/>
        </w:trPr>
        <w:tc>
          <w:tcPr>
            <w:tcW w:w="3762" w:type="dxa"/>
            <w:tcBorders>
              <w:top w:val="single" w:sz="4" w:space="0" w:color="000000"/>
              <w:left w:val="single" w:sz="4" w:space="0" w:color="000000"/>
              <w:bottom w:val="single" w:sz="4" w:space="0" w:color="000000"/>
              <w:right w:val="single" w:sz="4" w:space="0" w:color="000000"/>
            </w:tcBorders>
          </w:tcPr>
          <w:p w14:paraId="186105EF" w14:textId="77777777" w:rsidR="00AF4C3C" w:rsidRPr="00AF4C3C" w:rsidRDefault="00AF4C3C" w:rsidP="00AF4C3C">
            <w:pPr>
              <w:spacing w:after="0" w:line="240" w:lineRule="auto"/>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eastAsia="ru-RU"/>
              </w:rPr>
              <w:lastRenderedPageBreak/>
              <w:t>Офисное ПО</w:t>
            </w:r>
          </w:p>
          <w:p w14:paraId="5D2D5CA4" w14:textId="77777777" w:rsidR="00AF4C3C" w:rsidRPr="00AF4C3C" w:rsidRDefault="00AF4C3C" w:rsidP="00AF4C3C">
            <w:pPr>
              <w:spacing w:after="0" w:line="240" w:lineRule="auto"/>
              <w:rPr>
                <w:rFonts w:ascii="Times New Roman" w:eastAsia="Times New Roman" w:hAnsi="Times New Roman" w:cs="Times New Roman"/>
                <w:sz w:val="28"/>
                <w:szCs w:val="28"/>
                <w:lang w:val="en-US" w:eastAsia="ru-RU"/>
              </w:rPr>
            </w:pPr>
          </w:p>
        </w:tc>
        <w:tc>
          <w:tcPr>
            <w:tcW w:w="4626" w:type="dxa"/>
            <w:tcBorders>
              <w:top w:val="single" w:sz="4" w:space="0" w:color="000000"/>
              <w:left w:val="single" w:sz="4" w:space="0" w:color="000000"/>
              <w:bottom w:val="single" w:sz="4" w:space="0" w:color="000000"/>
              <w:right w:val="single" w:sz="4" w:space="0" w:color="000000"/>
            </w:tcBorders>
            <w:hideMark/>
          </w:tcPr>
          <w:p w14:paraId="3047EFF9"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Microsoft Office 2003</w:t>
            </w:r>
          </w:p>
        </w:tc>
        <w:tc>
          <w:tcPr>
            <w:tcW w:w="3203" w:type="dxa"/>
            <w:tcBorders>
              <w:top w:val="single" w:sz="4" w:space="0" w:color="000000"/>
              <w:left w:val="single" w:sz="4" w:space="0" w:color="000000"/>
              <w:bottom w:val="single" w:sz="4" w:space="0" w:color="000000"/>
              <w:right w:val="single" w:sz="4" w:space="0" w:color="000000"/>
            </w:tcBorders>
            <w:hideMark/>
          </w:tcPr>
          <w:p w14:paraId="52CDE89D"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Microsoft</w:t>
            </w:r>
          </w:p>
        </w:tc>
        <w:tc>
          <w:tcPr>
            <w:tcW w:w="3762" w:type="dxa"/>
            <w:tcBorders>
              <w:top w:val="single" w:sz="4" w:space="0" w:color="000000"/>
              <w:left w:val="single" w:sz="4" w:space="0" w:color="000000"/>
              <w:bottom w:val="single" w:sz="4" w:space="0" w:color="000000"/>
              <w:right w:val="single" w:sz="4" w:space="0" w:color="000000"/>
            </w:tcBorders>
            <w:hideMark/>
          </w:tcPr>
          <w:p w14:paraId="4061C1FA"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8"/>
                <w:szCs w:val="28"/>
                <w:lang w:eastAsia="ru-RU"/>
              </w:rPr>
              <w:t>Учебный процесс</w:t>
            </w:r>
          </w:p>
        </w:tc>
      </w:tr>
      <w:tr w:rsidR="00AF4C3C" w:rsidRPr="00AF4C3C" w14:paraId="3A510825" w14:textId="77777777" w:rsidTr="00AF4C3C">
        <w:trPr>
          <w:trHeight w:val="454"/>
        </w:trPr>
        <w:tc>
          <w:tcPr>
            <w:tcW w:w="3762" w:type="dxa"/>
            <w:tcBorders>
              <w:top w:val="single" w:sz="4" w:space="0" w:color="000000"/>
              <w:left w:val="single" w:sz="4" w:space="0" w:color="000000"/>
              <w:bottom w:val="single" w:sz="4" w:space="0" w:color="000000"/>
              <w:right w:val="single" w:sz="4" w:space="0" w:color="000000"/>
            </w:tcBorders>
            <w:hideMark/>
          </w:tcPr>
          <w:p w14:paraId="2974161F"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ОС</w:t>
            </w:r>
          </w:p>
        </w:tc>
        <w:tc>
          <w:tcPr>
            <w:tcW w:w="4626" w:type="dxa"/>
            <w:tcBorders>
              <w:top w:val="single" w:sz="4" w:space="0" w:color="000000"/>
              <w:left w:val="single" w:sz="4" w:space="0" w:color="000000"/>
              <w:bottom w:val="single" w:sz="4" w:space="0" w:color="000000"/>
              <w:right w:val="single" w:sz="4" w:space="0" w:color="000000"/>
            </w:tcBorders>
            <w:hideMark/>
          </w:tcPr>
          <w:p w14:paraId="65817BE7" w14:textId="77777777" w:rsidR="00AF4C3C" w:rsidRPr="00AF4C3C" w:rsidRDefault="00AF4C3C" w:rsidP="00AF4C3C">
            <w:pPr>
              <w:spacing w:after="0" w:line="240" w:lineRule="auto"/>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Ubuntu 11.04</w:t>
            </w:r>
          </w:p>
        </w:tc>
        <w:tc>
          <w:tcPr>
            <w:tcW w:w="3203" w:type="dxa"/>
            <w:tcBorders>
              <w:top w:val="single" w:sz="4" w:space="0" w:color="000000"/>
              <w:left w:val="single" w:sz="4" w:space="0" w:color="000000"/>
              <w:bottom w:val="single" w:sz="4" w:space="0" w:color="000000"/>
              <w:right w:val="single" w:sz="4" w:space="0" w:color="000000"/>
            </w:tcBorders>
            <w:hideMark/>
          </w:tcPr>
          <w:p w14:paraId="337B2DB0"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Canonical ltd</w:t>
            </w:r>
          </w:p>
        </w:tc>
        <w:tc>
          <w:tcPr>
            <w:tcW w:w="3762" w:type="dxa"/>
            <w:tcBorders>
              <w:top w:val="single" w:sz="4" w:space="0" w:color="000000"/>
              <w:left w:val="single" w:sz="4" w:space="0" w:color="000000"/>
              <w:bottom w:val="single" w:sz="4" w:space="0" w:color="000000"/>
              <w:right w:val="single" w:sz="4" w:space="0" w:color="000000"/>
            </w:tcBorders>
            <w:hideMark/>
          </w:tcPr>
          <w:p w14:paraId="17949627"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Учебный процесс</w:t>
            </w:r>
          </w:p>
        </w:tc>
      </w:tr>
      <w:tr w:rsidR="00AF4C3C" w:rsidRPr="00AF4C3C" w14:paraId="289FD4A2" w14:textId="77777777" w:rsidTr="00AF4C3C">
        <w:trPr>
          <w:trHeight w:val="454"/>
        </w:trPr>
        <w:tc>
          <w:tcPr>
            <w:tcW w:w="3762" w:type="dxa"/>
            <w:tcBorders>
              <w:top w:val="single" w:sz="4" w:space="0" w:color="000000"/>
              <w:left w:val="single" w:sz="4" w:space="0" w:color="000000"/>
              <w:bottom w:val="single" w:sz="4" w:space="0" w:color="000000"/>
              <w:right w:val="single" w:sz="4" w:space="0" w:color="000000"/>
            </w:tcBorders>
            <w:hideMark/>
          </w:tcPr>
          <w:p w14:paraId="51B25333"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Антивирусное ПО</w:t>
            </w:r>
          </w:p>
        </w:tc>
        <w:tc>
          <w:tcPr>
            <w:tcW w:w="4626" w:type="dxa"/>
            <w:tcBorders>
              <w:top w:val="single" w:sz="4" w:space="0" w:color="000000"/>
              <w:left w:val="single" w:sz="4" w:space="0" w:color="000000"/>
              <w:bottom w:val="single" w:sz="4" w:space="0" w:color="000000"/>
              <w:right w:val="single" w:sz="4" w:space="0" w:color="000000"/>
            </w:tcBorders>
            <w:hideMark/>
          </w:tcPr>
          <w:p w14:paraId="412EAA9D"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Антивирус Kaspersky</w:t>
            </w:r>
          </w:p>
        </w:tc>
        <w:tc>
          <w:tcPr>
            <w:tcW w:w="3203" w:type="dxa"/>
            <w:tcBorders>
              <w:top w:val="single" w:sz="4" w:space="0" w:color="000000"/>
              <w:left w:val="single" w:sz="4" w:space="0" w:color="000000"/>
              <w:bottom w:val="single" w:sz="4" w:space="0" w:color="000000"/>
              <w:right w:val="single" w:sz="4" w:space="0" w:color="000000"/>
            </w:tcBorders>
            <w:hideMark/>
          </w:tcPr>
          <w:p w14:paraId="36540FC5"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ЗАО «Лаборатория Касперского»</w:t>
            </w:r>
          </w:p>
        </w:tc>
        <w:tc>
          <w:tcPr>
            <w:tcW w:w="3762" w:type="dxa"/>
            <w:tcBorders>
              <w:top w:val="single" w:sz="4" w:space="0" w:color="000000"/>
              <w:left w:val="single" w:sz="4" w:space="0" w:color="000000"/>
              <w:bottom w:val="single" w:sz="4" w:space="0" w:color="000000"/>
              <w:right w:val="single" w:sz="4" w:space="0" w:color="000000"/>
            </w:tcBorders>
            <w:hideMark/>
          </w:tcPr>
          <w:p w14:paraId="51EDBE06"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8"/>
                <w:szCs w:val="28"/>
                <w:lang w:eastAsia="ru-RU"/>
              </w:rPr>
              <w:t>Учебный процесс</w:t>
            </w:r>
          </w:p>
        </w:tc>
      </w:tr>
      <w:tr w:rsidR="00AF4C3C" w:rsidRPr="00AF4C3C" w14:paraId="50FCEA64" w14:textId="77777777" w:rsidTr="00AF4C3C">
        <w:trPr>
          <w:trHeight w:val="454"/>
        </w:trPr>
        <w:tc>
          <w:tcPr>
            <w:tcW w:w="3762" w:type="dxa"/>
            <w:tcBorders>
              <w:top w:val="single" w:sz="4" w:space="0" w:color="000000"/>
              <w:left w:val="single" w:sz="4" w:space="0" w:color="000000"/>
              <w:bottom w:val="single" w:sz="4" w:space="0" w:color="000000"/>
              <w:right w:val="single" w:sz="4" w:space="0" w:color="000000"/>
            </w:tcBorders>
            <w:hideMark/>
          </w:tcPr>
          <w:p w14:paraId="16AD0646"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Презентация</w:t>
            </w:r>
          </w:p>
        </w:tc>
        <w:tc>
          <w:tcPr>
            <w:tcW w:w="4626" w:type="dxa"/>
            <w:tcBorders>
              <w:top w:val="single" w:sz="4" w:space="0" w:color="000000"/>
              <w:left w:val="single" w:sz="4" w:space="0" w:color="000000"/>
              <w:bottom w:val="single" w:sz="4" w:space="0" w:color="000000"/>
              <w:right w:val="single" w:sz="4" w:space="0" w:color="000000"/>
            </w:tcBorders>
            <w:hideMark/>
          </w:tcPr>
          <w:p w14:paraId="06D6607C" w14:textId="77777777" w:rsidR="00AF4C3C" w:rsidRPr="00AF4C3C" w:rsidRDefault="00AF4C3C" w:rsidP="00AF4C3C">
            <w:pPr>
              <w:spacing w:after="0" w:line="240" w:lineRule="auto"/>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Microsoft PowerPoint 2003</w:t>
            </w:r>
          </w:p>
        </w:tc>
        <w:tc>
          <w:tcPr>
            <w:tcW w:w="3203" w:type="dxa"/>
            <w:tcBorders>
              <w:top w:val="single" w:sz="4" w:space="0" w:color="000000"/>
              <w:left w:val="single" w:sz="4" w:space="0" w:color="000000"/>
              <w:bottom w:val="single" w:sz="4" w:space="0" w:color="000000"/>
              <w:right w:val="single" w:sz="4" w:space="0" w:color="000000"/>
            </w:tcBorders>
            <w:hideMark/>
          </w:tcPr>
          <w:p w14:paraId="6940193C"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Microsoft</w:t>
            </w:r>
          </w:p>
        </w:tc>
        <w:tc>
          <w:tcPr>
            <w:tcW w:w="3762" w:type="dxa"/>
            <w:tcBorders>
              <w:top w:val="single" w:sz="4" w:space="0" w:color="000000"/>
              <w:left w:val="single" w:sz="4" w:space="0" w:color="000000"/>
              <w:bottom w:val="single" w:sz="4" w:space="0" w:color="000000"/>
              <w:right w:val="single" w:sz="4" w:space="0" w:color="000000"/>
            </w:tcBorders>
            <w:hideMark/>
          </w:tcPr>
          <w:p w14:paraId="5B1508BC"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8"/>
                <w:szCs w:val="28"/>
                <w:lang w:eastAsia="ru-RU"/>
              </w:rPr>
              <w:t>Учебный процесс</w:t>
            </w:r>
          </w:p>
        </w:tc>
      </w:tr>
      <w:tr w:rsidR="00AF4C3C" w:rsidRPr="00AF4C3C" w14:paraId="313CCDD4" w14:textId="77777777" w:rsidTr="00AF4C3C">
        <w:trPr>
          <w:trHeight w:val="454"/>
        </w:trPr>
        <w:tc>
          <w:tcPr>
            <w:tcW w:w="3762" w:type="dxa"/>
            <w:tcBorders>
              <w:top w:val="single" w:sz="4" w:space="0" w:color="000000"/>
              <w:left w:val="single" w:sz="4" w:space="0" w:color="000000"/>
              <w:bottom w:val="single" w:sz="4" w:space="0" w:color="000000"/>
              <w:right w:val="single" w:sz="4" w:space="0" w:color="000000"/>
            </w:tcBorders>
            <w:hideMark/>
          </w:tcPr>
          <w:p w14:paraId="11B8CCDB"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Электронная таблица</w:t>
            </w:r>
          </w:p>
        </w:tc>
        <w:tc>
          <w:tcPr>
            <w:tcW w:w="4626" w:type="dxa"/>
            <w:tcBorders>
              <w:top w:val="single" w:sz="4" w:space="0" w:color="000000"/>
              <w:left w:val="single" w:sz="4" w:space="0" w:color="000000"/>
              <w:bottom w:val="single" w:sz="4" w:space="0" w:color="000000"/>
              <w:right w:val="single" w:sz="4" w:space="0" w:color="000000"/>
            </w:tcBorders>
            <w:hideMark/>
          </w:tcPr>
          <w:p w14:paraId="7997AED1" w14:textId="77777777" w:rsidR="00AF4C3C" w:rsidRPr="00AF4C3C" w:rsidRDefault="00AF4C3C" w:rsidP="00AF4C3C">
            <w:pPr>
              <w:spacing w:after="0" w:line="240" w:lineRule="auto"/>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Microsoft Excel 2003</w:t>
            </w:r>
          </w:p>
        </w:tc>
        <w:tc>
          <w:tcPr>
            <w:tcW w:w="3203" w:type="dxa"/>
            <w:tcBorders>
              <w:top w:val="single" w:sz="4" w:space="0" w:color="000000"/>
              <w:left w:val="single" w:sz="4" w:space="0" w:color="000000"/>
              <w:bottom w:val="single" w:sz="4" w:space="0" w:color="000000"/>
              <w:right w:val="single" w:sz="4" w:space="0" w:color="000000"/>
            </w:tcBorders>
            <w:hideMark/>
          </w:tcPr>
          <w:p w14:paraId="4B1A9025"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Microsoft</w:t>
            </w:r>
          </w:p>
        </w:tc>
        <w:tc>
          <w:tcPr>
            <w:tcW w:w="3762" w:type="dxa"/>
            <w:tcBorders>
              <w:top w:val="single" w:sz="4" w:space="0" w:color="000000"/>
              <w:left w:val="single" w:sz="4" w:space="0" w:color="000000"/>
              <w:bottom w:val="single" w:sz="4" w:space="0" w:color="000000"/>
              <w:right w:val="single" w:sz="4" w:space="0" w:color="000000"/>
            </w:tcBorders>
            <w:hideMark/>
          </w:tcPr>
          <w:p w14:paraId="5518BDF9"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8"/>
                <w:szCs w:val="28"/>
                <w:lang w:eastAsia="ru-RU"/>
              </w:rPr>
              <w:t>Учебный процесс</w:t>
            </w:r>
          </w:p>
        </w:tc>
      </w:tr>
      <w:tr w:rsidR="00AF4C3C" w:rsidRPr="00AF4C3C" w14:paraId="62564E31" w14:textId="77777777" w:rsidTr="00AF4C3C">
        <w:trPr>
          <w:trHeight w:val="454"/>
        </w:trPr>
        <w:tc>
          <w:tcPr>
            <w:tcW w:w="3762" w:type="dxa"/>
            <w:tcBorders>
              <w:top w:val="single" w:sz="4" w:space="0" w:color="000000"/>
              <w:left w:val="single" w:sz="4" w:space="0" w:color="000000"/>
              <w:bottom w:val="single" w:sz="4" w:space="0" w:color="000000"/>
              <w:right w:val="single" w:sz="4" w:space="0" w:color="000000"/>
            </w:tcBorders>
            <w:hideMark/>
          </w:tcPr>
          <w:p w14:paraId="04B105BA"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Графический редактор</w:t>
            </w:r>
          </w:p>
        </w:tc>
        <w:tc>
          <w:tcPr>
            <w:tcW w:w="4626" w:type="dxa"/>
            <w:tcBorders>
              <w:top w:val="single" w:sz="4" w:space="0" w:color="000000"/>
              <w:left w:val="single" w:sz="4" w:space="0" w:color="000000"/>
              <w:bottom w:val="single" w:sz="4" w:space="0" w:color="000000"/>
              <w:right w:val="single" w:sz="4" w:space="0" w:color="000000"/>
            </w:tcBorders>
            <w:hideMark/>
          </w:tcPr>
          <w:p w14:paraId="16355D88" w14:textId="77777777" w:rsidR="00AF4C3C" w:rsidRPr="00AF4C3C" w:rsidRDefault="00AF4C3C" w:rsidP="00AF4C3C">
            <w:pPr>
              <w:spacing w:after="0" w:line="240" w:lineRule="auto"/>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Paint</w:t>
            </w:r>
          </w:p>
        </w:tc>
        <w:tc>
          <w:tcPr>
            <w:tcW w:w="3203" w:type="dxa"/>
            <w:tcBorders>
              <w:top w:val="single" w:sz="4" w:space="0" w:color="000000"/>
              <w:left w:val="single" w:sz="4" w:space="0" w:color="000000"/>
              <w:bottom w:val="single" w:sz="4" w:space="0" w:color="000000"/>
              <w:right w:val="single" w:sz="4" w:space="0" w:color="000000"/>
            </w:tcBorders>
            <w:hideMark/>
          </w:tcPr>
          <w:p w14:paraId="1851DD49"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Microsoft</w:t>
            </w:r>
          </w:p>
        </w:tc>
        <w:tc>
          <w:tcPr>
            <w:tcW w:w="3762" w:type="dxa"/>
            <w:tcBorders>
              <w:top w:val="single" w:sz="4" w:space="0" w:color="000000"/>
              <w:left w:val="single" w:sz="4" w:space="0" w:color="000000"/>
              <w:bottom w:val="single" w:sz="4" w:space="0" w:color="000000"/>
              <w:right w:val="single" w:sz="4" w:space="0" w:color="000000"/>
            </w:tcBorders>
            <w:hideMark/>
          </w:tcPr>
          <w:p w14:paraId="17A2F9D0"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8"/>
                <w:szCs w:val="28"/>
                <w:lang w:eastAsia="ru-RU"/>
              </w:rPr>
              <w:t>Учебный процесс</w:t>
            </w:r>
          </w:p>
        </w:tc>
      </w:tr>
      <w:tr w:rsidR="00AF4C3C" w:rsidRPr="00AF4C3C" w14:paraId="66A2B7A2" w14:textId="77777777" w:rsidTr="00AF4C3C">
        <w:trPr>
          <w:trHeight w:val="454"/>
        </w:trPr>
        <w:tc>
          <w:tcPr>
            <w:tcW w:w="3762" w:type="dxa"/>
            <w:tcBorders>
              <w:top w:val="single" w:sz="4" w:space="0" w:color="000000"/>
              <w:left w:val="single" w:sz="4" w:space="0" w:color="000000"/>
              <w:bottom w:val="single" w:sz="4" w:space="0" w:color="000000"/>
              <w:right w:val="single" w:sz="4" w:space="0" w:color="000000"/>
            </w:tcBorders>
            <w:hideMark/>
          </w:tcPr>
          <w:p w14:paraId="24029F65"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Программа работы с </w:t>
            </w:r>
            <w:r w:rsidRPr="00AF4C3C">
              <w:rPr>
                <w:rFonts w:ascii="Times New Roman" w:eastAsia="Times New Roman" w:hAnsi="Times New Roman" w:cs="Times New Roman"/>
                <w:sz w:val="28"/>
                <w:szCs w:val="28"/>
                <w:lang w:val="en-US" w:eastAsia="ru-RU"/>
              </w:rPr>
              <w:t>PDF</w:t>
            </w:r>
            <w:r w:rsidRPr="00AF4C3C">
              <w:rPr>
                <w:rFonts w:ascii="Times New Roman" w:eastAsia="Times New Roman" w:hAnsi="Times New Roman" w:cs="Times New Roman"/>
                <w:sz w:val="28"/>
                <w:szCs w:val="28"/>
                <w:lang w:eastAsia="ru-RU"/>
              </w:rPr>
              <w:t xml:space="preserve"> документами</w:t>
            </w:r>
          </w:p>
        </w:tc>
        <w:tc>
          <w:tcPr>
            <w:tcW w:w="4626" w:type="dxa"/>
            <w:tcBorders>
              <w:top w:val="single" w:sz="4" w:space="0" w:color="000000"/>
              <w:left w:val="single" w:sz="4" w:space="0" w:color="000000"/>
              <w:bottom w:val="single" w:sz="4" w:space="0" w:color="000000"/>
              <w:right w:val="single" w:sz="4" w:space="0" w:color="000000"/>
            </w:tcBorders>
            <w:hideMark/>
          </w:tcPr>
          <w:p w14:paraId="13A9A742" w14:textId="77777777" w:rsidR="00AF4C3C" w:rsidRPr="00AF4C3C" w:rsidRDefault="00AF4C3C" w:rsidP="00AF4C3C">
            <w:pPr>
              <w:spacing w:after="0" w:line="240" w:lineRule="auto"/>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Acrobat X Professional</w:t>
            </w:r>
          </w:p>
        </w:tc>
        <w:tc>
          <w:tcPr>
            <w:tcW w:w="3203" w:type="dxa"/>
            <w:tcBorders>
              <w:top w:val="single" w:sz="4" w:space="0" w:color="000000"/>
              <w:left w:val="single" w:sz="4" w:space="0" w:color="000000"/>
              <w:bottom w:val="single" w:sz="4" w:space="0" w:color="000000"/>
              <w:right w:val="single" w:sz="4" w:space="0" w:color="000000"/>
            </w:tcBorders>
            <w:hideMark/>
          </w:tcPr>
          <w:p w14:paraId="6E823FFA"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Adobe</w:t>
            </w:r>
          </w:p>
        </w:tc>
        <w:tc>
          <w:tcPr>
            <w:tcW w:w="3762" w:type="dxa"/>
            <w:tcBorders>
              <w:top w:val="single" w:sz="4" w:space="0" w:color="000000"/>
              <w:left w:val="single" w:sz="4" w:space="0" w:color="000000"/>
              <w:bottom w:val="single" w:sz="4" w:space="0" w:color="000000"/>
              <w:right w:val="single" w:sz="4" w:space="0" w:color="000000"/>
            </w:tcBorders>
            <w:hideMark/>
          </w:tcPr>
          <w:p w14:paraId="15DD5215" w14:textId="77777777" w:rsidR="00AF4C3C" w:rsidRPr="00AF4C3C" w:rsidRDefault="00AF4C3C" w:rsidP="00AF4C3C">
            <w:pPr>
              <w:spacing w:after="0" w:line="240" w:lineRule="auto"/>
              <w:jc w:val="center"/>
              <w:rPr>
                <w:rFonts w:ascii="Times New Roman" w:eastAsia="Times New Roman" w:hAnsi="Times New Roman" w:cs="Times New Roman"/>
                <w:sz w:val="24"/>
                <w:szCs w:val="24"/>
                <w:lang w:eastAsia="ru-RU"/>
              </w:rPr>
            </w:pPr>
            <w:r w:rsidRPr="00AF4C3C">
              <w:rPr>
                <w:rFonts w:ascii="Times New Roman" w:eastAsia="Times New Roman" w:hAnsi="Times New Roman" w:cs="Times New Roman"/>
                <w:sz w:val="28"/>
                <w:szCs w:val="28"/>
                <w:lang w:eastAsia="ru-RU"/>
              </w:rPr>
              <w:t>Учебный процесс</w:t>
            </w:r>
          </w:p>
        </w:tc>
      </w:tr>
    </w:tbl>
    <w:p w14:paraId="0B6BB10C"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p>
    <w:p w14:paraId="3D73E21D" w14:textId="77777777" w:rsidR="00AF4C3C" w:rsidRPr="00AF4C3C" w:rsidRDefault="00AF4C3C" w:rsidP="00AF4C3C">
      <w:pPr>
        <w:spacing w:after="0" w:line="240" w:lineRule="auto"/>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sz w:val="28"/>
          <w:szCs w:val="28"/>
          <w:lang w:eastAsia="ru-RU"/>
        </w:rPr>
        <w:t>11.8. Дополнительное оборудование,</w:t>
      </w:r>
      <w:r w:rsidRPr="00AF4C3C">
        <w:rPr>
          <w:rFonts w:ascii="Times New Roman" w:eastAsia="Times New Roman" w:hAnsi="Times New Roman" w:cs="Times New Roman"/>
          <w:b/>
          <w:bCs/>
          <w:snapToGrid w:val="0"/>
          <w:sz w:val="28"/>
          <w:szCs w:val="28"/>
          <w:lang w:eastAsia="ru-RU"/>
        </w:rPr>
        <w:t xml:space="preserve"> имеющееся в МОБУ лицей с.Булгаково </w:t>
      </w:r>
    </w:p>
    <w:tbl>
      <w:tblPr>
        <w:tblW w:w="15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31"/>
        <w:gridCol w:w="4921"/>
        <w:gridCol w:w="5556"/>
      </w:tblGrid>
      <w:tr w:rsidR="00AF4C3C" w:rsidRPr="00AF4C3C" w14:paraId="2CE3F88D" w14:textId="77777777" w:rsidTr="00AF4C3C">
        <w:tc>
          <w:tcPr>
            <w:tcW w:w="4931" w:type="dxa"/>
            <w:tcBorders>
              <w:top w:val="single" w:sz="4" w:space="0" w:color="000000"/>
              <w:left w:val="single" w:sz="4" w:space="0" w:color="000000"/>
              <w:bottom w:val="single" w:sz="4" w:space="0" w:color="000000"/>
              <w:right w:val="single" w:sz="4" w:space="0" w:color="000000"/>
            </w:tcBorders>
            <w:shd w:val="clear" w:color="auto" w:fill="CCFFFF"/>
            <w:vAlign w:val="center"/>
          </w:tcPr>
          <w:p w14:paraId="21B65AB0"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val="en-US" w:eastAsia="ru-RU"/>
              </w:rPr>
            </w:pPr>
            <w:r w:rsidRPr="00AF4C3C">
              <w:rPr>
                <w:rFonts w:ascii="Times New Roman" w:eastAsia="Times New Roman" w:hAnsi="Times New Roman" w:cs="Times New Roman"/>
                <w:b/>
                <w:sz w:val="28"/>
                <w:szCs w:val="28"/>
                <w:lang w:eastAsia="ru-RU"/>
              </w:rPr>
              <w:t>Наименование</w:t>
            </w:r>
          </w:p>
          <w:p w14:paraId="6BC1D7D8"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val="en-US" w:eastAsia="ru-RU"/>
              </w:rPr>
            </w:pPr>
          </w:p>
        </w:tc>
        <w:tc>
          <w:tcPr>
            <w:tcW w:w="4921" w:type="dxa"/>
            <w:tcBorders>
              <w:top w:val="single" w:sz="4" w:space="0" w:color="000000"/>
              <w:left w:val="single" w:sz="4" w:space="0" w:color="000000"/>
              <w:bottom w:val="single" w:sz="4" w:space="0" w:color="000000"/>
              <w:right w:val="single" w:sz="4" w:space="0" w:color="000000"/>
            </w:tcBorders>
            <w:shd w:val="clear" w:color="auto" w:fill="CCFFFF"/>
            <w:hideMark/>
          </w:tcPr>
          <w:p w14:paraId="0682655F"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val="en-US" w:eastAsia="ru-RU"/>
              </w:rPr>
            </w:pPr>
            <w:r w:rsidRPr="00AF4C3C">
              <w:rPr>
                <w:rFonts w:ascii="Times New Roman" w:eastAsia="Times New Roman" w:hAnsi="Times New Roman" w:cs="Times New Roman"/>
                <w:b/>
                <w:sz w:val="28"/>
                <w:szCs w:val="28"/>
                <w:lang w:eastAsia="ru-RU"/>
              </w:rPr>
              <w:t>Количество</w:t>
            </w:r>
          </w:p>
        </w:tc>
        <w:tc>
          <w:tcPr>
            <w:tcW w:w="5556" w:type="dxa"/>
            <w:tcBorders>
              <w:top w:val="single" w:sz="4" w:space="0" w:color="000000"/>
              <w:left w:val="single" w:sz="4" w:space="0" w:color="000000"/>
              <w:bottom w:val="single" w:sz="4" w:space="0" w:color="000000"/>
              <w:right w:val="single" w:sz="4" w:space="0" w:color="000000"/>
            </w:tcBorders>
            <w:shd w:val="clear" w:color="auto" w:fill="CCFFFF"/>
            <w:hideMark/>
          </w:tcPr>
          <w:p w14:paraId="53779034"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val="en-US" w:eastAsia="ru-RU"/>
              </w:rPr>
            </w:pPr>
            <w:r w:rsidRPr="00AF4C3C">
              <w:rPr>
                <w:rFonts w:ascii="Times New Roman" w:eastAsia="Times New Roman" w:hAnsi="Times New Roman" w:cs="Times New Roman"/>
                <w:b/>
                <w:sz w:val="28"/>
                <w:szCs w:val="28"/>
                <w:lang w:eastAsia="ru-RU"/>
              </w:rPr>
              <w:t>Производитель</w:t>
            </w:r>
          </w:p>
        </w:tc>
      </w:tr>
      <w:tr w:rsidR="00AF4C3C" w:rsidRPr="00AF4C3C" w14:paraId="4CD1402F" w14:textId="77777777" w:rsidTr="00AF4C3C">
        <w:trPr>
          <w:trHeight w:val="454"/>
        </w:trPr>
        <w:tc>
          <w:tcPr>
            <w:tcW w:w="4931" w:type="dxa"/>
            <w:tcBorders>
              <w:top w:val="single" w:sz="4" w:space="0" w:color="000000"/>
              <w:left w:val="single" w:sz="4" w:space="0" w:color="000000"/>
              <w:bottom w:val="single" w:sz="4" w:space="0" w:color="000000"/>
              <w:right w:val="single" w:sz="4" w:space="0" w:color="000000"/>
            </w:tcBorders>
            <w:shd w:val="clear" w:color="auto" w:fill="FFFFFF"/>
            <w:hideMark/>
          </w:tcPr>
          <w:p w14:paraId="40C31503"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Проектор </w:t>
            </w:r>
          </w:p>
        </w:tc>
        <w:tc>
          <w:tcPr>
            <w:tcW w:w="4921" w:type="dxa"/>
            <w:tcBorders>
              <w:top w:val="single" w:sz="4" w:space="0" w:color="000000"/>
              <w:left w:val="single" w:sz="4" w:space="0" w:color="000000"/>
              <w:bottom w:val="single" w:sz="4" w:space="0" w:color="000000"/>
              <w:right w:val="single" w:sz="4" w:space="0" w:color="000000"/>
            </w:tcBorders>
            <w:shd w:val="clear" w:color="auto" w:fill="FFFFFF"/>
            <w:hideMark/>
          </w:tcPr>
          <w:p w14:paraId="1709DB20"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5</w:t>
            </w:r>
          </w:p>
        </w:tc>
        <w:tc>
          <w:tcPr>
            <w:tcW w:w="5556" w:type="dxa"/>
            <w:tcBorders>
              <w:top w:val="single" w:sz="4" w:space="0" w:color="000000"/>
              <w:left w:val="single" w:sz="4" w:space="0" w:color="000000"/>
              <w:bottom w:val="single" w:sz="4" w:space="0" w:color="000000"/>
              <w:right w:val="single" w:sz="4" w:space="0" w:color="000000"/>
            </w:tcBorders>
            <w:shd w:val="clear" w:color="auto" w:fill="FFFFFF"/>
            <w:hideMark/>
          </w:tcPr>
          <w:p w14:paraId="70281597"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BenQ</w:t>
            </w:r>
          </w:p>
        </w:tc>
      </w:tr>
      <w:tr w:rsidR="00AF4C3C" w:rsidRPr="00AF4C3C" w14:paraId="1B02DE34" w14:textId="77777777" w:rsidTr="00AF4C3C">
        <w:trPr>
          <w:trHeight w:val="454"/>
        </w:trPr>
        <w:tc>
          <w:tcPr>
            <w:tcW w:w="4931" w:type="dxa"/>
            <w:tcBorders>
              <w:top w:val="single" w:sz="4" w:space="0" w:color="000000"/>
              <w:left w:val="single" w:sz="4" w:space="0" w:color="000000"/>
              <w:bottom w:val="single" w:sz="4" w:space="0" w:color="000000"/>
              <w:right w:val="single" w:sz="4" w:space="0" w:color="000000"/>
            </w:tcBorders>
            <w:shd w:val="clear" w:color="auto" w:fill="FFFFFF"/>
            <w:hideMark/>
          </w:tcPr>
          <w:p w14:paraId="12982E82"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Проектор </w:t>
            </w:r>
          </w:p>
        </w:tc>
        <w:tc>
          <w:tcPr>
            <w:tcW w:w="4921" w:type="dxa"/>
            <w:tcBorders>
              <w:top w:val="single" w:sz="4" w:space="0" w:color="000000"/>
              <w:left w:val="single" w:sz="4" w:space="0" w:color="000000"/>
              <w:bottom w:val="single" w:sz="4" w:space="0" w:color="000000"/>
              <w:right w:val="single" w:sz="4" w:space="0" w:color="000000"/>
            </w:tcBorders>
            <w:shd w:val="clear" w:color="auto" w:fill="FFFFFF"/>
            <w:hideMark/>
          </w:tcPr>
          <w:p w14:paraId="733CE620"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4</w:t>
            </w:r>
          </w:p>
        </w:tc>
        <w:tc>
          <w:tcPr>
            <w:tcW w:w="5556" w:type="dxa"/>
            <w:tcBorders>
              <w:top w:val="single" w:sz="4" w:space="0" w:color="000000"/>
              <w:left w:val="single" w:sz="4" w:space="0" w:color="000000"/>
              <w:bottom w:val="single" w:sz="4" w:space="0" w:color="000000"/>
              <w:right w:val="single" w:sz="4" w:space="0" w:color="000000"/>
            </w:tcBorders>
            <w:shd w:val="clear" w:color="auto" w:fill="FFFFFF"/>
            <w:hideMark/>
          </w:tcPr>
          <w:p w14:paraId="02553C9C"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val="en-US" w:eastAsia="ru-RU"/>
              </w:rPr>
              <w:t>ViewSonic</w:t>
            </w:r>
          </w:p>
        </w:tc>
      </w:tr>
      <w:tr w:rsidR="00AF4C3C" w:rsidRPr="00AF4C3C" w14:paraId="0FB7B4A4" w14:textId="77777777" w:rsidTr="00AF4C3C">
        <w:trPr>
          <w:trHeight w:val="454"/>
        </w:trPr>
        <w:tc>
          <w:tcPr>
            <w:tcW w:w="4931" w:type="dxa"/>
            <w:tcBorders>
              <w:top w:val="single" w:sz="4" w:space="0" w:color="000000"/>
              <w:left w:val="single" w:sz="4" w:space="0" w:color="000000"/>
              <w:bottom w:val="single" w:sz="4" w:space="0" w:color="auto"/>
              <w:right w:val="single" w:sz="4" w:space="0" w:color="000000"/>
            </w:tcBorders>
            <w:shd w:val="clear" w:color="auto" w:fill="FFFFFF"/>
            <w:hideMark/>
          </w:tcPr>
          <w:p w14:paraId="581326D7"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Интерактивная доска</w:t>
            </w:r>
          </w:p>
        </w:tc>
        <w:tc>
          <w:tcPr>
            <w:tcW w:w="4921" w:type="dxa"/>
            <w:tcBorders>
              <w:top w:val="single" w:sz="4" w:space="0" w:color="000000"/>
              <w:left w:val="single" w:sz="4" w:space="0" w:color="000000"/>
              <w:bottom w:val="single" w:sz="4" w:space="0" w:color="auto"/>
              <w:right w:val="single" w:sz="4" w:space="0" w:color="000000"/>
            </w:tcBorders>
            <w:shd w:val="clear" w:color="auto" w:fill="FFFFFF"/>
            <w:hideMark/>
          </w:tcPr>
          <w:p w14:paraId="71C5EE8E"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4</w:t>
            </w:r>
          </w:p>
        </w:tc>
        <w:tc>
          <w:tcPr>
            <w:tcW w:w="5556" w:type="dxa"/>
            <w:tcBorders>
              <w:top w:val="single" w:sz="4" w:space="0" w:color="000000"/>
              <w:left w:val="single" w:sz="4" w:space="0" w:color="000000"/>
              <w:bottom w:val="single" w:sz="4" w:space="0" w:color="auto"/>
              <w:right w:val="single" w:sz="4" w:space="0" w:color="000000"/>
            </w:tcBorders>
            <w:shd w:val="clear" w:color="auto" w:fill="FFFFFF"/>
            <w:hideMark/>
          </w:tcPr>
          <w:p w14:paraId="515D9F5E"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Triumh</w:t>
            </w:r>
          </w:p>
        </w:tc>
      </w:tr>
      <w:tr w:rsidR="00AF4C3C" w:rsidRPr="00AF4C3C" w14:paraId="0643BC5F" w14:textId="77777777" w:rsidTr="00AF4C3C">
        <w:trPr>
          <w:trHeight w:val="454"/>
        </w:trPr>
        <w:tc>
          <w:tcPr>
            <w:tcW w:w="4931" w:type="dxa"/>
            <w:tcBorders>
              <w:top w:val="single" w:sz="4" w:space="0" w:color="000000"/>
              <w:left w:val="single" w:sz="4" w:space="0" w:color="000000"/>
              <w:bottom w:val="single" w:sz="4" w:space="0" w:color="auto"/>
              <w:right w:val="single" w:sz="4" w:space="0" w:color="000000"/>
            </w:tcBorders>
            <w:shd w:val="clear" w:color="auto" w:fill="FFFFFF"/>
            <w:hideMark/>
          </w:tcPr>
          <w:p w14:paraId="1599A2BD"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Интерактивные доски</w:t>
            </w:r>
          </w:p>
        </w:tc>
        <w:tc>
          <w:tcPr>
            <w:tcW w:w="4921" w:type="dxa"/>
            <w:tcBorders>
              <w:top w:val="single" w:sz="4" w:space="0" w:color="000000"/>
              <w:left w:val="single" w:sz="4" w:space="0" w:color="000000"/>
              <w:bottom w:val="single" w:sz="4" w:space="0" w:color="auto"/>
              <w:right w:val="single" w:sz="4" w:space="0" w:color="000000"/>
            </w:tcBorders>
            <w:shd w:val="clear" w:color="auto" w:fill="FFFFFF"/>
            <w:hideMark/>
          </w:tcPr>
          <w:p w14:paraId="4204F81D"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2</w:t>
            </w:r>
          </w:p>
        </w:tc>
        <w:tc>
          <w:tcPr>
            <w:tcW w:w="5556" w:type="dxa"/>
            <w:tcBorders>
              <w:top w:val="single" w:sz="4" w:space="0" w:color="000000"/>
              <w:left w:val="single" w:sz="4" w:space="0" w:color="000000"/>
              <w:bottom w:val="single" w:sz="4" w:space="0" w:color="auto"/>
              <w:right w:val="single" w:sz="4" w:space="0" w:color="000000"/>
            </w:tcBorders>
            <w:shd w:val="clear" w:color="auto" w:fill="FFFFFF"/>
            <w:hideMark/>
          </w:tcPr>
          <w:p w14:paraId="53AF4700"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Classic Colution</w:t>
            </w:r>
          </w:p>
        </w:tc>
      </w:tr>
      <w:tr w:rsidR="00AF4C3C" w:rsidRPr="00AF4C3C" w14:paraId="448B6CF6" w14:textId="77777777" w:rsidTr="00AF4C3C">
        <w:trPr>
          <w:trHeight w:val="454"/>
        </w:trPr>
        <w:tc>
          <w:tcPr>
            <w:tcW w:w="4931" w:type="dxa"/>
            <w:tcBorders>
              <w:top w:val="single" w:sz="4" w:space="0" w:color="auto"/>
              <w:left w:val="single" w:sz="4" w:space="0" w:color="000000"/>
              <w:bottom w:val="single" w:sz="4" w:space="0" w:color="000000"/>
              <w:right w:val="single" w:sz="4" w:space="0" w:color="000000"/>
            </w:tcBorders>
            <w:shd w:val="clear" w:color="auto" w:fill="FFFFFF"/>
            <w:hideMark/>
          </w:tcPr>
          <w:p w14:paraId="6F9E352B"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Лазерные принтеры</w:t>
            </w:r>
          </w:p>
        </w:tc>
        <w:tc>
          <w:tcPr>
            <w:tcW w:w="4921" w:type="dxa"/>
            <w:tcBorders>
              <w:top w:val="single" w:sz="4" w:space="0" w:color="auto"/>
              <w:left w:val="single" w:sz="4" w:space="0" w:color="000000"/>
              <w:bottom w:val="single" w:sz="4" w:space="0" w:color="000000"/>
              <w:right w:val="single" w:sz="4" w:space="0" w:color="000000"/>
            </w:tcBorders>
            <w:shd w:val="clear" w:color="auto" w:fill="FFFFFF"/>
            <w:hideMark/>
          </w:tcPr>
          <w:p w14:paraId="236A965A"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w:t>
            </w:r>
          </w:p>
        </w:tc>
        <w:tc>
          <w:tcPr>
            <w:tcW w:w="5556" w:type="dxa"/>
            <w:tcBorders>
              <w:top w:val="single" w:sz="4" w:space="0" w:color="auto"/>
              <w:left w:val="single" w:sz="4" w:space="0" w:color="000000"/>
              <w:bottom w:val="single" w:sz="4" w:space="0" w:color="000000"/>
              <w:right w:val="single" w:sz="4" w:space="0" w:color="000000"/>
            </w:tcBorders>
            <w:shd w:val="clear" w:color="auto" w:fill="FFFFFF"/>
            <w:hideMark/>
          </w:tcPr>
          <w:p w14:paraId="4B16CB8B"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 xml:space="preserve">Samsung </w:t>
            </w:r>
          </w:p>
        </w:tc>
      </w:tr>
      <w:tr w:rsidR="00AF4C3C" w:rsidRPr="00AF4C3C" w14:paraId="73C1F710" w14:textId="77777777" w:rsidTr="00AF4C3C">
        <w:trPr>
          <w:trHeight w:val="454"/>
        </w:trPr>
        <w:tc>
          <w:tcPr>
            <w:tcW w:w="4931" w:type="dxa"/>
            <w:tcBorders>
              <w:top w:val="single" w:sz="4" w:space="0" w:color="000000"/>
              <w:left w:val="single" w:sz="4" w:space="0" w:color="000000"/>
              <w:bottom w:val="single" w:sz="4" w:space="0" w:color="000000"/>
              <w:right w:val="single" w:sz="4" w:space="0" w:color="000000"/>
            </w:tcBorders>
            <w:shd w:val="clear" w:color="auto" w:fill="FFFFFF"/>
            <w:hideMark/>
          </w:tcPr>
          <w:p w14:paraId="33DFEE90"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Лазерные принтеры</w:t>
            </w:r>
          </w:p>
        </w:tc>
        <w:tc>
          <w:tcPr>
            <w:tcW w:w="4921" w:type="dxa"/>
            <w:tcBorders>
              <w:top w:val="single" w:sz="4" w:space="0" w:color="000000"/>
              <w:left w:val="single" w:sz="4" w:space="0" w:color="000000"/>
              <w:bottom w:val="single" w:sz="4" w:space="0" w:color="000000"/>
              <w:right w:val="single" w:sz="4" w:space="0" w:color="000000"/>
            </w:tcBorders>
            <w:shd w:val="clear" w:color="auto" w:fill="FFFFFF"/>
            <w:hideMark/>
          </w:tcPr>
          <w:p w14:paraId="30CFD1F2"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4</w:t>
            </w:r>
          </w:p>
        </w:tc>
        <w:tc>
          <w:tcPr>
            <w:tcW w:w="5556" w:type="dxa"/>
            <w:tcBorders>
              <w:top w:val="single" w:sz="4" w:space="0" w:color="000000"/>
              <w:left w:val="single" w:sz="4" w:space="0" w:color="000000"/>
              <w:bottom w:val="single" w:sz="4" w:space="0" w:color="000000"/>
              <w:right w:val="single" w:sz="4" w:space="0" w:color="000000"/>
            </w:tcBorders>
            <w:shd w:val="clear" w:color="auto" w:fill="FFFFFF"/>
            <w:hideMark/>
          </w:tcPr>
          <w:p w14:paraId="2FB5FD44"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Cannon</w:t>
            </w:r>
          </w:p>
        </w:tc>
      </w:tr>
      <w:tr w:rsidR="00AF4C3C" w:rsidRPr="00AF4C3C" w14:paraId="0F59E449" w14:textId="77777777" w:rsidTr="00AF4C3C">
        <w:trPr>
          <w:trHeight w:val="454"/>
        </w:trPr>
        <w:tc>
          <w:tcPr>
            <w:tcW w:w="4931" w:type="dxa"/>
            <w:tcBorders>
              <w:top w:val="single" w:sz="4" w:space="0" w:color="000000"/>
              <w:left w:val="single" w:sz="4" w:space="0" w:color="000000"/>
              <w:bottom w:val="single" w:sz="4" w:space="0" w:color="000000"/>
              <w:right w:val="single" w:sz="4" w:space="0" w:color="000000"/>
            </w:tcBorders>
            <w:shd w:val="clear" w:color="auto" w:fill="FFFFFF"/>
            <w:hideMark/>
          </w:tcPr>
          <w:p w14:paraId="73300716"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МФУ</w:t>
            </w:r>
          </w:p>
        </w:tc>
        <w:tc>
          <w:tcPr>
            <w:tcW w:w="4921" w:type="dxa"/>
            <w:tcBorders>
              <w:top w:val="single" w:sz="4" w:space="0" w:color="000000"/>
              <w:left w:val="single" w:sz="4" w:space="0" w:color="000000"/>
              <w:bottom w:val="single" w:sz="4" w:space="0" w:color="000000"/>
              <w:right w:val="single" w:sz="4" w:space="0" w:color="000000"/>
            </w:tcBorders>
            <w:shd w:val="clear" w:color="auto" w:fill="FFFFFF"/>
            <w:hideMark/>
          </w:tcPr>
          <w:p w14:paraId="148CD4F3"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2</w:t>
            </w:r>
          </w:p>
        </w:tc>
        <w:tc>
          <w:tcPr>
            <w:tcW w:w="5556" w:type="dxa"/>
            <w:tcBorders>
              <w:top w:val="single" w:sz="4" w:space="0" w:color="000000"/>
              <w:left w:val="single" w:sz="4" w:space="0" w:color="000000"/>
              <w:bottom w:val="single" w:sz="4" w:space="0" w:color="000000"/>
              <w:right w:val="single" w:sz="4" w:space="0" w:color="000000"/>
            </w:tcBorders>
            <w:shd w:val="clear" w:color="auto" w:fill="FFFFFF"/>
            <w:hideMark/>
          </w:tcPr>
          <w:p w14:paraId="79D22ECA"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Pantum</w:t>
            </w:r>
          </w:p>
        </w:tc>
      </w:tr>
      <w:tr w:rsidR="00AF4C3C" w:rsidRPr="00AF4C3C" w14:paraId="1D5E6A7A" w14:textId="77777777" w:rsidTr="00AF4C3C">
        <w:trPr>
          <w:trHeight w:val="454"/>
        </w:trPr>
        <w:tc>
          <w:tcPr>
            <w:tcW w:w="4931" w:type="dxa"/>
            <w:tcBorders>
              <w:top w:val="single" w:sz="4" w:space="0" w:color="000000"/>
              <w:left w:val="single" w:sz="4" w:space="0" w:color="000000"/>
              <w:bottom w:val="single" w:sz="4" w:space="0" w:color="000000"/>
              <w:right w:val="single" w:sz="4" w:space="0" w:color="000000"/>
            </w:tcBorders>
            <w:shd w:val="clear" w:color="auto" w:fill="FFFFFF"/>
            <w:hideMark/>
          </w:tcPr>
          <w:p w14:paraId="06978363"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МФУ</w:t>
            </w:r>
          </w:p>
        </w:tc>
        <w:tc>
          <w:tcPr>
            <w:tcW w:w="4921" w:type="dxa"/>
            <w:tcBorders>
              <w:top w:val="single" w:sz="4" w:space="0" w:color="000000"/>
              <w:left w:val="single" w:sz="4" w:space="0" w:color="000000"/>
              <w:bottom w:val="single" w:sz="4" w:space="0" w:color="000000"/>
              <w:right w:val="single" w:sz="4" w:space="0" w:color="000000"/>
            </w:tcBorders>
            <w:shd w:val="clear" w:color="auto" w:fill="FFFFFF"/>
            <w:hideMark/>
          </w:tcPr>
          <w:p w14:paraId="7D982FA6"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w:t>
            </w:r>
          </w:p>
        </w:tc>
        <w:tc>
          <w:tcPr>
            <w:tcW w:w="5556" w:type="dxa"/>
            <w:tcBorders>
              <w:top w:val="single" w:sz="4" w:space="0" w:color="000000"/>
              <w:left w:val="single" w:sz="4" w:space="0" w:color="000000"/>
              <w:bottom w:val="single" w:sz="4" w:space="0" w:color="000000"/>
              <w:right w:val="single" w:sz="4" w:space="0" w:color="000000"/>
            </w:tcBorders>
            <w:shd w:val="clear" w:color="auto" w:fill="FFFFFF"/>
            <w:hideMark/>
          </w:tcPr>
          <w:p w14:paraId="5268E678"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HP LaserJet</w:t>
            </w:r>
          </w:p>
        </w:tc>
      </w:tr>
      <w:tr w:rsidR="00AF4C3C" w:rsidRPr="00AF4C3C" w14:paraId="10D43A28" w14:textId="77777777" w:rsidTr="00AF4C3C">
        <w:trPr>
          <w:trHeight w:val="454"/>
        </w:trPr>
        <w:tc>
          <w:tcPr>
            <w:tcW w:w="4931" w:type="dxa"/>
            <w:tcBorders>
              <w:top w:val="single" w:sz="4" w:space="0" w:color="000000"/>
              <w:left w:val="single" w:sz="4" w:space="0" w:color="000000"/>
              <w:bottom w:val="single" w:sz="4" w:space="0" w:color="000000"/>
              <w:right w:val="single" w:sz="4" w:space="0" w:color="000000"/>
            </w:tcBorders>
            <w:shd w:val="clear" w:color="auto" w:fill="FFFFFF"/>
            <w:hideMark/>
          </w:tcPr>
          <w:p w14:paraId="4A279ED7"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МФУ</w:t>
            </w:r>
          </w:p>
        </w:tc>
        <w:tc>
          <w:tcPr>
            <w:tcW w:w="4921" w:type="dxa"/>
            <w:tcBorders>
              <w:top w:val="single" w:sz="4" w:space="0" w:color="000000"/>
              <w:left w:val="single" w:sz="4" w:space="0" w:color="000000"/>
              <w:bottom w:val="single" w:sz="4" w:space="0" w:color="000000"/>
              <w:right w:val="single" w:sz="4" w:space="0" w:color="000000"/>
            </w:tcBorders>
            <w:shd w:val="clear" w:color="auto" w:fill="FFFFFF"/>
            <w:hideMark/>
          </w:tcPr>
          <w:p w14:paraId="6D0573BF"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w:t>
            </w:r>
          </w:p>
        </w:tc>
        <w:tc>
          <w:tcPr>
            <w:tcW w:w="5556" w:type="dxa"/>
            <w:tcBorders>
              <w:top w:val="single" w:sz="4" w:space="0" w:color="000000"/>
              <w:left w:val="single" w:sz="4" w:space="0" w:color="000000"/>
              <w:bottom w:val="single" w:sz="4" w:space="0" w:color="000000"/>
              <w:right w:val="single" w:sz="4" w:space="0" w:color="000000"/>
            </w:tcBorders>
            <w:shd w:val="clear" w:color="auto" w:fill="FFFFFF"/>
            <w:hideMark/>
          </w:tcPr>
          <w:p w14:paraId="053657D5"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Brother</w:t>
            </w:r>
          </w:p>
        </w:tc>
      </w:tr>
      <w:tr w:rsidR="00AF4C3C" w:rsidRPr="00AF4C3C" w14:paraId="0C4204F8" w14:textId="77777777" w:rsidTr="00AF4C3C">
        <w:trPr>
          <w:trHeight w:val="454"/>
        </w:trPr>
        <w:tc>
          <w:tcPr>
            <w:tcW w:w="4931" w:type="dxa"/>
            <w:tcBorders>
              <w:top w:val="single" w:sz="4" w:space="0" w:color="000000"/>
              <w:left w:val="single" w:sz="4" w:space="0" w:color="000000"/>
              <w:bottom w:val="single" w:sz="4" w:space="0" w:color="000000"/>
              <w:right w:val="single" w:sz="4" w:space="0" w:color="000000"/>
            </w:tcBorders>
            <w:shd w:val="clear" w:color="auto" w:fill="FFFFFF"/>
            <w:hideMark/>
          </w:tcPr>
          <w:p w14:paraId="38C7D7B7"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lastRenderedPageBreak/>
              <w:t>МФУ</w:t>
            </w:r>
          </w:p>
        </w:tc>
        <w:tc>
          <w:tcPr>
            <w:tcW w:w="4921" w:type="dxa"/>
            <w:tcBorders>
              <w:top w:val="single" w:sz="4" w:space="0" w:color="000000"/>
              <w:left w:val="single" w:sz="4" w:space="0" w:color="000000"/>
              <w:bottom w:val="single" w:sz="4" w:space="0" w:color="000000"/>
              <w:right w:val="single" w:sz="4" w:space="0" w:color="000000"/>
            </w:tcBorders>
            <w:shd w:val="clear" w:color="auto" w:fill="FFFFFF"/>
            <w:hideMark/>
          </w:tcPr>
          <w:p w14:paraId="65AB5062"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2</w:t>
            </w:r>
          </w:p>
        </w:tc>
        <w:tc>
          <w:tcPr>
            <w:tcW w:w="5556" w:type="dxa"/>
            <w:tcBorders>
              <w:top w:val="single" w:sz="4" w:space="0" w:color="000000"/>
              <w:left w:val="single" w:sz="4" w:space="0" w:color="000000"/>
              <w:bottom w:val="single" w:sz="4" w:space="0" w:color="000000"/>
              <w:right w:val="single" w:sz="4" w:space="0" w:color="000000"/>
            </w:tcBorders>
            <w:shd w:val="clear" w:color="auto" w:fill="FFFFFF"/>
            <w:hideMark/>
          </w:tcPr>
          <w:p w14:paraId="7837B5AF"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HP</w:t>
            </w:r>
          </w:p>
        </w:tc>
      </w:tr>
    </w:tbl>
    <w:p w14:paraId="5BC56473" w14:textId="77777777" w:rsidR="00AF4C3C" w:rsidRPr="00AF4C3C" w:rsidRDefault="00AF4C3C" w:rsidP="00AF4C3C">
      <w:pPr>
        <w:spacing w:after="0" w:line="240" w:lineRule="auto"/>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sz w:val="28"/>
          <w:szCs w:val="28"/>
          <w:lang w:eastAsia="ru-RU"/>
        </w:rPr>
        <w:t>Дополнительное оборудование</w:t>
      </w:r>
      <w:r w:rsidRPr="00AF4C3C">
        <w:rPr>
          <w:rFonts w:ascii="Times New Roman" w:eastAsia="Times New Roman" w:hAnsi="Times New Roman" w:cs="Times New Roman"/>
          <w:b/>
          <w:bCs/>
          <w:snapToGrid w:val="0"/>
          <w:sz w:val="28"/>
          <w:szCs w:val="28"/>
          <w:lang w:eastAsia="ru-RU"/>
        </w:rPr>
        <w:t xml:space="preserve"> ,имеющееся в филиале МОБУ лицей с.Булгаково СОШ с.Ольховое</w:t>
      </w:r>
    </w:p>
    <w:p w14:paraId="3EAB7F1F" w14:textId="77777777" w:rsidR="00AF4C3C" w:rsidRPr="00AF4C3C" w:rsidRDefault="00AF4C3C" w:rsidP="00AF4C3C">
      <w:pPr>
        <w:spacing w:after="0" w:line="240" w:lineRule="auto"/>
        <w:rPr>
          <w:rFonts w:ascii="Times New Roman" w:eastAsia="Times New Roman" w:hAnsi="Times New Roman" w:cs="Times New Roman"/>
          <w:b/>
          <w:sz w:val="28"/>
          <w:szCs w:val="28"/>
          <w:lang w:eastAsia="ru-RU"/>
        </w:rPr>
      </w:pPr>
    </w:p>
    <w:tbl>
      <w:tblPr>
        <w:tblW w:w="15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31"/>
        <w:gridCol w:w="4921"/>
        <w:gridCol w:w="5556"/>
      </w:tblGrid>
      <w:tr w:rsidR="00AF4C3C" w:rsidRPr="00AF4C3C" w14:paraId="55A5C66D" w14:textId="77777777" w:rsidTr="00AF4C3C">
        <w:tc>
          <w:tcPr>
            <w:tcW w:w="4931" w:type="dxa"/>
            <w:tcBorders>
              <w:top w:val="single" w:sz="4" w:space="0" w:color="000000"/>
              <w:left w:val="single" w:sz="4" w:space="0" w:color="000000"/>
              <w:bottom w:val="single" w:sz="4" w:space="0" w:color="000000"/>
              <w:right w:val="single" w:sz="4" w:space="0" w:color="000000"/>
            </w:tcBorders>
            <w:shd w:val="clear" w:color="auto" w:fill="CCFFFF"/>
            <w:vAlign w:val="center"/>
          </w:tcPr>
          <w:p w14:paraId="54389EF4"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val="en-US" w:eastAsia="ru-RU"/>
              </w:rPr>
            </w:pPr>
            <w:r w:rsidRPr="00AF4C3C">
              <w:rPr>
                <w:rFonts w:ascii="Times New Roman" w:eastAsia="Times New Roman" w:hAnsi="Times New Roman" w:cs="Times New Roman"/>
                <w:b/>
                <w:sz w:val="28"/>
                <w:szCs w:val="28"/>
                <w:lang w:eastAsia="ru-RU"/>
              </w:rPr>
              <w:t>Наименование</w:t>
            </w:r>
          </w:p>
          <w:p w14:paraId="1B36D68D"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val="en-US" w:eastAsia="ru-RU"/>
              </w:rPr>
            </w:pPr>
          </w:p>
        </w:tc>
        <w:tc>
          <w:tcPr>
            <w:tcW w:w="4921" w:type="dxa"/>
            <w:tcBorders>
              <w:top w:val="single" w:sz="4" w:space="0" w:color="000000"/>
              <w:left w:val="single" w:sz="4" w:space="0" w:color="000000"/>
              <w:bottom w:val="single" w:sz="4" w:space="0" w:color="000000"/>
              <w:right w:val="single" w:sz="4" w:space="0" w:color="000000"/>
            </w:tcBorders>
            <w:shd w:val="clear" w:color="auto" w:fill="CCFFFF"/>
            <w:hideMark/>
          </w:tcPr>
          <w:p w14:paraId="21D1A5E2"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val="en-US" w:eastAsia="ru-RU"/>
              </w:rPr>
            </w:pPr>
            <w:r w:rsidRPr="00AF4C3C">
              <w:rPr>
                <w:rFonts w:ascii="Times New Roman" w:eastAsia="Times New Roman" w:hAnsi="Times New Roman" w:cs="Times New Roman"/>
                <w:b/>
                <w:sz w:val="28"/>
                <w:szCs w:val="28"/>
                <w:lang w:eastAsia="ru-RU"/>
              </w:rPr>
              <w:t>Количество</w:t>
            </w:r>
          </w:p>
        </w:tc>
        <w:tc>
          <w:tcPr>
            <w:tcW w:w="5556" w:type="dxa"/>
            <w:tcBorders>
              <w:top w:val="single" w:sz="4" w:space="0" w:color="000000"/>
              <w:left w:val="single" w:sz="4" w:space="0" w:color="000000"/>
              <w:bottom w:val="single" w:sz="4" w:space="0" w:color="000000"/>
              <w:right w:val="single" w:sz="4" w:space="0" w:color="000000"/>
            </w:tcBorders>
            <w:shd w:val="clear" w:color="auto" w:fill="CCFFFF"/>
            <w:hideMark/>
          </w:tcPr>
          <w:p w14:paraId="02D58D99"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val="en-US" w:eastAsia="ru-RU"/>
              </w:rPr>
            </w:pPr>
            <w:r w:rsidRPr="00AF4C3C">
              <w:rPr>
                <w:rFonts w:ascii="Times New Roman" w:eastAsia="Times New Roman" w:hAnsi="Times New Roman" w:cs="Times New Roman"/>
                <w:b/>
                <w:sz w:val="28"/>
                <w:szCs w:val="28"/>
                <w:lang w:eastAsia="ru-RU"/>
              </w:rPr>
              <w:t>Производитель</w:t>
            </w:r>
          </w:p>
        </w:tc>
      </w:tr>
      <w:tr w:rsidR="00AF4C3C" w:rsidRPr="00AF4C3C" w14:paraId="6EABEFB3" w14:textId="77777777" w:rsidTr="00AF4C3C">
        <w:trPr>
          <w:trHeight w:val="454"/>
        </w:trPr>
        <w:tc>
          <w:tcPr>
            <w:tcW w:w="4931" w:type="dxa"/>
            <w:tcBorders>
              <w:top w:val="single" w:sz="4" w:space="0" w:color="000000"/>
              <w:left w:val="single" w:sz="4" w:space="0" w:color="000000"/>
              <w:bottom w:val="single" w:sz="4" w:space="0" w:color="000000"/>
              <w:right w:val="single" w:sz="4" w:space="0" w:color="000000"/>
            </w:tcBorders>
            <w:shd w:val="clear" w:color="auto" w:fill="FFFFFF"/>
            <w:hideMark/>
          </w:tcPr>
          <w:p w14:paraId="53BA2502" w14:textId="77777777" w:rsidR="00AF4C3C" w:rsidRPr="00AF4C3C" w:rsidRDefault="00AF4C3C" w:rsidP="00AF4C3C">
            <w:pPr>
              <w:spacing w:after="0" w:line="240" w:lineRule="auto"/>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eastAsia="ru-RU"/>
              </w:rPr>
              <w:t xml:space="preserve">Проектор </w:t>
            </w:r>
          </w:p>
        </w:tc>
        <w:tc>
          <w:tcPr>
            <w:tcW w:w="4921" w:type="dxa"/>
            <w:tcBorders>
              <w:top w:val="single" w:sz="4" w:space="0" w:color="000000"/>
              <w:left w:val="single" w:sz="4" w:space="0" w:color="000000"/>
              <w:bottom w:val="single" w:sz="4" w:space="0" w:color="000000"/>
              <w:right w:val="single" w:sz="4" w:space="0" w:color="000000"/>
            </w:tcBorders>
            <w:shd w:val="clear" w:color="auto" w:fill="FFFFFF"/>
            <w:hideMark/>
          </w:tcPr>
          <w:p w14:paraId="272A8D4D"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3</w:t>
            </w:r>
          </w:p>
        </w:tc>
        <w:tc>
          <w:tcPr>
            <w:tcW w:w="5556" w:type="dxa"/>
            <w:tcBorders>
              <w:top w:val="single" w:sz="4" w:space="0" w:color="000000"/>
              <w:left w:val="single" w:sz="4" w:space="0" w:color="000000"/>
              <w:bottom w:val="single" w:sz="4" w:space="0" w:color="000000"/>
              <w:right w:val="single" w:sz="4" w:space="0" w:color="000000"/>
            </w:tcBorders>
            <w:shd w:val="clear" w:color="auto" w:fill="FFFFFF"/>
            <w:hideMark/>
          </w:tcPr>
          <w:p w14:paraId="267B9911"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val="en-US" w:eastAsia="ru-RU"/>
              </w:rPr>
              <w:t>Acer</w:t>
            </w:r>
          </w:p>
        </w:tc>
      </w:tr>
      <w:tr w:rsidR="00AF4C3C" w:rsidRPr="00AF4C3C" w14:paraId="74A23A22" w14:textId="77777777" w:rsidTr="00AF4C3C">
        <w:trPr>
          <w:trHeight w:val="454"/>
        </w:trPr>
        <w:tc>
          <w:tcPr>
            <w:tcW w:w="4931" w:type="dxa"/>
            <w:tcBorders>
              <w:top w:val="single" w:sz="4" w:space="0" w:color="000000"/>
              <w:left w:val="single" w:sz="4" w:space="0" w:color="000000"/>
              <w:bottom w:val="single" w:sz="4" w:space="0" w:color="000000"/>
              <w:right w:val="single" w:sz="4" w:space="0" w:color="000000"/>
            </w:tcBorders>
            <w:shd w:val="clear" w:color="auto" w:fill="FFFFFF"/>
            <w:hideMark/>
          </w:tcPr>
          <w:p w14:paraId="55178DA7" w14:textId="77777777" w:rsidR="00AF4C3C" w:rsidRPr="00AF4C3C" w:rsidRDefault="00AF4C3C" w:rsidP="00AF4C3C">
            <w:pPr>
              <w:spacing w:after="0" w:line="240" w:lineRule="auto"/>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eastAsia="ru-RU"/>
              </w:rPr>
              <w:t xml:space="preserve">Проектор </w:t>
            </w:r>
          </w:p>
        </w:tc>
        <w:tc>
          <w:tcPr>
            <w:tcW w:w="4921" w:type="dxa"/>
            <w:tcBorders>
              <w:top w:val="single" w:sz="4" w:space="0" w:color="000000"/>
              <w:left w:val="single" w:sz="4" w:space="0" w:color="000000"/>
              <w:bottom w:val="single" w:sz="4" w:space="0" w:color="000000"/>
              <w:right w:val="single" w:sz="4" w:space="0" w:color="000000"/>
            </w:tcBorders>
            <w:shd w:val="clear" w:color="auto" w:fill="FFFFFF"/>
            <w:hideMark/>
          </w:tcPr>
          <w:p w14:paraId="03A2219A"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3</w:t>
            </w:r>
          </w:p>
        </w:tc>
        <w:tc>
          <w:tcPr>
            <w:tcW w:w="5556" w:type="dxa"/>
            <w:tcBorders>
              <w:top w:val="single" w:sz="4" w:space="0" w:color="000000"/>
              <w:left w:val="single" w:sz="4" w:space="0" w:color="000000"/>
              <w:bottom w:val="single" w:sz="4" w:space="0" w:color="000000"/>
              <w:right w:val="single" w:sz="4" w:space="0" w:color="000000"/>
            </w:tcBorders>
            <w:shd w:val="clear" w:color="auto" w:fill="FFFFFF"/>
            <w:hideMark/>
          </w:tcPr>
          <w:p w14:paraId="7DEFD3EE"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val="en-US" w:eastAsia="ru-RU"/>
              </w:rPr>
              <w:t>BenQ</w:t>
            </w:r>
          </w:p>
        </w:tc>
      </w:tr>
      <w:tr w:rsidR="00AF4C3C" w:rsidRPr="00AF4C3C" w14:paraId="723EF0B7" w14:textId="77777777" w:rsidTr="00AF4C3C">
        <w:trPr>
          <w:trHeight w:val="454"/>
        </w:trPr>
        <w:tc>
          <w:tcPr>
            <w:tcW w:w="4931" w:type="dxa"/>
            <w:tcBorders>
              <w:top w:val="single" w:sz="4" w:space="0" w:color="000000"/>
              <w:left w:val="single" w:sz="4" w:space="0" w:color="000000"/>
              <w:bottom w:val="single" w:sz="4" w:space="0" w:color="auto"/>
              <w:right w:val="single" w:sz="4" w:space="0" w:color="000000"/>
            </w:tcBorders>
            <w:shd w:val="clear" w:color="auto" w:fill="FFFFFF"/>
            <w:hideMark/>
          </w:tcPr>
          <w:p w14:paraId="0E9D211E"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Интерактивная доска</w:t>
            </w:r>
          </w:p>
        </w:tc>
        <w:tc>
          <w:tcPr>
            <w:tcW w:w="4921" w:type="dxa"/>
            <w:tcBorders>
              <w:top w:val="single" w:sz="4" w:space="0" w:color="000000"/>
              <w:left w:val="single" w:sz="4" w:space="0" w:color="000000"/>
              <w:bottom w:val="single" w:sz="4" w:space="0" w:color="auto"/>
              <w:right w:val="single" w:sz="4" w:space="0" w:color="000000"/>
            </w:tcBorders>
            <w:shd w:val="clear" w:color="auto" w:fill="FFFFFF"/>
            <w:hideMark/>
          </w:tcPr>
          <w:p w14:paraId="3D0C2BA1"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w:t>
            </w:r>
          </w:p>
        </w:tc>
        <w:tc>
          <w:tcPr>
            <w:tcW w:w="5556" w:type="dxa"/>
            <w:tcBorders>
              <w:top w:val="single" w:sz="4" w:space="0" w:color="000000"/>
              <w:left w:val="single" w:sz="4" w:space="0" w:color="000000"/>
              <w:bottom w:val="single" w:sz="4" w:space="0" w:color="auto"/>
              <w:right w:val="single" w:sz="4" w:space="0" w:color="000000"/>
            </w:tcBorders>
            <w:shd w:val="clear" w:color="auto" w:fill="FFFFFF"/>
            <w:hideMark/>
          </w:tcPr>
          <w:p w14:paraId="16F28E04"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mimio X</w:t>
            </w:r>
          </w:p>
        </w:tc>
      </w:tr>
      <w:tr w:rsidR="00AF4C3C" w:rsidRPr="00AF4C3C" w14:paraId="77E3D48C" w14:textId="77777777" w:rsidTr="00AF4C3C">
        <w:trPr>
          <w:trHeight w:val="454"/>
        </w:trPr>
        <w:tc>
          <w:tcPr>
            <w:tcW w:w="4931" w:type="dxa"/>
            <w:tcBorders>
              <w:top w:val="single" w:sz="4" w:space="0" w:color="auto"/>
              <w:left w:val="single" w:sz="4" w:space="0" w:color="000000"/>
              <w:bottom w:val="single" w:sz="4" w:space="0" w:color="000000"/>
              <w:right w:val="single" w:sz="4" w:space="0" w:color="000000"/>
            </w:tcBorders>
            <w:shd w:val="clear" w:color="auto" w:fill="FFFFFF"/>
            <w:hideMark/>
          </w:tcPr>
          <w:p w14:paraId="73A57E56"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Лазерные принтеры</w:t>
            </w:r>
          </w:p>
        </w:tc>
        <w:tc>
          <w:tcPr>
            <w:tcW w:w="4921" w:type="dxa"/>
            <w:tcBorders>
              <w:top w:val="single" w:sz="4" w:space="0" w:color="auto"/>
              <w:left w:val="single" w:sz="4" w:space="0" w:color="000000"/>
              <w:bottom w:val="single" w:sz="4" w:space="0" w:color="000000"/>
              <w:right w:val="single" w:sz="4" w:space="0" w:color="000000"/>
            </w:tcBorders>
            <w:shd w:val="clear" w:color="auto" w:fill="FFFFFF"/>
            <w:hideMark/>
          </w:tcPr>
          <w:p w14:paraId="2EEC8BC6"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5</w:t>
            </w:r>
          </w:p>
        </w:tc>
        <w:tc>
          <w:tcPr>
            <w:tcW w:w="5556" w:type="dxa"/>
            <w:tcBorders>
              <w:top w:val="single" w:sz="4" w:space="0" w:color="auto"/>
              <w:left w:val="single" w:sz="4" w:space="0" w:color="000000"/>
              <w:bottom w:val="single" w:sz="4" w:space="0" w:color="000000"/>
              <w:right w:val="single" w:sz="4" w:space="0" w:color="000000"/>
            </w:tcBorders>
            <w:shd w:val="clear" w:color="auto" w:fill="FFFFFF"/>
            <w:hideMark/>
          </w:tcPr>
          <w:p w14:paraId="43BAFF60"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HP LaserJet</w:t>
            </w:r>
          </w:p>
        </w:tc>
      </w:tr>
      <w:tr w:rsidR="00AF4C3C" w:rsidRPr="00AF4C3C" w14:paraId="3D6C83E2" w14:textId="77777777" w:rsidTr="00AF4C3C">
        <w:trPr>
          <w:trHeight w:val="454"/>
        </w:trPr>
        <w:tc>
          <w:tcPr>
            <w:tcW w:w="4931" w:type="dxa"/>
            <w:tcBorders>
              <w:top w:val="single" w:sz="4" w:space="0" w:color="000000"/>
              <w:left w:val="single" w:sz="4" w:space="0" w:color="000000"/>
              <w:bottom w:val="single" w:sz="4" w:space="0" w:color="000000"/>
              <w:right w:val="single" w:sz="4" w:space="0" w:color="000000"/>
            </w:tcBorders>
            <w:shd w:val="clear" w:color="auto" w:fill="FFFFFF"/>
            <w:hideMark/>
          </w:tcPr>
          <w:p w14:paraId="7A5DF46B"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МФУ</w:t>
            </w:r>
          </w:p>
        </w:tc>
        <w:tc>
          <w:tcPr>
            <w:tcW w:w="4921" w:type="dxa"/>
            <w:tcBorders>
              <w:top w:val="single" w:sz="4" w:space="0" w:color="000000"/>
              <w:left w:val="single" w:sz="4" w:space="0" w:color="000000"/>
              <w:bottom w:val="single" w:sz="4" w:space="0" w:color="000000"/>
              <w:right w:val="single" w:sz="4" w:space="0" w:color="000000"/>
            </w:tcBorders>
            <w:shd w:val="clear" w:color="auto" w:fill="FFFFFF"/>
            <w:hideMark/>
          </w:tcPr>
          <w:p w14:paraId="0176ACED"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5</w:t>
            </w:r>
          </w:p>
        </w:tc>
        <w:tc>
          <w:tcPr>
            <w:tcW w:w="5556" w:type="dxa"/>
            <w:tcBorders>
              <w:top w:val="single" w:sz="4" w:space="0" w:color="000000"/>
              <w:left w:val="single" w:sz="4" w:space="0" w:color="000000"/>
              <w:bottom w:val="single" w:sz="4" w:space="0" w:color="000000"/>
              <w:right w:val="single" w:sz="4" w:space="0" w:color="000000"/>
            </w:tcBorders>
            <w:shd w:val="clear" w:color="auto" w:fill="FFFFFF"/>
            <w:hideMark/>
          </w:tcPr>
          <w:p w14:paraId="40D4C3E8"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Samsung</w:t>
            </w:r>
          </w:p>
        </w:tc>
      </w:tr>
      <w:tr w:rsidR="00AF4C3C" w:rsidRPr="00AF4C3C" w14:paraId="16C110E0" w14:textId="77777777" w:rsidTr="00AF4C3C">
        <w:trPr>
          <w:trHeight w:val="454"/>
        </w:trPr>
        <w:tc>
          <w:tcPr>
            <w:tcW w:w="4931" w:type="dxa"/>
            <w:tcBorders>
              <w:top w:val="single" w:sz="4" w:space="0" w:color="000000"/>
              <w:left w:val="single" w:sz="4" w:space="0" w:color="000000"/>
              <w:bottom w:val="single" w:sz="4" w:space="0" w:color="000000"/>
              <w:right w:val="single" w:sz="4" w:space="0" w:color="000000"/>
            </w:tcBorders>
            <w:shd w:val="clear" w:color="auto" w:fill="FFFFFF"/>
            <w:hideMark/>
          </w:tcPr>
          <w:p w14:paraId="070C49ED"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Аппарат для ламинирования</w:t>
            </w:r>
          </w:p>
        </w:tc>
        <w:tc>
          <w:tcPr>
            <w:tcW w:w="4921" w:type="dxa"/>
            <w:tcBorders>
              <w:top w:val="single" w:sz="4" w:space="0" w:color="000000"/>
              <w:left w:val="single" w:sz="4" w:space="0" w:color="000000"/>
              <w:bottom w:val="single" w:sz="4" w:space="0" w:color="000000"/>
              <w:right w:val="single" w:sz="4" w:space="0" w:color="000000"/>
            </w:tcBorders>
            <w:shd w:val="clear" w:color="auto" w:fill="FFFFFF"/>
            <w:hideMark/>
          </w:tcPr>
          <w:p w14:paraId="7D7CADE2"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w:t>
            </w:r>
          </w:p>
        </w:tc>
        <w:tc>
          <w:tcPr>
            <w:tcW w:w="5556" w:type="dxa"/>
            <w:tcBorders>
              <w:top w:val="single" w:sz="4" w:space="0" w:color="000000"/>
              <w:left w:val="single" w:sz="4" w:space="0" w:color="000000"/>
              <w:bottom w:val="single" w:sz="4" w:space="0" w:color="000000"/>
              <w:right w:val="single" w:sz="4" w:space="0" w:color="000000"/>
            </w:tcBorders>
            <w:shd w:val="clear" w:color="auto" w:fill="FFFFFF"/>
          </w:tcPr>
          <w:p w14:paraId="3327BE6C"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p>
        </w:tc>
      </w:tr>
    </w:tbl>
    <w:p w14:paraId="07B11A79" w14:textId="77777777" w:rsidR="00AF4C3C" w:rsidRPr="00AF4C3C" w:rsidRDefault="00AF4C3C" w:rsidP="00AF4C3C">
      <w:pPr>
        <w:spacing w:after="0" w:line="240" w:lineRule="auto"/>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sz w:val="28"/>
          <w:szCs w:val="28"/>
          <w:lang w:eastAsia="ru-RU"/>
        </w:rPr>
        <w:t>Дополнительное оборудование</w:t>
      </w:r>
      <w:r w:rsidRPr="00AF4C3C">
        <w:rPr>
          <w:rFonts w:ascii="Times New Roman" w:eastAsia="Times New Roman" w:hAnsi="Times New Roman" w:cs="Times New Roman"/>
          <w:b/>
          <w:bCs/>
          <w:snapToGrid w:val="0"/>
          <w:sz w:val="28"/>
          <w:szCs w:val="28"/>
          <w:lang w:eastAsia="ru-RU"/>
        </w:rPr>
        <w:t xml:space="preserve"> ,имеющееся в филиале МОБУ лицей с.Булгаково НОШ д. Камышлы</w:t>
      </w:r>
    </w:p>
    <w:p w14:paraId="3051572B" w14:textId="77777777" w:rsidR="00AF4C3C" w:rsidRPr="00AF4C3C" w:rsidRDefault="00AF4C3C" w:rsidP="00AF4C3C">
      <w:pPr>
        <w:spacing w:after="0" w:line="240" w:lineRule="auto"/>
        <w:rPr>
          <w:rFonts w:ascii="Times New Roman" w:eastAsia="Times New Roman" w:hAnsi="Times New Roman" w:cs="Times New Roman"/>
          <w:b/>
          <w:sz w:val="28"/>
          <w:szCs w:val="28"/>
          <w:lang w:eastAsia="ru-RU"/>
        </w:rPr>
      </w:pPr>
    </w:p>
    <w:tbl>
      <w:tblPr>
        <w:tblW w:w="15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31"/>
        <w:gridCol w:w="4921"/>
        <w:gridCol w:w="5556"/>
      </w:tblGrid>
      <w:tr w:rsidR="00AF4C3C" w:rsidRPr="00AF4C3C" w14:paraId="69657D1E" w14:textId="77777777" w:rsidTr="00AF4C3C">
        <w:tc>
          <w:tcPr>
            <w:tcW w:w="4931" w:type="dxa"/>
            <w:tcBorders>
              <w:top w:val="single" w:sz="4" w:space="0" w:color="000000"/>
              <w:left w:val="single" w:sz="4" w:space="0" w:color="000000"/>
              <w:bottom w:val="single" w:sz="4" w:space="0" w:color="000000"/>
              <w:right w:val="single" w:sz="4" w:space="0" w:color="000000"/>
            </w:tcBorders>
            <w:shd w:val="clear" w:color="auto" w:fill="CCFFFF"/>
            <w:vAlign w:val="center"/>
          </w:tcPr>
          <w:p w14:paraId="3B89E3D7"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val="en-US" w:eastAsia="ru-RU"/>
              </w:rPr>
            </w:pPr>
            <w:r w:rsidRPr="00AF4C3C">
              <w:rPr>
                <w:rFonts w:ascii="Times New Roman" w:eastAsia="Times New Roman" w:hAnsi="Times New Roman" w:cs="Times New Roman"/>
                <w:b/>
                <w:sz w:val="28"/>
                <w:szCs w:val="28"/>
                <w:lang w:eastAsia="ru-RU"/>
              </w:rPr>
              <w:t>Наименование</w:t>
            </w:r>
          </w:p>
          <w:p w14:paraId="33F67311"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val="en-US" w:eastAsia="ru-RU"/>
              </w:rPr>
            </w:pPr>
          </w:p>
        </w:tc>
        <w:tc>
          <w:tcPr>
            <w:tcW w:w="4921" w:type="dxa"/>
            <w:tcBorders>
              <w:top w:val="single" w:sz="4" w:space="0" w:color="000000"/>
              <w:left w:val="single" w:sz="4" w:space="0" w:color="000000"/>
              <w:bottom w:val="single" w:sz="4" w:space="0" w:color="000000"/>
              <w:right w:val="single" w:sz="4" w:space="0" w:color="000000"/>
            </w:tcBorders>
            <w:shd w:val="clear" w:color="auto" w:fill="CCFFFF"/>
            <w:hideMark/>
          </w:tcPr>
          <w:p w14:paraId="10A9235A"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val="en-US" w:eastAsia="ru-RU"/>
              </w:rPr>
            </w:pPr>
            <w:r w:rsidRPr="00AF4C3C">
              <w:rPr>
                <w:rFonts w:ascii="Times New Roman" w:eastAsia="Times New Roman" w:hAnsi="Times New Roman" w:cs="Times New Roman"/>
                <w:b/>
                <w:sz w:val="28"/>
                <w:szCs w:val="28"/>
                <w:lang w:eastAsia="ru-RU"/>
              </w:rPr>
              <w:t>Количество</w:t>
            </w:r>
          </w:p>
        </w:tc>
        <w:tc>
          <w:tcPr>
            <w:tcW w:w="5556" w:type="dxa"/>
            <w:tcBorders>
              <w:top w:val="single" w:sz="4" w:space="0" w:color="000000"/>
              <w:left w:val="single" w:sz="4" w:space="0" w:color="000000"/>
              <w:bottom w:val="single" w:sz="4" w:space="0" w:color="000000"/>
              <w:right w:val="single" w:sz="4" w:space="0" w:color="000000"/>
            </w:tcBorders>
            <w:shd w:val="clear" w:color="auto" w:fill="CCFFFF"/>
            <w:hideMark/>
          </w:tcPr>
          <w:p w14:paraId="43BDF4CF"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val="en-US" w:eastAsia="ru-RU"/>
              </w:rPr>
            </w:pPr>
            <w:r w:rsidRPr="00AF4C3C">
              <w:rPr>
                <w:rFonts w:ascii="Times New Roman" w:eastAsia="Times New Roman" w:hAnsi="Times New Roman" w:cs="Times New Roman"/>
                <w:b/>
                <w:sz w:val="28"/>
                <w:szCs w:val="28"/>
                <w:lang w:eastAsia="ru-RU"/>
              </w:rPr>
              <w:t>Производитель</w:t>
            </w:r>
          </w:p>
        </w:tc>
      </w:tr>
      <w:tr w:rsidR="00AF4C3C" w:rsidRPr="00AF4C3C" w14:paraId="4E909987" w14:textId="77777777" w:rsidTr="00AF4C3C">
        <w:trPr>
          <w:trHeight w:val="454"/>
        </w:trPr>
        <w:tc>
          <w:tcPr>
            <w:tcW w:w="4931" w:type="dxa"/>
            <w:tcBorders>
              <w:top w:val="single" w:sz="4" w:space="0" w:color="auto"/>
              <w:left w:val="single" w:sz="4" w:space="0" w:color="000000"/>
              <w:bottom w:val="single" w:sz="4" w:space="0" w:color="000000"/>
              <w:right w:val="single" w:sz="4" w:space="0" w:color="000000"/>
            </w:tcBorders>
            <w:shd w:val="clear" w:color="auto" w:fill="FFFFFF"/>
            <w:hideMark/>
          </w:tcPr>
          <w:p w14:paraId="757DD285"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Лазерные принтеры</w:t>
            </w:r>
          </w:p>
        </w:tc>
        <w:tc>
          <w:tcPr>
            <w:tcW w:w="4921" w:type="dxa"/>
            <w:tcBorders>
              <w:top w:val="single" w:sz="4" w:space="0" w:color="auto"/>
              <w:left w:val="single" w:sz="4" w:space="0" w:color="000000"/>
              <w:bottom w:val="single" w:sz="4" w:space="0" w:color="000000"/>
              <w:right w:val="single" w:sz="4" w:space="0" w:color="000000"/>
            </w:tcBorders>
            <w:shd w:val="clear" w:color="auto" w:fill="FFFFFF"/>
            <w:hideMark/>
          </w:tcPr>
          <w:p w14:paraId="7702245C"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w:t>
            </w:r>
          </w:p>
        </w:tc>
        <w:tc>
          <w:tcPr>
            <w:tcW w:w="5556" w:type="dxa"/>
            <w:tcBorders>
              <w:top w:val="single" w:sz="4" w:space="0" w:color="auto"/>
              <w:left w:val="single" w:sz="4" w:space="0" w:color="000000"/>
              <w:bottom w:val="single" w:sz="4" w:space="0" w:color="000000"/>
              <w:right w:val="single" w:sz="4" w:space="0" w:color="000000"/>
            </w:tcBorders>
            <w:shd w:val="clear" w:color="auto" w:fill="FFFFFF"/>
            <w:hideMark/>
          </w:tcPr>
          <w:p w14:paraId="2839DAEE"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eastAsia="ru-RU"/>
              </w:rPr>
              <w:t>Са</w:t>
            </w:r>
            <w:r w:rsidRPr="00AF4C3C">
              <w:rPr>
                <w:rFonts w:ascii="Times New Roman" w:eastAsia="Times New Roman" w:hAnsi="Times New Roman" w:cs="Times New Roman"/>
                <w:sz w:val="28"/>
                <w:szCs w:val="28"/>
                <w:lang w:val="en-US" w:eastAsia="ru-RU"/>
              </w:rPr>
              <w:t>non</w:t>
            </w:r>
          </w:p>
        </w:tc>
      </w:tr>
      <w:tr w:rsidR="00AF4C3C" w:rsidRPr="00AF4C3C" w14:paraId="34AF10DE" w14:textId="77777777" w:rsidTr="00AF4C3C">
        <w:trPr>
          <w:trHeight w:val="454"/>
        </w:trPr>
        <w:tc>
          <w:tcPr>
            <w:tcW w:w="4931" w:type="dxa"/>
            <w:tcBorders>
              <w:top w:val="single" w:sz="4" w:space="0" w:color="000000"/>
              <w:left w:val="single" w:sz="4" w:space="0" w:color="000000"/>
              <w:bottom w:val="single" w:sz="4" w:space="0" w:color="000000"/>
              <w:right w:val="single" w:sz="4" w:space="0" w:color="000000"/>
            </w:tcBorders>
            <w:shd w:val="clear" w:color="auto" w:fill="FFFFFF"/>
            <w:hideMark/>
          </w:tcPr>
          <w:p w14:paraId="1C5EAB4F"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МФУ</w:t>
            </w:r>
          </w:p>
        </w:tc>
        <w:tc>
          <w:tcPr>
            <w:tcW w:w="4921" w:type="dxa"/>
            <w:tcBorders>
              <w:top w:val="single" w:sz="4" w:space="0" w:color="000000"/>
              <w:left w:val="single" w:sz="4" w:space="0" w:color="000000"/>
              <w:bottom w:val="single" w:sz="4" w:space="0" w:color="000000"/>
              <w:right w:val="single" w:sz="4" w:space="0" w:color="000000"/>
            </w:tcBorders>
            <w:shd w:val="clear" w:color="auto" w:fill="FFFFFF"/>
            <w:hideMark/>
          </w:tcPr>
          <w:p w14:paraId="76DEB250"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1</w:t>
            </w:r>
          </w:p>
        </w:tc>
        <w:tc>
          <w:tcPr>
            <w:tcW w:w="5556" w:type="dxa"/>
            <w:tcBorders>
              <w:top w:val="single" w:sz="4" w:space="0" w:color="000000"/>
              <w:left w:val="single" w:sz="4" w:space="0" w:color="000000"/>
              <w:bottom w:val="single" w:sz="4" w:space="0" w:color="000000"/>
              <w:right w:val="single" w:sz="4" w:space="0" w:color="000000"/>
            </w:tcBorders>
            <w:shd w:val="clear" w:color="auto" w:fill="FFFFFF"/>
            <w:hideMark/>
          </w:tcPr>
          <w:p w14:paraId="586BA53E"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val="en-US" w:eastAsia="ru-RU"/>
              </w:rPr>
              <w:t>Samsung</w:t>
            </w:r>
          </w:p>
        </w:tc>
      </w:tr>
    </w:tbl>
    <w:p w14:paraId="3B26EA38" w14:textId="77777777" w:rsidR="00AF4C3C" w:rsidRPr="00AF4C3C" w:rsidRDefault="00AF4C3C" w:rsidP="00AF4C3C">
      <w:pPr>
        <w:spacing w:after="0" w:line="240" w:lineRule="auto"/>
        <w:rPr>
          <w:rFonts w:ascii="Times New Roman" w:eastAsia="Times New Roman" w:hAnsi="Times New Roman" w:cs="Times New Roman"/>
          <w:b/>
          <w:sz w:val="28"/>
          <w:szCs w:val="28"/>
          <w:lang w:val="be-BY" w:eastAsia="ru-RU"/>
        </w:rPr>
      </w:pPr>
      <w:r w:rsidRPr="00AF4C3C">
        <w:rPr>
          <w:rFonts w:ascii="Times New Roman" w:eastAsia="Times New Roman" w:hAnsi="Times New Roman" w:cs="Times New Roman"/>
          <w:b/>
          <w:sz w:val="28"/>
          <w:szCs w:val="28"/>
          <w:lang w:eastAsia="ru-RU"/>
        </w:rPr>
        <w:t>Дополнительное оборудование</w:t>
      </w:r>
      <w:r w:rsidRPr="00AF4C3C">
        <w:rPr>
          <w:rFonts w:ascii="Times New Roman" w:eastAsia="Times New Roman" w:hAnsi="Times New Roman" w:cs="Times New Roman"/>
          <w:b/>
          <w:bCs/>
          <w:snapToGrid w:val="0"/>
          <w:sz w:val="28"/>
          <w:szCs w:val="28"/>
          <w:lang w:eastAsia="ru-RU"/>
        </w:rPr>
        <w:t xml:space="preserve"> ,имеющееся в филиале МОБУ лицей с.Булгаково НОШ д. Стуколкино</w:t>
      </w:r>
    </w:p>
    <w:p w14:paraId="5EF42A74" w14:textId="77777777" w:rsidR="00AF4C3C" w:rsidRPr="00AF4C3C" w:rsidRDefault="00AF4C3C" w:rsidP="00AF4C3C">
      <w:pPr>
        <w:spacing w:after="0" w:line="240" w:lineRule="auto"/>
        <w:rPr>
          <w:rFonts w:ascii="Times New Roman" w:eastAsia="Times New Roman" w:hAnsi="Times New Roman" w:cs="Times New Roman"/>
          <w:b/>
          <w:sz w:val="28"/>
          <w:szCs w:val="28"/>
          <w:lang w:eastAsia="ru-RU"/>
        </w:rPr>
      </w:pPr>
    </w:p>
    <w:tbl>
      <w:tblPr>
        <w:tblW w:w="15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31"/>
        <w:gridCol w:w="4921"/>
        <w:gridCol w:w="5556"/>
      </w:tblGrid>
      <w:tr w:rsidR="00AF4C3C" w:rsidRPr="00AF4C3C" w14:paraId="2FB819A6" w14:textId="77777777" w:rsidTr="00AF4C3C">
        <w:tc>
          <w:tcPr>
            <w:tcW w:w="4931" w:type="dxa"/>
            <w:tcBorders>
              <w:top w:val="single" w:sz="4" w:space="0" w:color="000000"/>
              <w:left w:val="single" w:sz="4" w:space="0" w:color="000000"/>
              <w:bottom w:val="single" w:sz="4" w:space="0" w:color="000000"/>
              <w:right w:val="single" w:sz="4" w:space="0" w:color="000000"/>
            </w:tcBorders>
            <w:shd w:val="clear" w:color="auto" w:fill="CCFFFF"/>
            <w:vAlign w:val="center"/>
          </w:tcPr>
          <w:p w14:paraId="580D8240"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val="en-US" w:eastAsia="ru-RU"/>
              </w:rPr>
            </w:pPr>
            <w:r w:rsidRPr="00AF4C3C">
              <w:rPr>
                <w:rFonts w:ascii="Times New Roman" w:eastAsia="Times New Roman" w:hAnsi="Times New Roman" w:cs="Times New Roman"/>
                <w:b/>
                <w:sz w:val="28"/>
                <w:szCs w:val="28"/>
                <w:lang w:eastAsia="ru-RU"/>
              </w:rPr>
              <w:t>Наименование</w:t>
            </w:r>
          </w:p>
          <w:p w14:paraId="194AB07D"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val="en-US" w:eastAsia="ru-RU"/>
              </w:rPr>
            </w:pPr>
          </w:p>
        </w:tc>
        <w:tc>
          <w:tcPr>
            <w:tcW w:w="4921" w:type="dxa"/>
            <w:tcBorders>
              <w:top w:val="single" w:sz="4" w:space="0" w:color="000000"/>
              <w:left w:val="single" w:sz="4" w:space="0" w:color="000000"/>
              <w:bottom w:val="single" w:sz="4" w:space="0" w:color="000000"/>
              <w:right w:val="single" w:sz="4" w:space="0" w:color="000000"/>
            </w:tcBorders>
            <w:shd w:val="clear" w:color="auto" w:fill="CCFFFF"/>
            <w:hideMark/>
          </w:tcPr>
          <w:p w14:paraId="616159B7"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val="en-US" w:eastAsia="ru-RU"/>
              </w:rPr>
            </w:pPr>
            <w:r w:rsidRPr="00AF4C3C">
              <w:rPr>
                <w:rFonts w:ascii="Times New Roman" w:eastAsia="Times New Roman" w:hAnsi="Times New Roman" w:cs="Times New Roman"/>
                <w:b/>
                <w:sz w:val="28"/>
                <w:szCs w:val="28"/>
                <w:lang w:eastAsia="ru-RU"/>
              </w:rPr>
              <w:t>Количество</w:t>
            </w:r>
          </w:p>
        </w:tc>
        <w:tc>
          <w:tcPr>
            <w:tcW w:w="5556" w:type="dxa"/>
            <w:tcBorders>
              <w:top w:val="single" w:sz="4" w:space="0" w:color="000000"/>
              <w:left w:val="single" w:sz="4" w:space="0" w:color="000000"/>
              <w:bottom w:val="single" w:sz="4" w:space="0" w:color="000000"/>
              <w:right w:val="single" w:sz="4" w:space="0" w:color="000000"/>
            </w:tcBorders>
            <w:shd w:val="clear" w:color="auto" w:fill="CCFFFF"/>
            <w:hideMark/>
          </w:tcPr>
          <w:p w14:paraId="6EBBA50F"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val="en-US" w:eastAsia="ru-RU"/>
              </w:rPr>
            </w:pPr>
            <w:r w:rsidRPr="00AF4C3C">
              <w:rPr>
                <w:rFonts w:ascii="Times New Roman" w:eastAsia="Times New Roman" w:hAnsi="Times New Roman" w:cs="Times New Roman"/>
                <w:b/>
                <w:sz w:val="28"/>
                <w:szCs w:val="28"/>
                <w:lang w:eastAsia="ru-RU"/>
              </w:rPr>
              <w:t>Производитель</w:t>
            </w:r>
          </w:p>
        </w:tc>
      </w:tr>
      <w:tr w:rsidR="00AF4C3C" w:rsidRPr="00AF4C3C" w14:paraId="4EC4F1C1" w14:textId="77777777" w:rsidTr="00AF4C3C">
        <w:trPr>
          <w:trHeight w:val="454"/>
        </w:trPr>
        <w:tc>
          <w:tcPr>
            <w:tcW w:w="4931" w:type="dxa"/>
            <w:tcBorders>
              <w:top w:val="single" w:sz="4" w:space="0" w:color="auto"/>
              <w:left w:val="single" w:sz="4" w:space="0" w:color="000000"/>
              <w:bottom w:val="single" w:sz="4" w:space="0" w:color="000000"/>
              <w:right w:val="single" w:sz="4" w:space="0" w:color="000000"/>
            </w:tcBorders>
            <w:shd w:val="clear" w:color="auto" w:fill="FFFFFF"/>
            <w:hideMark/>
          </w:tcPr>
          <w:p w14:paraId="44BCD00B"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Лазерные принтеры</w:t>
            </w:r>
          </w:p>
        </w:tc>
        <w:tc>
          <w:tcPr>
            <w:tcW w:w="4921" w:type="dxa"/>
            <w:tcBorders>
              <w:top w:val="single" w:sz="4" w:space="0" w:color="auto"/>
              <w:left w:val="single" w:sz="4" w:space="0" w:color="000000"/>
              <w:bottom w:val="single" w:sz="4" w:space="0" w:color="000000"/>
              <w:right w:val="single" w:sz="4" w:space="0" w:color="000000"/>
            </w:tcBorders>
            <w:shd w:val="clear" w:color="auto" w:fill="FFFFFF"/>
            <w:hideMark/>
          </w:tcPr>
          <w:p w14:paraId="1A860E90"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w:t>
            </w:r>
          </w:p>
        </w:tc>
        <w:tc>
          <w:tcPr>
            <w:tcW w:w="5556" w:type="dxa"/>
            <w:tcBorders>
              <w:top w:val="single" w:sz="4" w:space="0" w:color="auto"/>
              <w:left w:val="single" w:sz="4" w:space="0" w:color="000000"/>
              <w:bottom w:val="single" w:sz="4" w:space="0" w:color="000000"/>
              <w:right w:val="single" w:sz="4" w:space="0" w:color="000000"/>
            </w:tcBorders>
            <w:shd w:val="clear" w:color="auto" w:fill="FFFFFF"/>
            <w:hideMark/>
          </w:tcPr>
          <w:p w14:paraId="23E9789D"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val="en-US" w:eastAsia="ru-RU"/>
              </w:rPr>
            </w:pPr>
            <w:r w:rsidRPr="00AF4C3C">
              <w:rPr>
                <w:rFonts w:ascii="Times New Roman" w:eastAsia="Times New Roman" w:hAnsi="Times New Roman" w:cs="Times New Roman"/>
                <w:sz w:val="28"/>
                <w:szCs w:val="28"/>
                <w:lang w:eastAsia="ru-RU"/>
              </w:rPr>
              <w:t>Са</w:t>
            </w:r>
            <w:r w:rsidRPr="00AF4C3C">
              <w:rPr>
                <w:rFonts w:ascii="Times New Roman" w:eastAsia="Times New Roman" w:hAnsi="Times New Roman" w:cs="Times New Roman"/>
                <w:sz w:val="28"/>
                <w:szCs w:val="28"/>
                <w:lang w:val="en-US" w:eastAsia="ru-RU"/>
              </w:rPr>
              <w:t>non</w:t>
            </w:r>
          </w:p>
        </w:tc>
      </w:tr>
    </w:tbl>
    <w:p w14:paraId="747B6754" w14:textId="77777777" w:rsidR="00AF4C3C" w:rsidRPr="00AF4C3C" w:rsidRDefault="00AF4C3C" w:rsidP="00AF4C3C">
      <w:pPr>
        <w:spacing w:after="0" w:line="240" w:lineRule="auto"/>
        <w:rPr>
          <w:rFonts w:ascii="Times New Roman" w:eastAsia="Times New Roman" w:hAnsi="Times New Roman" w:cs="Times New Roman"/>
          <w:b/>
          <w:bCs/>
          <w:snapToGrid w:val="0"/>
          <w:sz w:val="28"/>
          <w:szCs w:val="28"/>
          <w:lang w:eastAsia="ru-RU"/>
        </w:rPr>
      </w:pPr>
    </w:p>
    <w:p w14:paraId="3D380923" w14:textId="77777777" w:rsidR="00AF4C3C" w:rsidRPr="00AF4C3C" w:rsidRDefault="00AF4C3C" w:rsidP="00AF4C3C">
      <w:pPr>
        <w:spacing w:after="0" w:line="240" w:lineRule="auto"/>
        <w:rPr>
          <w:rFonts w:ascii="Times New Roman" w:eastAsia="Times New Roman" w:hAnsi="Times New Roman" w:cs="Times New Roman"/>
          <w:sz w:val="24"/>
          <w:szCs w:val="24"/>
          <w:lang w:eastAsia="ru-RU"/>
        </w:rPr>
      </w:pPr>
    </w:p>
    <w:p w14:paraId="29C354DD" w14:textId="77777777" w:rsidR="00AF4C3C" w:rsidRPr="00AF4C3C" w:rsidRDefault="00AF4C3C" w:rsidP="00AF4C3C">
      <w:pPr>
        <w:spacing w:after="0"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 xml:space="preserve">11.7. Электронная почта </w:t>
      </w:r>
    </w:p>
    <w:p w14:paraId="459B7142" w14:textId="77777777" w:rsidR="00AF4C3C" w:rsidRPr="00AF4C3C" w:rsidRDefault="00AF4C3C" w:rsidP="00AF4C3C">
      <w:pPr>
        <w:spacing w:after="0" w:line="240" w:lineRule="auto"/>
        <w:jc w:val="both"/>
        <w:rPr>
          <w:rFonts w:ascii="Times New Roman" w:eastAsia="Times New Roman" w:hAnsi="Times New Roman" w:cs="Times New Roman"/>
          <w:b/>
          <w:bCs/>
          <w:sz w:val="28"/>
          <w:szCs w:val="28"/>
          <w:lang w:eastAsia="ru-RU"/>
        </w:rPr>
      </w:pPr>
    </w:p>
    <w:p w14:paraId="7754DC0C" w14:textId="77777777" w:rsidR="00AF4C3C" w:rsidRPr="00AF4C3C" w:rsidRDefault="00015BFC" w:rsidP="00AF4C3C">
      <w:pPr>
        <w:spacing w:after="0" w:line="240" w:lineRule="auto"/>
        <w:jc w:val="both"/>
        <w:rPr>
          <w:rFonts w:ascii="Times New Roman" w:eastAsia="Times New Roman" w:hAnsi="Times New Roman" w:cs="Times New Roman"/>
          <w:b/>
          <w:bCs/>
          <w:sz w:val="28"/>
          <w:szCs w:val="28"/>
          <w:lang w:eastAsia="ru-RU"/>
        </w:rPr>
      </w:pPr>
      <w:hyperlink r:id="rId9" w:history="1">
        <w:r w:rsidR="00AF4C3C" w:rsidRPr="00AF4C3C">
          <w:rPr>
            <w:rFonts w:ascii="Times New Roman" w:eastAsia="Times New Roman" w:hAnsi="Times New Roman" w:cs="Times New Roman"/>
            <w:b/>
            <w:bCs/>
            <w:color w:val="0000FF"/>
            <w:sz w:val="24"/>
            <w:szCs w:val="24"/>
            <w:u w:val="single"/>
            <w:lang w:val="en-US" w:eastAsia="ru-RU"/>
          </w:rPr>
          <w:t>bulgakovo</w:t>
        </w:r>
        <w:r w:rsidR="00AF4C3C" w:rsidRPr="00AF4C3C">
          <w:rPr>
            <w:rFonts w:ascii="Times New Roman" w:eastAsia="Times New Roman" w:hAnsi="Times New Roman" w:cs="Times New Roman"/>
            <w:b/>
            <w:bCs/>
            <w:color w:val="0000FF"/>
            <w:sz w:val="24"/>
            <w:szCs w:val="24"/>
            <w:u w:val="single"/>
            <w:lang w:eastAsia="ru-RU"/>
          </w:rPr>
          <w:t>_</w:t>
        </w:r>
        <w:r w:rsidR="00AF4C3C" w:rsidRPr="00AF4C3C">
          <w:rPr>
            <w:rFonts w:ascii="Times New Roman" w:eastAsia="Times New Roman" w:hAnsi="Times New Roman" w:cs="Times New Roman"/>
            <w:b/>
            <w:bCs/>
            <w:color w:val="0000FF"/>
            <w:sz w:val="24"/>
            <w:szCs w:val="24"/>
            <w:u w:val="single"/>
            <w:lang w:val="en-US" w:eastAsia="ru-RU"/>
          </w:rPr>
          <w:t>mou</w:t>
        </w:r>
        <w:r w:rsidR="00AF4C3C" w:rsidRPr="00AF4C3C">
          <w:rPr>
            <w:rFonts w:ascii="Times New Roman" w:eastAsia="Times New Roman" w:hAnsi="Times New Roman" w:cs="Times New Roman"/>
            <w:b/>
            <w:bCs/>
            <w:color w:val="0000FF"/>
            <w:sz w:val="24"/>
            <w:szCs w:val="24"/>
            <w:u w:val="single"/>
            <w:lang w:eastAsia="ru-RU"/>
          </w:rPr>
          <w:t>@</w:t>
        </w:r>
        <w:r w:rsidR="00AF4C3C" w:rsidRPr="00AF4C3C">
          <w:rPr>
            <w:rFonts w:ascii="Times New Roman" w:eastAsia="Times New Roman" w:hAnsi="Times New Roman" w:cs="Times New Roman"/>
            <w:b/>
            <w:bCs/>
            <w:color w:val="0000FF"/>
            <w:sz w:val="24"/>
            <w:szCs w:val="24"/>
            <w:u w:val="single"/>
            <w:lang w:val="en-US" w:eastAsia="ru-RU"/>
          </w:rPr>
          <w:t>mail</w:t>
        </w:r>
        <w:r w:rsidR="00AF4C3C" w:rsidRPr="00AF4C3C">
          <w:rPr>
            <w:rFonts w:ascii="Times New Roman" w:eastAsia="Times New Roman" w:hAnsi="Times New Roman" w:cs="Times New Roman"/>
            <w:b/>
            <w:bCs/>
            <w:color w:val="0000FF"/>
            <w:sz w:val="24"/>
            <w:szCs w:val="24"/>
            <w:u w:val="single"/>
            <w:lang w:eastAsia="ru-RU"/>
          </w:rPr>
          <w:t>.</w:t>
        </w:r>
        <w:r w:rsidR="00AF4C3C" w:rsidRPr="00AF4C3C">
          <w:rPr>
            <w:rFonts w:ascii="Times New Roman" w:eastAsia="Times New Roman" w:hAnsi="Times New Roman" w:cs="Times New Roman"/>
            <w:b/>
            <w:bCs/>
            <w:color w:val="0000FF"/>
            <w:sz w:val="24"/>
            <w:szCs w:val="24"/>
            <w:u w:val="single"/>
            <w:lang w:val="en-US" w:eastAsia="ru-RU"/>
          </w:rPr>
          <w:t>ru</w:t>
        </w:r>
      </w:hyperlink>
      <w:r w:rsidR="00AF4C3C" w:rsidRPr="00AF4C3C">
        <w:rPr>
          <w:rFonts w:ascii="Times New Roman" w:eastAsia="Times New Roman" w:hAnsi="Times New Roman" w:cs="Times New Roman"/>
          <w:b/>
          <w:bCs/>
          <w:sz w:val="28"/>
          <w:szCs w:val="28"/>
          <w:lang w:eastAsia="ru-RU"/>
        </w:rPr>
        <w:t xml:space="preserve"> – приемная директора</w:t>
      </w:r>
    </w:p>
    <w:p w14:paraId="0D8AA7DB" w14:textId="77777777" w:rsidR="00AF4C3C" w:rsidRPr="00AF4C3C" w:rsidRDefault="00AF4C3C" w:rsidP="00AF4C3C">
      <w:pPr>
        <w:spacing w:after="0" w:line="240" w:lineRule="auto"/>
        <w:jc w:val="both"/>
        <w:rPr>
          <w:rFonts w:ascii="Times New Roman" w:eastAsia="Times New Roman" w:hAnsi="Times New Roman" w:cs="Times New Roman"/>
          <w:b/>
          <w:bCs/>
          <w:color w:val="0000FF"/>
          <w:sz w:val="28"/>
          <w:szCs w:val="28"/>
          <w:u w:val="single"/>
          <w:lang w:eastAsia="ru-RU"/>
        </w:rPr>
      </w:pPr>
    </w:p>
    <w:p w14:paraId="1B563AD4" w14:textId="77777777" w:rsidR="00AF4C3C" w:rsidRPr="00AF4C3C" w:rsidRDefault="00015BFC" w:rsidP="00AF4C3C">
      <w:pPr>
        <w:spacing w:after="0" w:line="240" w:lineRule="auto"/>
        <w:jc w:val="both"/>
        <w:rPr>
          <w:rFonts w:ascii="Times New Roman" w:eastAsia="Times New Roman" w:hAnsi="Times New Roman" w:cs="Times New Roman"/>
          <w:sz w:val="28"/>
          <w:szCs w:val="28"/>
          <w:lang w:eastAsia="ru-RU"/>
        </w:rPr>
      </w:pPr>
      <w:hyperlink r:id="rId10" w:history="1">
        <w:r w:rsidR="00AF4C3C" w:rsidRPr="00AF4C3C">
          <w:rPr>
            <w:rFonts w:ascii="Times New Roman" w:eastAsia="Times New Roman" w:hAnsi="Times New Roman" w:cs="Times New Roman"/>
            <w:color w:val="0000FF"/>
            <w:sz w:val="24"/>
            <w:szCs w:val="24"/>
            <w:u w:val="single"/>
            <w:lang w:val="en-US" w:eastAsia="ru-RU"/>
          </w:rPr>
          <w:t>olhovoe</w:t>
        </w:r>
        <w:r w:rsidR="00AF4C3C" w:rsidRPr="00AF4C3C">
          <w:rPr>
            <w:rFonts w:ascii="Times New Roman" w:eastAsia="Times New Roman" w:hAnsi="Times New Roman" w:cs="Times New Roman"/>
            <w:color w:val="0000FF"/>
            <w:sz w:val="24"/>
            <w:szCs w:val="24"/>
            <w:u w:val="single"/>
            <w:lang w:eastAsia="ru-RU"/>
          </w:rPr>
          <w:t>_</w:t>
        </w:r>
        <w:r w:rsidR="00AF4C3C" w:rsidRPr="00AF4C3C">
          <w:rPr>
            <w:rFonts w:ascii="Times New Roman" w:eastAsia="Times New Roman" w:hAnsi="Times New Roman" w:cs="Times New Roman"/>
            <w:color w:val="0000FF"/>
            <w:sz w:val="24"/>
            <w:szCs w:val="24"/>
            <w:u w:val="single"/>
            <w:lang w:val="en-US" w:eastAsia="ru-RU"/>
          </w:rPr>
          <w:t>mobu</w:t>
        </w:r>
        <w:r w:rsidR="00AF4C3C" w:rsidRPr="00AF4C3C">
          <w:rPr>
            <w:rFonts w:ascii="Times New Roman" w:eastAsia="Times New Roman" w:hAnsi="Times New Roman" w:cs="Times New Roman"/>
            <w:color w:val="0000FF"/>
            <w:sz w:val="24"/>
            <w:szCs w:val="24"/>
            <w:u w:val="single"/>
            <w:lang w:eastAsia="ru-RU"/>
          </w:rPr>
          <w:t>@</w:t>
        </w:r>
        <w:r w:rsidR="00AF4C3C" w:rsidRPr="00AF4C3C">
          <w:rPr>
            <w:rFonts w:ascii="Times New Roman" w:eastAsia="Times New Roman" w:hAnsi="Times New Roman" w:cs="Times New Roman"/>
            <w:color w:val="0000FF"/>
            <w:sz w:val="24"/>
            <w:szCs w:val="24"/>
            <w:u w:val="single"/>
            <w:lang w:val="en-US" w:eastAsia="ru-RU"/>
          </w:rPr>
          <w:t>mail</w:t>
        </w:r>
        <w:r w:rsidR="00AF4C3C" w:rsidRPr="00AF4C3C">
          <w:rPr>
            <w:rFonts w:ascii="Times New Roman" w:eastAsia="Times New Roman" w:hAnsi="Times New Roman" w:cs="Times New Roman"/>
            <w:color w:val="0000FF"/>
            <w:sz w:val="24"/>
            <w:szCs w:val="24"/>
            <w:u w:val="single"/>
            <w:lang w:eastAsia="ru-RU"/>
          </w:rPr>
          <w:t>.</w:t>
        </w:r>
        <w:r w:rsidR="00AF4C3C" w:rsidRPr="00AF4C3C">
          <w:rPr>
            <w:rFonts w:ascii="Times New Roman" w:eastAsia="Times New Roman" w:hAnsi="Times New Roman" w:cs="Times New Roman"/>
            <w:color w:val="0000FF"/>
            <w:sz w:val="24"/>
            <w:szCs w:val="24"/>
            <w:u w:val="single"/>
            <w:lang w:val="en-US" w:eastAsia="ru-RU"/>
          </w:rPr>
          <w:t>ru</w:t>
        </w:r>
      </w:hyperlink>
      <w:r w:rsidR="00AF4C3C" w:rsidRPr="00AF4C3C">
        <w:rPr>
          <w:rFonts w:ascii="Times New Roman" w:eastAsia="Times New Roman" w:hAnsi="Times New Roman" w:cs="Times New Roman"/>
          <w:sz w:val="28"/>
          <w:szCs w:val="28"/>
          <w:lang w:eastAsia="ru-RU"/>
        </w:rPr>
        <w:t xml:space="preserve"> – филиал МОБУ лицей с.Булгаково СОШ с.Ольховое</w:t>
      </w:r>
    </w:p>
    <w:p w14:paraId="561B8851" w14:textId="77777777" w:rsidR="00AF4C3C" w:rsidRPr="00AF4C3C" w:rsidRDefault="00AF4C3C" w:rsidP="00AF4C3C">
      <w:pPr>
        <w:spacing w:after="0" w:line="240" w:lineRule="auto"/>
        <w:jc w:val="both"/>
        <w:rPr>
          <w:rFonts w:ascii="Times New Roman" w:eastAsia="Times New Roman" w:hAnsi="Times New Roman" w:cs="Times New Roman"/>
          <w:b/>
          <w:bCs/>
          <w:sz w:val="28"/>
          <w:szCs w:val="28"/>
          <w:lang w:eastAsia="ru-RU"/>
        </w:rPr>
      </w:pPr>
    </w:p>
    <w:p w14:paraId="79497931" w14:textId="77777777" w:rsidR="00AF4C3C" w:rsidRPr="00AF4C3C" w:rsidRDefault="00AF4C3C" w:rsidP="00AF4C3C">
      <w:pPr>
        <w:spacing w:after="0"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 xml:space="preserve">сайт: </w:t>
      </w:r>
      <w:hyperlink r:id="rId11" w:history="1">
        <w:r w:rsidRPr="00AF4C3C">
          <w:rPr>
            <w:rFonts w:ascii="Times New Roman" w:eastAsia="Times New Roman" w:hAnsi="Times New Roman" w:cs="Times New Roman"/>
            <w:b/>
            <w:bCs/>
            <w:color w:val="0000FF"/>
            <w:sz w:val="24"/>
            <w:szCs w:val="24"/>
            <w:u w:val="single"/>
            <w:lang w:val="en-US" w:eastAsia="ru-RU"/>
          </w:rPr>
          <w:t>http</w:t>
        </w:r>
        <w:r w:rsidRPr="00AF4C3C">
          <w:rPr>
            <w:rFonts w:ascii="Times New Roman" w:eastAsia="Times New Roman" w:hAnsi="Times New Roman" w:cs="Times New Roman"/>
            <w:b/>
            <w:bCs/>
            <w:color w:val="0000FF"/>
            <w:sz w:val="24"/>
            <w:szCs w:val="24"/>
            <w:u w:val="single"/>
            <w:lang w:eastAsia="ru-RU"/>
          </w:rPr>
          <w:t>://</w:t>
        </w:r>
        <w:r w:rsidRPr="00AF4C3C">
          <w:rPr>
            <w:rFonts w:ascii="Times New Roman" w:eastAsia="Times New Roman" w:hAnsi="Times New Roman" w:cs="Times New Roman"/>
            <w:b/>
            <w:bCs/>
            <w:color w:val="0000FF"/>
            <w:sz w:val="24"/>
            <w:szCs w:val="24"/>
            <w:u w:val="single"/>
            <w:lang w:val="en-US" w:eastAsia="ru-RU"/>
          </w:rPr>
          <w:t>bulgakovo</w:t>
        </w:r>
        <w:r w:rsidRPr="00AF4C3C">
          <w:rPr>
            <w:rFonts w:ascii="Times New Roman" w:eastAsia="Times New Roman" w:hAnsi="Times New Roman" w:cs="Times New Roman"/>
            <w:b/>
            <w:bCs/>
            <w:color w:val="0000FF"/>
            <w:sz w:val="24"/>
            <w:szCs w:val="24"/>
            <w:u w:val="single"/>
            <w:lang w:eastAsia="ru-RU"/>
          </w:rPr>
          <w:t>.</w:t>
        </w:r>
        <w:r w:rsidRPr="00AF4C3C">
          <w:rPr>
            <w:rFonts w:ascii="Times New Roman" w:eastAsia="Times New Roman" w:hAnsi="Times New Roman" w:cs="Times New Roman"/>
            <w:b/>
            <w:bCs/>
            <w:color w:val="0000FF"/>
            <w:sz w:val="24"/>
            <w:szCs w:val="24"/>
            <w:u w:val="single"/>
            <w:lang w:val="en-AU" w:eastAsia="ru-RU"/>
          </w:rPr>
          <w:t>mou</w:t>
        </w:r>
        <w:r w:rsidRPr="00AF4C3C">
          <w:rPr>
            <w:rFonts w:ascii="Times New Roman" w:eastAsia="Times New Roman" w:hAnsi="Times New Roman" w:cs="Times New Roman"/>
            <w:b/>
            <w:bCs/>
            <w:color w:val="0000FF"/>
            <w:sz w:val="24"/>
            <w:szCs w:val="24"/>
            <w:u w:val="single"/>
            <w:lang w:eastAsia="ru-RU"/>
          </w:rPr>
          <w:t>.02</w:t>
        </w:r>
        <w:r w:rsidRPr="00AF4C3C">
          <w:rPr>
            <w:rFonts w:ascii="Times New Roman" w:eastAsia="Times New Roman" w:hAnsi="Times New Roman" w:cs="Times New Roman"/>
            <w:b/>
            <w:bCs/>
            <w:color w:val="0000FF"/>
            <w:sz w:val="24"/>
            <w:szCs w:val="24"/>
            <w:u w:val="single"/>
            <w:lang w:val="en-US" w:eastAsia="ru-RU"/>
          </w:rPr>
          <w:t>edu</w:t>
        </w:r>
        <w:r w:rsidRPr="00AF4C3C">
          <w:rPr>
            <w:rFonts w:ascii="Times New Roman" w:eastAsia="Times New Roman" w:hAnsi="Times New Roman" w:cs="Times New Roman"/>
            <w:b/>
            <w:bCs/>
            <w:color w:val="0000FF"/>
            <w:sz w:val="24"/>
            <w:szCs w:val="24"/>
            <w:u w:val="single"/>
            <w:lang w:eastAsia="ru-RU"/>
          </w:rPr>
          <w:t>.</w:t>
        </w:r>
        <w:r w:rsidRPr="00AF4C3C">
          <w:rPr>
            <w:rFonts w:ascii="Times New Roman" w:eastAsia="Times New Roman" w:hAnsi="Times New Roman" w:cs="Times New Roman"/>
            <w:b/>
            <w:bCs/>
            <w:color w:val="0000FF"/>
            <w:sz w:val="24"/>
            <w:szCs w:val="24"/>
            <w:u w:val="single"/>
            <w:lang w:val="en-US" w:eastAsia="ru-RU"/>
          </w:rPr>
          <w:t>ru</w:t>
        </w:r>
        <w:r w:rsidRPr="00AF4C3C">
          <w:rPr>
            <w:rFonts w:ascii="Times New Roman" w:eastAsia="Times New Roman" w:hAnsi="Times New Roman" w:cs="Times New Roman"/>
            <w:b/>
            <w:bCs/>
            <w:color w:val="0000FF"/>
            <w:sz w:val="24"/>
            <w:szCs w:val="24"/>
            <w:u w:val="single"/>
            <w:lang w:eastAsia="ru-RU"/>
          </w:rPr>
          <w:t xml:space="preserve">/ </w:t>
        </w:r>
      </w:hyperlink>
      <w:r w:rsidRPr="00AF4C3C">
        <w:rPr>
          <w:rFonts w:ascii="Times New Roman" w:eastAsia="Times New Roman" w:hAnsi="Times New Roman" w:cs="Times New Roman"/>
          <w:b/>
          <w:bCs/>
          <w:sz w:val="28"/>
          <w:szCs w:val="28"/>
          <w:lang w:eastAsia="ru-RU"/>
        </w:rPr>
        <w:tab/>
      </w:r>
    </w:p>
    <w:p w14:paraId="12BB50FA" w14:textId="77777777" w:rsidR="00AF4C3C" w:rsidRPr="00AF4C3C" w:rsidRDefault="00AF4C3C" w:rsidP="00AF4C3C">
      <w:pPr>
        <w:spacing w:after="0" w:line="240" w:lineRule="auto"/>
        <w:ind w:firstLine="708"/>
        <w:jc w:val="both"/>
        <w:rPr>
          <w:rFonts w:ascii="Times New Roman" w:eastAsia="Times New Roman" w:hAnsi="Times New Roman" w:cs="Times New Roman"/>
          <w:bCs/>
          <w:sz w:val="28"/>
          <w:szCs w:val="28"/>
          <w:lang w:eastAsia="ru-RU"/>
        </w:rPr>
      </w:pPr>
    </w:p>
    <w:p w14:paraId="371E4A2F" w14:textId="77777777" w:rsidR="00AF4C3C" w:rsidRPr="00AF4C3C" w:rsidRDefault="00AF4C3C" w:rsidP="00AF4C3C">
      <w:pPr>
        <w:autoSpaceDE w:val="0"/>
        <w:autoSpaceDN w:val="0"/>
        <w:adjustRightInd w:val="0"/>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Связь Интернет: </w:t>
      </w:r>
      <w:r w:rsidRPr="00AF4C3C">
        <w:rPr>
          <w:rFonts w:ascii="Times New Roman" w:eastAsia="Times New Roman" w:hAnsi="Times New Roman" w:cs="Times New Roman"/>
          <w:b/>
          <w:bCs/>
          <w:i/>
          <w:iCs/>
          <w:sz w:val="28"/>
          <w:szCs w:val="28"/>
          <w:lang w:eastAsia="ru-RU"/>
        </w:rPr>
        <w:t xml:space="preserve">выделенный канал. Интернет-провайдер Башинформсвязь. Скорость 1-2 Mb/c. </w:t>
      </w:r>
    </w:p>
    <w:p w14:paraId="2010ABDE" w14:textId="77777777" w:rsidR="00AF4C3C" w:rsidRPr="00AF4C3C" w:rsidRDefault="00AF4C3C" w:rsidP="00AF4C3C">
      <w:pPr>
        <w:spacing w:after="0" w:line="240" w:lineRule="auto"/>
        <w:jc w:val="both"/>
        <w:rPr>
          <w:rFonts w:ascii="Times New Roman" w:eastAsia="Times New Roman" w:hAnsi="Times New Roman" w:cs="Times New Roman"/>
          <w:sz w:val="28"/>
          <w:szCs w:val="28"/>
          <w:lang w:eastAsia="ru-RU"/>
        </w:rPr>
      </w:pPr>
    </w:p>
    <w:p w14:paraId="3A9E1F5E" w14:textId="77777777" w:rsidR="00AF4C3C" w:rsidRPr="00AF4C3C" w:rsidRDefault="00AF4C3C" w:rsidP="00AF4C3C">
      <w:pPr>
        <w:spacing w:after="0" w:line="240" w:lineRule="auto"/>
        <w:jc w:val="both"/>
        <w:rPr>
          <w:rFonts w:ascii="Times New Roman" w:eastAsia="Times New Roman" w:hAnsi="Times New Roman" w:cs="Times New Roman"/>
          <w:b/>
          <w:bCs/>
          <w:sz w:val="28"/>
          <w:szCs w:val="28"/>
          <w:lang w:val="be-BY" w:eastAsia="ru-RU"/>
        </w:rPr>
      </w:pPr>
    </w:p>
    <w:p w14:paraId="5F262A12" w14:textId="77777777" w:rsidR="00AF4C3C" w:rsidRPr="00AF4C3C" w:rsidRDefault="00AF4C3C" w:rsidP="00AF4C3C">
      <w:pPr>
        <w:spacing w:after="0"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val="en-US" w:eastAsia="ru-RU"/>
        </w:rPr>
        <w:t>XII</w:t>
      </w:r>
      <w:r w:rsidRPr="00AF4C3C">
        <w:rPr>
          <w:rFonts w:ascii="Times New Roman" w:eastAsia="Times New Roman" w:hAnsi="Times New Roman" w:cs="Times New Roman"/>
          <w:b/>
          <w:bCs/>
          <w:sz w:val="28"/>
          <w:szCs w:val="28"/>
          <w:lang w:eastAsia="ru-RU"/>
        </w:rPr>
        <w:t>. Научно-методическая работа педагогического коллектива ОУ.</w:t>
      </w:r>
    </w:p>
    <w:p w14:paraId="5628D4F9" w14:textId="77777777" w:rsidR="00C8174C" w:rsidRDefault="00AF4C3C" w:rsidP="00C8174C">
      <w:pPr>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Научно-методическая работа обеспечивает выполнение требований государственных образовательных стандартов. </w:t>
      </w:r>
    </w:p>
    <w:p w14:paraId="777F2587" w14:textId="77777777" w:rsidR="00C8174C" w:rsidRDefault="00AF4C3C" w:rsidP="00C8174C">
      <w:pPr>
        <w:pStyle w:val="aa"/>
        <w:spacing w:before="12" w:line="276" w:lineRule="auto"/>
        <w:ind w:left="567" w:right="906"/>
        <w:rPr>
          <w:sz w:val="28"/>
          <w:szCs w:val="28"/>
        </w:rPr>
      </w:pPr>
      <w:r w:rsidRPr="00C8174C">
        <w:rPr>
          <w:bCs/>
          <w:sz w:val="28"/>
          <w:szCs w:val="28"/>
        </w:rPr>
        <w:t>Цель</w:t>
      </w:r>
      <w:r w:rsidRPr="00C8174C">
        <w:rPr>
          <w:sz w:val="28"/>
          <w:szCs w:val="28"/>
        </w:rPr>
        <w:t xml:space="preserve"> научно-методической работы педагогического коллектива лицея – </w:t>
      </w:r>
      <w:r w:rsidR="00C8174C" w:rsidRPr="00C8174C">
        <w:rPr>
          <w:sz w:val="28"/>
          <w:szCs w:val="28"/>
        </w:rPr>
        <w:t>повышение качества образования через непрерывное развитие учительского потенциала, повышение уровня</w:t>
      </w:r>
      <w:r w:rsidR="00C8174C" w:rsidRPr="00C8174C">
        <w:rPr>
          <w:spacing w:val="1"/>
          <w:sz w:val="28"/>
          <w:szCs w:val="28"/>
        </w:rPr>
        <w:t xml:space="preserve"> </w:t>
      </w:r>
      <w:r w:rsidR="00C8174C" w:rsidRPr="00C8174C">
        <w:rPr>
          <w:sz w:val="28"/>
          <w:szCs w:val="28"/>
        </w:rPr>
        <w:t>профессионального мастерства и профессиональной компетентности педагогов для успешной реализации ФГОС второго</w:t>
      </w:r>
      <w:r w:rsidR="00C8174C" w:rsidRPr="00C8174C">
        <w:rPr>
          <w:spacing w:val="1"/>
          <w:sz w:val="28"/>
          <w:szCs w:val="28"/>
        </w:rPr>
        <w:t xml:space="preserve"> </w:t>
      </w:r>
      <w:r w:rsidR="00C8174C" w:rsidRPr="00C8174C">
        <w:rPr>
          <w:sz w:val="28"/>
          <w:szCs w:val="28"/>
        </w:rPr>
        <w:t>поколения</w:t>
      </w:r>
      <w:r w:rsidR="00C8174C" w:rsidRPr="00C8174C">
        <w:rPr>
          <w:spacing w:val="-4"/>
          <w:sz w:val="28"/>
          <w:szCs w:val="28"/>
        </w:rPr>
        <w:t xml:space="preserve"> </w:t>
      </w:r>
      <w:r w:rsidR="00C8174C" w:rsidRPr="00C8174C">
        <w:rPr>
          <w:sz w:val="28"/>
          <w:szCs w:val="28"/>
        </w:rPr>
        <w:t>и</w:t>
      </w:r>
      <w:r w:rsidR="00C8174C" w:rsidRPr="00C8174C">
        <w:rPr>
          <w:spacing w:val="-3"/>
          <w:sz w:val="28"/>
          <w:szCs w:val="28"/>
        </w:rPr>
        <w:t xml:space="preserve"> </w:t>
      </w:r>
      <w:r w:rsidR="00C8174C" w:rsidRPr="00C8174C">
        <w:rPr>
          <w:sz w:val="28"/>
          <w:szCs w:val="28"/>
        </w:rPr>
        <w:t>воспитания</w:t>
      </w:r>
      <w:r w:rsidR="00C8174C" w:rsidRPr="00C8174C">
        <w:rPr>
          <w:spacing w:val="-4"/>
          <w:sz w:val="28"/>
          <w:szCs w:val="28"/>
        </w:rPr>
        <w:t xml:space="preserve"> </w:t>
      </w:r>
      <w:r w:rsidR="00C8174C" w:rsidRPr="00C8174C">
        <w:rPr>
          <w:sz w:val="28"/>
          <w:szCs w:val="28"/>
        </w:rPr>
        <w:t>личности,</w:t>
      </w:r>
      <w:r w:rsidR="00C8174C" w:rsidRPr="00C8174C">
        <w:rPr>
          <w:spacing w:val="-6"/>
          <w:sz w:val="28"/>
          <w:szCs w:val="28"/>
        </w:rPr>
        <w:t xml:space="preserve"> </w:t>
      </w:r>
      <w:r w:rsidR="00C8174C" w:rsidRPr="00C8174C">
        <w:rPr>
          <w:sz w:val="28"/>
          <w:szCs w:val="28"/>
        </w:rPr>
        <w:t>подготовленной</w:t>
      </w:r>
      <w:r w:rsidR="00C8174C" w:rsidRPr="00C8174C">
        <w:rPr>
          <w:spacing w:val="-6"/>
          <w:sz w:val="28"/>
          <w:szCs w:val="28"/>
        </w:rPr>
        <w:t xml:space="preserve"> </w:t>
      </w:r>
      <w:r w:rsidR="00C8174C" w:rsidRPr="00C8174C">
        <w:rPr>
          <w:sz w:val="28"/>
          <w:szCs w:val="28"/>
        </w:rPr>
        <w:t>к</w:t>
      </w:r>
      <w:r w:rsidR="00C8174C" w:rsidRPr="00C8174C">
        <w:rPr>
          <w:spacing w:val="-3"/>
          <w:sz w:val="28"/>
          <w:szCs w:val="28"/>
        </w:rPr>
        <w:t xml:space="preserve"> </w:t>
      </w:r>
      <w:r w:rsidR="00C8174C" w:rsidRPr="00C8174C">
        <w:rPr>
          <w:sz w:val="28"/>
          <w:szCs w:val="28"/>
        </w:rPr>
        <w:t>жизни</w:t>
      </w:r>
      <w:r w:rsidR="00C8174C" w:rsidRPr="00C8174C">
        <w:rPr>
          <w:spacing w:val="-3"/>
          <w:sz w:val="28"/>
          <w:szCs w:val="28"/>
        </w:rPr>
        <w:t xml:space="preserve"> </w:t>
      </w:r>
      <w:r w:rsidR="00C8174C" w:rsidRPr="00C8174C">
        <w:rPr>
          <w:sz w:val="28"/>
          <w:szCs w:val="28"/>
        </w:rPr>
        <w:t>в</w:t>
      </w:r>
      <w:r w:rsidR="00C8174C" w:rsidRPr="00C8174C">
        <w:rPr>
          <w:spacing w:val="-5"/>
          <w:sz w:val="28"/>
          <w:szCs w:val="28"/>
        </w:rPr>
        <w:t xml:space="preserve"> </w:t>
      </w:r>
      <w:r w:rsidR="00C8174C" w:rsidRPr="00C8174C">
        <w:rPr>
          <w:sz w:val="28"/>
          <w:szCs w:val="28"/>
        </w:rPr>
        <w:t>высокотехнологичном,</w:t>
      </w:r>
      <w:r w:rsidR="00C8174C" w:rsidRPr="00C8174C">
        <w:rPr>
          <w:spacing w:val="-3"/>
          <w:sz w:val="28"/>
          <w:szCs w:val="28"/>
        </w:rPr>
        <w:t xml:space="preserve"> </w:t>
      </w:r>
      <w:r w:rsidR="00C8174C" w:rsidRPr="00C8174C">
        <w:rPr>
          <w:sz w:val="28"/>
          <w:szCs w:val="28"/>
        </w:rPr>
        <w:t>конкурентном</w:t>
      </w:r>
      <w:r w:rsidR="00C8174C" w:rsidRPr="00C8174C">
        <w:rPr>
          <w:spacing w:val="-5"/>
          <w:sz w:val="28"/>
          <w:szCs w:val="28"/>
        </w:rPr>
        <w:t xml:space="preserve"> </w:t>
      </w:r>
      <w:r w:rsidR="00C8174C" w:rsidRPr="00C8174C">
        <w:rPr>
          <w:sz w:val="28"/>
          <w:szCs w:val="28"/>
        </w:rPr>
        <w:t>мире,</w:t>
      </w:r>
      <w:r w:rsidR="00C8174C" w:rsidRPr="00C8174C">
        <w:rPr>
          <w:spacing w:val="-3"/>
          <w:sz w:val="28"/>
          <w:szCs w:val="28"/>
        </w:rPr>
        <w:t xml:space="preserve"> </w:t>
      </w:r>
      <w:r w:rsidR="00C8174C" w:rsidRPr="00C8174C">
        <w:rPr>
          <w:sz w:val="28"/>
          <w:szCs w:val="28"/>
        </w:rPr>
        <w:t>освоение</w:t>
      </w:r>
      <w:r w:rsidR="00C8174C" w:rsidRPr="00C8174C">
        <w:rPr>
          <w:spacing w:val="-5"/>
          <w:sz w:val="28"/>
          <w:szCs w:val="28"/>
        </w:rPr>
        <w:t xml:space="preserve"> </w:t>
      </w:r>
      <w:r w:rsidR="00C8174C" w:rsidRPr="00C8174C">
        <w:rPr>
          <w:sz w:val="28"/>
          <w:szCs w:val="28"/>
        </w:rPr>
        <w:t>педагогами</w:t>
      </w:r>
      <w:r w:rsidR="00C8174C" w:rsidRPr="00C8174C">
        <w:rPr>
          <w:spacing w:val="-57"/>
          <w:sz w:val="28"/>
          <w:szCs w:val="28"/>
        </w:rPr>
        <w:t xml:space="preserve"> </w:t>
      </w:r>
      <w:r w:rsidR="00C8174C" w:rsidRPr="00C8174C">
        <w:rPr>
          <w:sz w:val="28"/>
          <w:szCs w:val="28"/>
        </w:rPr>
        <w:t>инновационных</w:t>
      </w:r>
      <w:r w:rsidR="00C8174C" w:rsidRPr="00C8174C">
        <w:rPr>
          <w:spacing w:val="1"/>
          <w:sz w:val="28"/>
          <w:szCs w:val="28"/>
        </w:rPr>
        <w:t xml:space="preserve"> </w:t>
      </w:r>
      <w:r w:rsidR="00C8174C" w:rsidRPr="00C8174C">
        <w:rPr>
          <w:sz w:val="28"/>
          <w:szCs w:val="28"/>
        </w:rPr>
        <w:t>технологий обучения.</w:t>
      </w:r>
    </w:p>
    <w:p w14:paraId="63CF9A69" w14:textId="77777777" w:rsidR="00C8174C" w:rsidRPr="00FE1924" w:rsidRDefault="00C8174C" w:rsidP="00FE1924">
      <w:pPr>
        <w:pStyle w:val="2"/>
        <w:spacing w:before="7"/>
        <w:ind w:left="709" w:hanging="283"/>
        <w:rPr>
          <w:rFonts w:ascii="Times New Roman" w:hAnsi="Times New Roman" w:cs="Times New Roman"/>
        </w:rPr>
      </w:pPr>
      <w:r w:rsidRPr="00FE1924">
        <w:rPr>
          <w:rFonts w:ascii="Times New Roman" w:hAnsi="Times New Roman" w:cs="Times New Roman"/>
        </w:rPr>
        <w:t>Задачи:</w:t>
      </w:r>
    </w:p>
    <w:p w14:paraId="2E639D6A" w14:textId="77777777" w:rsidR="00C8174C" w:rsidRPr="00FE1924" w:rsidRDefault="00C8174C" w:rsidP="00D978ED">
      <w:pPr>
        <w:pStyle w:val="af9"/>
        <w:widowControl w:val="0"/>
        <w:numPr>
          <w:ilvl w:val="0"/>
          <w:numId w:val="31"/>
        </w:numPr>
        <w:tabs>
          <w:tab w:val="left" w:pos="1894"/>
        </w:tabs>
        <w:autoSpaceDE w:val="0"/>
        <w:autoSpaceDN w:val="0"/>
        <w:spacing w:before="44" w:line="268" w:lineRule="auto"/>
        <w:ind w:left="709" w:right="724" w:hanging="283"/>
        <w:contextualSpacing w:val="0"/>
        <w:jc w:val="both"/>
        <w:rPr>
          <w:rFonts w:ascii="Times New Roman" w:hAnsi="Times New Roman" w:cs="Times New Roman"/>
          <w:sz w:val="28"/>
          <w:szCs w:val="28"/>
        </w:rPr>
      </w:pPr>
      <w:r w:rsidRPr="00FE1924">
        <w:rPr>
          <w:rFonts w:ascii="Times New Roman" w:hAnsi="Times New Roman" w:cs="Times New Roman"/>
          <w:sz w:val="28"/>
          <w:szCs w:val="28"/>
        </w:rPr>
        <w:t>Совершенствовать условия для реализации ФГОС начального образования (НОО - обновлённое содержание) и ФГОС основного</w:t>
      </w:r>
      <w:r w:rsidRPr="00FE1924">
        <w:rPr>
          <w:rFonts w:ascii="Times New Roman" w:hAnsi="Times New Roman" w:cs="Times New Roman"/>
          <w:spacing w:val="1"/>
          <w:sz w:val="28"/>
          <w:szCs w:val="28"/>
        </w:rPr>
        <w:t xml:space="preserve"> </w:t>
      </w:r>
      <w:r w:rsidRPr="00FE1924">
        <w:rPr>
          <w:rFonts w:ascii="Times New Roman" w:hAnsi="Times New Roman" w:cs="Times New Roman"/>
          <w:sz w:val="28"/>
          <w:szCs w:val="28"/>
        </w:rPr>
        <w:t>общего</w:t>
      </w:r>
      <w:r w:rsidRPr="00FE1924">
        <w:rPr>
          <w:rFonts w:ascii="Times New Roman" w:hAnsi="Times New Roman" w:cs="Times New Roman"/>
          <w:spacing w:val="-11"/>
          <w:sz w:val="28"/>
          <w:szCs w:val="28"/>
        </w:rPr>
        <w:t xml:space="preserve"> </w:t>
      </w:r>
      <w:r w:rsidRPr="00FE1924">
        <w:rPr>
          <w:rFonts w:ascii="Times New Roman" w:hAnsi="Times New Roman" w:cs="Times New Roman"/>
          <w:sz w:val="28"/>
          <w:szCs w:val="28"/>
        </w:rPr>
        <w:t>образования</w:t>
      </w:r>
      <w:r w:rsidRPr="00FE1924">
        <w:rPr>
          <w:rFonts w:ascii="Times New Roman" w:hAnsi="Times New Roman" w:cs="Times New Roman"/>
          <w:spacing w:val="-10"/>
          <w:sz w:val="28"/>
          <w:szCs w:val="28"/>
        </w:rPr>
        <w:t xml:space="preserve"> </w:t>
      </w:r>
      <w:r w:rsidRPr="00FE1924">
        <w:rPr>
          <w:rFonts w:ascii="Times New Roman" w:hAnsi="Times New Roman" w:cs="Times New Roman"/>
          <w:sz w:val="28"/>
          <w:szCs w:val="28"/>
        </w:rPr>
        <w:t>(ООО</w:t>
      </w:r>
      <w:r w:rsidRPr="00FE1924">
        <w:rPr>
          <w:rFonts w:ascii="Times New Roman" w:hAnsi="Times New Roman" w:cs="Times New Roman"/>
          <w:spacing w:val="-9"/>
          <w:sz w:val="28"/>
          <w:szCs w:val="28"/>
        </w:rPr>
        <w:t xml:space="preserve"> </w:t>
      </w:r>
      <w:r w:rsidRPr="00FE1924">
        <w:rPr>
          <w:rFonts w:ascii="Times New Roman" w:hAnsi="Times New Roman" w:cs="Times New Roman"/>
          <w:sz w:val="28"/>
          <w:szCs w:val="28"/>
        </w:rPr>
        <w:t>–</w:t>
      </w:r>
      <w:r w:rsidRPr="00FE1924">
        <w:rPr>
          <w:rFonts w:ascii="Times New Roman" w:hAnsi="Times New Roman" w:cs="Times New Roman"/>
          <w:spacing w:val="-11"/>
          <w:sz w:val="28"/>
          <w:szCs w:val="28"/>
        </w:rPr>
        <w:t xml:space="preserve"> </w:t>
      </w:r>
      <w:r w:rsidRPr="00FE1924">
        <w:rPr>
          <w:rFonts w:ascii="Times New Roman" w:hAnsi="Times New Roman" w:cs="Times New Roman"/>
          <w:sz w:val="28"/>
          <w:szCs w:val="28"/>
        </w:rPr>
        <w:t>обновлённое</w:t>
      </w:r>
      <w:r w:rsidRPr="00FE1924">
        <w:rPr>
          <w:rFonts w:ascii="Times New Roman" w:hAnsi="Times New Roman" w:cs="Times New Roman"/>
          <w:spacing w:val="-11"/>
          <w:sz w:val="28"/>
          <w:szCs w:val="28"/>
        </w:rPr>
        <w:t xml:space="preserve"> </w:t>
      </w:r>
      <w:r w:rsidRPr="00FE1924">
        <w:rPr>
          <w:rFonts w:ascii="Times New Roman" w:hAnsi="Times New Roman" w:cs="Times New Roman"/>
          <w:sz w:val="28"/>
          <w:szCs w:val="28"/>
        </w:rPr>
        <w:t>содержание),</w:t>
      </w:r>
      <w:r w:rsidRPr="00FE1924">
        <w:rPr>
          <w:rFonts w:ascii="Times New Roman" w:hAnsi="Times New Roman" w:cs="Times New Roman"/>
          <w:spacing w:val="-10"/>
          <w:sz w:val="28"/>
          <w:szCs w:val="28"/>
        </w:rPr>
        <w:t xml:space="preserve"> </w:t>
      </w:r>
      <w:r w:rsidRPr="00FE1924">
        <w:rPr>
          <w:rFonts w:ascii="Times New Roman" w:hAnsi="Times New Roman" w:cs="Times New Roman"/>
          <w:sz w:val="28"/>
          <w:szCs w:val="28"/>
        </w:rPr>
        <w:t>совершенствовать</w:t>
      </w:r>
      <w:r w:rsidRPr="00FE1924">
        <w:rPr>
          <w:rFonts w:ascii="Times New Roman" w:hAnsi="Times New Roman" w:cs="Times New Roman"/>
          <w:spacing w:val="-8"/>
          <w:sz w:val="28"/>
          <w:szCs w:val="28"/>
        </w:rPr>
        <w:t xml:space="preserve"> </w:t>
      </w:r>
      <w:r w:rsidRPr="00FE1924">
        <w:rPr>
          <w:rFonts w:ascii="Times New Roman" w:hAnsi="Times New Roman" w:cs="Times New Roman"/>
          <w:sz w:val="28"/>
          <w:szCs w:val="28"/>
        </w:rPr>
        <w:t>качество</w:t>
      </w:r>
      <w:r w:rsidRPr="00FE1924">
        <w:rPr>
          <w:rFonts w:ascii="Times New Roman" w:hAnsi="Times New Roman" w:cs="Times New Roman"/>
          <w:spacing w:val="-8"/>
          <w:sz w:val="28"/>
          <w:szCs w:val="28"/>
        </w:rPr>
        <w:t xml:space="preserve"> </w:t>
      </w:r>
      <w:r w:rsidRPr="00FE1924">
        <w:rPr>
          <w:rFonts w:ascii="Times New Roman" w:hAnsi="Times New Roman" w:cs="Times New Roman"/>
          <w:sz w:val="28"/>
          <w:szCs w:val="28"/>
        </w:rPr>
        <w:t>обученности</w:t>
      </w:r>
      <w:r w:rsidRPr="00FE1924">
        <w:rPr>
          <w:rFonts w:ascii="Times New Roman" w:hAnsi="Times New Roman" w:cs="Times New Roman"/>
          <w:spacing w:val="-8"/>
          <w:sz w:val="28"/>
          <w:szCs w:val="28"/>
        </w:rPr>
        <w:t xml:space="preserve"> </w:t>
      </w:r>
      <w:r w:rsidRPr="00FE1924">
        <w:rPr>
          <w:rFonts w:ascii="Times New Roman" w:hAnsi="Times New Roman" w:cs="Times New Roman"/>
          <w:sz w:val="28"/>
          <w:szCs w:val="28"/>
        </w:rPr>
        <w:t>выпускников</w:t>
      </w:r>
      <w:r w:rsidRPr="00FE1924">
        <w:rPr>
          <w:rFonts w:ascii="Times New Roman" w:hAnsi="Times New Roman" w:cs="Times New Roman"/>
          <w:spacing w:val="-10"/>
          <w:sz w:val="28"/>
          <w:szCs w:val="28"/>
        </w:rPr>
        <w:t xml:space="preserve"> </w:t>
      </w:r>
      <w:r w:rsidRPr="00FE1924">
        <w:rPr>
          <w:rFonts w:ascii="Times New Roman" w:hAnsi="Times New Roman" w:cs="Times New Roman"/>
          <w:sz w:val="28"/>
          <w:szCs w:val="28"/>
        </w:rPr>
        <w:t>на</w:t>
      </w:r>
      <w:r w:rsidRPr="00FE1924">
        <w:rPr>
          <w:rFonts w:ascii="Times New Roman" w:hAnsi="Times New Roman" w:cs="Times New Roman"/>
          <w:spacing w:val="-11"/>
          <w:sz w:val="28"/>
          <w:szCs w:val="28"/>
        </w:rPr>
        <w:t xml:space="preserve"> </w:t>
      </w:r>
      <w:r w:rsidRPr="00FE1924">
        <w:rPr>
          <w:rFonts w:ascii="Times New Roman" w:hAnsi="Times New Roman" w:cs="Times New Roman"/>
          <w:sz w:val="28"/>
          <w:szCs w:val="28"/>
        </w:rPr>
        <w:t>ступени</w:t>
      </w:r>
      <w:r w:rsidRPr="00FE1924">
        <w:rPr>
          <w:rFonts w:ascii="Times New Roman" w:hAnsi="Times New Roman" w:cs="Times New Roman"/>
          <w:spacing w:val="-10"/>
          <w:sz w:val="28"/>
          <w:szCs w:val="28"/>
        </w:rPr>
        <w:t xml:space="preserve"> </w:t>
      </w:r>
      <w:r w:rsidRPr="00FE1924">
        <w:rPr>
          <w:rFonts w:ascii="Times New Roman" w:hAnsi="Times New Roman" w:cs="Times New Roman"/>
          <w:sz w:val="28"/>
          <w:szCs w:val="28"/>
        </w:rPr>
        <w:t>среднего</w:t>
      </w:r>
      <w:r w:rsidRPr="00FE1924">
        <w:rPr>
          <w:rFonts w:ascii="Times New Roman" w:hAnsi="Times New Roman" w:cs="Times New Roman"/>
          <w:spacing w:val="-57"/>
          <w:sz w:val="28"/>
          <w:szCs w:val="28"/>
        </w:rPr>
        <w:t xml:space="preserve"> </w:t>
      </w:r>
      <w:r w:rsidRPr="00FE1924">
        <w:rPr>
          <w:rFonts w:ascii="Times New Roman" w:hAnsi="Times New Roman" w:cs="Times New Roman"/>
          <w:sz w:val="28"/>
          <w:szCs w:val="28"/>
        </w:rPr>
        <w:t>общего</w:t>
      </w:r>
      <w:r w:rsidRPr="00FE1924">
        <w:rPr>
          <w:rFonts w:ascii="Times New Roman" w:hAnsi="Times New Roman" w:cs="Times New Roman"/>
          <w:spacing w:val="-2"/>
          <w:sz w:val="28"/>
          <w:szCs w:val="28"/>
        </w:rPr>
        <w:t xml:space="preserve"> </w:t>
      </w:r>
      <w:r w:rsidRPr="00FE1924">
        <w:rPr>
          <w:rFonts w:ascii="Times New Roman" w:hAnsi="Times New Roman" w:cs="Times New Roman"/>
          <w:sz w:val="28"/>
          <w:szCs w:val="28"/>
        </w:rPr>
        <w:t>образования (СОО).</w:t>
      </w:r>
    </w:p>
    <w:p w14:paraId="3E9ABB3B" w14:textId="77777777" w:rsidR="00C8174C" w:rsidRPr="00FE1924" w:rsidRDefault="00C8174C" w:rsidP="00D978ED">
      <w:pPr>
        <w:pStyle w:val="af9"/>
        <w:widowControl w:val="0"/>
        <w:numPr>
          <w:ilvl w:val="0"/>
          <w:numId w:val="31"/>
        </w:numPr>
        <w:tabs>
          <w:tab w:val="left" w:pos="1894"/>
        </w:tabs>
        <w:autoSpaceDE w:val="0"/>
        <w:autoSpaceDN w:val="0"/>
        <w:spacing w:before="63" w:line="268" w:lineRule="auto"/>
        <w:ind w:left="709" w:right="728" w:hanging="283"/>
        <w:contextualSpacing w:val="0"/>
        <w:jc w:val="both"/>
        <w:rPr>
          <w:rFonts w:ascii="Times New Roman" w:hAnsi="Times New Roman" w:cs="Times New Roman"/>
          <w:sz w:val="28"/>
          <w:szCs w:val="28"/>
        </w:rPr>
      </w:pPr>
      <w:r w:rsidRPr="00FE1924">
        <w:rPr>
          <w:rFonts w:ascii="Times New Roman" w:hAnsi="Times New Roman" w:cs="Times New Roman"/>
          <w:sz w:val="28"/>
          <w:szCs w:val="28"/>
        </w:rPr>
        <w:t>Создать условия (организационно-управленческие, методические, педагогические) для обновления основных образовательных</w:t>
      </w:r>
      <w:r w:rsidRPr="00FE1924">
        <w:rPr>
          <w:rFonts w:ascii="Times New Roman" w:hAnsi="Times New Roman" w:cs="Times New Roman"/>
          <w:spacing w:val="1"/>
          <w:sz w:val="28"/>
          <w:szCs w:val="28"/>
        </w:rPr>
        <w:t xml:space="preserve"> </w:t>
      </w:r>
      <w:r w:rsidRPr="00FE1924">
        <w:rPr>
          <w:rFonts w:ascii="Times New Roman" w:hAnsi="Times New Roman" w:cs="Times New Roman"/>
          <w:sz w:val="28"/>
          <w:szCs w:val="28"/>
        </w:rPr>
        <w:t>программ НОО, ООО и СОО образовательного учреждения, включающих три группы требований, в соответствии с Федеральным</w:t>
      </w:r>
      <w:r w:rsidRPr="00FE1924">
        <w:rPr>
          <w:rFonts w:ascii="Times New Roman" w:hAnsi="Times New Roman" w:cs="Times New Roman"/>
          <w:spacing w:val="-57"/>
          <w:sz w:val="28"/>
          <w:szCs w:val="28"/>
        </w:rPr>
        <w:t xml:space="preserve"> </w:t>
      </w:r>
      <w:r w:rsidRPr="00FE1924">
        <w:rPr>
          <w:rFonts w:ascii="Times New Roman" w:hAnsi="Times New Roman" w:cs="Times New Roman"/>
          <w:sz w:val="28"/>
          <w:szCs w:val="28"/>
        </w:rPr>
        <w:t>государственным</w:t>
      </w:r>
      <w:r w:rsidRPr="00FE1924">
        <w:rPr>
          <w:rFonts w:ascii="Times New Roman" w:hAnsi="Times New Roman" w:cs="Times New Roman"/>
          <w:spacing w:val="-3"/>
          <w:sz w:val="28"/>
          <w:szCs w:val="28"/>
        </w:rPr>
        <w:t xml:space="preserve"> </w:t>
      </w:r>
      <w:r w:rsidRPr="00FE1924">
        <w:rPr>
          <w:rFonts w:ascii="Times New Roman" w:hAnsi="Times New Roman" w:cs="Times New Roman"/>
          <w:sz w:val="28"/>
          <w:szCs w:val="28"/>
        </w:rPr>
        <w:t>стандартом нового поколения.</w:t>
      </w:r>
    </w:p>
    <w:p w14:paraId="510DAA76" w14:textId="77777777" w:rsidR="00C8174C" w:rsidRPr="00FE1924" w:rsidRDefault="00C8174C" w:rsidP="00D978ED">
      <w:pPr>
        <w:pStyle w:val="af9"/>
        <w:widowControl w:val="0"/>
        <w:numPr>
          <w:ilvl w:val="0"/>
          <w:numId w:val="31"/>
        </w:numPr>
        <w:tabs>
          <w:tab w:val="left" w:pos="1894"/>
        </w:tabs>
        <w:autoSpaceDE w:val="0"/>
        <w:autoSpaceDN w:val="0"/>
        <w:spacing w:before="16" w:line="268" w:lineRule="auto"/>
        <w:ind w:left="709" w:right="722" w:hanging="283"/>
        <w:contextualSpacing w:val="0"/>
        <w:rPr>
          <w:rFonts w:ascii="Times New Roman" w:hAnsi="Times New Roman" w:cs="Times New Roman"/>
          <w:sz w:val="28"/>
          <w:szCs w:val="28"/>
        </w:rPr>
      </w:pPr>
      <w:r w:rsidRPr="00FE1924">
        <w:rPr>
          <w:rFonts w:ascii="Times New Roman" w:hAnsi="Times New Roman" w:cs="Times New Roman"/>
          <w:sz w:val="28"/>
          <w:szCs w:val="28"/>
        </w:rPr>
        <w:t>Совершенствовать</w:t>
      </w:r>
      <w:r w:rsidRPr="00FE1924">
        <w:rPr>
          <w:rFonts w:ascii="Times New Roman" w:hAnsi="Times New Roman" w:cs="Times New Roman"/>
          <w:spacing w:val="16"/>
          <w:sz w:val="28"/>
          <w:szCs w:val="28"/>
        </w:rPr>
        <w:t xml:space="preserve"> </w:t>
      </w:r>
      <w:r w:rsidRPr="00FE1924">
        <w:rPr>
          <w:rFonts w:ascii="Times New Roman" w:hAnsi="Times New Roman" w:cs="Times New Roman"/>
          <w:sz w:val="28"/>
          <w:szCs w:val="28"/>
        </w:rPr>
        <w:t>методический</w:t>
      </w:r>
      <w:r w:rsidRPr="00FE1924">
        <w:rPr>
          <w:rFonts w:ascii="Times New Roman" w:hAnsi="Times New Roman" w:cs="Times New Roman"/>
          <w:spacing w:val="18"/>
          <w:sz w:val="28"/>
          <w:szCs w:val="28"/>
        </w:rPr>
        <w:t xml:space="preserve"> </w:t>
      </w:r>
      <w:r w:rsidRPr="00FE1924">
        <w:rPr>
          <w:rFonts w:ascii="Times New Roman" w:hAnsi="Times New Roman" w:cs="Times New Roman"/>
          <w:sz w:val="28"/>
          <w:szCs w:val="28"/>
        </w:rPr>
        <w:t>уровень</w:t>
      </w:r>
      <w:r w:rsidRPr="00FE1924">
        <w:rPr>
          <w:rFonts w:ascii="Times New Roman" w:hAnsi="Times New Roman" w:cs="Times New Roman"/>
          <w:spacing w:val="15"/>
          <w:sz w:val="28"/>
          <w:szCs w:val="28"/>
        </w:rPr>
        <w:t xml:space="preserve"> </w:t>
      </w:r>
      <w:r w:rsidRPr="00FE1924">
        <w:rPr>
          <w:rFonts w:ascii="Times New Roman" w:hAnsi="Times New Roman" w:cs="Times New Roman"/>
          <w:sz w:val="28"/>
          <w:szCs w:val="28"/>
        </w:rPr>
        <w:t>педагогов</w:t>
      </w:r>
      <w:r w:rsidRPr="00FE1924">
        <w:rPr>
          <w:rFonts w:ascii="Times New Roman" w:hAnsi="Times New Roman" w:cs="Times New Roman"/>
          <w:spacing w:val="15"/>
          <w:sz w:val="28"/>
          <w:szCs w:val="28"/>
        </w:rPr>
        <w:t xml:space="preserve"> </w:t>
      </w:r>
      <w:r w:rsidRPr="00FE1924">
        <w:rPr>
          <w:rFonts w:ascii="Times New Roman" w:hAnsi="Times New Roman" w:cs="Times New Roman"/>
          <w:sz w:val="28"/>
          <w:szCs w:val="28"/>
        </w:rPr>
        <w:t>в</w:t>
      </w:r>
      <w:r w:rsidRPr="00FE1924">
        <w:rPr>
          <w:rFonts w:ascii="Times New Roman" w:hAnsi="Times New Roman" w:cs="Times New Roman"/>
          <w:spacing w:val="14"/>
          <w:sz w:val="28"/>
          <w:szCs w:val="28"/>
        </w:rPr>
        <w:t xml:space="preserve"> </w:t>
      </w:r>
      <w:r w:rsidRPr="00FE1924">
        <w:rPr>
          <w:rFonts w:ascii="Times New Roman" w:hAnsi="Times New Roman" w:cs="Times New Roman"/>
          <w:sz w:val="28"/>
          <w:szCs w:val="28"/>
        </w:rPr>
        <w:t>овладении</w:t>
      </w:r>
      <w:r w:rsidRPr="00FE1924">
        <w:rPr>
          <w:rFonts w:ascii="Times New Roman" w:hAnsi="Times New Roman" w:cs="Times New Roman"/>
          <w:spacing w:val="15"/>
          <w:sz w:val="28"/>
          <w:szCs w:val="28"/>
        </w:rPr>
        <w:t xml:space="preserve"> </w:t>
      </w:r>
      <w:r w:rsidRPr="00FE1924">
        <w:rPr>
          <w:rFonts w:ascii="Times New Roman" w:hAnsi="Times New Roman" w:cs="Times New Roman"/>
          <w:sz w:val="28"/>
          <w:szCs w:val="28"/>
        </w:rPr>
        <w:t>новыми</w:t>
      </w:r>
      <w:r w:rsidRPr="00FE1924">
        <w:rPr>
          <w:rFonts w:ascii="Times New Roman" w:hAnsi="Times New Roman" w:cs="Times New Roman"/>
          <w:spacing w:val="16"/>
          <w:sz w:val="28"/>
          <w:szCs w:val="28"/>
        </w:rPr>
        <w:t xml:space="preserve"> </w:t>
      </w:r>
      <w:r w:rsidRPr="00FE1924">
        <w:rPr>
          <w:rFonts w:ascii="Times New Roman" w:hAnsi="Times New Roman" w:cs="Times New Roman"/>
          <w:sz w:val="28"/>
          <w:szCs w:val="28"/>
        </w:rPr>
        <w:t>педагогическими</w:t>
      </w:r>
      <w:r w:rsidRPr="00FE1924">
        <w:rPr>
          <w:rFonts w:ascii="Times New Roman" w:hAnsi="Times New Roman" w:cs="Times New Roman"/>
          <w:spacing w:val="15"/>
          <w:sz w:val="28"/>
          <w:szCs w:val="28"/>
        </w:rPr>
        <w:t xml:space="preserve"> </w:t>
      </w:r>
      <w:r w:rsidRPr="00FE1924">
        <w:rPr>
          <w:rFonts w:ascii="Times New Roman" w:hAnsi="Times New Roman" w:cs="Times New Roman"/>
          <w:sz w:val="28"/>
          <w:szCs w:val="28"/>
        </w:rPr>
        <w:t>технологиями</w:t>
      </w:r>
      <w:r w:rsidRPr="00FE1924">
        <w:rPr>
          <w:rFonts w:ascii="Times New Roman" w:hAnsi="Times New Roman" w:cs="Times New Roman"/>
          <w:spacing w:val="15"/>
          <w:sz w:val="28"/>
          <w:szCs w:val="28"/>
        </w:rPr>
        <w:t xml:space="preserve"> </w:t>
      </w:r>
      <w:r w:rsidRPr="00FE1924">
        <w:rPr>
          <w:rFonts w:ascii="Times New Roman" w:hAnsi="Times New Roman" w:cs="Times New Roman"/>
          <w:sz w:val="28"/>
          <w:szCs w:val="28"/>
        </w:rPr>
        <w:t>(НСУР–</w:t>
      </w:r>
      <w:r w:rsidRPr="00FE1924">
        <w:rPr>
          <w:rFonts w:ascii="Times New Roman" w:hAnsi="Times New Roman" w:cs="Times New Roman"/>
          <w:spacing w:val="13"/>
          <w:sz w:val="28"/>
          <w:szCs w:val="28"/>
        </w:rPr>
        <w:t xml:space="preserve"> </w:t>
      </w:r>
      <w:r w:rsidRPr="00FE1924">
        <w:rPr>
          <w:rFonts w:ascii="Times New Roman" w:hAnsi="Times New Roman" w:cs="Times New Roman"/>
          <w:sz w:val="28"/>
          <w:szCs w:val="28"/>
        </w:rPr>
        <w:t>национальная</w:t>
      </w:r>
      <w:r w:rsidRPr="00FE1924">
        <w:rPr>
          <w:rFonts w:ascii="Times New Roman" w:hAnsi="Times New Roman" w:cs="Times New Roman"/>
          <w:spacing w:val="-57"/>
          <w:sz w:val="28"/>
          <w:szCs w:val="28"/>
        </w:rPr>
        <w:t xml:space="preserve"> </w:t>
      </w:r>
      <w:r w:rsidRPr="00FE1924">
        <w:rPr>
          <w:rFonts w:ascii="Times New Roman" w:hAnsi="Times New Roman" w:cs="Times New Roman"/>
          <w:sz w:val="28"/>
          <w:szCs w:val="28"/>
        </w:rPr>
        <w:t>система</w:t>
      </w:r>
      <w:r w:rsidRPr="00FE1924">
        <w:rPr>
          <w:rFonts w:ascii="Times New Roman" w:hAnsi="Times New Roman" w:cs="Times New Roman"/>
          <w:spacing w:val="2"/>
          <w:sz w:val="28"/>
          <w:szCs w:val="28"/>
        </w:rPr>
        <w:t xml:space="preserve"> </w:t>
      </w:r>
      <w:r w:rsidRPr="00FE1924">
        <w:rPr>
          <w:rFonts w:ascii="Times New Roman" w:hAnsi="Times New Roman" w:cs="Times New Roman"/>
          <w:sz w:val="28"/>
          <w:szCs w:val="28"/>
        </w:rPr>
        <w:t>учительского роста).</w:t>
      </w:r>
    </w:p>
    <w:p w14:paraId="14515D84" w14:textId="77777777" w:rsidR="00C8174C" w:rsidRPr="00FE1924" w:rsidRDefault="00C8174C" w:rsidP="00D978ED">
      <w:pPr>
        <w:pStyle w:val="af9"/>
        <w:widowControl w:val="0"/>
        <w:numPr>
          <w:ilvl w:val="0"/>
          <w:numId w:val="31"/>
        </w:numPr>
        <w:tabs>
          <w:tab w:val="left" w:pos="1894"/>
        </w:tabs>
        <w:autoSpaceDE w:val="0"/>
        <w:autoSpaceDN w:val="0"/>
        <w:spacing w:before="13" w:line="268" w:lineRule="auto"/>
        <w:ind w:left="709" w:right="730" w:hanging="283"/>
        <w:contextualSpacing w:val="0"/>
        <w:rPr>
          <w:rFonts w:ascii="Times New Roman" w:hAnsi="Times New Roman" w:cs="Times New Roman"/>
          <w:sz w:val="28"/>
          <w:szCs w:val="28"/>
        </w:rPr>
      </w:pPr>
      <w:r w:rsidRPr="00FE1924">
        <w:rPr>
          <w:rFonts w:ascii="Times New Roman" w:hAnsi="Times New Roman" w:cs="Times New Roman"/>
          <w:sz w:val="28"/>
          <w:szCs w:val="28"/>
        </w:rPr>
        <w:t>Активизировать</w:t>
      </w:r>
      <w:r w:rsidRPr="00FE1924">
        <w:rPr>
          <w:rFonts w:ascii="Times New Roman" w:hAnsi="Times New Roman" w:cs="Times New Roman"/>
          <w:spacing w:val="-3"/>
          <w:sz w:val="28"/>
          <w:szCs w:val="28"/>
        </w:rPr>
        <w:t xml:space="preserve"> </w:t>
      </w:r>
      <w:r w:rsidRPr="00FE1924">
        <w:rPr>
          <w:rFonts w:ascii="Times New Roman" w:hAnsi="Times New Roman" w:cs="Times New Roman"/>
          <w:sz w:val="28"/>
          <w:szCs w:val="28"/>
        </w:rPr>
        <w:t>работу</w:t>
      </w:r>
      <w:r w:rsidRPr="00FE1924">
        <w:rPr>
          <w:rFonts w:ascii="Times New Roman" w:hAnsi="Times New Roman" w:cs="Times New Roman"/>
          <w:spacing w:val="-7"/>
          <w:sz w:val="28"/>
          <w:szCs w:val="28"/>
        </w:rPr>
        <w:t xml:space="preserve"> </w:t>
      </w:r>
      <w:r w:rsidRPr="00FE1924">
        <w:rPr>
          <w:rFonts w:ascii="Times New Roman" w:hAnsi="Times New Roman" w:cs="Times New Roman"/>
          <w:sz w:val="28"/>
          <w:szCs w:val="28"/>
        </w:rPr>
        <w:t>по</w:t>
      </w:r>
      <w:r w:rsidRPr="00FE1924">
        <w:rPr>
          <w:rFonts w:ascii="Times New Roman" w:hAnsi="Times New Roman" w:cs="Times New Roman"/>
          <w:spacing w:val="-3"/>
          <w:sz w:val="28"/>
          <w:szCs w:val="28"/>
        </w:rPr>
        <w:t xml:space="preserve"> </w:t>
      </w:r>
      <w:r w:rsidRPr="00FE1924">
        <w:rPr>
          <w:rFonts w:ascii="Times New Roman" w:hAnsi="Times New Roman" w:cs="Times New Roman"/>
          <w:sz w:val="28"/>
          <w:szCs w:val="28"/>
        </w:rPr>
        <w:t>выявлению</w:t>
      </w:r>
      <w:r w:rsidRPr="00FE1924">
        <w:rPr>
          <w:rFonts w:ascii="Times New Roman" w:hAnsi="Times New Roman" w:cs="Times New Roman"/>
          <w:spacing w:val="-5"/>
          <w:sz w:val="28"/>
          <w:szCs w:val="28"/>
        </w:rPr>
        <w:t xml:space="preserve"> </w:t>
      </w:r>
      <w:r w:rsidRPr="00FE1924">
        <w:rPr>
          <w:rFonts w:ascii="Times New Roman" w:hAnsi="Times New Roman" w:cs="Times New Roman"/>
          <w:sz w:val="28"/>
          <w:szCs w:val="28"/>
        </w:rPr>
        <w:t>и</w:t>
      </w:r>
      <w:r w:rsidRPr="00FE1924">
        <w:rPr>
          <w:rFonts w:ascii="Times New Roman" w:hAnsi="Times New Roman" w:cs="Times New Roman"/>
          <w:spacing w:val="-3"/>
          <w:sz w:val="28"/>
          <w:szCs w:val="28"/>
        </w:rPr>
        <w:t xml:space="preserve"> </w:t>
      </w:r>
      <w:r w:rsidRPr="00FE1924">
        <w:rPr>
          <w:rFonts w:ascii="Times New Roman" w:hAnsi="Times New Roman" w:cs="Times New Roman"/>
          <w:sz w:val="28"/>
          <w:szCs w:val="28"/>
        </w:rPr>
        <w:t>обобщению,</w:t>
      </w:r>
      <w:r w:rsidRPr="00FE1924">
        <w:rPr>
          <w:rFonts w:ascii="Times New Roman" w:hAnsi="Times New Roman" w:cs="Times New Roman"/>
          <w:spacing w:val="-3"/>
          <w:sz w:val="28"/>
          <w:szCs w:val="28"/>
        </w:rPr>
        <w:t xml:space="preserve"> </w:t>
      </w:r>
      <w:r w:rsidRPr="00FE1924">
        <w:rPr>
          <w:rFonts w:ascii="Times New Roman" w:hAnsi="Times New Roman" w:cs="Times New Roman"/>
          <w:sz w:val="28"/>
          <w:szCs w:val="28"/>
        </w:rPr>
        <w:t>распространению</w:t>
      </w:r>
      <w:r w:rsidRPr="00FE1924">
        <w:rPr>
          <w:rFonts w:ascii="Times New Roman" w:hAnsi="Times New Roman" w:cs="Times New Roman"/>
          <w:spacing w:val="-3"/>
          <w:sz w:val="28"/>
          <w:szCs w:val="28"/>
        </w:rPr>
        <w:t xml:space="preserve"> </w:t>
      </w:r>
      <w:r w:rsidRPr="00FE1924">
        <w:rPr>
          <w:rFonts w:ascii="Times New Roman" w:hAnsi="Times New Roman" w:cs="Times New Roman"/>
          <w:sz w:val="28"/>
          <w:szCs w:val="28"/>
        </w:rPr>
        <w:t>передового</w:t>
      </w:r>
      <w:r w:rsidRPr="00FE1924">
        <w:rPr>
          <w:rFonts w:ascii="Times New Roman" w:hAnsi="Times New Roman" w:cs="Times New Roman"/>
          <w:spacing w:val="-3"/>
          <w:sz w:val="28"/>
          <w:szCs w:val="28"/>
        </w:rPr>
        <w:t xml:space="preserve"> </w:t>
      </w:r>
      <w:r w:rsidRPr="00FE1924">
        <w:rPr>
          <w:rFonts w:ascii="Times New Roman" w:hAnsi="Times New Roman" w:cs="Times New Roman"/>
          <w:sz w:val="28"/>
          <w:szCs w:val="28"/>
        </w:rPr>
        <w:t>педагогического</w:t>
      </w:r>
      <w:r w:rsidRPr="00FE1924">
        <w:rPr>
          <w:rFonts w:ascii="Times New Roman" w:hAnsi="Times New Roman" w:cs="Times New Roman"/>
          <w:spacing w:val="-3"/>
          <w:sz w:val="28"/>
          <w:szCs w:val="28"/>
        </w:rPr>
        <w:t xml:space="preserve"> </w:t>
      </w:r>
      <w:r w:rsidRPr="00FE1924">
        <w:rPr>
          <w:rFonts w:ascii="Times New Roman" w:hAnsi="Times New Roman" w:cs="Times New Roman"/>
          <w:sz w:val="28"/>
          <w:szCs w:val="28"/>
        </w:rPr>
        <w:t>опыта</w:t>
      </w:r>
      <w:r w:rsidRPr="00FE1924">
        <w:rPr>
          <w:rFonts w:ascii="Times New Roman" w:hAnsi="Times New Roman" w:cs="Times New Roman"/>
          <w:spacing w:val="-4"/>
          <w:sz w:val="28"/>
          <w:szCs w:val="28"/>
        </w:rPr>
        <w:t xml:space="preserve"> </w:t>
      </w:r>
      <w:r w:rsidRPr="00FE1924">
        <w:rPr>
          <w:rFonts w:ascii="Times New Roman" w:hAnsi="Times New Roman" w:cs="Times New Roman"/>
          <w:sz w:val="28"/>
          <w:szCs w:val="28"/>
        </w:rPr>
        <w:lastRenderedPageBreak/>
        <w:t>творчески</w:t>
      </w:r>
      <w:r w:rsidRPr="00FE1924">
        <w:rPr>
          <w:rFonts w:ascii="Times New Roman" w:hAnsi="Times New Roman" w:cs="Times New Roman"/>
          <w:spacing w:val="-3"/>
          <w:sz w:val="28"/>
          <w:szCs w:val="28"/>
        </w:rPr>
        <w:t xml:space="preserve"> </w:t>
      </w:r>
      <w:r w:rsidRPr="00FE1924">
        <w:rPr>
          <w:rFonts w:ascii="Times New Roman" w:hAnsi="Times New Roman" w:cs="Times New Roman"/>
          <w:sz w:val="28"/>
          <w:szCs w:val="28"/>
        </w:rPr>
        <w:t>работающих</w:t>
      </w:r>
      <w:r w:rsidRPr="00FE1924">
        <w:rPr>
          <w:rFonts w:ascii="Times New Roman" w:hAnsi="Times New Roman" w:cs="Times New Roman"/>
          <w:spacing w:val="-57"/>
          <w:sz w:val="28"/>
          <w:szCs w:val="28"/>
        </w:rPr>
        <w:t xml:space="preserve"> </w:t>
      </w:r>
      <w:r w:rsidRPr="00FE1924">
        <w:rPr>
          <w:rFonts w:ascii="Times New Roman" w:hAnsi="Times New Roman" w:cs="Times New Roman"/>
          <w:sz w:val="28"/>
          <w:szCs w:val="28"/>
        </w:rPr>
        <w:t>педагогов.</w:t>
      </w:r>
    </w:p>
    <w:p w14:paraId="107D52F8" w14:textId="77777777" w:rsidR="00C8174C" w:rsidRPr="00FE1924" w:rsidRDefault="00C8174C" w:rsidP="00D978ED">
      <w:pPr>
        <w:pStyle w:val="af9"/>
        <w:widowControl w:val="0"/>
        <w:numPr>
          <w:ilvl w:val="0"/>
          <w:numId w:val="31"/>
        </w:numPr>
        <w:tabs>
          <w:tab w:val="left" w:pos="1894"/>
        </w:tabs>
        <w:autoSpaceDE w:val="0"/>
        <w:autoSpaceDN w:val="0"/>
        <w:spacing w:before="16" w:line="268" w:lineRule="auto"/>
        <w:ind w:left="709" w:right="733" w:hanging="283"/>
        <w:contextualSpacing w:val="0"/>
        <w:rPr>
          <w:rFonts w:ascii="Times New Roman" w:hAnsi="Times New Roman" w:cs="Times New Roman"/>
          <w:sz w:val="28"/>
          <w:szCs w:val="28"/>
        </w:rPr>
      </w:pPr>
      <w:r w:rsidRPr="00FE1924">
        <w:rPr>
          <w:rFonts w:ascii="Times New Roman" w:hAnsi="Times New Roman" w:cs="Times New Roman"/>
          <w:sz w:val="28"/>
          <w:szCs w:val="28"/>
        </w:rPr>
        <w:t>Совершенствовать</w:t>
      </w:r>
      <w:r w:rsidRPr="00FE1924">
        <w:rPr>
          <w:rFonts w:ascii="Times New Roman" w:hAnsi="Times New Roman" w:cs="Times New Roman"/>
          <w:spacing w:val="30"/>
          <w:sz w:val="28"/>
          <w:szCs w:val="28"/>
        </w:rPr>
        <w:t xml:space="preserve"> </w:t>
      </w:r>
      <w:r w:rsidRPr="00FE1924">
        <w:rPr>
          <w:rFonts w:ascii="Times New Roman" w:hAnsi="Times New Roman" w:cs="Times New Roman"/>
          <w:sz w:val="28"/>
          <w:szCs w:val="28"/>
        </w:rPr>
        <w:t>систему</w:t>
      </w:r>
      <w:r w:rsidRPr="00FE1924">
        <w:rPr>
          <w:rFonts w:ascii="Times New Roman" w:hAnsi="Times New Roman" w:cs="Times New Roman"/>
          <w:spacing w:val="27"/>
          <w:sz w:val="28"/>
          <w:szCs w:val="28"/>
        </w:rPr>
        <w:t xml:space="preserve"> </w:t>
      </w:r>
      <w:r w:rsidRPr="00FE1924">
        <w:rPr>
          <w:rFonts w:ascii="Times New Roman" w:hAnsi="Times New Roman" w:cs="Times New Roman"/>
          <w:sz w:val="28"/>
          <w:szCs w:val="28"/>
        </w:rPr>
        <w:t>мониторинга</w:t>
      </w:r>
      <w:r w:rsidRPr="00FE1924">
        <w:rPr>
          <w:rFonts w:ascii="Times New Roman" w:hAnsi="Times New Roman" w:cs="Times New Roman"/>
          <w:spacing w:val="29"/>
          <w:sz w:val="28"/>
          <w:szCs w:val="28"/>
        </w:rPr>
        <w:t xml:space="preserve"> </w:t>
      </w:r>
      <w:r w:rsidRPr="00FE1924">
        <w:rPr>
          <w:rFonts w:ascii="Times New Roman" w:hAnsi="Times New Roman" w:cs="Times New Roman"/>
          <w:sz w:val="28"/>
          <w:szCs w:val="28"/>
        </w:rPr>
        <w:t>и</w:t>
      </w:r>
      <w:r w:rsidRPr="00FE1924">
        <w:rPr>
          <w:rFonts w:ascii="Times New Roman" w:hAnsi="Times New Roman" w:cs="Times New Roman"/>
          <w:spacing w:val="31"/>
          <w:sz w:val="28"/>
          <w:szCs w:val="28"/>
        </w:rPr>
        <w:t xml:space="preserve"> </w:t>
      </w:r>
      <w:r w:rsidRPr="00FE1924">
        <w:rPr>
          <w:rFonts w:ascii="Times New Roman" w:hAnsi="Times New Roman" w:cs="Times New Roman"/>
          <w:sz w:val="28"/>
          <w:szCs w:val="28"/>
        </w:rPr>
        <w:t>диагностики</w:t>
      </w:r>
      <w:r w:rsidRPr="00FE1924">
        <w:rPr>
          <w:rFonts w:ascii="Times New Roman" w:hAnsi="Times New Roman" w:cs="Times New Roman"/>
          <w:spacing w:val="32"/>
          <w:sz w:val="28"/>
          <w:szCs w:val="28"/>
        </w:rPr>
        <w:t xml:space="preserve"> </w:t>
      </w:r>
      <w:r w:rsidRPr="00FE1924">
        <w:rPr>
          <w:rFonts w:ascii="Times New Roman" w:hAnsi="Times New Roman" w:cs="Times New Roman"/>
          <w:sz w:val="28"/>
          <w:szCs w:val="28"/>
        </w:rPr>
        <w:t>успешности</w:t>
      </w:r>
      <w:r w:rsidRPr="00FE1924">
        <w:rPr>
          <w:rFonts w:ascii="Times New Roman" w:hAnsi="Times New Roman" w:cs="Times New Roman"/>
          <w:spacing w:val="31"/>
          <w:sz w:val="28"/>
          <w:szCs w:val="28"/>
        </w:rPr>
        <w:t xml:space="preserve"> </w:t>
      </w:r>
      <w:r w:rsidRPr="00FE1924">
        <w:rPr>
          <w:rFonts w:ascii="Times New Roman" w:hAnsi="Times New Roman" w:cs="Times New Roman"/>
          <w:sz w:val="28"/>
          <w:szCs w:val="28"/>
        </w:rPr>
        <w:t>образования,</w:t>
      </w:r>
      <w:r w:rsidRPr="00FE1924">
        <w:rPr>
          <w:rFonts w:ascii="Times New Roman" w:hAnsi="Times New Roman" w:cs="Times New Roman"/>
          <w:spacing w:val="32"/>
          <w:sz w:val="28"/>
          <w:szCs w:val="28"/>
        </w:rPr>
        <w:t xml:space="preserve"> </w:t>
      </w:r>
      <w:r w:rsidRPr="00FE1924">
        <w:rPr>
          <w:rFonts w:ascii="Times New Roman" w:hAnsi="Times New Roman" w:cs="Times New Roman"/>
          <w:sz w:val="28"/>
          <w:szCs w:val="28"/>
        </w:rPr>
        <w:t>уровня</w:t>
      </w:r>
      <w:r w:rsidRPr="00FE1924">
        <w:rPr>
          <w:rFonts w:ascii="Times New Roman" w:hAnsi="Times New Roman" w:cs="Times New Roman"/>
          <w:spacing w:val="31"/>
          <w:sz w:val="28"/>
          <w:szCs w:val="28"/>
        </w:rPr>
        <w:t xml:space="preserve"> </w:t>
      </w:r>
      <w:r w:rsidRPr="00FE1924">
        <w:rPr>
          <w:rFonts w:ascii="Times New Roman" w:hAnsi="Times New Roman" w:cs="Times New Roman"/>
          <w:sz w:val="28"/>
          <w:szCs w:val="28"/>
        </w:rPr>
        <w:t>профессиональной</w:t>
      </w:r>
      <w:r w:rsidRPr="00FE1924">
        <w:rPr>
          <w:rFonts w:ascii="Times New Roman" w:hAnsi="Times New Roman" w:cs="Times New Roman"/>
          <w:spacing w:val="31"/>
          <w:sz w:val="28"/>
          <w:szCs w:val="28"/>
        </w:rPr>
        <w:t xml:space="preserve"> </w:t>
      </w:r>
      <w:r w:rsidRPr="00FE1924">
        <w:rPr>
          <w:rFonts w:ascii="Times New Roman" w:hAnsi="Times New Roman" w:cs="Times New Roman"/>
          <w:sz w:val="28"/>
          <w:szCs w:val="28"/>
        </w:rPr>
        <w:t>компетентности</w:t>
      </w:r>
      <w:r w:rsidRPr="00FE1924">
        <w:rPr>
          <w:rFonts w:ascii="Times New Roman" w:hAnsi="Times New Roman" w:cs="Times New Roman"/>
          <w:spacing w:val="28"/>
          <w:sz w:val="28"/>
          <w:szCs w:val="28"/>
        </w:rPr>
        <w:t xml:space="preserve"> </w:t>
      </w:r>
      <w:r w:rsidRPr="00FE1924">
        <w:rPr>
          <w:rFonts w:ascii="Times New Roman" w:hAnsi="Times New Roman" w:cs="Times New Roman"/>
          <w:sz w:val="28"/>
          <w:szCs w:val="28"/>
        </w:rPr>
        <w:t>и</w:t>
      </w:r>
      <w:r w:rsidRPr="00FE1924">
        <w:rPr>
          <w:rFonts w:ascii="Times New Roman" w:hAnsi="Times New Roman" w:cs="Times New Roman"/>
          <w:spacing w:val="-57"/>
          <w:sz w:val="28"/>
          <w:szCs w:val="28"/>
        </w:rPr>
        <w:t xml:space="preserve"> </w:t>
      </w:r>
      <w:r w:rsidRPr="00FE1924">
        <w:rPr>
          <w:rFonts w:ascii="Times New Roman" w:hAnsi="Times New Roman" w:cs="Times New Roman"/>
          <w:sz w:val="28"/>
          <w:szCs w:val="28"/>
        </w:rPr>
        <w:t>методической</w:t>
      </w:r>
      <w:r w:rsidRPr="00FE1924">
        <w:rPr>
          <w:rFonts w:ascii="Times New Roman" w:hAnsi="Times New Roman" w:cs="Times New Roman"/>
          <w:spacing w:val="-1"/>
          <w:sz w:val="28"/>
          <w:szCs w:val="28"/>
        </w:rPr>
        <w:t xml:space="preserve"> </w:t>
      </w:r>
      <w:r w:rsidRPr="00FE1924">
        <w:rPr>
          <w:rFonts w:ascii="Times New Roman" w:hAnsi="Times New Roman" w:cs="Times New Roman"/>
          <w:sz w:val="28"/>
          <w:szCs w:val="28"/>
        </w:rPr>
        <w:t>подготовки педагогов.</w:t>
      </w:r>
    </w:p>
    <w:p w14:paraId="32E4A88B" w14:textId="77777777" w:rsidR="00C8174C" w:rsidRPr="00FE1924" w:rsidRDefault="00C8174C" w:rsidP="00D978ED">
      <w:pPr>
        <w:pStyle w:val="af9"/>
        <w:widowControl w:val="0"/>
        <w:numPr>
          <w:ilvl w:val="0"/>
          <w:numId w:val="31"/>
        </w:numPr>
        <w:tabs>
          <w:tab w:val="left" w:pos="1894"/>
        </w:tabs>
        <w:autoSpaceDE w:val="0"/>
        <w:autoSpaceDN w:val="0"/>
        <w:spacing w:before="16"/>
        <w:ind w:left="709" w:hanging="283"/>
        <w:contextualSpacing w:val="0"/>
        <w:rPr>
          <w:rFonts w:ascii="Times New Roman" w:hAnsi="Times New Roman" w:cs="Times New Roman"/>
          <w:sz w:val="28"/>
          <w:szCs w:val="28"/>
        </w:rPr>
      </w:pPr>
      <w:r w:rsidRPr="00FE1924">
        <w:rPr>
          <w:rFonts w:ascii="Times New Roman" w:hAnsi="Times New Roman" w:cs="Times New Roman"/>
          <w:sz w:val="28"/>
          <w:szCs w:val="28"/>
        </w:rPr>
        <w:t>Обеспечивать</w:t>
      </w:r>
      <w:r w:rsidRPr="00FE1924">
        <w:rPr>
          <w:rFonts w:ascii="Times New Roman" w:hAnsi="Times New Roman" w:cs="Times New Roman"/>
          <w:spacing w:val="-2"/>
          <w:sz w:val="28"/>
          <w:szCs w:val="28"/>
        </w:rPr>
        <w:t xml:space="preserve"> </w:t>
      </w:r>
      <w:r w:rsidRPr="00FE1924">
        <w:rPr>
          <w:rFonts w:ascii="Times New Roman" w:hAnsi="Times New Roman" w:cs="Times New Roman"/>
          <w:sz w:val="28"/>
          <w:szCs w:val="28"/>
        </w:rPr>
        <w:t>методическое</w:t>
      </w:r>
      <w:r w:rsidRPr="00FE1924">
        <w:rPr>
          <w:rFonts w:ascii="Times New Roman" w:hAnsi="Times New Roman" w:cs="Times New Roman"/>
          <w:spacing w:val="-3"/>
          <w:sz w:val="28"/>
          <w:szCs w:val="28"/>
        </w:rPr>
        <w:t xml:space="preserve"> </w:t>
      </w:r>
      <w:r w:rsidRPr="00FE1924">
        <w:rPr>
          <w:rFonts w:ascii="Times New Roman" w:hAnsi="Times New Roman" w:cs="Times New Roman"/>
          <w:sz w:val="28"/>
          <w:szCs w:val="28"/>
        </w:rPr>
        <w:t>сопровождение</w:t>
      </w:r>
      <w:r w:rsidRPr="00FE1924">
        <w:rPr>
          <w:rFonts w:ascii="Times New Roman" w:hAnsi="Times New Roman" w:cs="Times New Roman"/>
          <w:spacing w:val="-4"/>
          <w:sz w:val="28"/>
          <w:szCs w:val="28"/>
        </w:rPr>
        <w:t xml:space="preserve"> </w:t>
      </w:r>
      <w:r w:rsidRPr="00FE1924">
        <w:rPr>
          <w:rFonts w:ascii="Times New Roman" w:hAnsi="Times New Roman" w:cs="Times New Roman"/>
          <w:sz w:val="28"/>
          <w:szCs w:val="28"/>
        </w:rPr>
        <w:t>работы</w:t>
      </w:r>
      <w:r w:rsidRPr="00FE1924">
        <w:rPr>
          <w:rFonts w:ascii="Times New Roman" w:hAnsi="Times New Roman" w:cs="Times New Roman"/>
          <w:spacing w:val="-2"/>
          <w:sz w:val="28"/>
          <w:szCs w:val="28"/>
        </w:rPr>
        <w:t xml:space="preserve"> </w:t>
      </w:r>
      <w:r w:rsidRPr="00FE1924">
        <w:rPr>
          <w:rFonts w:ascii="Times New Roman" w:hAnsi="Times New Roman" w:cs="Times New Roman"/>
          <w:sz w:val="28"/>
          <w:szCs w:val="28"/>
        </w:rPr>
        <w:t>с</w:t>
      </w:r>
      <w:r w:rsidRPr="00FE1924">
        <w:rPr>
          <w:rFonts w:ascii="Times New Roman" w:hAnsi="Times New Roman" w:cs="Times New Roman"/>
          <w:spacing w:val="-4"/>
          <w:sz w:val="28"/>
          <w:szCs w:val="28"/>
        </w:rPr>
        <w:t xml:space="preserve"> </w:t>
      </w:r>
      <w:r w:rsidRPr="00FE1924">
        <w:rPr>
          <w:rFonts w:ascii="Times New Roman" w:hAnsi="Times New Roman" w:cs="Times New Roman"/>
          <w:sz w:val="28"/>
          <w:szCs w:val="28"/>
        </w:rPr>
        <w:t>молодыми</w:t>
      </w:r>
      <w:r w:rsidRPr="00FE1924">
        <w:rPr>
          <w:rFonts w:ascii="Times New Roman" w:hAnsi="Times New Roman" w:cs="Times New Roman"/>
          <w:spacing w:val="-2"/>
          <w:sz w:val="28"/>
          <w:szCs w:val="28"/>
        </w:rPr>
        <w:t xml:space="preserve"> </w:t>
      </w:r>
      <w:r w:rsidRPr="00FE1924">
        <w:rPr>
          <w:rFonts w:ascii="Times New Roman" w:hAnsi="Times New Roman" w:cs="Times New Roman"/>
          <w:sz w:val="28"/>
          <w:szCs w:val="28"/>
        </w:rPr>
        <w:t>и</w:t>
      </w:r>
      <w:r w:rsidRPr="00FE1924">
        <w:rPr>
          <w:rFonts w:ascii="Times New Roman" w:hAnsi="Times New Roman" w:cs="Times New Roman"/>
          <w:spacing w:val="-3"/>
          <w:sz w:val="28"/>
          <w:szCs w:val="28"/>
        </w:rPr>
        <w:t xml:space="preserve"> </w:t>
      </w:r>
      <w:r w:rsidRPr="00FE1924">
        <w:rPr>
          <w:rFonts w:ascii="Times New Roman" w:hAnsi="Times New Roman" w:cs="Times New Roman"/>
          <w:sz w:val="28"/>
          <w:szCs w:val="28"/>
        </w:rPr>
        <w:t>вновь</w:t>
      </w:r>
      <w:r w:rsidRPr="00FE1924">
        <w:rPr>
          <w:rFonts w:ascii="Times New Roman" w:hAnsi="Times New Roman" w:cs="Times New Roman"/>
          <w:spacing w:val="-2"/>
          <w:sz w:val="28"/>
          <w:szCs w:val="28"/>
        </w:rPr>
        <w:t xml:space="preserve"> </w:t>
      </w:r>
      <w:r w:rsidRPr="00FE1924">
        <w:rPr>
          <w:rFonts w:ascii="Times New Roman" w:hAnsi="Times New Roman" w:cs="Times New Roman"/>
          <w:sz w:val="28"/>
          <w:szCs w:val="28"/>
        </w:rPr>
        <w:t>принятыми</w:t>
      </w:r>
      <w:r w:rsidRPr="00FE1924">
        <w:rPr>
          <w:rFonts w:ascii="Times New Roman" w:hAnsi="Times New Roman" w:cs="Times New Roman"/>
          <w:spacing w:val="-3"/>
          <w:sz w:val="28"/>
          <w:szCs w:val="28"/>
        </w:rPr>
        <w:t xml:space="preserve"> </w:t>
      </w:r>
      <w:r w:rsidRPr="00FE1924">
        <w:rPr>
          <w:rFonts w:ascii="Times New Roman" w:hAnsi="Times New Roman" w:cs="Times New Roman"/>
          <w:sz w:val="28"/>
          <w:szCs w:val="28"/>
        </w:rPr>
        <w:t>специалистами.</w:t>
      </w:r>
    </w:p>
    <w:p w14:paraId="0922BC09" w14:textId="77777777" w:rsidR="00C8174C" w:rsidRPr="00FE1924" w:rsidRDefault="00C8174C" w:rsidP="00D978ED">
      <w:pPr>
        <w:pStyle w:val="af9"/>
        <w:widowControl w:val="0"/>
        <w:numPr>
          <w:ilvl w:val="0"/>
          <w:numId w:val="31"/>
        </w:numPr>
        <w:tabs>
          <w:tab w:val="left" w:pos="1894"/>
        </w:tabs>
        <w:autoSpaceDE w:val="0"/>
        <w:autoSpaceDN w:val="0"/>
        <w:spacing w:before="45" w:line="268" w:lineRule="auto"/>
        <w:ind w:left="709" w:right="731" w:hanging="283"/>
        <w:contextualSpacing w:val="0"/>
        <w:rPr>
          <w:rFonts w:ascii="Times New Roman" w:hAnsi="Times New Roman" w:cs="Times New Roman"/>
          <w:sz w:val="28"/>
          <w:szCs w:val="28"/>
        </w:rPr>
      </w:pPr>
      <w:r w:rsidRPr="00FE1924">
        <w:rPr>
          <w:rFonts w:ascii="Times New Roman" w:hAnsi="Times New Roman" w:cs="Times New Roman"/>
          <w:sz w:val="28"/>
          <w:szCs w:val="28"/>
        </w:rPr>
        <w:t>Развивать</w:t>
      </w:r>
      <w:r w:rsidRPr="00FE1924">
        <w:rPr>
          <w:rFonts w:ascii="Times New Roman" w:hAnsi="Times New Roman" w:cs="Times New Roman"/>
          <w:spacing w:val="14"/>
          <w:sz w:val="28"/>
          <w:szCs w:val="28"/>
        </w:rPr>
        <w:t xml:space="preserve"> </w:t>
      </w:r>
      <w:r w:rsidRPr="00FE1924">
        <w:rPr>
          <w:rFonts w:ascii="Times New Roman" w:hAnsi="Times New Roman" w:cs="Times New Roman"/>
          <w:sz w:val="28"/>
          <w:szCs w:val="28"/>
        </w:rPr>
        <w:t>ключевые</w:t>
      </w:r>
      <w:r w:rsidRPr="00FE1924">
        <w:rPr>
          <w:rFonts w:ascii="Times New Roman" w:hAnsi="Times New Roman" w:cs="Times New Roman"/>
          <w:spacing w:val="11"/>
          <w:sz w:val="28"/>
          <w:szCs w:val="28"/>
        </w:rPr>
        <w:t xml:space="preserve"> </w:t>
      </w:r>
      <w:r w:rsidRPr="00FE1924">
        <w:rPr>
          <w:rFonts w:ascii="Times New Roman" w:hAnsi="Times New Roman" w:cs="Times New Roman"/>
          <w:sz w:val="28"/>
          <w:szCs w:val="28"/>
        </w:rPr>
        <w:t>компетенции</w:t>
      </w:r>
      <w:r w:rsidRPr="00FE1924">
        <w:rPr>
          <w:rFonts w:ascii="Times New Roman" w:hAnsi="Times New Roman" w:cs="Times New Roman"/>
          <w:spacing w:val="15"/>
          <w:sz w:val="28"/>
          <w:szCs w:val="28"/>
        </w:rPr>
        <w:t xml:space="preserve"> </w:t>
      </w:r>
      <w:r w:rsidRPr="00FE1924">
        <w:rPr>
          <w:rFonts w:ascii="Times New Roman" w:hAnsi="Times New Roman" w:cs="Times New Roman"/>
          <w:sz w:val="28"/>
          <w:szCs w:val="28"/>
        </w:rPr>
        <w:t>учащихся</w:t>
      </w:r>
      <w:r w:rsidRPr="00FE1924">
        <w:rPr>
          <w:rFonts w:ascii="Times New Roman" w:hAnsi="Times New Roman" w:cs="Times New Roman"/>
          <w:spacing w:val="12"/>
          <w:sz w:val="28"/>
          <w:szCs w:val="28"/>
        </w:rPr>
        <w:t xml:space="preserve"> </w:t>
      </w:r>
      <w:r w:rsidRPr="00FE1924">
        <w:rPr>
          <w:rFonts w:ascii="Times New Roman" w:hAnsi="Times New Roman" w:cs="Times New Roman"/>
          <w:sz w:val="28"/>
          <w:szCs w:val="28"/>
        </w:rPr>
        <w:t>на</w:t>
      </w:r>
      <w:r w:rsidRPr="00FE1924">
        <w:rPr>
          <w:rFonts w:ascii="Times New Roman" w:hAnsi="Times New Roman" w:cs="Times New Roman"/>
          <w:spacing w:val="11"/>
          <w:sz w:val="28"/>
          <w:szCs w:val="28"/>
        </w:rPr>
        <w:t xml:space="preserve"> </w:t>
      </w:r>
      <w:r w:rsidRPr="00FE1924">
        <w:rPr>
          <w:rFonts w:ascii="Times New Roman" w:hAnsi="Times New Roman" w:cs="Times New Roman"/>
          <w:sz w:val="28"/>
          <w:szCs w:val="28"/>
        </w:rPr>
        <w:t>основе</w:t>
      </w:r>
      <w:r w:rsidRPr="00FE1924">
        <w:rPr>
          <w:rFonts w:ascii="Times New Roman" w:hAnsi="Times New Roman" w:cs="Times New Roman"/>
          <w:spacing w:val="11"/>
          <w:sz w:val="28"/>
          <w:szCs w:val="28"/>
        </w:rPr>
        <w:t xml:space="preserve"> </w:t>
      </w:r>
      <w:r w:rsidRPr="00FE1924">
        <w:rPr>
          <w:rFonts w:ascii="Times New Roman" w:hAnsi="Times New Roman" w:cs="Times New Roman"/>
          <w:sz w:val="28"/>
          <w:szCs w:val="28"/>
        </w:rPr>
        <w:t>использования</w:t>
      </w:r>
      <w:r w:rsidRPr="00FE1924">
        <w:rPr>
          <w:rFonts w:ascii="Times New Roman" w:hAnsi="Times New Roman" w:cs="Times New Roman"/>
          <w:spacing w:val="12"/>
          <w:sz w:val="28"/>
          <w:szCs w:val="28"/>
        </w:rPr>
        <w:t xml:space="preserve"> </w:t>
      </w:r>
      <w:r w:rsidRPr="00FE1924">
        <w:rPr>
          <w:rFonts w:ascii="Times New Roman" w:hAnsi="Times New Roman" w:cs="Times New Roman"/>
          <w:sz w:val="28"/>
          <w:szCs w:val="28"/>
        </w:rPr>
        <w:t>современных</w:t>
      </w:r>
      <w:r w:rsidRPr="00FE1924">
        <w:rPr>
          <w:rFonts w:ascii="Times New Roman" w:hAnsi="Times New Roman" w:cs="Times New Roman"/>
          <w:spacing w:val="11"/>
          <w:sz w:val="28"/>
          <w:szCs w:val="28"/>
        </w:rPr>
        <w:t xml:space="preserve"> </w:t>
      </w:r>
      <w:r w:rsidRPr="00FE1924">
        <w:rPr>
          <w:rFonts w:ascii="Times New Roman" w:hAnsi="Times New Roman" w:cs="Times New Roman"/>
          <w:sz w:val="28"/>
          <w:szCs w:val="28"/>
        </w:rPr>
        <w:t>педагогических</w:t>
      </w:r>
      <w:r w:rsidRPr="00FE1924">
        <w:rPr>
          <w:rFonts w:ascii="Times New Roman" w:hAnsi="Times New Roman" w:cs="Times New Roman"/>
          <w:spacing w:val="14"/>
          <w:sz w:val="28"/>
          <w:szCs w:val="28"/>
        </w:rPr>
        <w:t xml:space="preserve"> </w:t>
      </w:r>
      <w:r w:rsidRPr="00FE1924">
        <w:rPr>
          <w:rFonts w:ascii="Times New Roman" w:hAnsi="Times New Roman" w:cs="Times New Roman"/>
          <w:sz w:val="28"/>
          <w:szCs w:val="28"/>
        </w:rPr>
        <w:t>технологий</w:t>
      </w:r>
      <w:r w:rsidRPr="00FE1924">
        <w:rPr>
          <w:rFonts w:ascii="Times New Roman" w:hAnsi="Times New Roman" w:cs="Times New Roman"/>
          <w:spacing w:val="11"/>
          <w:sz w:val="28"/>
          <w:szCs w:val="28"/>
        </w:rPr>
        <w:t xml:space="preserve"> </w:t>
      </w:r>
      <w:r w:rsidRPr="00FE1924">
        <w:rPr>
          <w:rFonts w:ascii="Times New Roman" w:hAnsi="Times New Roman" w:cs="Times New Roman"/>
          <w:sz w:val="28"/>
          <w:szCs w:val="28"/>
        </w:rPr>
        <w:t>и</w:t>
      </w:r>
      <w:r w:rsidRPr="00FE1924">
        <w:rPr>
          <w:rFonts w:ascii="Times New Roman" w:hAnsi="Times New Roman" w:cs="Times New Roman"/>
          <w:spacing w:val="13"/>
          <w:sz w:val="28"/>
          <w:szCs w:val="28"/>
        </w:rPr>
        <w:t xml:space="preserve"> </w:t>
      </w:r>
      <w:r w:rsidRPr="00FE1924">
        <w:rPr>
          <w:rFonts w:ascii="Times New Roman" w:hAnsi="Times New Roman" w:cs="Times New Roman"/>
          <w:sz w:val="28"/>
          <w:szCs w:val="28"/>
        </w:rPr>
        <w:t>методов</w:t>
      </w:r>
      <w:r w:rsidRPr="00FE1924">
        <w:rPr>
          <w:rFonts w:ascii="Times New Roman" w:hAnsi="Times New Roman" w:cs="Times New Roman"/>
          <w:spacing w:val="-57"/>
          <w:sz w:val="28"/>
          <w:szCs w:val="28"/>
        </w:rPr>
        <w:t xml:space="preserve"> </w:t>
      </w:r>
      <w:r w:rsidRPr="00FE1924">
        <w:rPr>
          <w:rFonts w:ascii="Times New Roman" w:hAnsi="Times New Roman" w:cs="Times New Roman"/>
          <w:sz w:val="28"/>
          <w:szCs w:val="28"/>
        </w:rPr>
        <w:t>активного</w:t>
      </w:r>
      <w:r w:rsidRPr="00FE1924">
        <w:rPr>
          <w:rFonts w:ascii="Times New Roman" w:hAnsi="Times New Roman" w:cs="Times New Roman"/>
          <w:spacing w:val="-1"/>
          <w:sz w:val="28"/>
          <w:szCs w:val="28"/>
        </w:rPr>
        <w:t xml:space="preserve"> </w:t>
      </w:r>
      <w:r w:rsidRPr="00FE1924">
        <w:rPr>
          <w:rFonts w:ascii="Times New Roman" w:hAnsi="Times New Roman" w:cs="Times New Roman"/>
          <w:sz w:val="28"/>
          <w:szCs w:val="28"/>
        </w:rPr>
        <w:t>обучения.</w:t>
      </w:r>
    </w:p>
    <w:p w14:paraId="14944917" w14:textId="77777777" w:rsidR="00C8174C" w:rsidRPr="00FE1924" w:rsidRDefault="00C8174C" w:rsidP="00FE1924">
      <w:pPr>
        <w:pStyle w:val="aa"/>
        <w:spacing w:before="12" w:line="276" w:lineRule="auto"/>
        <w:ind w:left="709" w:right="906" w:hanging="283"/>
        <w:rPr>
          <w:sz w:val="28"/>
          <w:szCs w:val="28"/>
        </w:rPr>
      </w:pPr>
    </w:p>
    <w:p w14:paraId="17C4A417" w14:textId="77777777" w:rsidR="00C8174C" w:rsidRDefault="00C8174C" w:rsidP="00C8174C">
      <w:pPr>
        <w:pStyle w:val="aa"/>
        <w:spacing w:before="12" w:line="276" w:lineRule="auto"/>
        <w:ind w:left="567" w:right="906"/>
        <w:rPr>
          <w:sz w:val="28"/>
          <w:szCs w:val="28"/>
        </w:rPr>
      </w:pPr>
    </w:p>
    <w:p w14:paraId="6DD7CAB0" w14:textId="77777777" w:rsidR="00AF4C3C" w:rsidRPr="00AF4C3C" w:rsidRDefault="00AF4C3C" w:rsidP="00AF4C3C">
      <w:pPr>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Научно-методическая работа в МОБУ лицей с.Булгаково осуществляется по следующим направлениям: </w:t>
      </w:r>
    </w:p>
    <w:p w14:paraId="0A87B4F5" w14:textId="77777777" w:rsidR="00AF4C3C" w:rsidRPr="00AF4C3C" w:rsidRDefault="00AF4C3C" w:rsidP="00AF4C3C">
      <w:pPr>
        <w:spacing w:after="0" w:line="326" w:lineRule="atLeast"/>
        <w:ind w:left="437" w:right="2561" w:hanging="427"/>
        <w:rPr>
          <w:rFonts w:ascii="Times New Roman" w:eastAsia="Times New Roman" w:hAnsi="Times New Roman" w:cs="Times New Roman"/>
          <w:sz w:val="28"/>
          <w:szCs w:val="28"/>
          <w:lang w:eastAsia="ru-RU"/>
        </w:rPr>
      </w:pPr>
      <w:r w:rsidRPr="00AF4C3C">
        <w:rPr>
          <w:rFonts w:ascii="Times New Roman" w:eastAsia="Times New Roman" w:hAnsi="Times New Roman" w:cs="Times New Roman"/>
          <w:b/>
          <w:bCs/>
          <w:sz w:val="28"/>
          <w:szCs w:val="28"/>
          <w:lang w:eastAsia="ru-RU"/>
        </w:rPr>
        <w:t xml:space="preserve">12.1. </w:t>
      </w:r>
      <w:r w:rsidRPr="00AF4C3C">
        <w:rPr>
          <w:rFonts w:ascii="Times New Roman" w:eastAsia="Times New Roman" w:hAnsi="Times New Roman" w:cs="Times New Roman"/>
          <w:b/>
          <w:bCs/>
          <w:sz w:val="28"/>
          <w:szCs w:val="28"/>
          <w:bdr w:val="none" w:sz="0" w:space="0" w:color="auto" w:frame="1"/>
          <w:lang w:eastAsia="ru-RU"/>
        </w:rPr>
        <w:t xml:space="preserve"> Приоритетные направления методической   работы:</w:t>
      </w:r>
    </w:p>
    <w:p w14:paraId="1335C797" w14:textId="77777777" w:rsidR="00AF4C3C" w:rsidRPr="00AF4C3C" w:rsidRDefault="00AF4C3C" w:rsidP="00AF4C3C">
      <w:pPr>
        <w:spacing w:after="0" w:line="326" w:lineRule="atLeast"/>
        <w:ind w:left="437" w:right="2561" w:hanging="427"/>
        <w:rPr>
          <w:rFonts w:ascii="Times New Roman" w:eastAsia="Times New Roman" w:hAnsi="Times New Roman" w:cs="Times New Roman"/>
          <w:sz w:val="28"/>
          <w:szCs w:val="28"/>
          <w:lang w:eastAsia="ru-RU"/>
        </w:rPr>
      </w:pPr>
      <w:r w:rsidRPr="00AF4C3C">
        <w:rPr>
          <w:rFonts w:ascii="Times New Roman" w:eastAsia="Times New Roman" w:hAnsi="Times New Roman" w:cs="Times New Roman"/>
          <w:b/>
          <w:bCs/>
          <w:iCs/>
          <w:sz w:val="28"/>
          <w:szCs w:val="28"/>
          <w:u w:val="single"/>
          <w:bdr w:val="none" w:sz="0" w:space="0" w:color="auto" w:frame="1"/>
          <w:lang w:eastAsia="ru-RU"/>
        </w:rPr>
        <w:t>Организационное обеспечение:</w:t>
      </w:r>
    </w:p>
    <w:p w14:paraId="1136A242" w14:textId="77777777" w:rsidR="00AF4C3C" w:rsidRPr="00AF4C3C" w:rsidRDefault="00AF4C3C" w:rsidP="00AF4C3C">
      <w:pPr>
        <w:spacing w:after="0" w:line="329" w:lineRule="atLeast"/>
        <w:ind w:left="745" w:hanging="653"/>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1.    Совершенствование опыта работы   педагогов    по использованию информационных технологий и внедрения их в образовательный процесс;</w:t>
      </w:r>
    </w:p>
    <w:p w14:paraId="77FB6C81" w14:textId="77777777" w:rsidR="00AF4C3C" w:rsidRPr="00AF4C3C" w:rsidRDefault="00AF4C3C" w:rsidP="00AF4C3C">
      <w:pPr>
        <w:spacing w:after="0" w:line="330" w:lineRule="atLeast"/>
        <w:ind w:left="745" w:hanging="653"/>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2.    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 через проведение методических и предметных недель, взаимопосещение уроков, активное участие в семинарах, конференциях, творческих мастерских;</w:t>
      </w:r>
    </w:p>
    <w:p w14:paraId="037E895A" w14:textId="77777777" w:rsidR="00AF4C3C" w:rsidRPr="00AF4C3C" w:rsidRDefault="00AF4C3C" w:rsidP="00AF4C3C">
      <w:pPr>
        <w:spacing w:after="0" w:line="330" w:lineRule="atLeast"/>
        <w:ind w:left="745" w:hanging="653"/>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3.     Обеспечение эффективного функционирования научного общества учащихся;</w:t>
      </w:r>
    </w:p>
    <w:p w14:paraId="2867F82C" w14:textId="77777777" w:rsidR="00AF4C3C" w:rsidRPr="00AF4C3C" w:rsidRDefault="00AF4C3C" w:rsidP="00AF4C3C">
      <w:pPr>
        <w:spacing w:after="0" w:line="326" w:lineRule="atLeast"/>
        <w:ind w:left="745" w:hanging="653"/>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4.     Совершенствование системы обобщения, изучения и внедрения передового педагогического опыта учителей гимназии.</w:t>
      </w:r>
    </w:p>
    <w:p w14:paraId="37A8657C" w14:textId="77777777" w:rsidR="00AF4C3C" w:rsidRPr="00AF4C3C" w:rsidRDefault="00AF4C3C" w:rsidP="00AF4C3C">
      <w:pPr>
        <w:spacing w:after="0" w:line="326" w:lineRule="atLeast"/>
        <w:rPr>
          <w:rFonts w:ascii="Times New Roman" w:eastAsia="Times New Roman" w:hAnsi="Times New Roman" w:cs="Times New Roman"/>
          <w:sz w:val="28"/>
          <w:szCs w:val="28"/>
          <w:bdr w:val="none" w:sz="0" w:space="0" w:color="auto" w:frame="1"/>
          <w:lang w:eastAsia="ru-RU"/>
        </w:rPr>
      </w:pPr>
      <w:r w:rsidRPr="00AF4C3C">
        <w:rPr>
          <w:rFonts w:ascii="Times New Roman" w:eastAsia="Times New Roman" w:hAnsi="Times New Roman" w:cs="Times New Roman"/>
          <w:b/>
          <w:bCs/>
          <w:sz w:val="28"/>
          <w:szCs w:val="28"/>
          <w:bdr w:val="none" w:sz="0" w:space="0" w:color="auto" w:frame="1"/>
          <w:lang w:eastAsia="ru-RU"/>
        </w:rPr>
        <w:t> </w:t>
      </w:r>
      <w:r w:rsidRPr="00AF4C3C">
        <w:rPr>
          <w:rFonts w:ascii="Times New Roman" w:eastAsia="Times New Roman" w:hAnsi="Times New Roman" w:cs="Times New Roman"/>
          <w:b/>
          <w:bCs/>
          <w:iCs/>
          <w:sz w:val="28"/>
          <w:szCs w:val="28"/>
          <w:u w:val="single"/>
          <w:bdr w:val="none" w:sz="0" w:space="0" w:color="auto" w:frame="1"/>
          <w:lang w:eastAsia="ru-RU"/>
        </w:rPr>
        <w:t>Технологическое обеспечение:</w:t>
      </w:r>
    </w:p>
    <w:p w14:paraId="524A140C" w14:textId="77777777" w:rsidR="00AF4C3C" w:rsidRPr="00AF4C3C" w:rsidRDefault="00AF4C3C" w:rsidP="00AF4C3C">
      <w:pPr>
        <w:spacing w:after="0" w:line="330" w:lineRule="atLeast"/>
        <w:ind w:left="452" w:hanging="360"/>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1. Активное внедрение в практику продуктивных современных педагогических технологий, ориентированных на совершенствование уровня преподавания предметов, на развитие личности ребенка;</w:t>
      </w:r>
    </w:p>
    <w:p w14:paraId="7EEFED91" w14:textId="77777777" w:rsidR="00AF4C3C" w:rsidRPr="00AF4C3C" w:rsidRDefault="00AF4C3C" w:rsidP="00AF4C3C">
      <w:pPr>
        <w:spacing w:after="0" w:line="257" w:lineRule="atLeast"/>
        <w:rPr>
          <w:rFonts w:ascii="Times New Roman" w:eastAsia="Times New Roman" w:hAnsi="Times New Roman" w:cs="Times New Roman"/>
          <w:sz w:val="28"/>
          <w:szCs w:val="28"/>
          <w:lang w:eastAsia="ru-RU"/>
        </w:rPr>
      </w:pPr>
      <w:r w:rsidRPr="00AF4C3C">
        <w:rPr>
          <w:rFonts w:ascii="Times New Roman" w:eastAsia="Times New Roman" w:hAnsi="Times New Roman" w:cs="Times New Roman"/>
          <w:b/>
          <w:bCs/>
          <w:iCs/>
          <w:sz w:val="28"/>
          <w:szCs w:val="28"/>
          <w:u w:val="single"/>
          <w:bdr w:val="none" w:sz="0" w:space="0" w:color="auto" w:frame="1"/>
          <w:lang w:eastAsia="ru-RU"/>
        </w:rPr>
        <w:t>Информационное обеспечение:</w:t>
      </w:r>
    </w:p>
    <w:p w14:paraId="5579D261" w14:textId="77777777" w:rsidR="00AF4C3C" w:rsidRPr="00AF4C3C" w:rsidRDefault="00417336" w:rsidP="00AF4C3C">
      <w:pPr>
        <w:spacing w:after="0" w:line="257" w:lineRule="atLeast"/>
        <w:ind w:left="1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 1. </w:t>
      </w:r>
      <w:r w:rsidR="00AF4C3C" w:rsidRPr="00AF4C3C">
        <w:rPr>
          <w:rFonts w:ascii="Times New Roman" w:eastAsia="Times New Roman" w:hAnsi="Times New Roman" w:cs="Times New Roman"/>
          <w:sz w:val="28"/>
          <w:szCs w:val="28"/>
          <w:bdr w:val="none" w:sz="0" w:space="0" w:color="auto" w:frame="1"/>
          <w:lang w:eastAsia="ru-RU"/>
        </w:rPr>
        <w:t>Изучение документов федерального и регионального уровней, регламентирующих введение    обновленных ФГОС;</w:t>
      </w:r>
    </w:p>
    <w:p w14:paraId="3D88B312" w14:textId="77777777" w:rsidR="00AF4C3C" w:rsidRPr="00AF4C3C" w:rsidRDefault="00AF4C3C" w:rsidP="00AF4C3C">
      <w:pPr>
        <w:spacing w:after="0" w:line="257" w:lineRule="atLeast"/>
        <w:ind w:left="10"/>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 </w:t>
      </w:r>
      <w:r w:rsidRPr="00AF4C3C">
        <w:rPr>
          <w:rFonts w:ascii="Times New Roman" w:eastAsia="Times New Roman" w:hAnsi="Times New Roman" w:cs="Times New Roman"/>
          <w:sz w:val="28"/>
          <w:szCs w:val="28"/>
          <w:bdr w:val="none" w:sz="0" w:space="0" w:color="auto" w:frame="1"/>
          <w:lang w:eastAsia="ru-RU"/>
        </w:rPr>
        <w:t>2. Продолжить подбор методических и практических материалов методической составляющей образовательного процесса через использование Интернет-ресурсов, электронных баз данных и т.д.;</w:t>
      </w:r>
    </w:p>
    <w:p w14:paraId="404A9F97" w14:textId="77777777" w:rsidR="00AF4C3C" w:rsidRPr="00AF4C3C" w:rsidRDefault="00AF4C3C" w:rsidP="00AF4C3C">
      <w:pPr>
        <w:spacing w:after="0" w:line="330" w:lineRule="atLeast"/>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lastRenderedPageBreak/>
        <w:t>3. Создание банка методических идей и наработок учителей лицея; </w:t>
      </w:r>
    </w:p>
    <w:p w14:paraId="09D94CD5" w14:textId="77777777" w:rsidR="00AF4C3C" w:rsidRPr="00AF4C3C" w:rsidRDefault="00AF4C3C" w:rsidP="00AF4C3C">
      <w:pPr>
        <w:spacing w:after="0" w:line="324" w:lineRule="atLeast"/>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4. Разработка и внедрение методических рекомендаций для педагогов по приоритетным направлениям. </w:t>
      </w:r>
    </w:p>
    <w:p w14:paraId="70654D36" w14:textId="77777777" w:rsidR="00AF4C3C" w:rsidRPr="00AF4C3C" w:rsidRDefault="00AF4C3C" w:rsidP="00AF4C3C">
      <w:pPr>
        <w:spacing w:after="0" w:line="257" w:lineRule="atLeast"/>
        <w:rPr>
          <w:rFonts w:ascii="Times New Roman" w:eastAsia="Times New Roman" w:hAnsi="Times New Roman" w:cs="Times New Roman"/>
          <w:sz w:val="28"/>
          <w:szCs w:val="28"/>
          <w:lang w:eastAsia="ru-RU"/>
        </w:rPr>
      </w:pPr>
      <w:r w:rsidRPr="00AF4C3C">
        <w:rPr>
          <w:rFonts w:ascii="Times New Roman" w:eastAsia="Times New Roman" w:hAnsi="Times New Roman" w:cs="Times New Roman"/>
          <w:b/>
          <w:bCs/>
          <w:iCs/>
          <w:sz w:val="28"/>
          <w:szCs w:val="28"/>
          <w:u w:val="single"/>
          <w:bdr w:val="none" w:sz="0" w:space="0" w:color="auto" w:frame="1"/>
          <w:lang w:eastAsia="ru-RU"/>
        </w:rPr>
        <w:t>Создание условий для развития личности ребенка: разработка концепции воспитательного</w:t>
      </w:r>
      <w:r w:rsidRPr="00AF4C3C">
        <w:rPr>
          <w:rFonts w:ascii="Times New Roman" w:eastAsia="Times New Roman" w:hAnsi="Times New Roman" w:cs="Times New Roman"/>
          <w:b/>
          <w:bCs/>
          <w:iCs/>
          <w:sz w:val="28"/>
          <w:szCs w:val="28"/>
          <w:bdr w:val="none" w:sz="0" w:space="0" w:color="auto" w:frame="1"/>
          <w:lang w:eastAsia="ru-RU"/>
        </w:rPr>
        <w:t> </w:t>
      </w:r>
      <w:r w:rsidRPr="00AF4C3C">
        <w:rPr>
          <w:rFonts w:ascii="Times New Roman" w:eastAsia="Times New Roman" w:hAnsi="Times New Roman" w:cs="Times New Roman"/>
          <w:b/>
          <w:bCs/>
          <w:iCs/>
          <w:sz w:val="28"/>
          <w:szCs w:val="28"/>
          <w:u w:val="single"/>
          <w:bdr w:val="none" w:sz="0" w:space="0" w:color="auto" w:frame="1"/>
          <w:lang w:eastAsia="ru-RU"/>
        </w:rPr>
        <w:t>пространства</w:t>
      </w:r>
      <w:r w:rsidRPr="00AF4C3C">
        <w:rPr>
          <w:rFonts w:ascii="Times New Roman" w:eastAsia="Times New Roman" w:hAnsi="Times New Roman" w:cs="Times New Roman"/>
          <w:b/>
          <w:bCs/>
          <w:iCs/>
          <w:sz w:val="28"/>
          <w:szCs w:val="28"/>
          <w:bdr w:val="none" w:sz="0" w:space="0" w:color="auto" w:frame="1"/>
          <w:lang w:eastAsia="ru-RU"/>
        </w:rPr>
        <w:t> </w:t>
      </w:r>
    </w:p>
    <w:p w14:paraId="794FF58B" w14:textId="77777777" w:rsidR="00AF4C3C" w:rsidRPr="00AF4C3C" w:rsidRDefault="00AF4C3C" w:rsidP="00AF4C3C">
      <w:pPr>
        <w:spacing w:after="0" w:line="330" w:lineRule="atLeast"/>
        <w:ind w:left="380"/>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Психолого-педагогическое сопровождение образовательной программы;</w:t>
      </w:r>
    </w:p>
    <w:p w14:paraId="0B8BC91D" w14:textId="77777777" w:rsidR="00AF4C3C" w:rsidRPr="00AF4C3C" w:rsidRDefault="00AF4C3C" w:rsidP="00AF4C3C">
      <w:pPr>
        <w:spacing w:after="0" w:line="330" w:lineRule="atLeast"/>
        <w:ind w:left="745" w:hanging="653"/>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1.      Психолого-педагогическое сопровождение обучения;</w:t>
      </w:r>
    </w:p>
    <w:p w14:paraId="0CAF1B81" w14:textId="77777777" w:rsidR="00AF4C3C" w:rsidRPr="00AF4C3C" w:rsidRDefault="00AF4C3C" w:rsidP="00AF4C3C">
      <w:pPr>
        <w:spacing w:after="0" w:line="330" w:lineRule="atLeast"/>
        <w:ind w:left="745" w:hanging="653"/>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2.      Изучение особенностей индивидуального развития детей;</w:t>
      </w:r>
    </w:p>
    <w:p w14:paraId="34BEDFA8" w14:textId="77777777" w:rsidR="00AF4C3C" w:rsidRPr="00AF4C3C" w:rsidRDefault="00AF4C3C" w:rsidP="00AF4C3C">
      <w:pPr>
        <w:spacing w:after="0" w:line="330" w:lineRule="atLeast"/>
        <w:ind w:left="745" w:hanging="653"/>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3.      Формирование у обучающихся мотивации к познавательной деятельности;</w:t>
      </w:r>
    </w:p>
    <w:p w14:paraId="199707ED" w14:textId="77777777" w:rsidR="00AF4C3C" w:rsidRPr="00AF4C3C" w:rsidRDefault="00AF4C3C" w:rsidP="00AF4C3C">
      <w:pPr>
        <w:spacing w:after="0" w:line="330" w:lineRule="atLeast"/>
        <w:ind w:left="745" w:hanging="653"/>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4.      Создание условий для обеспечения профессионального самоопределения учащихся.</w:t>
      </w:r>
    </w:p>
    <w:p w14:paraId="5217C50C" w14:textId="77777777" w:rsidR="00AF4C3C" w:rsidRPr="00AF4C3C" w:rsidRDefault="00AF4C3C" w:rsidP="00AF4C3C">
      <w:pPr>
        <w:spacing w:after="0" w:line="257" w:lineRule="atLeast"/>
        <w:rPr>
          <w:rFonts w:ascii="Times New Roman" w:eastAsia="Times New Roman" w:hAnsi="Times New Roman" w:cs="Times New Roman"/>
          <w:sz w:val="28"/>
          <w:szCs w:val="28"/>
          <w:lang w:eastAsia="ru-RU"/>
        </w:rPr>
      </w:pPr>
      <w:r w:rsidRPr="00AF4C3C">
        <w:rPr>
          <w:rFonts w:ascii="Times New Roman" w:eastAsia="Times New Roman" w:hAnsi="Times New Roman" w:cs="Times New Roman"/>
          <w:b/>
          <w:bCs/>
          <w:iCs/>
          <w:sz w:val="28"/>
          <w:szCs w:val="28"/>
          <w:u w:val="single"/>
          <w:bdr w:val="none" w:sz="0" w:space="0" w:color="auto" w:frame="1"/>
          <w:lang w:eastAsia="ru-RU"/>
        </w:rPr>
        <w:t>Создание условий для укрепления здоровья учащихся:</w:t>
      </w:r>
    </w:p>
    <w:p w14:paraId="74EF2ECE" w14:textId="77777777" w:rsidR="00AF4C3C" w:rsidRPr="00AF4C3C" w:rsidRDefault="00AF4C3C" w:rsidP="00AF4C3C">
      <w:pPr>
        <w:spacing w:after="0" w:line="330" w:lineRule="atLeast"/>
        <w:ind w:left="745" w:hanging="653"/>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1.      Отслеживание динамики здоровья учащихся;</w:t>
      </w:r>
    </w:p>
    <w:p w14:paraId="16E37FB0" w14:textId="77777777" w:rsidR="00AF4C3C" w:rsidRPr="00AF4C3C" w:rsidRDefault="00AF4C3C" w:rsidP="00AF4C3C">
      <w:pPr>
        <w:spacing w:after="0" w:line="324" w:lineRule="atLeast"/>
        <w:ind w:left="745" w:hanging="653"/>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2.      Разработка методических рекомендаций педагогам   по использованию здоровье сберегающих методик и преодолению учебных перегрузок   обучающихся.</w:t>
      </w:r>
    </w:p>
    <w:p w14:paraId="30A63750" w14:textId="77777777" w:rsidR="00AF4C3C" w:rsidRPr="00AF4C3C" w:rsidRDefault="00AF4C3C" w:rsidP="00AF4C3C">
      <w:pPr>
        <w:spacing w:after="0" w:line="324" w:lineRule="atLeast"/>
        <w:rPr>
          <w:rFonts w:ascii="Times New Roman" w:eastAsia="Times New Roman" w:hAnsi="Times New Roman" w:cs="Times New Roman"/>
          <w:sz w:val="28"/>
          <w:szCs w:val="28"/>
          <w:lang w:eastAsia="ru-RU"/>
        </w:rPr>
      </w:pPr>
      <w:r w:rsidRPr="00AF4C3C">
        <w:rPr>
          <w:rFonts w:ascii="Times New Roman" w:eastAsia="Times New Roman" w:hAnsi="Times New Roman" w:cs="Times New Roman"/>
          <w:b/>
          <w:bCs/>
          <w:iCs/>
          <w:sz w:val="28"/>
          <w:szCs w:val="28"/>
          <w:u w:val="single"/>
          <w:bdr w:val="none" w:sz="0" w:space="0" w:color="auto" w:frame="1"/>
          <w:lang w:eastAsia="ru-RU"/>
        </w:rPr>
        <w:t>Диагностика и контроль результативности образовательного процесса</w:t>
      </w:r>
    </w:p>
    <w:p w14:paraId="73A4D0A0" w14:textId="77777777" w:rsidR="00AF4C3C" w:rsidRPr="00AF4C3C" w:rsidRDefault="00AF4C3C" w:rsidP="00AF4C3C">
      <w:pPr>
        <w:spacing w:after="0" w:line="330" w:lineRule="atLeast"/>
        <w:ind w:left="745" w:hanging="653"/>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1.       Контроль качества знаний учащихся;</w:t>
      </w:r>
    </w:p>
    <w:p w14:paraId="14E47ECB" w14:textId="77777777" w:rsidR="00AF4C3C" w:rsidRPr="00AF4C3C" w:rsidRDefault="00AF4C3C" w:rsidP="00AF4C3C">
      <w:pPr>
        <w:spacing w:after="0" w:line="326" w:lineRule="atLeast"/>
        <w:ind w:left="745" w:hanging="653"/>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2.       Совершенствование механизмов независимых экспертиз успеваемости и качества знаний учащихся;</w:t>
      </w:r>
    </w:p>
    <w:p w14:paraId="1CE0DE2E" w14:textId="77777777" w:rsidR="00AF4C3C" w:rsidRPr="00AF4C3C" w:rsidRDefault="00AF4C3C" w:rsidP="00AF4C3C">
      <w:pPr>
        <w:spacing w:after="0" w:line="329" w:lineRule="atLeast"/>
        <w:ind w:left="745" w:hanging="653"/>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3.       Совершенствование у обучающихся общеучебных и специальных умений и навыков, способов деятельности;</w:t>
      </w:r>
    </w:p>
    <w:p w14:paraId="79B85988" w14:textId="77777777" w:rsidR="00AF4C3C" w:rsidRPr="00AF4C3C" w:rsidRDefault="00AF4C3C" w:rsidP="00AF4C3C">
      <w:pPr>
        <w:spacing w:after="0" w:line="331" w:lineRule="atLeast"/>
        <w:ind w:left="745" w:hanging="653"/>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4.       Диагностика деятельности педагогов по развитию у учащихся интереса к обучению, результативности использования индивидуально групповых занятий и элективных курсов. </w:t>
      </w:r>
    </w:p>
    <w:p w14:paraId="304FB9E8" w14:textId="77777777" w:rsidR="00AF4C3C" w:rsidRPr="00AF4C3C" w:rsidRDefault="00AF4C3C" w:rsidP="00AF4C3C">
      <w:pPr>
        <w:spacing w:after="0" w:line="257" w:lineRule="atLeast"/>
        <w:ind w:right="794"/>
        <w:rPr>
          <w:rFonts w:ascii="Times New Roman" w:eastAsia="Times New Roman" w:hAnsi="Times New Roman" w:cs="Times New Roman"/>
          <w:sz w:val="28"/>
          <w:szCs w:val="28"/>
          <w:lang w:eastAsia="ru-RU"/>
        </w:rPr>
      </w:pPr>
      <w:r w:rsidRPr="00AF4C3C">
        <w:rPr>
          <w:rFonts w:ascii="Times New Roman" w:eastAsia="Times New Roman" w:hAnsi="Times New Roman" w:cs="Times New Roman"/>
          <w:b/>
          <w:bCs/>
          <w:sz w:val="28"/>
          <w:szCs w:val="28"/>
          <w:bdr w:val="none" w:sz="0" w:space="0" w:color="auto" w:frame="1"/>
          <w:lang w:eastAsia="ru-RU"/>
        </w:rPr>
        <w:t> </w:t>
      </w:r>
    </w:p>
    <w:p w14:paraId="7D9BCABA" w14:textId="77777777" w:rsidR="00AF4C3C" w:rsidRPr="00AF4C3C" w:rsidRDefault="00AF4C3C" w:rsidP="00AF4C3C">
      <w:pPr>
        <w:spacing w:after="0" w:line="257" w:lineRule="atLeast"/>
        <w:ind w:left="20" w:right="794"/>
        <w:rPr>
          <w:rFonts w:ascii="Times New Roman" w:eastAsia="Times New Roman" w:hAnsi="Times New Roman" w:cs="Times New Roman"/>
          <w:sz w:val="28"/>
          <w:szCs w:val="28"/>
          <w:lang w:eastAsia="ru-RU"/>
        </w:rPr>
      </w:pPr>
      <w:r w:rsidRPr="00AF4C3C">
        <w:rPr>
          <w:rFonts w:ascii="Times New Roman" w:eastAsia="Times New Roman" w:hAnsi="Times New Roman" w:cs="Times New Roman"/>
          <w:b/>
          <w:bCs/>
          <w:sz w:val="28"/>
          <w:szCs w:val="28"/>
          <w:bdr w:val="none" w:sz="0" w:space="0" w:color="auto" w:frame="1"/>
          <w:lang w:eastAsia="ru-RU"/>
        </w:rPr>
        <w:t>Формы методической работы:</w:t>
      </w:r>
    </w:p>
    <w:p w14:paraId="5CBD2C6B" w14:textId="77777777" w:rsidR="00AF4C3C" w:rsidRPr="00AF4C3C" w:rsidRDefault="00AF4C3C" w:rsidP="00AF4C3C">
      <w:pPr>
        <w:spacing w:after="0" w:line="330" w:lineRule="atLeast"/>
        <w:ind w:left="591" w:hanging="566"/>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1.         Тематические педсоветы.</w:t>
      </w:r>
    </w:p>
    <w:p w14:paraId="605DDF9C" w14:textId="77777777" w:rsidR="00AF4C3C" w:rsidRPr="00AF4C3C" w:rsidRDefault="00AF4C3C" w:rsidP="00AF4C3C">
      <w:pPr>
        <w:spacing w:after="0" w:line="330" w:lineRule="atLeast"/>
        <w:ind w:left="591" w:hanging="566"/>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2.          Научно-методический совет.</w:t>
      </w:r>
    </w:p>
    <w:p w14:paraId="0C583C3E" w14:textId="77777777" w:rsidR="00AF4C3C" w:rsidRPr="00AF4C3C" w:rsidRDefault="00AF4C3C" w:rsidP="00AF4C3C">
      <w:pPr>
        <w:spacing w:after="0" w:line="330" w:lineRule="atLeast"/>
        <w:ind w:left="591" w:hanging="566"/>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3.          Предметные и творческие объединения учителей.</w:t>
      </w:r>
    </w:p>
    <w:p w14:paraId="300BBE76" w14:textId="77777777" w:rsidR="00AF4C3C" w:rsidRPr="00AF4C3C" w:rsidRDefault="00AF4C3C" w:rsidP="00AF4C3C">
      <w:pPr>
        <w:spacing w:after="0" w:line="330" w:lineRule="atLeast"/>
        <w:ind w:left="591" w:hanging="566"/>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4.          Работа учителей по темам самообразования.</w:t>
      </w:r>
    </w:p>
    <w:p w14:paraId="4D968796" w14:textId="77777777" w:rsidR="00AF4C3C" w:rsidRPr="00AF4C3C" w:rsidRDefault="00AF4C3C" w:rsidP="00AF4C3C">
      <w:pPr>
        <w:spacing w:after="0" w:line="330" w:lineRule="atLeast"/>
        <w:ind w:left="591" w:hanging="566"/>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5.          Открытые уроки.</w:t>
      </w:r>
    </w:p>
    <w:p w14:paraId="22DC73B7" w14:textId="77777777" w:rsidR="00AF4C3C" w:rsidRPr="00AF4C3C" w:rsidRDefault="00AF4C3C" w:rsidP="00AF4C3C">
      <w:pPr>
        <w:spacing w:after="0" w:line="330" w:lineRule="atLeast"/>
        <w:ind w:left="591" w:hanging="566"/>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6.          Творческие отчеты.</w:t>
      </w:r>
    </w:p>
    <w:p w14:paraId="7E4FEE5F" w14:textId="77777777" w:rsidR="00AF4C3C" w:rsidRPr="00AF4C3C" w:rsidRDefault="00AF4C3C" w:rsidP="00AF4C3C">
      <w:pPr>
        <w:spacing w:after="0" w:line="330" w:lineRule="atLeast"/>
        <w:ind w:left="591" w:hanging="566"/>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7.          Предметные недели.</w:t>
      </w:r>
    </w:p>
    <w:p w14:paraId="5B78A9DF" w14:textId="77777777" w:rsidR="00AF4C3C" w:rsidRPr="00AF4C3C" w:rsidRDefault="00AF4C3C" w:rsidP="00AF4C3C">
      <w:pPr>
        <w:spacing w:after="0" w:line="330" w:lineRule="atLeast"/>
        <w:ind w:left="591" w:hanging="566"/>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8.          Семинары.</w:t>
      </w:r>
    </w:p>
    <w:p w14:paraId="3F19B77D" w14:textId="77777777" w:rsidR="00AF4C3C" w:rsidRPr="00AF4C3C" w:rsidRDefault="00AF4C3C" w:rsidP="00AF4C3C">
      <w:pPr>
        <w:spacing w:after="0" w:line="330" w:lineRule="atLeast"/>
        <w:ind w:left="591" w:hanging="566"/>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9.          Консультации по организации и проведению современного урока.</w:t>
      </w:r>
    </w:p>
    <w:p w14:paraId="58A10A54" w14:textId="77777777" w:rsidR="00AF4C3C" w:rsidRPr="00AF4C3C" w:rsidRDefault="00AF4C3C" w:rsidP="00AF4C3C">
      <w:pPr>
        <w:spacing w:after="0" w:line="330" w:lineRule="atLeast"/>
        <w:ind w:left="591" w:hanging="566"/>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lastRenderedPageBreak/>
        <w:t>10.        Организация работы с одаренными детьми.</w:t>
      </w:r>
    </w:p>
    <w:p w14:paraId="35162324" w14:textId="77777777" w:rsidR="00AF4C3C" w:rsidRPr="00AF4C3C" w:rsidRDefault="00AF4C3C" w:rsidP="00AF4C3C">
      <w:pPr>
        <w:spacing w:after="0" w:line="330" w:lineRule="atLeast"/>
        <w:ind w:left="591" w:hanging="566"/>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11.        «Портфолио» учителя и ученика</w:t>
      </w:r>
    </w:p>
    <w:p w14:paraId="2D4EE1C3" w14:textId="77777777" w:rsidR="00AF4C3C" w:rsidRPr="00AF4C3C" w:rsidRDefault="00AF4C3C" w:rsidP="00AF4C3C">
      <w:pPr>
        <w:spacing w:after="0" w:line="330" w:lineRule="atLeast"/>
        <w:ind w:left="591" w:hanging="566"/>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12.        Организация и контроль курсовой системы повышения квалификации.</w:t>
      </w:r>
    </w:p>
    <w:p w14:paraId="4637CCD5" w14:textId="77777777" w:rsidR="00AF4C3C" w:rsidRPr="00AF4C3C" w:rsidRDefault="00AF4C3C" w:rsidP="00AF4C3C">
      <w:pPr>
        <w:spacing w:after="0" w:line="257" w:lineRule="atLeast"/>
        <w:ind w:left="20" w:right="794"/>
        <w:rPr>
          <w:rFonts w:ascii="Times New Roman" w:eastAsia="Times New Roman" w:hAnsi="Times New Roman" w:cs="Times New Roman"/>
          <w:sz w:val="28"/>
          <w:szCs w:val="28"/>
          <w:lang w:eastAsia="ru-RU"/>
        </w:rPr>
      </w:pPr>
      <w:r w:rsidRPr="00AF4C3C">
        <w:rPr>
          <w:rFonts w:ascii="Times New Roman" w:eastAsia="Times New Roman" w:hAnsi="Times New Roman" w:cs="Times New Roman"/>
          <w:b/>
          <w:bCs/>
          <w:sz w:val="28"/>
          <w:szCs w:val="28"/>
          <w:bdr w:val="none" w:sz="0" w:space="0" w:color="auto" w:frame="1"/>
          <w:lang w:eastAsia="ru-RU"/>
        </w:rPr>
        <w:t>Технология направления деятельности методической службы:</w:t>
      </w:r>
    </w:p>
    <w:p w14:paraId="65B9DCCC" w14:textId="77777777" w:rsidR="00AF4C3C" w:rsidRPr="00AF4C3C" w:rsidRDefault="00AF4C3C" w:rsidP="00AF4C3C">
      <w:pPr>
        <w:tabs>
          <w:tab w:val="left" w:pos="567"/>
        </w:tabs>
        <w:spacing w:after="0" w:line="330" w:lineRule="atLeast"/>
        <w:ind w:left="851" w:hanging="1277"/>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        −          Планирование и организация деятельности методических объединений педагогов</w:t>
      </w:r>
    </w:p>
    <w:p w14:paraId="26585AA6" w14:textId="77777777" w:rsidR="00AF4C3C" w:rsidRPr="00AF4C3C" w:rsidRDefault="00AF4C3C" w:rsidP="00AF4C3C">
      <w:pPr>
        <w:tabs>
          <w:tab w:val="left" w:pos="567"/>
        </w:tabs>
        <w:spacing w:after="0" w:line="330" w:lineRule="atLeast"/>
        <w:ind w:left="851" w:hanging="1277"/>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        −          Организация обучающих мероприятий</w:t>
      </w:r>
    </w:p>
    <w:p w14:paraId="269A524C" w14:textId="77777777" w:rsidR="00AF4C3C" w:rsidRPr="00AF4C3C" w:rsidRDefault="00AF4C3C" w:rsidP="00AF4C3C">
      <w:pPr>
        <w:tabs>
          <w:tab w:val="left" w:pos="567"/>
        </w:tabs>
        <w:spacing w:after="0" w:line="330" w:lineRule="atLeast"/>
        <w:ind w:left="851" w:hanging="1277"/>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        −          Обеспечение выполнения учебных программ</w:t>
      </w:r>
    </w:p>
    <w:p w14:paraId="0953E5BC" w14:textId="77777777" w:rsidR="00AF4C3C" w:rsidRPr="00AF4C3C" w:rsidRDefault="00AF4C3C" w:rsidP="00AF4C3C">
      <w:pPr>
        <w:tabs>
          <w:tab w:val="left" w:pos="567"/>
        </w:tabs>
        <w:spacing w:after="0" w:line="330" w:lineRule="atLeast"/>
        <w:ind w:left="851" w:hanging="1277"/>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        −          Обобщение передового педагогического опыта</w:t>
      </w:r>
    </w:p>
    <w:p w14:paraId="72A112A5" w14:textId="77777777" w:rsidR="00AF4C3C" w:rsidRPr="00AF4C3C" w:rsidRDefault="00AF4C3C" w:rsidP="00AF4C3C">
      <w:pPr>
        <w:spacing w:after="0" w:line="257" w:lineRule="atLeast"/>
        <w:ind w:left="20" w:right="794"/>
        <w:rPr>
          <w:rFonts w:ascii="Times New Roman" w:eastAsia="Times New Roman" w:hAnsi="Times New Roman" w:cs="Times New Roman"/>
          <w:sz w:val="28"/>
          <w:szCs w:val="28"/>
          <w:lang w:eastAsia="ru-RU"/>
        </w:rPr>
      </w:pPr>
      <w:r w:rsidRPr="00AF4C3C">
        <w:rPr>
          <w:rFonts w:ascii="Times New Roman" w:eastAsia="Times New Roman" w:hAnsi="Times New Roman" w:cs="Times New Roman"/>
          <w:b/>
          <w:bCs/>
          <w:sz w:val="28"/>
          <w:szCs w:val="28"/>
          <w:bdr w:val="none" w:sz="0" w:space="0" w:color="auto" w:frame="1"/>
          <w:lang w:eastAsia="ru-RU"/>
        </w:rPr>
        <w:t>Информационно-методическое обеспечение</w:t>
      </w:r>
    </w:p>
    <w:p w14:paraId="28552A5F" w14:textId="77777777" w:rsidR="00AF4C3C" w:rsidRPr="00AF4C3C" w:rsidRDefault="00AF4C3C" w:rsidP="00AF4C3C">
      <w:pPr>
        <w:spacing w:after="0" w:line="257" w:lineRule="atLeast"/>
        <w:ind w:left="851" w:right="794" w:hanging="851"/>
        <w:rPr>
          <w:rFonts w:ascii="Times New Roman" w:eastAsia="Times New Roman" w:hAnsi="Times New Roman" w:cs="Times New Roman"/>
          <w:sz w:val="28"/>
          <w:szCs w:val="28"/>
          <w:lang w:eastAsia="ru-RU"/>
        </w:rPr>
      </w:pPr>
      <w:r w:rsidRPr="00AF4C3C">
        <w:rPr>
          <w:rFonts w:ascii="Times New Roman" w:eastAsia="Times New Roman" w:hAnsi="Times New Roman" w:cs="Times New Roman"/>
          <w:b/>
          <w:bCs/>
          <w:sz w:val="28"/>
          <w:szCs w:val="28"/>
          <w:bdr w:val="none" w:sz="0" w:space="0" w:color="auto" w:frame="1"/>
          <w:lang w:eastAsia="ru-RU"/>
        </w:rPr>
        <w:t> </w:t>
      </w:r>
      <w:r w:rsidRPr="00AF4C3C">
        <w:rPr>
          <w:rFonts w:ascii="Times New Roman" w:eastAsia="Times New Roman" w:hAnsi="Times New Roman" w:cs="Times New Roman"/>
          <w:sz w:val="28"/>
          <w:szCs w:val="28"/>
          <w:bdr w:val="none" w:sz="0" w:space="0" w:color="auto" w:frame="1"/>
          <w:lang w:eastAsia="ru-RU"/>
        </w:rPr>
        <w:t xml:space="preserve">- Утверждение списка </w:t>
      </w:r>
      <w:r w:rsidR="003C3B26">
        <w:rPr>
          <w:rFonts w:ascii="Times New Roman" w:eastAsia="Times New Roman" w:hAnsi="Times New Roman" w:cs="Times New Roman"/>
          <w:sz w:val="28"/>
          <w:szCs w:val="28"/>
          <w:bdr w:val="none" w:sz="0" w:space="0" w:color="auto" w:frame="1"/>
          <w:lang w:eastAsia="ru-RU"/>
        </w:rPr>
        <w:t>УМК для уровней новых ФГОС НОО ,</w:t>
      </w:r>
      <w:r w:rsidRPr="00AF4C3C">
        <w:rPr>
          <w:rFonts w:ascii="Times New Roman" w:eastAsia="Times New Roman" w:hAnsi="Times New Roman" w:cs="Times New Roman"/>
          <w:sz w:val="28"/>
          <w:szCs w:val="28"/>
          <w:bdr w:val="none" w:sz="0" w:space="0" w:color="auto" w:frame="1"/>
          <w:lang w:eastAsia="ru-RU"/>
        </w:rPr>
        <w:t xml:space="preserve"> ООО</w:t>
      </w:r>
      <w:r w:rsidR="003C3B26">
        <w:rPr>
          <w:rFonts w:ascii="Times New Roman" w:eastAsia="Times New Roman" w:hAnsi="Times New Roman" w:cs="Times New Roman"/>
          <w:sz w:val="28"/>
          <w:szCs w:val="28"/>
          <w:bdr w:val="none" w:sz="0" w:space="0" w:color="auto" w:frame="1"/>
          <w:lang w:eastAsia="ru-RU"/>
        </w:rPr>
        <w:t>,СОО</w:t>
      </w:r>
    </w:p>
    <w:p w14:paraId="66473DAD" w14:textId="77777777" w:rsidR="00AF4C3C" w:rsidRPr="00AF4C3C" w:rsidRDefault="00AF4C3C" w:rsidP="00AF4C3C">
      <w:pPr>
        <w:spacing w:after="0" w:line="330" w:lineRule="atLeast"/>
        <w:ind w:left="851" w:hanging="851"/>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 xml:space="preserve"> - Подбор методического материала для проведения педагогических и методических советов, семинаров, конференций (по плану работы школы).</w:t>
      </w:r>
    </w:p>
    <w:p w14:paraId="5615F468" w14:textId="77777777" w:rsidR="00AF4C3C" w:rsidRPr="00AF4C3C" w:rsidRDefault="00AF4C3C" w:rsidP="00AF4C3C">
      <w:pPr>
        <w:spacing w:after="0" w:line="329" w:lineRule="atLeast"/>
        <w:ind w:left="851" w:hanging="851"/>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 Создание         банка данных           программно-методической,            нормативно-правовой,            научно-теоретической информации.</w:t>
      </w:r>
    </w:p>
    <w:p w14:paraId="234E1C77" w14:textId="77777777" w:rsidR="00AF4C3C" w:rsidRPr="00AF4C3C" w:rsidRDefault="00AF4C3C" w:rsidP="00AF4C3C">
      <w:pPr>
        <w:spacing w:after="0" w:line="329" w:lineRule="atLeast"/>
        <w:ind w:left="851" w:hanging="851"/>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−Удовлетворение запросов, потребностей учителей в информации профессионально-личностной ориентации.</w:t>
      </w:r>
    </w:p>
    <w:p w14:paraId="06A6BD2D" w14:textId="77777777" w:rsidR="00AF4C3C" w:rsidRPr="00AF4C3C" w:rsidRDefault="00AF4C3C" w:rsidP="00AF4C3C">
      <w:pPr>
        <w:spacing w:after="0" w:line="330" w:lineRule="atLeast"/>
        <w:ind w:left="851" w:hanging="851"/>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 Систематизация материалов, поступающих в методический кабинет.</w:t>
      </w:r>
    </w:p>
    <w:p w14:paraId="45B426D0" w14:textId="77777777" w:rsidR="00AF4C3C" w:rsidRPr="00AF4C3C" w:rsidRDefault="00AF4C3C" w:rsidP="00AF4C3C">
      <w:pPr>
        <w:spacing w:after="0" w:line="330" w:lineRule="atLeast"/>
        <w:ind w:left="851" w:hanging="851"/>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 Оформление материала по обобщению опыта творчески работающих педагогов.</w:t>
      </w:r>
    </w:p>
    <w:p w14:paraId="2B41CDA2" w14:textId="77777777" w:rsidR="00AF4C3C" w:rsidRPr="00AF4C3C" w:rsidRDefault="00AF4C3C" w:rsidP="00AF4C3C">
      <w:pPr>
        <w:spacing w:after="0" w:line="330" w:lineRule="atLeast"/>
        <w:ind w:left="851" w:hanging="851"/>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 Пополнение банка данных о ППО работников гимназии.</w:t>
      </w:r>
    </w:p>
    <w:p w14:paraId="167A920D" w14:textId="77777777" w:rsidR="00AF4C3C" w:rsidRPr="00AF4C3C" w:rsidRDefault="00AF4C3C" w:rsidP="00AF4C3C">
      <w:pPr>
        <w:spacing w:after="0" w:line="330" w:lineRule="atLeast"/>
        <w:ind w:left="851" w:hanging="851"/>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 Оказание методической помощи молодым педагогам.</w:t>
      </w:r>
    </w:p>
    <w:p w14:paraId="7741BA29" w14:textId="77777777" w:rsidR="00AF4C3C" w:rsidRPr="00AF4C3C" w:rsidRDefault="00AF4C3C" w:rsidP="00AF4C3C">
      <w:pPr>
        <w:spacing w:after="0" w:line="257" w:lineRule="atLeast"/>
        <w:ind w:left="20" w:right="794"/>
        <w:rPr>
          <w:rFonts w:ascii="Times New Roman" w:eastAsia="Times New Roman" w:hAnsi="Times New Roman" w:cs="Times New Roman"/>
          <w:sz w:val="28"/>
          <w:szCs w:val="28"/>
          <w:lang w:eastAsia="ru-RU"/>
        </w:rPr>
      </w:pPr>
      <w:r w:rsidRPr="00AF4C3C">
        <w:rPr>
          <w:rFonts w:ascii="Times New Roman" w:eastAsia="Times New Roman" w:hAnsi="Times New Roman" w:cs="Times New Roman"/>
          <w:b/>
          <w:bCs/>
          <w:sz w:val="28"/>
          <w:szCs w:val="28"/>
          <w:bdr w:val="none" w:sz="0" w:space="0" w:color="auto" w:frame="1"/>
          <w:lang w:eastAsia="ru-RU"/>
        </w:rPr>
        <w:t>Инновационная деятельность</w:t>
      </w:r>
    </w:p>
    <w:p w14:paraId="2F8FB500" w14:textId="77777777" w:rsidR="00AF4C3C" w:rsidRPr="00AF4C3C" w:rsidRDefault="00AF4C3C" w:rsidP="00AF4C3C">
      <w:pPr>
        <w:spacing w:after="0" w:line="330" w:lineRule="atLeast"/>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 Определение перспектив и задач инновационного развития ОУ</w:t>
      </w:r>
    </w:p>
    <w:p w14:paraId="371F8F73" w14:textId="77777777" w:rsidR="00AF4C3C" w:rsidRPr="00AF4C3C" w:rsidRDefault="00AF4C3C" w:rsidP="00AF4C3C">
      <w:pPr>
        <w:spacing w:after="0" w:line="324" w:lineRule="atLeast"/>
        <w:ind w:hanging="360"/>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 xml:space="preserve">      − Инновационный потенциал педагогического коллектива (анализ качественного уровня кадров)</w:t>
      </w:r>
    </w:p>
    <w:p w14:paraId="50CF0F6F" w14:textId="77777777" w:rsidR="00AF4C3C" w:rsidRPr="00AF4C3C" w:rsidRDefault="00AF4C3C" w:rsidP="00AF4C3C">
      <w:pPr>
        <w:spacing w:after="0" w:line="330" w:lineRule="atLeast"/>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 Управление развитием инновационного потенциала: </w:t>
      </w:r>
    </w:p>
    <w:p w14:paraId="328FFB4E" w14:textId="77777777" w:rsidR="00AF4C3C" w:rsidRPr="00AF4C3C" w:rsidRDefault="00AF4C3C" w:rsidP="00AF4C3C">
      <w:pPr>
        <w:spacing w:after="0" w:line="330" w:lineRule="atLeast"/>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 развитие инновационного потенциала педагогов</w:t>
      </w:r>
    </w:p>
    <w:p w14:paraId="58A89AFA" w14:textId="77777777" w:rsidR="00AF4C3C" w:rsidRPr="00AF4C3C" w:rsidRDefault="00AF4C3C" w:rsidP="00AF4C3C">
      <w:pPr>
        <w:spacing w:after="0" w:line="330" w:lineRule="atLeast"/>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bdr w:val="none" w:sz="0" w:space="0" w:color="auto" w:frame="1"/>
          <w:lang w:eastAsia="ru-RU"/>
        </w:rPr>
        <w:t>− развитие связей с профессиональным сообществом</w:t>
      </w:r>
    </w:p>
    <w:p w14:paraId="574E5923" w14:textId="77777777" w:rsidR="00AF4C3C" w:rsidRPr="00AF4C3C" w:rsidRDefault="00AF4C3C" w:rsidP="00AF4C3C">
      <w:pPr>
        <w:spacing w:after="0" w:line="257" w:lineRule="atLeast"/>
        <w:ind w:right="4"/>
        <w:rPr>
          <w:rFonts w:ascii="Times New Roman" w:eastAsia="Times New Roman" w:hAnsi="Times New Roman" w:cs="Times New Roman"/>
          <w:b/>
          <w:bCs/>
          <w:color w:val="1C2F3E"/>
          <w:sz w:val="28"/>
          <w:szCs w:val="28"/>
          <w:bdr w:val="none" w:sz="0" w:space="0" w:color="auto" w:frame="1"/>
          <w:lang w:eastAsia="ru-RU"/>
        </w:rPr>
      </w:pPr>
      <w:r w:rsidRPr="00AF4C3C">
        <w:rPr>
          <w:rFonts w:ascii="Times New Roman" w:eastAsia="Times New Roman" w:hAnsi="Times New Roman" w:cs="Times New Roman"/>
          <w:sz w:val="28"/>
          <w:szCs w:val="28"/>
          <w:bdr w:val="none" w:sz="0" w:space="0" w:color="auto" w:frame="1"/>
          <w:lang w:eastAsia="ru-RU"/>
        </w:rPr>
        <w:t>− создание условий для эффективной реализации социально-педагогических инициатив.</w:t>
      </w:r>
      <w:r w:rsidRPr="00AF4C3C">
        <w:rPr>
          <w:rFonts w:ascii="Times New Roman" w:eastAsia="Times New Roman" w:hAnsi="Times New Roman" w:cs="Times New Roman"/>
          <w:b/>
          <w:bCs/>
          <w:color w:val="1C2F3E"/>
          <w:sz w:val="28"/>
          <w:szCs w:val="28"/>
          <w:bdr w:val="none" w:sz="0" w:space="0" w:color="auto" w:frame="1"/>
          <w:lang w:eastAsia="ru-RU"/>
        </w:rPr>
        <w:t xml:space="preserve"> </w:t>
      </w:r>
    </w:p>
    <w:p w14:paraId="73BE7844" w14:textId="77777777" w:rsidR="00C677FF" w:rsidRDefault="00C677FF" w:rsidP="002836E0">
      <w:pPr>
        <w:spacing w:after="0" w:line="240" w:lineRule="auto"/>
        <w:rPr>
          <w:rFonts w:ascii="Times New Roman" w:eastAsia="Times New Roman" w:hAnsi="Times New Roman" w:cs="Times New Roman"/>
          <w:b/>
          <w:bCs/>
          <w:color w:val="000000"/>
          <w:sz w:val="28"/>
          <w:szCs w:val="28"/>
          <w:lang w:eastAsia="ru-RU"/>
        </w:rPr>
      </w:pPr>
    </w:p>
    <w:p w14:paraId="6D18BFC3" w14:textId="77777777" w:rsidR="00AF4C3C" w:rsidRPr="00AF4C3C" w:rsidRDefault="00AF4C3C" w:rsidP="00AF4C3C">
      <w:pPr>
        <w:spacing w:after="0" w:line="240" w:lineRule="auto"/>
        <w:ind w:firstLine="540"/>
        <w:rPr>
          <w:rFonts w:ascii="Times New Roman" w:eastAsia="Times New Roman" w:hAnsi="Times New Roman" w:cs="Times New Roman"/>
          <w:b/>
          <w:bCs/>
          <w:color w:val="000000"/>
          <w:sz w:val="28"/>
          <w:szCs w:val="28"/>
          <w:lang w:eastAsia="ru-RU"/>
        </w:rPr>
      </w:pPr>
      <w:r w:rsidRPr="00AF4C3C">
        <w:rPr>
          <w:rFonts w:ascii="Times New Roman" w:eastAsia="Times New Roman" w:hAnsi="Times New Roman" w:cs="Times New Roman"/>
          <w:b/>
          <w:bCs/>
          <w:color w:val="000000"/>
          <w:sz w:val="28"/>
          <w:szCs w:val="28"/>
          <w:lang w:eastAsia="ru-RU"/>
        </w:rPr>
        <w:t xml:space="preserve">Цель научно-методической работы: </w:t>
      </w:r>
    </w:p>
    <w:p w14:paraId="69818DCE" w14:textId="77777777" w:rsidR="00AF4C3C" w:rsidRPr="00AF4C3C" w:rsidRDefault="00AF4C3C" w:rsidP="00AF4C3C">
      <w:pPr>
        <w:spacing w:after="0" w:line="240" w:lineRule="auto"/>
        <w:rPr>
          <w:rFonts w:ascii="Times New Roman" w:eastAsia="Times New Roman" w:hAnsi="Times New Roman" w:cs="Times New Roman"/>
          <w:bCs/>
          <w:color w:val="000000"/>
          <w:sz w:val="28"/>
          <w:szCs w:val="28"/>
          <w:lang w:eastAsia="ru-RU"/>
        </w:rPr>
      </w:pPr>
      <w:r w:rsidRPr="00AF4C3C">
        <w:rPr>
          <w:rFonts w:ascii="Times New Roman" w:eastAsia="Times New Roman" w:hAnsi="Times New Roman" w:cs="Times New Roman"/>
          <w:bCs/>
          <w:color w:val="000000"/>
          <w:sz w:val="28"/>
          <w:szCs w:val="28"/>
          <w:lang w:eastAsia="ru-RU"/>
        </w:rPr>
        <w:lastRenderedPageBreak/>
        <w:t>повышения профессионального мастерства педагога для достижения стабильно положительных результатов образовательного процесса и принципиально нового качества образования;</w:t>
      </w:r>
    </w:p>
    <w:p w14:paraId="2A29FC51" w14:textId="77777777" w:rsidR="00AF4C3C" w:rsidRPr="00AF4C3C" w:rsidRDefault="00AF4C3C" w:rsidP="00AF4C3C">
      <w:pPr>
        <w:spacing w:after="0" w:line="240" w:lineRule="auto"/>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t>оказание методической помощи учителям в улучшении и внедрении передового педагогического опыта, повышении теоретического уровня и педагогической квалификации преподавателей и администрации школы.</w:t>
      </w:r>
      <w:r w:rsidRPr="00AF4C3C">
        <w:rPr>
          <w:rFonts w:ascii="Times New Roman" w:eastAsia="Times New Roman" w:hAnsi="Times New Roman" w:cs="Times New Roman"/>
          <w:color w:val="000000"/>
          <w:sz w:val="28"/>
          <w:szCs w:val="28"/>
          <w:lang w:eastAsia="ru-RU"/>
        </w:rPr>
        <w:br/>
      </w:r>
      <w:r w:rsidRPr="00AF4C3C">
        <w:rPr>
          <w:rFonts w:ascii="Times New Roman" w:eastAsia="Times New Roman" w:hAnsi="Times New Roman" w:cs="Times New Roman"/>
          <w:b/>
          <w:bCs/>
          <w:color w:val="000000"/>
          <w:sz w:val="28"/>
          <w:szCs w:val="28"/>
          <w:lang w:eastAsia="ru-RU"/>
        </w:rPr>
        <w:t>Задачи:</w:t>
      </w:r>
      <w:r w:rsidRPr="00AF4C3C">
        <w:rPr>
          <w:rFonts w:ascii="Times New Roman" w:eastAsia="Times New Roman" w:hAnsi="Times New Roman" w:cs="Times New Roman"/>
          <w:bCs/>
          <w:color w:val="000000"/>
          <w:sz w:val="28"/>
          <w:szCs w:val="28"/>
          <w:lang w:eastAsia="ru-RU"/>
        </w:rPr>
        <w:br/>
      </w:r>
      <w:r w:rsidRPr="00AF4C3C">
        <w:rPr>
          <w:rFonts w:ascii="Times New Roman" w:eastAsia="Times New Roman" w:hAnsi="Times New Roman" w:cs="Times New Roman"/>
          <w:color w:val="000000"/>
          <w:sz w:val="28"/>
          <w:szCs w:val="28"/>
          <w:lang w:eastAsia="ru-RU"/>
        </w:rPr>
        <w:t>1.Оперативное реагирование на запросы учителей по насущным педагогическим проблемам;</w:t>
      </w:r>
      <w:r w:rsidRPr="00AF4C3C">
        <w:rPr>
          <w:rFonts w:ascii="Times New Roman" w:eastAsia="Times New Roman" w:hAnsi="Times New Roman" w:cs="Times New Roman"/>
          <w:sz w:val="28"/>
          <w:szCs w:val="28"/>
          <w:lang w:eastAsia="ru-RU"/>
        </w:rPr>
        <w:br/>
      </w:r>
      <w:r w:rsidRPr="00AF4C3C">
        <w:rPr>
          <w:rFonts w:ascii="Times New Roman" w:eastAsia="Times New Roman" w:hAnsi="Times New Roman" w:cs="Times New Roman"/>
          <w:color w:val="000000"/>
          <w:sz w:val="28"/>
          <w:szCs w:val="28"/>
          <w:lang w:eastAsia="ru-RU"/>
        </w:rPr>
        <w:t>2.Организация системы методической работы в лицее с целью развития педагогического творчества;</w:t>
      </w:r>
      <w:r w:rsidRPr="00AF4C3C">
        <w:rPr>
          <w:rFonts w:ascii="Times New Roman" w:eastAsia="Times New Roman" w:hAnsi="Times New Roman" w:cs="Times New Roman"/>
          <w:color w:val="000000"/>
          <w:sz w:val="28"/>
          <w:szCs w:val="28"/>
          <w:lang w:eastAsia="ru-RU"/>
        </w:rPr>
        <w:br/>
        <w:t>3.Оказание методической помощи учителям;</w:t>
      </w:r>
      <w:r w:rsidRPr="00AF4C3C">
        <w:rPr>
          <w:rFonts w:ascii="Times New Roman" w:eastAsia="Times New Roman" w:hAnsi="Times New Roman" w:cs="Times New Roman"/>
          <w:color w:val="000000"/>
          <w:sz w:val="28"/>
          <w:szCs w:val="28"/>
          <w:lang w:eastAsia="ru-RU"/>
        </w:rPr>
        <w:br/>
        <w:t>4.Создание собственных методических разработок, адаптация и модификация традиционных методик, индивидуальных технологий и программ;</w:t>
      </w:r>
      <w:r w:rsidRPr="00AF4C3C">
        <w:rPr>
          <w:rFonts w:ascii="Times New Roman" w:eastAsia="Times New Roman" w:hAnsi="Times New Roman" w:cs="Times New Roman"/>
          <w:color w:val="000000"/>
          <w:sz w:val="28"/>
          <w:szCs w:val="28"/>
          <w:lang w:eastAsia="ru-RU"/>
        </w:rPr>
        <w:br/>
        <w:t>5.Вооружение педагогов школы наиболее эффективными способами организации образовательного процесса, анализа и экспертизы педагогической деятельности учащихся в соответствии с современными требованиями к уровню обученности и воспитанности учащихся.</w:t>
      </w:r>
      <w:r w:rsidRPr="00AF4C3C">
        <w:rPr>
          <w:rFonts w:ascii="Times New Roman" w:eastAsia="Times New Roman" w:hAnsi="Times New Roman" w:cs="Times New Roman"/>
          <w:color w:val="000000"/>
          <w:sz w:val="28"/>
          <w:szCs w:val="28"/>
          <w:lang w:eastAsia="ru-RU"/>
        </w:rPr>
        <w:br/>
      </w:r>
      <w:r w:rsidRPr="00AF4C3C">
        <w:rPr>
          <w:rFonts w:ascii="Times New Roman" w:eastAsia="Times New Roman" w:hAnsi="Times New Roman" w:cs="Times New Roman"/>
          <w:bCs/>
          <w:color w:val="000000"/>
          <w:sz w:val="28"/>
          <w:szCs w:val="28"/>
          <w:lang w:eastAsia="ru-RU"/>
        </w:rPr>
        <w:t>1.Структура научно-методической работы в школе</w:t>
      </w:r>
    </w:p>
    <w:p w14:paraId="27C17928" w14:textId="77777777" w:rsidR="00AF4C3C" w:rsidRPr="00AF4C3C" w:rsidRDefault="00AF4C3C" w:rsidP="00AF4C3C">
      <w:pPr>
        <w:spacing w:after="0" w:line="240" w:lineRule="auto"/>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t xml:space="preserve">Методический совет; </w:t>
      </w:r>
      <w:r w:rsidRPr="00AF4C3C">
        <w:rPr>
          <w:rFonts w:ascii="Times New Roman" w:eastAsia="Times New Roman" w:hAnsi="Times New Roman" w:cs="Times New Roman"/>
          <w:color w:val="000000"/>
          <w:sz w:val="28"/>
          <w:szCs w:val="28"/>
          <w:lang w:eastAsia="ru-RU"/>
        </w:rPr>
        <w:br/>
        <w:t>Методическое объединение учителей русского языка и литературы;</w:t>
      </w:r>
      <w:r w:rsidRPr="00AF4C3C">
        <w:rPr>
          <w:rFonts w:ascii="Times New Roman" w:eastAsia="Times New Roman" w:hAnsi="Times New Roman" w:cs="Times New Roman"/>
          <w:color w:val="000000"/>
          <w:sz w:val="28"/>
          <w:szCs w:val="28"/>
          <w:lang w:eastAsia="ru-RU"/>
        </w:rPr>
        <w:br/>
        <w:t>Методическое объединение учителей естественно – научного цикла;</w:t>
      </w:r>
      <w:r w:rsidRPr="00AF4C3C">
        <w:rPr>
          <w:rFonts w:ascii="Times New Roman" w:eastAsia="Times New Roman" w:hAnsi="Times New Roman" w:cs="Times New Roman"/>
          <w:color w:val="000000"/>
          <w:sz w:val="28"/>
          <w:szCs w:val="28"/>
          <w:lang w:eastAsia="ru-RU"/>
        </w:rPr>
        <w:br/>
        <w:t>Методическое объединение учителей физико – математического цикла и ИКТ;</w:t>
      </w:r>
      <w:r w:rsidRPr="00AF4C3C">
        <w:rPr>
          <w:rFonts w:ascii="Times New Roman" w:eastAsia="Times New Roman" w:hAnsi="Times New Roman" w:cs="Times New Roman"/>
          <w:color w:val="000000"/>
          <w:sz w:val="28"/>
          <w:szCs w:val="28"/>
          <w:lang w:eastAsia="ru-RU"/>
        </w:rPr>
        <w:br/>
        <w:t>Методическое объединение учителей начальных классов;</w:t>
      </w:r>
      <w:r w:rsidRPr="00AF4C3C">
        <w:rPr>
          <w:rFonts w:ascii="Times New Roman" w:eastAsia="Times New Roman" w:hAnsi="Times New Roman" w:cs="Times New Roman"/>
          <w:color w:val="000000"/>
          <w:sz w:val="28"/>
          <w:szCs w:val="28"/>
          <w:lang w:eastAsia="ru-RU"/>
        </w:rPr>
        <w:br/>
        <w:t>Методическое объединение учителей иностранного языка;</w:t>
      </w:r>
      <w:r w:rsidRPr="00AF4C3C">
        <w:rPr>
          <w:rFonts w:ascii="Times New Roman" w:eastAsia="Times New Roman" w:hAnsi="Times New Roman" w:cs="Times New Roman"/>
          <w:color w:val="000000"/>
          <w:sz w:val="28"/>
          <w:szCs w:val="28"/>
          <w:lang w:eastAsia="ru-RU"/>
        </w:rPr>
        <w:br/>
        <w:t>Методическое объединение учителей истории, обществознания, ИЗО, музыки, МХК;</w:t>
      </w:r>
      <w:r w:rsidRPr="00AF4C3C">
        <w:rPr>
          <w:rFonts w:ascii="Times New Roman" w:eastAsia="Times New Roman" w:hAnsi="Times New Roman" w:cs="Times New Roman"/>
          <w:color w:val="000000"/>
          <w:sz w:val="28"/>
          <w:szCs w:val="28"/>
          <w:lang w:eastAsia="ru-RU"/>
        </w:rPr>
        <w:br/>
        <w:t>Методическое объединение учителей башкирского языка и литературы;</w:t>
      </w:r>
    </w:p>
    <w:p w14:paraId="4451C32E" w14:textId="77777777" w:rsidR="00AF4C3C" w:rsidRPr="00AF4C3C" w:rsidRDefault="00AF4C3C" w:rsidP="00AF4C3C">
      <w:pPr>
        <w:spacing w:after="0" w:line="240" w:lineRule="auto"/>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t>Методическое объединение учителей ОБЖ и физической культуры.</w:t>
      </w:r>
    </w:p>
    <w:p w14:paraId="0FB998C6" w14:textId="77777777" w:rsidR="00AF4C3C" w:rsidRPr="00AF4C3C" w:rsidRDefault="00AF4C3C" w:rsidP="00AF4C3C">
      <w:pPr>
        <w:spacing w:after="0" w:line="240" w:lineRule="auto"/>
        <w:rPr>
          <w:rFonts w:ascii="Times New Roman" w:eastAsia="Times New Roman" w:hAnsi="Times New Roman" w:cs="Times New Roman"/>
          <w:color w:val="000000"/>
          <w:sz w:val="28"/>
          <w:szCs w:val="28"/>
          <w:lang w:eastAsia="ru-RU"/>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01"/>
        <w:gridCol w:w="1430"/>
        <w:gridCol w:w="3449"/>
        <w:gridCol w:w="658"/>
      </w:tblGrid>
      <w:tr w:rsidR="00AF4C3C" w:rsidRPr="00AF4C3C" w14:paraId="0CFADAE2" w14:textId="77777777" w:rsidTr="00AF4C3C">
        <w:tc>
          <w:tcPr>
            <w:tcW w:w="14738" w:type="dxa"/>
            <w:gridSpan w:val="4"/>
            <w:tcBorders>
              <w:top w:val="nil"/>
              <w:left w:val="nil"/>
              <w:bottom w:val="single" w:sz="4" w:space="0" w:color="auto"/>
              <w:right w:val="nil"/>
            </w:tcBorders>
            <w:vAlign w:val="center"/>
            <w:hideMark/>
          </w:tcPr>
          <w:p w14:paraId="5E26AE55" w14:textId="77777777" w:rsidR="00AF4C3C" w:rsidRPr="00AF4C3C" w:rsidRDefault="00AF4C3C" w:rsidP="00AF4C3C">
            <w:pPr>
              <w:spacing w:before="100" w:beforeAutospacing="1" w:after="100" w:afterAutospacing="1" w:line="276" w:lineRule="auto"/>
              <w:contextualSpacing/>
              <w:rPr>
                <w:rFonts w:ascii="Times New Roman" w:eastAsia="Calibri" w:hAnsi="Times New Roman" w:cs="Times New Roman"/>
                <w:b/>
                <w:color w:val="000000"/>
                <w:sz w:val="28"/>
                <w:szCs w:val="28"/>
              </w:rPr>
            </w:pPr>
            <w:r w:rsidRPr="00AF4C3C">
              <w:rPr>
                <w:rFonts w:ascii="Times New Roman" w:eastAsia="Calibri" w:hAnsi="Times New Roman" w:cs="Times New Roman"/>
                <w:b/>
                <w:color w:val="000000"/>
                <w:sz w:val="28"/>
                <w:szCs w:val="28"/>
              </w:rPr>
              <w:t xml:space="preserve">Календарный план методической работы </w:t>
            </w:r>
          </w:p>
        </w:tc>
      </w:tr>
      <w:tr w:rsidR="00AF4C3C" w:rsidRPr="00AF4C3C" w14:paraId="393279BB" w14:textId="77777777" w:rsidTr="00AF4C3C">
        <w:trPr>
          <w:gridAfter w:val="1"/>
          <w:wAfter w:w="658" w:type="dxa"/>
        </w:trPr>
        <w:tc>
          <w:tcPr>
            <w:tcW w:w="9201" w:type="dxa"/>
            <w:tcBorders>
              <w:top w:val="single" w:sz="4" w:space="0" w:color="auto"/>
              <w:left w:val="single" w:sz="4" w:space="0" w:color="auto"/>
              <w:bottom w:val="single" w:sz="4" w:space="0" w:color="auto"/>
              <w:right w:val="single" w:sz="4" w:space="0" w:color="auto"/>
            </w:tcBorders>
            <w:vAlign w:val="center"/>
            <w:hideMark/>
          </w:tcPr>
          <w:p w14:paraId="0EABC814" w14:textId="77777777" w:rsidR="00AF4C3C" w:rsidRPr="00AF4C3C" w:rsidRDefault="00AF4C3C" w:rsidP="00AF4C3C">
            <w:pPr>
              <w:spacing w:after="200" w:line="276" w:lineRule="auto"/>
              <w:jc w:val="center"/>
              <w:rPr>
                <w:rFonts w:ascii="Times New Roman" w:eastAsia="Calibri" w:hAnsi="Times New Roman" w:cs="Times New Roman"/>
                <w:b/>
                <w:sz w:val="28"/>
                <w:szCs w:val="28"/>
              </w:rPr>
            </w:pPr>
            <w:r w:rsidRPr="00AF4C3C">
              <w:rPr>
                <w:rFonts w:ascii="Times New Roman" w:eastAsia="Calibri" w:hAnsi="Times New Roman" w:cs="Times New Roman"/>
                <w:b/>
                <w:sz w:val="28"/>
                <w:szCs w:val="28"/>
              </w:rPr>
              <w:t>Тематика мероприятия</w:t>
            </w:r>
          </w:p>
        </w:tc>
        <w:tc>
          <w:tcPr>
            <w:tcW w:w="1430" w:type="dxa"/>
            <w:tcBorders>
              <w:top w:val="single" w:sz="4" w:space="0" w:color="auto"/>
              <w:left w:val="single" w:sz="4" w:space="0" w:color="auto"/>
              <w:bottom w:val="single" w:sz="4" w:space="0" w:color="auto"/>
              <w:right w:val="single" w:sz="4" w:space="0" w:color="auto"/>
            </w:tcBorders>
            <w:vAlign w:val="center"/>
            <w:hideMark/>
          </w:tcPr>
          <w:p w14:paraId="6F274EAD" w14:textId="77777777" w:rsidR="00AF4C3C" w:rsidRPr="00AF4C3C" w:rsidRDefault="00AF4C3C" w:rsidP="00AF4C3C">
            <w:pPr>
              <w:spacing w:after="200" w:line="276" w:lineRule="auto"/>
              <w:jc w:val="center"/>
              <w:rPr>
                <w:rFonts w:ascii="Times New Roman" w:eastAsia="Calibri" w:hAnsi="Times New Roman" w:cs="Times New Roman"/>
                <w:b/>
                <w:sz w:val="28"/>
                <w:szCs w:val="28"/>
              </w:rPr>
            </w:pPr>
            <w:r w:rsidRPr="00AF4C3C">
              <w:rPr>
                <w:rFonts w:ascii="Times New Roman" w:eastAsia="Calibri" w:hAnsi="Times New Roman" w:cs="Times New Roman"/>
                <w:b/>
                <w:sz w:val="28"/>
                <w:szCs w:val="28"/>
              </w:rPr>
              <w:t xml:space="preserve">Сроки </w:t>
            </w:r>
          </w:p>
        </w:tc>
        <w:tc>
          <w:tcPr>
            <w:tcW w:w="3449" w:type="dxa"/>
            <w:tcBorders>
              <w:top w:val="single" w:sz="4" w:space="0" w:color="auto"/>
              <w:left w:val="single" w:sz="4" w:space="0" w:color="auto"/>
              <w:bottom w:val="single" w:sz="4" w:space="0" w:color="auto"/>
              <w:right w:val="single" w:sz="4" w:space="0" w:color="auto"/>
            </w:tcBorders>
            <w:vAlign w:val="center"/>
            <w:hideMark/>
          </w:tcPr>
          <w:p w14:paraId="52023184" w14:textId="77777777" w:rsidR="00AF4C3C" w:rsidRPr="00AF4C3C" w:rsidRDefault="00AF4C3C" w:rsidP="00AF4C3C">
            <w:pPr>
              <w:spacing w:after="200" w:line="276" w:lineRule="auto"/>
              <w:jc w:val="center"/>
              <w:rPr>
                <w:rFonts w:ascii="Times New Roman" w:eastAsia="Calibri" w:hAnsi="Times New Roman" w:cs="Times New Roman"/>
                <w:b/>
                <w:sz w:val="28"/>
                <w:szCs w:val="28"/>
              </w:rPr>
            </w:pPr>
            <w:r w:rsidRPr="00AF4C3C">
              <w:rPr>
                <w:rFonts w:ascii="Times New Roman" w:eastAsia="Calibri" w:hAnsi="Times New Roman" w:cs="Times New Roman"/>
                <w:b/>
                <w:sz w:val="28"/>
                <w:szCs w:val="28"/>
              </w:rPr>
              <w:t>Ответственный</w:t>
            </w:r>
          </w:p>
        </w:tc>
      </w:tr>
      <w:tr w:rsidR="00AF4C3C" w:rsidRPr="00AF4C3C" w14:paraId="1D9E3467" w14:textId="77777777" w:rsidTr="00AF4C3C">
        <w:trPr>
          <w:gridAfter w:val="1"/>
          <w:wAfter w:w="658" w:type="dxa"/>
        </w:trPr>
        <w:tc>
          <w:tcPr>
            <w:tcW w:w="9201" w:type="dxa"/>
            <w:tcBorders>
              <w:top w:val="single" w:sz="4" w:space="0" w:color="auto"/>
              <w:left w:val="single" w:sz="4" w:space="0" w:color="auto"/>
              <w:bottom w:val="single" w:sz="4" w:space="0" w:color="auto"/>
              <w:right w:val="single" w:sz="4" w:space="0" w:color="auto"/>
            </w:tcBorders>
            <w:vAlign w:val="center"/>
            <w:hideMark/>
          </w:tcPr>
          <w:p w14:paraId="6074E089" w14:textId="77777777" w:rsidR="00AF4C3C" w:rsidRPr="00AF4C3C" w:rsidRDefault="00AF4C3C" w:rsidP="00AF4C3C">
            <w:pPr>
              <w:tabs>
                <w:tab w:val="left" w:pos="270"/>
              </w:tabs>
              <w:spacing w:after="200" w:line="276" w:lineRule="auto"/>
              <w:rPr>
                <w:rFonts w:ascii="Times New Roman" w:eastAsia="Calibri" w:hAnsi="Times New Roman" w:cs="Times New Roman"/>
                <w:sz w:val="28"/>
                <w:szCs w:val="28"/>
              </w:rPr>
            </w:pPr>
            <w:r w:rsidRPr="00AF4C3C">
              <w:rPr>
                <w:rFonts w:ascii="Times New Roman" w:eastAsia="Calibri" w:hAnsi="Times New Roman" w:cs="Times New Roman"/>
                <w:sz w:val="28"/>
                <w:szCs w:val="28"/>
              </w:rPr>
              <w:t xml:space="preserve">Организация работы школьных методических объединений. </w:t>
            </w:r>
          </w:p>
          <w:p w14:paraId="7ED6CD4B" w14:textId="77777777" w:rsidR="00AF4C3C" w:rsidRPr="00AF4C3C" w:rsidRDefault="00AF4C3C" w:rsidP="00AF4C3C">
            <w:pPr>
              <w:tabs>
                <w:tab w:val="left" w:pos="270"/>
              </w:tabs>
              <w:spacing w:after="200" w:line="276" w:lineRule="auto"/>
              <w:rPr>
                <w:rFonts w:ascii="Times New Roman" w:eastAsia="Calibri" w:hAnsi="Times New Roman" w:cs="Times New Roman"/>
                <w:sz w:val="28"/>
                <w:szCs w:val="28"/>
              </w:rPr>
            </w:pPr>
            <w:r w:rsidRPr="00AF4C3C">
              <w:rPr>
                <w:rFonts w:ascii="Times New Roman" w:eastAsia="Calibri" w:hAnsi="Times New Roman" w:cs="Times New Roman"/>
                <w:sz w:val="28"/>
                <w:szCs w:val="28"/>
              </w:rPr>
              <w:lastRenderedPageBreak/>
              <w:t xml:space="preserve">1.Планы работы школьных методических объединений. </w:t>
            </w:r>
          </w:p>
          <w:p w14:paraId="118EBB2C" w14:textId="77777777" w:rsidR="00AF4C3C" w:rsidRPr="00AF4C3C" w:rsidRDefault="00AF4C3C" w:rsidP="00AF4C3C">
            <w:pPr>
              <w:tabs>
                <w:tab w:val="left" w:pos="270"/>
              </w:tabs>
              <w:spacing w:after="200" w:line="276" w:lineRule="auto"/>
              <w:rPr>
                <w:rFonts w:ascii="Times New Roman" w:eastAsia="Calibri" w:hAnsi="Times New Roman" w:cs="Times New Roman"/>
                <w:sz w:val="28"/>
                <w:szCs w:val="28"/>
              </w:rPr>
            </w:pPr>
            <w:r w:rsidRPr="00AF4C3C">
              <w:rPr>
                <w:rFonts w:ascii="Times New Roman" w:eastAsia="Calibri" w:hAnsi="Times New Roman" w:cs="Times New Roman"/>
                <w:sz w:val="28"/>
                <w:szCs w:val="28"/>
              </w:rPr>
              <w:t>2.Составление графика открытых  уроков.</w:t>
            </w:r>
          </w:p>
        </w:tc>
        <w:tc>
          <w:tcPr>
            <w:tcW w:w="1430" w:type="dxa"/>
            <w:tcBorders>
              <w:top w:val="single" w:sz="4" w:space="0" w:color="auto"/>
              <w:left w:val="single" w:sz="4" w:space="0" w:color="auto"/>
              <w:bottom w:val="single" w:sz="4" w:space="0" w:color="auto"/>
              <w:right w:val="single" w:sz="4" w:space="0" w:color="auto"/>
            </w:tcBorders>
            <w:vAlign w:val="center"/>
            <w:hideMark/>
          </w:tcPr>
          <w:p w14:paraId="2BAF4374"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lastRenderedPageBreak/>
              <w:t xml:space="preserve">Сентябрь </w:t>
            </w:r>
          </w:p>
        </w:tc>
        <w:tc>
          <w:tcPr>
            <w:tcW w:w="3449" w:type="dxa"/>
            <w:tcBorders>
              <w:top w:val="single" w:sz="4" w:space="0" w:color="auto"/>
              <w:left w:val="single" w:sz="4" w:space="0" w:color="auto"/>
              <w:bottom w:val="single" w:sz="4" w:space="0" w:color="auto"/>
              <w:right w:val="single" w:sz="4" w:space="0" w:color="auto"/>
            </w:tcBorders>
            <w:vAlign w:val="center"/>
            <w:hideMark/>
          </w:tcPr>
          <w:p w14:paraId="7DBB8304"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Руководители ШМО</w:t>
            </w:r>
          </w:p>
        </w:tc>
      </w:tr>
      <w:tr w:rsidR="00AF4C3C" w:rsidRPr="00AF4C3C" w14:paraId="6BC40081" w14:textId="77777777" w:rsidTr="00AF4C3C">
        <w:trPr>
          <w:gridAfter w:val="1"/>
          <w:wAfter w:w="658" w:type="dxa"/>
        </w:trPr>
        <w:tc>
          <w:tcPr>
            <w:tcW w:w="9201" w:type="dxa"/>
            <w:tcBorders>
              <w:top w:val="single" w:sz="4" w:space="0" w:color="auto"/>
              <w:left w:val="single" w:sz="4" w:space="0" w:color="auto"/>
              <w:bottom w:val="single" w:sz="4" w:space="0" w:color="auto"/>
              <w:right w:val="single" w:sz="4" w:space="0" w:color="auto"/>
            </w:tcBorders>
            <w:vAlign w:val="center"/>
            <w:hideMark/>
          </w:tcPr>
          <w:p w14:paraId="594D284F" w14:textId="77777777" w:rsidR="00AF4C3C" w:rsidRPr="00AF4C3C" w:rsidRDefault="00AF4C3C" w:rsidP="00AF4C3C">
            <w:pPr>
              <w:tabs>
                <w:tab w:val="left" w:pos="270"/>
              </w:tabs>
              <w:spacing w:after="200" w:line="276" w:lineRule="auto"/>
              <w:rPr>
                <w:rFonts w:ascii="Times New Roman" w:eastAsia="Calibri" w:hAnsi="Times New Roman" w:cs="Times New Roman"/>
                <w:sz w:val="28"/>
                <w:szCs w:val="28"/>
              </w:rPr>
            </w:pPr>
            <w:r w:rsidRPr="00AF4C3C">
              <w:rPr>
                <w:rFonts w:ascii="Times New Roman" w:eastAsia="Calibri" w:hAnsi="Times New Roman" w:cs="Times New Roman"/>
                <w:sz w:val="28"/>
                <w:szCs w:val="28"/>
              </w:rPr>
              <w:lastRenderedPageBreak/>
              <w:t>Собеседование с педагогами, подавшими заявление на повышение квалификационной категории.</w:t>
            </w:r>
          </w:p>
        </w:tc>
        <w:tc>
          <w:tcPr>
            <w:tcW w:w="1430" w:type="dxa"/>
            <w:tcBorders>
              <w:top w:val="single" w:sz="4" w:space="0" w:color="auto"/>
              <w:left w:val="single" w:sz="4" w:space="0" w:color="auto"/>
              <w:bottom w:val="single" w:sz="4" w:space="0" w:color="auto"/>
              <w:right w:val="single" w:sz="4" w:space="0" w:color="auto"/>
            </w:tcBorders>
            <w:vAlign w:val="center"/>
            <w:hideMark/>
          </w:tcPr>
          <w:p w14:paraId="00105730"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 xml:space="preserve">Сентябрь </w:t>
            </w:r>
          </w:p>
        </w:tc>
        <w:tc>
          <w:tcPr>
            <w:tcW w:w="3449" w:type="dxa"/>
            <w:tcBorders>
              <w:top w:val="single" w:sz="4" w:space="0" w:color="auto"/>
              <w:left w:val="single" w:sz="4" w:space="0" w:color="auto"/>
              <w:bottom w:val="single" w:sz="4" w:space="0" w:color="auto"/>
              <w:right w:val="single" w:sz="4" w:space="0" w:color="auto"/>
            </w:tcBorders>
            <w:vAlign w:val="center"/>
            <w:hideMark/>
          </w:tcPr>
          <w:p w14:paraId="0DED82EA"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Полумордвинова Е.Е.,                             руководители ШМО</w:t>
            </w:r>
          </w:p>
        </w:tc>
      </w:tr>
      <w:tr w:rsidR="00AF4C3C" w:rsidRPr="00AF4C3C" w14:paraId="05898BB5" w14:textId="77777777" w:rsidTr="00AF4C3C">
        <w:trPr>
          <w:gridAfter w:val="1"/>
          <w:wAfter w:w="658" w:type="dxa"/>
        </w:trPr>
        <w:tc>
          <w:tcPr>
            <w:tcW w:w="9201" w:type="dxa"/>
            <w:tcBorders>
              <w:top w:val="single" w:sz="4" w:space="0" w:color="auto"/>
              <w:left w:val="single" w:sz="4" w:space="0" w:color="auto"/>
              <w:bottom w:val="single" w:sz="4" w:space="0" w:color="auto"/>
              <w:right w:val="single" w:sz="4" w:space="0" w:color="auto"/>
            </w:tcBorders>
            <w:hideMark/>
          </w:tcPr>
          <w:p w14:paraId="595456E2" w14:textId="77777777" w:rsidR="00AF4C3C" w:rsidRPr="00AF4C3C" w:rsidRDefault="00AF4C3C" w:rsidP="00AF4C3C">
            <w:pPr>
              <w:spacing w:after="200" w:line="276" w:lineRule="auto"/>
              <w:rPr>
                <w:rFonts w:ascii="Times New Roman" w:eastAsia="Calibri" w:hAnsi="Times New Roman" w:cs="Times New Roman"/>
                <w:sz w:val="28"/>
                <w:szCs w:val="28"/>
              </w:rPr>
            </w:pPr>
            <w:r w:rsidRPr="00AF4C3C">
              <w:rPr>
                <w:rFonts w:ascii="Times New Roman" w:eastAsia="Calibri" w:hAnsi="Times New Roman" w:cs="Times New Roman"/>
                <w:sz w:val="28"/>
                <w:szCs w:val="28"/>
              </w:rPr>
              <w:t xml:space="preserve">Создание условий  для прохождения курсов повышения квалификации для учителей-предметников, работающих в 1-10х классах,  участвующих в ведении – ФГОС в 2022-2023 учебном году на основании плана работы. </w:t>
            </w:r>
          </w:p>
        </w:tc>
        <w:tc>
          <w:tcPr>
            <w:tcW w:w="1430" w:type="dxa"/>
            <w:tcBorders>
              <w:top w:val="single" w:sz="4" w:space="0" w:color="auto"/>
              <w:left w:val="single" w:sz="4" w:space="0" w:color="auto"/>
              <w:bottom w:val="single" w:sz="4" w:space="0" w:color="auto"/>
              <w:right w:val="single" w:sz="4" w:space="0" w:color="auto"/>
            </w:tcBorders>
          </w:tcPr>
          <w:p w14:paraId="1395F3D8" w14:textId="77777777" w:rsidR="00AF4C3C" w:rsidRPr="00AF4C3C" w:rsidRDefault="00AF4C3C" w:rsidP="00AF4C3C">
            <w:pPr>
              <w:spacing w:after="200" w:line="276" w:lineRule="auto"/>
              <w:rPr>
                <w:rFonts w:ascii="Times New Roman" w:eastAsia="Calibri" w:hAnsi="Times New Roman" w:cs="Times New Roman"/>
                <w:sz w:val="28"/>
                <w:szCs w:val="28"/>
              </w:rPr>
            </w:pPr>
          </w:p>
          <w:p w14:paraId="7AB873D7"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В течение года</w:t>
            </w:r>
          </w:p>
        </w:tc>
        <w:tc>
          <w:tcPr>
            <w:tcW w:w="3449" w:type="dxa"/>
            <w:tcBorders>
              <w:top w:val="single" w:sz="4" w:space="0" w:color="auto"/>
              <w:left w:val="single" w:sz="4" w:space="0" w:color="auto"/>
              <w:bottom w:val="single" w:sz="4" w:space="0" w:color="auto"/>
              <w:right w:val="single" w:sz="4" w:space="0" w:color="auto"/>
            </w:tcBorders>
            <w:hideMark/>
          </w:tcPr>
          <w:p w14:paraId="1140FF29"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 xml:space="preserve">Полищук Н.А.,              </w:t>
            </w:r>
            <w:r w:rsidR="00743393">
              <w:rPr>
                <w:rFonts w:ascii="Times New Roman" w:eastAsia="Calibri" w:hAnsi="Times New Roman" w:cs="Times New Roman"/>
                <w:sz w:val="28"/>
                <w:szCs w:val="28"/>
              </w:rPr>
              <w:t xml:space="preserve">                      Вахитова О.Н</w:t>
            </w:r>
            <w:r w:rsidRPr="00AF4C3C">
              <w:rPr>
                <w:rFonts w:ascii="Times New Roman" w:eastAsia="Calibri" w:hAnsi="Times New Roman" w:cs="Times New Roman"/>
                <w:sz w:val="28"/>
                <w:szCs w:val="28"/>
              </w:rPr>
              <w:t>.,                                              Гареева И.З.,                          Полумордвинова Е.Е.</w:t>
            </w:r>
          </w:p>
        </w:tc>
      </w:tr>
      <w:tr w:rsidR="00AF4C3C" w:rsidRPr="00AF4C3C" w14:paraId="1E8CA6DA" w14:textId="77777777" w:rsidTr="00AF4C3C">
        <w:trPr>
          <w:gridAfter w:val="1"/>
          <w:wAfter w:w="658" w:type="dxa"/>
        </w:trPr>
        <w:tc>
          <w:tcPr>
            <w:tcW w:w="9201" w:type="dxa"/>
            <w:tcBorders>
              <w:top w:val="single" w:sz="4" w:space="0" w:color="auto"/>
              <w:left w:val="single" w:sz="4" w:space="0" w:color="auto"/>
              <w:bottom w:val="single" w:sz="4" w:space="0" w:color="auto"/>
              <w:right w:val="single" w:sz="4" w:space="0" w:color="auto"/>
            </w:tcBorders>
            <w:hideMark/>
          </w:tcPr>
          <w:p w14:paraId="08C160FF" w14:textId="77777777" w:rsidR="00AF4C3C" w:rsidRPr="00AF4C3C" w:rsidRDefault="00AF4C3C" w:rsidP="00AF4C3C">
            <w:pPr>
              <w:spacing w:after="200" w:line="276" w:lineRule="auto"/>
              <w:rPr>
                <w:rFonts w:ascii="Times New Roman" w:eastAsia="Calibri" w:hAnsi="Times New Roman" w:cs="Times New Roman"/>
                <w:sz w:val="28"/>
                <w:szCs w:val="28"/>
              </w:rPr>
            </w:pPr>
            <w:r w:rsidRPr="00AF4C3C">
              <w:rPr>
                <w:rFonts w:ascii="Times New Roman" w:eastAsia="Calibri" w:hAnsi="Times New Roman" w:cs="Times New Roman"/>
                <w:sz w:val="28"/>
                <w:szCs w:val="28"/>
              </w:rPr>
              <w:t>Разработка плана методического сопровождения  одаренных детей.</w:t>
            </w:r>
          </w:p>
        </w:tc>
        <w:tc>
          <w:tcPr>
            <w:tcW w:w="1430" w:type="dxa"/>
            <w:tcBorders>
              <w:top w:val="single" w:sz="4" w:space="0" w:color="auto"/>
              <w:left w:val="single" w:sz="4" w:space="0" w:color="auto"/>
              <w:bottom w:val="single" w:sz="4" w:space="0" w:color="auto"/>
              <w:right w:val="single" w:sz="4" w:space="0" w:color="auto"/>
            </w:tcBorders>
            <w:hideMark/>
          </w:tcPr>
          <w:p w14:paraId="7DB2B9A0" w14:textId="77777777" w:rsidR="00AF4C3C" w:rsidRPr="00AF4C3C" w:rsidRDefault="00AF4C3C" w:rsidP="00AF4C3C">
            <w:pPr>
              <w:spacing w:after="200" w:line="276" w:lineRule="auto"/>
              <w:rPr>
                <w:rFonts w:ascii="Times New Roman" w:eastAsia="Calibri" w:hAnsi="Times New Roman" w:cs="Times New Roman"/>
                <w:sz w:val="28"/>
                <w:szCs w:val="28"/>
              </w:rPr>
            </w:pPr>
            <w:r w:rsidRPr="00AF4C3C">
              <w:rPr>
                <w:rFonts w:ascii="Times New Roman" w:eastAsia="Calibri" w:hAnsi="Times New Roman" w:cs="Times New Roman"/>
                <w:sz w:val="28"/>
                <w:szCs w:val="28"/>
              </w:rPr>
              <w:t xml:space="preserve"> В течение   года</w:t>
            </w:r>
          </w:p>
        </w:tc>
        <w:tc>
          <w:tcPr>
            <w:tcW w:w="3449" w:type="dxa"/>
            <w:tcBorders>
              <w:top w:val="single" w:sz="4" w:space="0" w:color="auto"/>
              <w:left w:val="single" w:sz="4" w:space="0" w:color="auto"/>
              <w:bottom w:val="single" w:sz="4" w:space="0" w:color="auto"/>
              <w:right w:val="single" w:sz="4" w:space="0" w:color="auto"/>
            </w:tcBorders>
            <w:vAlign w:val="center"/>
            <w:hideMark/>
          </w:tcPr>
          <w:p w14:paraId="4C8828A9"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Руководители ШМО</w:t>
            </w:r>
          </w:p>
        </w:tc>
      </w:tr>
      <w:tr w:rsidR="00AF4C3C" w:rsidRPr="00AF4C3C" w14:paraId="18CD9F85" w14:textId="77777777" w:rsidTr="00AF4C3C">
        <w:trPr>
          <w:gridAfter w:val="1"/>
          <w:wAfter w:w="658" w:type="dxa"/>
          <w:trHeight w:val="1240"/>
        </w:trPr>
        <w:tc>
          <w:tcPr>
            <w:tcW w:w="9201" w:type="dxa"/>
            <w:tcBorders>
              <w:top w:val="single" w:sz="4" w:space="0" w:color="auto"/>
              <w:left w:val="single" w:sz="4" w:space="0" w:color="auto"/>
              <w:bottom w:val="single" w:sz="4" w:space="0" w:color="auto"/>
              <w:right w:val="single" w:sz="4" w:space="0" w:color="auto"/>
            </w:tcBorders>
            <w:hideMark/>
          </w:tcPr>
          <w:p w14:paraId="14E9A94D" w14:textId="77777777" w:rsidR="00AF4C3C" w:rsidRPr="00AF4C3C" w:rsidRDefault="00AF4C3C" w:rsidP="00AF4C3C">
            <w:pPr>
              <w:spacing w:after="200" w:line="276" w:lineRule="auto"/>
              <w:rPr>
                <w:rFonts w:ascii="Times New Roman" w:eastAsia="Calibri" w:hAnsi="Times New Roman" w:cs="Times New Roman"/>
                <w:sz w:val="28"/>
                <w:szCs w:val="28"/>
              </w:rPr>
            </w:pPr>
            <w:r w:rsidRPr="00AF4C3C">
              <w:rPr>
                <w:rFonts w:ascii="Times New Roman" w:eastAsia="Calibri" w:hAnsi="Times New Roman" w:cs="Times New Roman"/>
                <w:sz w:val="28"/>
                <w:szCs w:val="28"/>
              </w:rPr>
              <w:t>Разработка и утверждение плана-графика мероприятий по реализации  ФГОС в новом учебном году.</w:t>
            </w:r>
          </w:p>
        </w:tc>
        <w:tc>
          <w:tcPr>
            <w:tcW w:w="1430" w:type="dxa"/>
            <w:tcBorders>
              <w:top w:val="single" w:sz="4" w:space="0" w:color="auto"/>
              <w:left w:val="single" w:sz="4" w:space="0" w:color="auto"/>
              <w:bottom w:val="single" w:sz="4" w:space="0" w:color="auto"/>
              <w:right w:val="single" w:sz="4" w:space="0" w:color="auto"/>
            </w:tcBorders>
          </w:tcPr>
          <w:p w14:paraId="6310B9F9" w14:textId="77777777" w:rsidR="00AF4C3C" w:rsidRPr="00AF4C3C" w:rsidRDefault="00AF4C3C" w:rsidP="00AF4C3C">
            <w:pPr>
              <w:spacing w:after="200" w:line="276" w:lineRule="auto"/>
              <w:rPr>
                <w:rFonts w:ascii="Times New Roman" w:eastAsia="Calibri" w:hAnsi="Times New Roman" w:cs="Times New Roman"/>
                <w:sz w:val="28"/>
                <w:szCs w:val="28"/>
              </w:rPr>
            </w:pPr>
          </w:p>
          <w:p w14:paraId="13BB7ED8"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В течение года</w:t>
            </w:r>
          </w:p>
        </w:tc>
        <w:tc>
          <w:tcPr>
            <w:tcW w:w="3449" w:type="dxa"/>
            <w:tcBorders>
              <w:top w:val="single" w:sz="4" w:space="0" w:color="auto"/>
              <w:left w:val="single" w:sz="4" w:space="0" w:color="auto"/>
              <w:bottom w:val="single" w:sz="4" w:space="0" w:color="auto"/>
              <w:right w:val="single" w:sz="4" w:space="0" w:color="auto"/>
            </w:tcBorders>
            <w:hideMark/>
          </w:tcPr>
          <w:p w14:paraId="1AFDE1D6"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 xml:space="preserve">Полищук Н.А.,                 </w:t>
            </w:r>
            <w:r w:rsidR="00743393">
              <w:rPr>
                <w:rFonts w:ascii="Times New Roman" w:eastAsia="Calibri" w:hAnsi="Times New Roman" w:cs="Times New Roman"/>
                <w:sz w:val="28"/>
                <w:szCs w:val="28"/>
              </w:rPr>
              <w:t xml:space="preserve">                      Вахитова О.Н</w:t>
            </w:r>
            <w:r w:rsidRPr="00AF4C3C">
              <w:rPr>
                <w:rFonts w:ascii="Times New Roman" w:eastAsia="Calibri" w:hAnsi="Times New Roman" w:cs="Times New Roman"/>
                <w:sz w:val="28"/>
                <w:szCs w:val="28"/>
              </w:rPr>
              <w:t>.,                       Полумордвинова Е.Е.</w:t>
            </w:r>
          </w:p>
        </w:tc>
      </w:tr>
      <w:tr w:rsidR="00AF4C3C" w:rsidRPr="00AF4C3C" w14:paraId="0D7ED345" w14:textId="77777777" w:rsidTr="00AF4C3C">
        <w:trPr>
          <w:gridAfter w:val="1"/>
          <w:wAfter w:w="658" w:type="dxa"/>
        </w:trPr>
        <w:tc>
          <w:tcPr>
            <w:tcW w:w="9201" w:type="dxa"/>
            <w:tcBorders>
              <w:top w:val="single" w:sz="4" w:space="0" w:color="auto"/>
              <w:left w:val="single" w:sz="4" w:space="0" w:color="auto"/>
              <w:bottom w:val="single" w:sz="4" w:space="0" w:color="auto"/>
              <w:right w:val="single" w:sz="4" w:space="0" w:color="auto"/>
            </w:tcBorders>
            <w:hideMark/>
          </w:tcPr>
          <w:p w14:paraId="236D5D74" w14:textId="77777777" w:rsidR="00AF4C3C" w:rsidRPr="00AF4C3C" w:rsidRDefault="00AF4C3C" w:rsidP="00AF4C3C">
            <w:pPr>
              <w:spacing w:after="200" w:line="276" w:lineRule="auto"/>
              <w:rPr>
                <w:rFonts w:ascii="Times New Roman" w:eastAsia="Calibri" w:hAnsi="Times New Roman" w:cs="Times New Roman"/>
                <w:sz w:val="28"/>
                <w:szCs w:val="28"/>
              </w:rPr>
            </w:pPr>
            <w:r w:rsidRPr="00AF4C3C">
              <w:rPr>
                <w:rFonts w:ascii="Times New Roman" w:eastAsia="Calibri" w:hAnsi="Times New Roman" w:cs="Times New Roman"/>
                <w:sz w:val="28"/>
                <w:szCs w:val="28"/>
              </w:rPr>
              <w:t>Организация участия различных категорий педагогических работников в школьных, муниципальных и республиканских семинарах по вопросам введения ФГОС.</w:t>
            </w:r>
          </w:p>
        </w:tc>
        <w:tc>
          <w:tcPr>
            <w:tcW w:w="1430" w:type="dxa"/>
            <w:tcBorders>
              <w:top w:val="single" w:sz="4" w:space="0" w:color="auto"/>
              <w:left w:val="single" w:sz="4" w:space="0" w:color="auto"/>
              <w:bottom w:val="single" w:sz="4" w:space="0" w:color="auto"/>
              <w:right w:val="single" w:sz="4" w:space="0" w:color="auto"/>
            </w:tcBorders>
          </w:tcPr>
          <w:p w14:paraId="35A6DE18" w14:textId="77777777" w:rsidR="00AF4C3C" w:rsidRPr="00AF4C3C" w:rsidRDefault="00AF4C3C" w:rsidP="00AF4C3C">
            <w:pPr>
              <w:spacing w:after="200" w:line="276" w:lineRule="auto"/>
              <w:jc w:val="center"/>
              <w:rPr>
                <w:rFonts w:ascii="Times New Roman" w:eastAsia="Calibri" w:hAnsi="Times New Roman" w:cs="Times New Roman"/>
                <w:sz w:val="28"/>
                <w:szCs w:val="28"/>
              </w:rPr>
            </w:pPr>
          </w:p>
          <w:p w14:paraId="5DA305F9"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В течение года</w:t>
            </w:r>
          </w:p>
        </w:tc>
        <w:tc>
          <w:tcPr>
            <w:tcW w:w="3449" w:type="dxa"/>
            <w:tcBorders>
              <w:top w:val="single" w:sz="4" w:space="0" w:color="auto"/>
              <w:left w:val="single" w:sz="4" w:space="0" w:color="auto"/>
              <w:bottom w:val="single" w:sz="4" w:space="0" w:color="auto"/>
              <w:right w:val="single" w:sz="4" w:space="0" w:color="auto"/>
            </w:tcBorders>
            <w:hideMark/>
          </w:tcPr>
          <w:p w14:paraId="522917B1"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Полумордвинова Е.Е., руководители ШМО,               учителя-предметники.</w:t>
            </w:r>
          </w:p>
        </w:tc>
      </w:tr>
      <w:tr w:rsidR="00AF4C3C" w:rsidRPr="00AF4C3C" w14:paraId="5435CD35" w14:textId="77777777" w:rsidTr="00AF4C3C">
        <w:trPr>
          <w:gridAfter w:val="1"/>
          <w:wAfter w:w="658" w:type="dxa"/>
        </w:trPr>
        <w:tc>
          <w:tcPr>
            <w:tcW w:w="9201" w:type="dxa"/>
            <w:tcBorders>
              <w:top w:val="single" w:sz="4" w:space="0" w:color="auto"/>
              <w:left w:val="single" w:sz="4" w:space="0" w:color="auto"/>
              <w:bottom w:val="single" w:sz="4" w:space="0" w:color="auto"/>
              <w:right w:val="single" w:sz="4" w:space="0" w:color="auto"/>
            </w:tcBorders>
            <w:hideMark/>
          </w:tcPr>
          <w:p w14:paraId="557BBC1B" w14:textId="77777777" w:rsidR="00AF4C3C" w:rsidRPr="00AF4C3C" w:rsidRDefault="00AF4C3C" w:rsidP="00AF4C3C">
            <w:pPr>
              <w:spacing w:after="200" w:line="276" w:lineRule="auto"/>
              <w:rPr>
                <w:rFonts w:ascii="Times New Roman" w:eastAsia="Calibri" w:hAnsi="Times New Roman" w:cs="Times New Roman"/>
                <w:sz w:val="28"/>
                <w:szCs w:val="28"/>
              </w:rPr>
            </w:pPr>
            <w:r w:rsidRPr="00AF4C3C">
              <w:rPr>
                <w:rFonts w:ascii="Times New Roman" w:eastAsia="Calibri" w:hAnsi="Times New Roman" w:cs="Times New Roman"/>
                <w:sz w:val="28"/>
                <w:szCs w:val="28"/>
              </w:rPr>
              <w:t xml:space="preserve">Организация участия педагогов лицея в конференциях различного уровня по  введению ФГОС основного общего образования </w:t>
            </w:r>
          </w:p>
        </w:tc>
        <w:tc>
          <w:tcPr>
            <w:tcW w:w="1430" w:type="dxa"/>
            <w:tcBorders>
              <w:top w:val="single" w:sz="4" w:space="0" w:color="auto"/>
              <w:left w:val="single" w:sz="4" w:space="0" w:color="auto"/>
              <w:bottom w:val="single" w:sz="4" w:space="0" w:color="auto"/>
              <w:right w:val="single" w:sz="4" w:space="0" w:color="auto"/>
            </w:tcBorders>
            <w:hideMark/>
          </w:tcPr>
          <w:p w14:paraId="06EC40F0"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В течение года</w:t>
            </w:r>
          </w:p>
        </w:tc>
        <w:tc>
          <w:tcPr>
            <w:tcW w:w="3449" w:type="dxa"/>
            <w:tcBorders>
              <w:top w:val="single" w:sz="4" w:space="0" w:color="auto"/>
              <w:left w:val="single" w:sz="4" w:space="0" w:color="auto"/>
              <w:bottom w:val="single" w:sz="4" w:space="0" w:color="auto"/>
              <w:right w:val="single" w:sz="4" w:space="0" w:color="auto"/>
            </w:tcBorders>
            <w:hideMark/>
          </w:tcPr>
          <w:p w14:paraId="3083E498"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Полумордвинова Е.Е.,</w:t>
            </w:r>
          </w:p>
          <w:p w14:paraId="4EE577E8"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учителя – предметники.</w:t>
            </w:r>
          </w:p>
        </w:tc>
      </w:tr>
      <w:tr w:rsidR="00AF4C3C" w:rsidRPr="00AF4C3C" w14:paraId="08204657" w14:textId="77777777" w:rsidTr="00AF4C3C">
        <w:trPr>
          <w:gridAfter w:val="1"/>
          <w:wAfter w:w="658" w:type="dxa"/>
        </w:trPr>
        <w:tc>
          <w:tcPr>
            <w:tcW w:w="9201" w:type="dxa"/>
            <w:tcBorders>
              <w:top w:val="single" w:sz="4" w:space="0" w:color="auto"/>
              <w:left w:val="single" w:sz="4" w:space="0" w:color="auto"/>
              <w:bottom w:val="single" w:sz="4" w:space="0" w:color="auto"/>
              <w:right w:val="single" w:sz="4" w:space="0" w:color="auto"/>
            </w:tcBorders>
            <w:hideMark/>
          </w:tcPr>
          <w:p w14:paraId="2F0E407F" w14:textId="77777777" w:rsidR="00AF4C3C" w:rsidRPr="00AF4C3C" w:rsidRDefault="00AF4C3C" w:rsidP="00AF4C3C">
            <w:pPr>
              <w:spacing w:after="200" w:line="276" w:lineRule="auto"/>
              <w:rPr>
                <w:rFonts w:ascii="Times New Roman" w:eastAsia="Calibri" w:hAnsi="Times New Roman" w:cs="Times New Roman"/>
                <w:sz w:val="28"/>
                <w:szCs w:val="28"/>
              </w:rPr>
            </w:pPr>
            <w:r w:rsidRPr="00AF4C3C">
              <w:rPr>
                <w:rFonts w:ascii="Times New Roman" w:eastAsia="Calibri" w:hAnsi="Times New Roman" w:cs="Times New Roman"/>
                <w:sz w:val="28"/>
                <w:szCs w:val="28"/>
              </w:rPr>
              <w:lastRenderedPageBreak/>
              <w:t>Создание предметных исследовательских площадок</w:t>
            </w:r>
          </w:p>
        </w:tc>
        <w:tc>
          <w:tcPr>
            <w:tcW w:w="1430" w:type="dxa"/>
            <w:tcBorders>
              <w:top w:val="single" w:sz="4" w:space="0" w:color="auto"/>
              <w:left w:val="single" w:sz="4" w:space="0" w:color="auto"/>
              <w:bottom w:val="single" w:sz="4" w:space="0" w:color="auto"/>
              <w:right w:val="single" w:sz="4" w:space="0" w:color="auto"/>
            </w:tcBorders>
            <w:hideMark/>
          </w:tcPr>
          <w:p w14:paraId="50CD2499"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Сентябрь– март</w:t>
            </w:r>
          </w:p>
        </w:tc>
        <w:tc>
          <w:tcPr>
            <w:tcW w:w="3449" w:type="dxa"/>
            <w:tcBorders>
              <w:top w:val="single" w:sz="4" w:space="0" w:color="auto"/>
              <w:left w:val="single" w:sz="4" w:space="0" w:color="auto"/>
              <w:bottom w:val="single" w:sz="4" w:space="0" w:color="auto"/>
              <w:right w:val="single" w:sz="4" w:space="0" w:color="auto"/>
            </w:tcBorders>
            <w:hideMark/>
          </w:tcPr>
          <w:p w14:paraId="6901E0F7"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Полумордвинова Е.Е.,</w:t>
            </w:r>
            <w:r w:rsidR="00414DE7">
              <w:rPr>
                <w:rFonts w:ascii="Times New Roman" w:eastAsia="Calibri" w:hAnsi="Times New Roman" w:cs="Times New Roman"/>
                <w:sz w:val="28"/>
                <w:szCs w:val="28"/>
              </w:rPr>
              <w:t xml:space="preserve"> </w:t>
            </w:r>
            <w:r w:rsidRPr="00AF4C3C">
              <w:rPr>
                <w:rFonts w:ascii="Times New Roman" w:eastAsia="Calibri" w:hAnsi="Times New Roman" w:cs="Times New Roman"/>
                <w:sz w:val="28"/>
                <w:szCs w:val="28"/>
              </w:rPr>
              <w:t>учителя – предметники</w:t>
            </w:r>
          </w:p>
        </w:tc>
      </w:tr>
      <w:tr w:rsidR="00AF4C3C" w:rsidRPr="00AF4C3C" w14:paraId="1264C13A" w14:textId="77777777" w:rsidTr="00AF4C3C">
        <w:trPr>
          <w:gridAfter w:val="1"/>
          <w:wAfter w:w="658" w:type="dxa"/>
        </w:trPr>
        <w:tc>
          <w:tcPr>
            <w:tcW w:w="9201" w:type="dxa"/>
            <w:tcBorders>
              <w:top w:val="single" w:sz="4" w:space="0" w:color="auto"/>
              <w:left w:val="single" w:sz="4" w:space="0" w:color="auto"/>
              <w:bottom w:val="single" w:sz="4" w:space="0" w:color="auto"/>
              <w:right w:val="single" w:sz="4" w:space="0" w:color="auto"/>
            </w:tcBorders>
            <w:hideMark/>
          </w:tcPr>
          <w:p w14:paraId="59372C94" w14:textId="77777777" w:rsidR="00AF4C3C" w:rsidRPr="00AF4C3C" w:rsidRDefault="00AF4C3C" w:rsidP="00AF4C3C">
            <w:pPr>
              <w:spacing w:after="200" w:line="276" w:lineRule="auto"/>
              <w:rPr>
                <w:rFonts w:ascii="Times New Roman" w:eastAsia="Calibri" w:hAnsi="Times New Roman" w:cs="Times New Roman"/>
                <w:sz w:val="28"/>
                <w:szCs w:val="28"/>
              </w:rPr>
            </w:pPr>
            <w:r w:rsidRPr="00AF4C3C">
              <w:rPr>
                <w:rFonts w:ascii="Times New Roman" w:eastAsia="Calibri" w:hAnsi="Times New Roman" w:cs="Times New Roman"/>
                <w:sz w:val="28"/>
                <w:szCs w:val="28"/>
              </w:rPr>
              <w:t>Работа по созданию личных интернет-страниц учителей</w:t>
            </w:r>
          </w:p>
        </w:tc>
        <w:tc>
          <w:tcPr>
            <w:tcW w:w="1430" w:type="dxa"/>
            <w:tcBorders>
              <w:top w:val="single" w:sz="4" w:space="0" w:color="auto"/>
              <w:left w:val="single" w:sz="4" w:space="0" w:color="auto"/>
              <w:bottom w:val="single" w:sz="4" w:space="0" w:color="auto"/>
              <w:right w:val="single" w:sz="4" w:space="0" w:color="auto"/>
            </w:tcBorders>
            <w:hideMark/>
          </w:tcPr>
          <w:p w14:paraId="34B613B7"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 xml:space="preserve">Декабрь – март </w:t>
            </w:r>
          </w:p>
        </w:tc>
        <w:tc>
          <w:tcPr>
            <w:tcW w:w="3449" w:type="dxa"/>
            <w:tcBorders>
              <w:top w:val="single" w:sz="4" w:space="0" w:color="auto"/>
              <w:left w:val="single" w:sz="4" w:space="0" w:color="auto"/>
              <w:bottom w:val="single" w:sz="4" w:space="0" w:color="auto"/>
              <w:right w:val="single" w:sz="4" w:space="0" w:color="auto"/>
            </w:tcBorders>
            <w:hideMark/>
          </w:tcPr>
          <w:p w14:paraId="481F272D"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 xml:space="preserve">Хабибуллина А.Ф., </w:t>
            </w:r>
          </w:p>
          <w:p w14:paraId="6E2EBF10"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руководители ШМО</w:t>
            </w:r>
          </w:p>
        </w:tc>
      </w:tr>
      <w:tr w:rsidR="00AF4C3C" w:rsidRPr="00AF4C3C" w14:paraId="05F1D8DF" w14:textId="77777777" w:rsidTr="00AF4C3C">
        <w:trPr>
          <w:gridAfter w:val="1"/>
          <w:wAfter w:w="658" w:type="dxa"/>
          <w:trHeight w:val="877"/>
        </w:trPr>
        <w:tc>
          <w:tcPr>
            <w:tcW w:w="9201" w:type="dxa"/>
            <w:tcBorders>
              <w:top w:val="single" w:sz="4" w:space="0" w:color="auto"/>
              <w:left w:val="single" w:sz="4" w:space="0" w:color="auto"/>
              <w:bottom w:val="single" w:sz="4" w:space="0" w:color="auto"/>
              <w:right w:val="single" w:sz="4" w:space="0" w:color="auto"/>
            </w:tcBorders>
            <w:hideMark/>
          </w:tcPr>
          <w:p w14:paraId="3E557DA6" w14:textId="77777777" w:rsidR="00AF4C3C" w:rsidRPr="00AF4C3C" w:rsidRDefault="00AF4C3C" w:rsidP="00AF4C3C">
            <w:pPr>
              <w:tabs>
                <w:tab w:val="left" w:pos="271"/>
              </w:tabs>
              <w:spacing w:after="200" w:line="276" w:lineRule="auto"/>
              <w:jc w:val="both"/>
              <w:rPr>
                <w:rFonts w:ascii="Times New Roman" w:eastAsia="Calibri" w:hAnsi="Times New Roman" w:cs="Times New Roman"/>
                <w:sz w:val="28"/>
                <w:szCs w:val="28"/>
              </w:rPr>
            </w:pPr>
            <w:r w:rsidRPr="00AF4C3C">
              <w:rPr>
                <w:rFonts w:ascii="Times New Roman" w:eastAsia="Calibri" w:hAnsi="Times New Roman" w:cs="Times New Roman"/>
                <w:sz w:val="28"/>
                <w:szCs w:val="28"/>
              </w:rPr>
              <w:t>Участие в конкурсе «Учитель года»</w:t>
            </w:r>
          </w:p>
        </w:tc>
        <w:tc>
          <w:tcPr>
            <w:tcW w:w="1430" w:type="dxa"/>
            <w:tcBorders>
              <w:top w:val="single" w:sz="4" w:space="0" w:color="auto"/>
              <w:left w:val="single" w:sz="4" w:space="0" w:color="auto"/>
              <w:bottom w:val="single" w:sz="4" w:space="0" w:color="auto"/>
              <w:right w:val="single" w:sz="4" w:space="0" w:color="auto"/>
            </w:tcBorders>
            <w:hideMark/>
          </w:tcPr>
          <w:p w14:paraId="70C23041"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По плану</w:t>
            </w:r>
          </w:p>
        </w:tc>
        <w:tc>
          <w:tcPr>
            <w:tcW w:w="3449" w:type="dxa"/>
            <w:tcBorders>
              <w:top w:val="single" w:sz="4" w:space="0" w:color="auto"/>
              <w:left w:val="single" w:sz="4" w:space="0" w:color="auto"/>
              <w:bottom w:val="single" w:sz="4" w:space="0" w:color="auto"/>
              <w:right w:val="single" w:sz="4" w:space="0" w:color="auto"/>
            </w:tcBorders>
            <w:hideMark/>
          </w:tcPr>
          <w:p w14:paraId="64C21D7B"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Полумордвинова Е.Е., руководители ШМО</w:t>
            </w:r>
          </w:p>
        </w:tc>
      </w:tr>
      <w:tr w:rsidR="00AF4C3C" w:rsidRPr="00AF4C3C" w14:paraId="535FB942" w14:textId="77777777" w:rsidTr="00AF4C3C">
        <w:trPr>
          <w:gridAfter w:val="1"/>
          <w:wAfter w:w="658" w:type="dxa"/>
        </w:trPr>
        <w:tc>
          <w:tcPr>
            <w:tcW w:w="9201" w:type="dxa"/>
            <w:tcBorders>
              <w:top w:val="single" w:sz="4" w:space="0" w:color="auto"/>
              <w:left w:val="single" w:sz="4" w:space="0" w:color="auto"/>
              <w:bottom w:val="single" w:sz="4" w:space="0" w:color="auto"/>
              <w:right w:val="single" w:sz="4" w:space="0" w:color="auto"/>
            </w:tcBorders>
            <w:hideMark/>
          </w:tcPr>
          <w:p w14:paraId="2A1986AE" w14:textId="77777777" w:rsidR="00AF4C3C" w:rsidRPr="00AF4C3C" w:rsidRDefault="00AF4C3C" w:rsidP="00AF4C3C">
            <w:pPr>
              <w:tabs>
                <w:tab w:val="left" w:pos="271"/>
              </w:tabs>
              <w:spacing w:after="200" w:line="276" w:lineRule="auto"/>
              <w:jc w:val="both"/>
              <w:rPr>
                <w:rFonts w:ascii="Times New Roman" w:eastAsia="Calibri" w:hAnsi="Times New Roman" w:cs="Times New Roman"/>
                <w:sz w:val="28"/>
                <w:szCs w:val="28"/>
              </w:rPr>
            </w:pPr>
            <w:r w:rsidRPr="00AF4C3C">
              <w:rPr>
                <w:rFonts w:ascii="Times New Roman" w:eastAsia="Calibri" w:hAnsi="Times New Roman" w:cs="Times New Roman"/>
                <w:sz w:val="28"/>
                <w:szCs w:val="28"/>
              </w:rPr>
              <w:t>Научно – практическая конференция (школьный этап - муниципальный этап)</w:t>
            </w:r>
          </w:p>
        </w:tc>
        <w:tc>
          <w:tcPr>
            <w:tcW w:w="1430" w:type="dxa"/>
            <w:tcBorders>
              <w:top w:val="single" w:sz="4" w:space="0" w:color="auto"/>
              <w:left w:val="single" w:sz="4" w:space="0" w:color="auto"/>
              <w:bottom w:val="single" w:sz="4" w:space="0" w:color="auto"/>
              <w:right w:val="single" w:sz="4" w:space="0" w:color="auto"/>
            </w:tcBorders>
            <w:hideMark/>
          </w:tcPr>
          <w:p w14:paraId="3050865F"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Ноябрь- январь</w:t>
            </w:r>
          </w:p>
        </w:tc>
        <w:tc>
          <w:tcPr>
            <w:tcW w:w="3449" w:type="dxa"/>
            <w:tcBorders>
              <w:top w:val="single" w:sz="4" w:space="0" w:color="auto"/>
              <w:left w:val="single" w:sz="4" w:space="0" w:color="auto"/>
              <w:bottom w:val="single" w:sz="4" w:space="0" w:color="auto"/>
              <w:right w:val="single" w:sz="4" w:space="0" w:color="auto"/>
            </w:tcBorders>
            <w:hideMark/>
          </w:tcPr>
          <w:p w14:paraId="1C3FB717"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Полумордвинова Е.Е., руководители ШМО</w:t>
            </w:r>
          </w:p>
        </w:tc>
      </w:tr>
      <w:tr w:rsidR="00AF4C3C" w:rsidRPr="00AF4C3C" w14:paraId="190E920A" w14:textId="77777777" w:rsidTr="00AF4C3C">
        <w:trPr>
          <w:gridAfter w:val="1"/>
          <w:wAfter w:w="658" w:type="dxa"/>
        </w:trPr>
        <w:tc>
          <w:tcPr>
            <w:tcW w:w="9201" w:type="dxa"/>
            <w:tcBorders>
              <w:top w:val="single" w:sz="4" w:space="0" w:color="auto"/>
              <w:left w:val="single" w:sz="4" w:space="0" w:color="auto"/>
              <w:bottom w:val="single" w:sz="4" w:space="0" w:color="auto"/>
              <w:right w:val="single" w:sz="4" w:space="0" w:color="auto"/>
            </w:tcBorders>
            <w:hideMark/>
          </w:tcPr>
          <w:p w14:paraId="1A52F2E5" w14:textId="77777777" w:rsidR="00AF4C3C" w:rsidRPr="00AF4C3C" w:rsidRDefault="00AF4C3C" w:rsidP="00AF4C3C">
            <w:pPr>
              <w:spacing w:before="100" w:beforeAutospacing="1" w:after="100" w:afterAutospacing="1" w:line="276" w:lineRule="auto"/>
              <w:contextualSpacing/>
              <w:jc w:val="both"/>
              <w:rPr>
                <w:rFonts w:ascii="Times New Roman" w:eastAsia="Calibri" w:hAnsi="Times New Roman" w:cs="Times New Roman"/>
                <w:color w:val="000000"/>
                <w:sz w:val="28"/>
                <w:szCs w:val="28"/>
              </w:rPr>
            </w:pPr>
            <w:r w:rsidRPr="00AF4C3C">
              <w:rPr>
                <w:rFonts w:ascii="Times New Roman" w:eastAsia="Calibri" w:hAnsi="Times New Roman" w:cs="Times New Roman"/>
                <w:color w:val="000000"/>
                <w:sz w:val="28"/>
                <w:szCs w:val="28"/>
              </w:rPr>
              <w:t>Участие в конкурсах научно – исследовательских работ учащихся                         (муниципальный, республиканский, всероссийский уровень и т.д.)</w:t>
            </w:r>
          </w:p>
        </w:tc>
        <w:tc>
          <w:tcPr>
            <w:tcW w:w="1430" w:type="dxa"/>
            <w:tcBorders>
              <w:top w:val="single" w:sz="4" w:space="0" w:color="auto"/>
              <w:left w:val="single" w:sz="4" w:space="0" w:color="auto"/>
              <w:bottom w:val="single" w:sz="4" w:space="0" w:color="auto"/>
              <w:right w:val="single" w:sz="4" w:space="0" w:color="auto"/>
            </w:tcBorders>
            <w:hideMark/>
          </w:tcPr>
          <w:p w14:paraId="7B3CED77"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Декабрь- май</w:t>
            </w:r>
          </w:p>
        </w:tc>
        <w:tc>
          <w:tcPr>
            <w:tcW w:w="3449" w:type="dxa"/>
            <w:tcBorders>
              <w:top w:val="single" w:sz="4" w:space="0" w:color="auto"/>
              <w:left w:val="single" w:sz="4" w:space="0" w:color="auto"/>
              <w:bottom w:val="single" w:sz="4" w:space="0" w:color="auto"/>
              <w:right w:val="single" w:sz="4" w:space="0" w:color="auto"/>
            </w:tcBorders>
            <w:hideMark/>
          </w:tcPr>
          <w:p w14:paraId="6B6EE9DC"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Полумордвинова Е.Е., руководители ШМО</w:t>
            </w:r>
          </w:p>
        </w:tc>
      </w:tr>
      <w:tr w:rsidR="00AF4C3C" w:rsidRPr="00AF4C3C" w14:paraId="58CA436A" w14:textId="77777777" w:rsidTr="00AF4C3C">
        <w:trPr>
          <w:gridAfter w:val="1"/>
          <w:wAfter w:w="658" w:type="dxa"/>
        </w:trPr>
        <w:tc>
          <w:tcPr>
            <w:tcW w:w="9201" w:type="dxa"/>
            <w:tcBorders>
              <w:top w:val="single" w:sz="4" w:space="0" w:color="auto"/>
              <w:left w:val="single" w:sz="4" w:space="0" w:color="auto"/>
              <w:bottom w:val="single" w:sz="4" w:space="0" w:color="auto"/>
              <w:right w:val="single" w:sz="4" w:space="0" w:color="auto"/>
            </w:tcBorders>
            <w:vAlign w:val="center"/>
            <w:hideMark/>
          </w:tcPr>
          <w:p w14:paraId="5F053983" w14:textId="77777777" w:rsidR="00AF4C3C" w:rsidRPr="00AF4C3C" w:rsidRDefault="00AF4C3C" w:rsidP="00AF4C3C">
            <w:pPr>
              <w:widowControl w:val="0"/>
              <w:autoSpaceDE w:val="0"/>
              <w:autoSpaceDN w:val="0"/>
              <w:adjustRightInd w:val="0"/>
              <w:spacing w:after="200" w:line="276" w:lineRule="auto"/>
              <w:rPr>
                <w:rFonts w:ascii="Times New Roman" w:eastAsia="Calibri" w:hAnsi="Times New Roman" w:cs="Times New Roman"/>
                <w:sz w:val="28"/>
                <w:szCs w:val="28"/>
              </w:rPr>
            </w:pPr>
            <w:r w:rsidRPr="00AF4C3C">
              <w:rPr>
                <w:rFonts w:ascii="Times New Roman" w:eastAsia="Calibri" w:hAnsi="Times New Roman" w:cs="Times New Roman"/>
                <w:sz w:val="28"/>
                <w:szCs w:val="28"/>
              </w:rPr>
              <w:t>Методическое сопровождение подготовки педагогов к проведению ГИА, ЕГЭ.</w:t>
            </w:r>
          </w:p>
        </w:tc>
        <w:tc>
          <w:tcPr>
            <w:tcW w:w="1430" w:type="dxa"/>
            <w:tcBorders>
              <w:top w:val="single" w:sz="4" w:space="0" w:color="auto"/>
              <w:left w:val="single" w:sz="4" w:space="0" w:color="auto"/>
              <w:bottom w:val="single" w:sz="4" w:space="0" w:color="auto"/>
              <w:right w:val="single" w:sz="4" w:space="0" w:color="auto"/>
            </w:tcBorders>
            <w:vAlign w:val="center"/>
            <w:hideMark/>
          </w:tcPr>
          <w:p w14:paraId="667C330D" w14:textId="77777777" w:rsidR="00AF4C3C" w:rsidRPr="00AF4C3C" w:rsidRDefault="00AF4C3C" w:rsidP="00AF4C3C">
            <w:pPr>
              <w:spacing w:after="200" w:line="276" w:lineRule="auto"/>
              <w:ind w:left="113" w:right="113"/>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В течение года</w:t>
            </w:r>
          </w:p>
        </w:tc>
        <w:tc>
          <w:tcPr>
            <w:tcW w:w="3449" w:type="dxa"/>
            <w:tcBorders>
              <w:top w:val="single" w:sz="4" w:space="0" w:color="auto"/>
              <w:left w:val="single" w:sz="4" w:space="0" w:color="auto"/>
              <w:bottom w:val="single" w:sz="4" w:space="0" w:color="auto"/>
              <w:right w:val="single" w:sz="4" w:space="0" w:color="auto"/>
            </w:tcBorders>
            <w:vAlign w:val="center"/>
            <w:hideMark/>
          </w:tcPr>
          <w:p w14:paraId="45BF591B"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Вахитова Г.Х.</w:t>
            </w:r>
          </w:p>
        </w:tc>
      </w:tr>
      <w:tr w:rsidR="00AF4C3C" w:rsidRPr="00AF4C3C" w14:paraId="3A496865" w14:textId="77777777" w:rsidTr="00AF4C3C">
        <w:trPr>
          <w:gridAfter w:val="1"/>
          <w:wAfter w:w="658" w:type="dxa"/>
        </w:trPr>
        <w:tc>
          <w:tcPr>
            <w:tcW w:w="9201" w:type="dxa"/>
            <w:tcBorders>
              <w:top w:val="single" w:sz="4" w:space="0" w:color="auto"/>
              <w:left w:val="single" w:sz="4" w:space="0" w:color="auto"/>
              <w:bottom w:val="single" w:sz="4" w:space="0" w:color="auto"/>
              <w:right w:val="single" w:sz="4" w:space="0" w:color="auto"/>
            </w:tcBorders>
            <w:vAlign w:val="center"/>
            <w:hideMark/>
          </w:tcPr>
          <w:p w14:paraId="628914D8" w14:textId="77777777" w:rsidR="00AF4C3C" w:rsidRPr="00AF4C3C" w:rsidRDefault="00AF4C3C" w:rsidP="00AF4C3C">
            <w:pPr>
              <w:spacing w:after="200" w:line="276" w:lineRule="auto"/>
              <w:rPr>
                <w:rFonts w:ascii="Times New Roman" w:eastAsia="Calibri" w:hAnsi="Times New Roman" w:cs="Times New Roman"/>
                <w:sz w:val="28"/>
                <w:szCs w:val="28"/>
              </w:rPr>
            </w:pPr>
            <w:r w:rsidRPr="00AF4C3C">
              <w:rPr>
                <w:rFonts w:ascii="Times New Roman" w:eastAsia="Calibri" w:hAnsi="Times New Roman" w:cs="Times New Roman"/>
                <w:sz w:val="28"/>
                <w:szCs w:val="28"/>
              </w:rPr>
              <w:t>Мастер - классы учителей высшей квалификационной  категории</w:t>
            </w:r>
          </w:p>
        </w:tc>
        <w:tc>
          <w:tcPr>
            <w:tcW w:w="1430" w:type="dxa"/>
            <w:tcBorders>
              <w:top w:val="single" w:sz="4" w:space="0" w:color="auto"/>
              <w:left w:val="single" w:sz="4" w:space="0" w:color="auto"/>
              <w:bottom w:val="single" w:sz="4" w:space="0" w:color="auto"/>
              <w:right w:val="single" w:sz="4" w:space="0" w:color="auto"/>
            </w:tcBorders>
            <w:vAlign w:val="center"/>
            <w:hideMark/>
          </w:tcPr>
          <w:p w14:paraId="3FF18C6B"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В течение года</w:t>
            </w:r>
          </w:p>
        </w:tc>
        <w:tc>
          <w:tcPr>
            <w:tcW w:w="3449" w:type="dxa"/>
            <w:tcBorders>
              <w:top w:val="single" w:sz="4" w:space="0" w:color="auto"/>
              <w:left w:val="single" w:sz="4" w:space="0" w:color="auto"/>
              <w:bottom w:val="single" w:sz="4" w:space="0" w:color="auto"/>
              <w:right w:val="single" w:sz="4" w:space="0" w:color="auto"/>
            </w:tcBorders>
            <w:vAlign w:val="center"/>
            <w:hideMark/>
          </w:tcPr>
          <w:p w14:paraId="30A4B891"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Полумордвинова Е.Е., Хабибуллина А.Ф.</w:t>
            </w:r>
          </w:p>
        </w:tc>
      </w:tr>
      <w:tr w:rsidR="00AF4C3C" w:rsidRPr="00AF4C3C" w14:paraId="06E0BD2C" w14:textId="77777777" w:rsidTr="00AF4C3C">
        <w:trPr>
          <w:gridAfter w:val="1"/>
          <w:wAfter w:w="658" w:type="dxa"/>
        </w:trPr>
        <w:tc>
          <w:tcPr>
            <w:tcW w:w="9201" w:type="dxa"/>
            <w:tcBorders>
              <w:top w:val="single" w:sz="4" w:space="0" w:color="auto"/>
              <w:left w:val="single" w:sz="4" w:space="0" w:color="auto"/>
              <w:bottom w:val="single" w:sz="4" w:space="0" w:color="auto"/>
              <w:right w:val="single" w:sz="4" w:space="0" w:color="auto"/>
            </w:tcBorders>
            <w:hideMark/>
          </w:tcPr>
          <w:p w14:paraId="2D36BCBD" w14:textId="77777777" w:rsidR="00AF4C3C" w:rsidRPr="00AF4C3C" w:rsidRDefault="00AF4C3C" w:rsidP="00AF4C3C">
            <w:pPr>
              <w:spacing w:after="200" w:line="276" w:lineRule="auto"/>
              <w:rPr>
                <w:rFonts w:ascii="Times New Roman" w:eastAsia="Calibri" w:hAnsi="Times New Roman" w:cs="Times New Roman"/>
                <w:sz w:val="28"/>
                <w:szCs w:val="28"/>
              </w:rPr>
            </w:pPr>
            <w:r w:rsidRPr="00AF4C3C">
              <w:rPr>
                <w:rFonts w:ascii="Times New Roman" w:eastAsia="Calibri" w:hAnsi="Times New Roman" w:cs="Times New Roman"/>
                <w:sz w:val="28"/>
                <w:szCs w:val="28"/>
              </w:rPr>
              <w:t>Создание банка данных методических разработок по введению и реализации ФГОС ООО</w:t>
            </w:r>
          </w:p>
        </w:tc>
        <w:tc>
          <w:tcPr>
            <w:tcW w:w="1430" w:type="dxa"/>
            <w:tcBorders>
              <w:top w:val="single" w:sz="4" w:space="0" w:color="auto"/>
              <w:left w:val="single" w:sz="4" w:space="0" w:color="auto"/>
              <w:bottom w:val="single" w:sz="4" w:space="0" w:color="auto"/>
              <w:right w:val="single" w:sz="4" w:space="0" w:color="auto"/>
            </w:tcBorders>
            <w:hideMark/>
          </w:tcPr>
          <w:p w14:paraId="27F37488"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В течение года</w:t>
            </w:r>
          </w:p>
        </w:tc>
        <w:tc>
          <w:tcPr>
            <w:tcW w:w="3449" w:type="dxa"/>
            <w:tcBorders>
              <w:top w:val="single" w:sz="4" w:space="0" w:color="auto"/>
              <w:left w:val="single" w:sz="4" w:space="0" w:color="auto"/>
              <w:bottom w:val="single" w:sz="4" w:space="0" w:color="auto"/>
              <w:right w:val="single" w:sz="4" w:space="0" w:color="auto"/>
            </w:tcBorders>
            <w:hideMark/>
          </w:tcPr>
          <w:p w14:paraId="41CA3F07"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Полумордвинова Е.Е., руководители ШМО</w:t>
            </w:r>
          </w:p>
        </w:tc>
      </w:tr>
      <w:tr w:rsidR="00AF4C3C" w:rsidRPr="00AF4C3C" w14:paraId="03BBC44E" w14:textId="77777777" w:rsidTr="00AF4C3C">
        <w:trPr>
          <w:gridAfter w:val="1"/>
          <w:wAfter w:w="658" w:type="dxa"/>
        </w:trPr>
        <w:tc>
          <w:tcPr>
            <w:tcW w:w="9201" w:type="dxa"/>
            <w:tcBorders>
              <w:top w:val="single" w:sz="4" w:space="0" w:color="auto"/>
              <w:left w:val="single" w:sz="4" w:space="0" w:color="auto"/>
              <w:bottom w:val="single" w:sz="4" w:space="0" w:color="auto"/>
              <w:right w:val="single" w:sz="4" w:space="0" w:color="auto"/>
            </w:tcBorders>
            <w:hideMark/>
          </w:tcPr>
          <w:p w14:paraId="76C5FB5A" w14:textId="77777777" w:rsidR="00AF4C3C" w:rsidRPr="00AF4C3C" w:rsidRDefault="00AF4C3C" w:rsidP="00AF4C3C">
            <w:pPr>
              <w:spacing w:after="200" w:line="276" w:lineRule="auto"/>
              <w:rPr>
                <w:rFonts w:ascii="Times New Roman" w:eastAsia="Calibri" w:hAnsi="Times New Roman" w:cs="Times New Roman"/>
                <w:sz w:val="28"/>
                <w:szCs w:val="28"/>
              </w:rPr>
            </w:pPr>
            <w:r w:rsidRPr="00AF4C3C">
              <w:rPr>
                <w:rFonts w:ascii="Times New Roman" w:eastAsia="Calibri" w:hAnsi="Times New Roman" w:cs="Times New Roman"/>
                <w:sz w:val="28"/>
                <w:szCs w:val="28"/>
              </w:rPr>
              <w:t xml:space="preserve">Формирование банка исследовательских проектов учащихся 1-4, 5 – 9 ,10-11 классов. </w:t>
            </w:r>
          </w:p>
        </w:tc>
        <w:tc>
          <w:tcPr>
            <w:tcW w:w="1430" w:type="dxa"/>
            <w:tcBorders>
              <w:top w:val="single" w:sz="4" w:space="0" w:color="auto"/>
              <w:left w:val="single" w:sz="4" w:space="0" w:color="auto"/>
              <w:bottom w:val="single" w:sz="4" w:space="0" w:color="auto"/>
              <w:right w:val="single" w:sz="4" w:space="0" w:color="auto"/>
            </w:tcBorders>
            <w:hideMark/>
          </w:tcPr>
          <w:p w14:paraId="244898A5"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В течение года</w:t>
            </w:r>
          </w:p>
        </w:tc>
        <w:tc>
          <w:tcPr>
            <w:tcW w:w="3449" w:type="dxa"/>
            <w:tcBorders>
              <w:top w:val="single" w:sz="4" w:space="0" w:color="auto"/>
              <w:left w:val="single" w:sz="4" w:space="0" w:color="auto"/>
              <w:bottom w:val="single" w:sz="4" w:space="0" w:color="auto"/>
              <w:right w:val="single" w:sz="4" w:space="0" w:color="auto"/>
            </w:tcBorders>
            <w:hideMark/>
          </w:tcPr>
          <w:p w14:paraId="1014A99E"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Полумордвинова Е.Е., руководители ШМО</w:t>
            </w:r>
          </w:p>
        </w:tc>
      </w:tr>
      <w:tr w:rsidR="00AF4C3C" w:rsidRPr="00AF4C3C" w14:paraId="5A0C4FD3" w14:textId="77777777" w:rsidTr="00AF4C3C">
        <w:trPr>
          <w:gridAfter w:val="1"/>
          <w:wAfter w:w="658" w:type="dxa"/>
        </w:trPr>
        <w:tc>
          <w:tcPr>
            <w:tcW w:w="9201" w:type="dxa"/>
            <w:tcBorders>
              <w:top w:val="single" w:sz="4" w:space="0" w:color="auto"/>
              <w:left w:val="single" w:sz="4" w:space="0" w:color="auto"/>
              <w:bottom w:val="single" w:sz="4" w:space="0" w:color="auto"/>
              <w:right w:val="single" w:sz="4" w:space="0" w:color="auto"/>
            </w:tcBorders>
            <w:hideMark/>
          </w:tcPr>
          <w:p w14:paraId="556696C3" w14:textId="77777777" w:rsidR="00AF4C3C" w:rsidRPr="00AF4C3C" w:rsidRDefault="00AF4C3C" w:rsidP="00AF4C3C">
            <w:pPr>
              <w:spacing w:after="200" w:line="276" w:lineRule="auto"/>
              <w:rPr>
                <w:rFonts w:ascii="Times New Roman" w:eastAsia="Calibri" w:hAnsi="Times New Roman" w:cs="Times New Roman"/>
                <w:sz w:val="28"/>
                <w:szCs w:val="28"/>
              </w:rPr>
            </w:pPr>
            <w:r w:rsidRPr="00AF4C3C">
              <w:rPr>
                <w:rFonts w:ascii="Times New Roman" w:eastAsia="Calibri" w:hAnsi="Times New Roman" w:cs="Times New Roman"/>
                <w:sz w:val="28"/>
                <w:szCs w:val="28"/>
              </w:rPr>
              <w:t xml:space="preserve">Проведение мастер - классов, семинаров, обеспечивающих </w:t>
            </w:r>
            <w:r w:rsidRPr="00AF4C3C">
              <w:rPr>
                <w:rFonts w:ascii="Times New Roman" w:eastAsia="Calibri" w:hAnsi="Times New Roman" w:cs="Times New Roman"/>
                <w:sz w:val="28"/>
                <w:szCs w:val="28"/>
              </w:rPr>
              <w:lastRenderedPageBreak/>
              <w:t>распространение положительного опыта.</w:t>
            </w:r>
          </w:p>
        </w:tc>
        <w:tc>
          <w:tcPr>
            <w:tcW w:w="1430" w:type="dxa"/>
            <w:tcBorders>
              <w:top w:val="single" w:sz="4" w:space="0" w:color="auto"/>
              <w:left w:val="single" w:sz="4" w:space="0" w:color="auto"/>
              <w:bottom w:val="single" w:sz="4" w:space="0" w:color="auto"/>
              <w:right w:val="single" w:sz="4" w:space="0" w:color="auto"/>
            </w:tcBorders>
            <w:hideMark/>
          </w:tcPr>
          <w:p w14:paraId="5BB29A0B"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lastRenderedPageBreak/>
              <w:t xml:space="preserve">В течение </w:t>
            </w:r>
            <w:r w:rsidRPr="00AF4C3C">
              <w:rPr>
                <w:rFonts w:ascii="Times New Roman" w:eastAsia="Calibri" w:hAnsi="Times New Roman" w:cs="Times New Roman"/>
                <w:sz w:val="28"/>
                <w:szCs w:val="28"/>
              </w:rPr>
              <w:lastRenderedPageBreak/>
              <w:t>года</w:t>
            </w:r>
          </w:p>
        </w:tc>
        <w:tc>
          <w:tcPr>
            <w:tcW w:w="3449" w:type="dxa"/>
            <w:tcBorders>
              <w:top w:val="single" w:sz="4" w:space="0" w:color="auto"/>
              <w:left w:val="single" w:sz="4" w:space="0" w:color="auto"/>
              <w:bottom w:val="single" w:sz="4" w:space="0" w:color="auto"/>
              <w:right w:val="single" w:sz="4" w:space="0" w:color="auto"/>
            </w:tcBorders>
            <w:hideMark/>
          </w:tcPr>
          <w:p w14:paraId="6DCC84B7"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lastRenderedPageBreak/>
              <w:t xml:space="preserve">Полищук Н.А.,                                                       </w:t>
            </w:r>
            <w:r w:rsidRPr="00AF4C3C">
              <w:rPr>
                <w:rFonts w:ascii="Times New Roman" w:eastAsia="Calibri" w:hAnsi="Times New Roman" w:cs="Times New Roman"/>
                <w:sz w:val="28"/>
                <w:szCs w:val="28"/>
              </w:rPr>
              <w:lastRenderedPageBreak/>
              <w:t>Полумордвинова Е.Е..</w:t>
            </w:r>
          </w:p>
        </w:tc>
      </w:tr>
      <w:tr w:rsidR="00AF4C3C" w:rsidRPr="00AF4C3C" w14:paraId="27F0FCF4" w14:textId="77777777" w:rsidTr="00AF4C3C">
        <w:trPr>
          <w:gridAfter w:val="1"/>
          <w:wAfter w:w="658" w:type="dxa"/>
        </w:trPr>
        <w:tc>
          <w:tcPr>
            <w:tcW w:w="9201" w:type="dxa"/>
            <w:tcBorders>
              <w:top w:val="single" w:sz="4" w:space="0" w:color="auto"/>
              <w:left w:val="single" w:sz="4" w:space="0" w:color="auto"/>
              <w:bottom w:val="single" w:sz="4" w:space="0" w:color="auto"/>
              <w:right w:val="single" w:sz="4" w:space="0" w:color="auto"/>
            </w:tcBorders>
            <w:hideMark/>
          </w:tcPr>
          <w:p w14:paraId="255F287F" w14:textId="77777777" w:rsidR="00AF4C3C" w:rsidRPr="00AF4C3C" w:rsidRDefault="00AF4C3C" w:rsidP="00AF4C3C">
            <w:pPr>
              <w:spacing w:after="200" w:line="276" w:lineRule="auto"/>
              <w:rPr>
                <w:rFonts w:ascii="Times New Roman" w:eastAsia="Calibri" w:hAnsi="Times New Roman" w:cs="Times New Roman"/>
                <w:sz w:val="28"/>
                <w:szCs w:val="28"/>
              </w:rPr>
            </w:pPr>
            <w:r w:rsidRPr="00AF4C3C">
              <w:rPr>
                <w:rFonts w:ascii="Times New Roman" w:eastAsia="Calibri" w:hAnsi="Times New Roman" w:cs="Times New Roman"/>
                <w:sz w:val="28"/>
                <w:szCs w:val="28"/>
              </w:rPr>
              <w:lastRenderedPageBreak/>
              <w:t xml:space="preserve">Проведение предметных недель </w:t>
            </w:r>
          </w:p>
        </w:tc>
        <w:tc>
          <w:tcPr>
            <w:tcW w:w="1430" w:type="dxa"/>
            <w:tcBorders>
              <w:top w:val="single" w:sz="4" w:space="0" w:color="auto"/>
              <w:left w:val="single" w:sz="4" w:space="0" w:color="auto"/>
              <w:bottom w:val="single" w:sz="4" w:space="0" w:color="auto"/>
              <w:right w:val="single" w:sz="4" w:space="0" w:color="auto"/>
            </w:tcBorders>
            <w:hideMark/>
          </w:tcPr>
          <w:p w14:paraId="4EA1579E" w14:textId="77777777" w:rsidR="00AF4C3C" w:rsidRPr="00AF4C3C" w:rsidRDefault="00AF4C3C" w:rsidP="00AF4C3C">
            <w:pPr>
              <w:spacing w:after="200" w:line="276" w:lineRule="auto"/>
              <w:rPr>
                <w:rFonts w:ascii="Times New Roman" w:eastAsia="Calibri" w:hAnsi="Times New Roman" w:cs="Times New Roman"/>
                <w:sz w:val="28"/>
                <w:szCs w:val="28"/>
              </w:rPr>
            </w:pPr>
            <w:r w:rsidRPr="00AF4C3C">
              <w:rPr>
                <w:rFonts w:ascii="Times New Roman" w:eastAsia="Calibri" w:hAnsi="Times New Roman" w:cs="Times New Roman"/>
                <w:sz w:val="28"/>
                <w:szCs w:val="28"/>
              </w:rPr>
              <w:t>По плану</w:t>
            </w:r>
          </w:p>
        </w:tc>
        <w:tc>
          <w:tcPr>
            <w:tcW w:w="3449" w:type="dxa"/>
            <w:tcBorders>
              <w:top w:val="single" w:sz="4" w:space="0" w:color="auto"/>
              <w:left w:val="single" w:sz="4" w:space="0" w:color="auto"/>
              <w:bottom w:val="single" w:sz="4" w:space="0" w:color="auto"/>
              <w:right w:val="single" w:sz="4" w:space="0" w:color="auto"/>
            </w:tcBorders>
            <w:hideMark/>
          </w:tcPr>
          <w:p w14:paraId="1EAB2D2E" w14:textId="77777777" w:rsidR="00AF4C3C" w:rsidRPr="00AF4C3C" w:rsidRDefault="00AF4C3C" w:rsidP="00AF4C3C">
            <w:pPr>
              <w:spacing w:after="200" w:line="276" w:lineRule="auto"/>
              <w:jc w:val="center"/>
              <w:rPr>
                <w:rFonts w:ascii="Times New Roman" w:eastAsia="Calibri" w:hAnsi="Times New Roman" w:cs="Times New Roman"/>
                <w:sz w:val="28"/>
                <w:szCs w:val="28"/>
              </w:rPr>
            </w:pPr>
            <w:r w:rsidRPr="00AF4C3C">
              <w:rPr>
                <w:rFonts w:ascii="Times New Roman" w:eastAsia="Calibri" w:hAnsi="Times New Roman" w:cs="Times New Roman"/>
                <w:sz w:val="28"/>
                <w:szCs w:val="28"/>
              </w:rPr>
              <w:t>Руководители ШМО, учителя предметники</w:t>
            </w:r>
          </w:p>
        </w:tc>
      </w:tr>
    </w:tbl>
    <w:p w14:paraId="6324DBCE" w14:textId="77777777" w:rsidR="00AF4C3C" w:rsidRPr="00AF4C3C" w:rsidRDefault="00AF4C3C" w:rsidP="00AF4C3C">
      <w:pPr>
        <w:spacing w:after="0" w:line="240" w:lineRule="auto"/>
        <w:jc w:val="both"/>
        <w:rPr>
          <w:rFonts w:ascii="Times New Roman" w:eastAsia="Arial Unicode MS" w:hAnsi="Times New Roman" w:cs="Times New Roman"/>
          <w:sz w:val="28"/>
          <w:szCs w:val="28"/>
          <w:lang w:eastAsia="ru-RU"/>
        </w:rPr>
      </w:pPr>
    </w:p>
    <w:p w14:paraId="18114C66" w14:textId="77777777" w:rsidR="00AF4C3C" w:rsidRPr="00AF4C3C" w:rsidRDefault="00E83398" w:rsidP="00AF4C3C">
      <w:pPr>
        <w:spacing w:after="0" w:line="240" w:lineRule="auto"/>
        <w:jc w:val="both"/>
        <w:rPr>
          <w:rFonts w:ascii="Times New Roman" w:eastAsia="Times New Roman" w:hAnsi="Times New Roman" w:cs="Times New Roman"/>
          <w:sz w:val="28"/>
          <w:szCs w:val="28"/>
          <w:lang w:eastAsia="ru-RU"/>
        </w:rPr>
      </w:pPr>
      <w:r>
        <w:rPr>
          <w:rFonts w:ascii="Times New Roman" w:eastAsia="Arial Unicode MS" w:hAnsi="Times New Roman" w:cs="Times New Roman"/>
          <w:sz w:val="28"/>
          <w:szCs w:val="28"/>
          <w:lang w:eastAsia="ru-RU"/>
        </w:rPr>
        <w:t>За 2023-2024</w:t>
      </w:r>
      <w:r w:rsidR="00AF4C3C" w:rsidRPr="00AF4C3C">
        <w:rPr>
          <w:rFonts w:ascii="Times New Roman" w:eastAsia="Arial Unicode MS" w:hAnsi="Times New Roman" w:cs="Times New Roman"/>
          <w:sz w:val="28"/>
          <w:szCs w:val="28"/>
          <w:lang w:eastAsia="ru-RU"/>
        </w:rPr>
        <w:t xml:space="preserve"> учебный год прошли аттестацию 17 уч</w:t>
      </w:r>
      <w:r w:rsidR="00D07666">
        <w:rPr>
          <w:rFonts w:ascii="Times New Roman" w:eastAsia="Arial Unicode MS" w:hAnsi="Times New Roman" w:cs="Times New Roman"/>
          <w:sz w:val="28"/>
          <w:szCs w:val="28"/>
          <w:lang w:eastAsia="ru-RU"/>
        </w:rPr>
        <w:t>ителей: на высшую категорию – 4 педагогов, на первую категорию – 3</w:t>
      </w:r>
      <w:r w:rsidR="00AF4C3C" w:rsidRPr="00AF4C3C">
        <w:rPr>
          <w:rFonts w:ascii="Times New Roman" w:eastAsia="Arial Unicode MS" w:hAnsi="Times New Roman" w:cs="Times New Roman"/>
          <w:sz w:val="28"/>
          <w:szCs w:val="28"/>
          <w:lang w:eastAsia="ru-RU"/>
        </w:rPr>
        <w:t xml:space="preserve"> человек</w:t>
      </w:r>
      <w:r w:rsidR="00D07666">
        <w:rPr>
          <w:rFonts w:ascii="Times New Roman" w:eastAsia="Arial Unicode MS" w:hAnsi="Times New Roman" w:cs="Times New Roman"/>
          <w:sz w:val="28"/>
          <w:szCs w:val="28"/>
          <w:lang w:eastAsia="ru-RU"/>
        </w:rPr>
        <w:t>а</w:t>
      </w:r>
      <w:r w:rsidR="00AF4C3C" w:rsidRPr="00AF4C3C">
        <w:rPr>
          <w:rFonts w:ascii="Times New Roman" w:eastAsia="Arial Unicode MS" w:hAnsi="Times New Roman" w:cs="Times New Roman"/>
          <w:sz w:val="28"/>
          <w:szCs w:val="28"/>
          <w:lang w:eastAsia="ru-RU"/>
        </w:rPr>
        <w:t>, на соотв</w:t>
      </w:r>
      <w:r w:rsidR="00D07666">
        <w:rPr>
          <w:rFonts w:ascii="Times New Roman" w:eastAsia="Arial Unicode MS" w:hAnsi="Times New Roman" w:cs="Times New Roman"/>
          <w:sz w:val="28"/>
          <w:szCs w:val="28"/>
          <w:lang w:eastAsia="ru-RU"/>
        </w:rPr>
        <w:t>етствие занимаемой должности - нет. Повысили категорию -7</w:t>
      </w:r>
      <w:r w:rsidR="00AF4C3C" w:rsidRPr="00AF4C3C">
        <w:rPr>
          <w:rFonts w:ascii="Times New Roman" w:eastAsia="Arial Unicode MS" w:hAnsi="Times New Roman" w:cs="Times New Roman"/>
          <w:sz w:val="28"/>
          <w:szCs w:val="28"/>
          <w:lang w:eastAsia="ru-RU"/>
        </w:rPr>
        <w:t xml:space="preserve"> педагогических работников, подтвердили квалификационную категорию </w:t>
      </w:r>
      <w:r w:rsidR="006A17F1" w:rsidRPr="00AF4C3C">
        <w:rPr>
          <w:rFonts w:ascii="Times New Roman" w:eastAsia="Arial Unicode MS" w:hAnsi="Times New Roman" w:cs="Times New Roman"/>
          <w:sz w:val="28"/>
          <w:szCs w:val="28"/>
          <w:lang w:eastAsia="ru-RU"/>
        </w:rPr>
        <w:t>– 10</w:t>
      </w:r>
      <w:r w:rsidR="00AF4C3C" w:rsidRPr="00AF4C3C">
        <w:rPr>
          <w:rFonts w:ascii="Times New Roman" w:eastAsia="Arial Unicode MS" w:hAnsi="Times New Roman" w:cs="Times New Roman"/>
          <w:sz w:val="28"/>
          <w:szCs w:val="28"/>
          <w:lang w:eastAsia="ru-RU"/>
        </w:rPr>
        <w:t xml:space="preserve"> педагогов. </w:t>
      </w:r>
    </w:p>
    <w:p w14:paraId="6AACA15F" w14:textId="77777777" w:rsidR="00AF4C3C" w:rsidRPr="00AF4C3C" w:rsidRDefault="00AF4C3C" w:rsidP="00AF4C3C">
      <w:pPr>
        <w:spacing w:after="0" w:line="240" w:lineRule="auto"/>
        <w:ind w:firstLine="709"/>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Прохождение курсов повышения квалификации</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0"/>
        <w:gridCol w:w="1194"/>
        <w:gridCol w:w="1697"/>
        <w:gridCol w:w="1920"/>
        <w:gridCol w:w="1646"/>
        <w:gridCol w:w="1783"/>
        <w:gridCol w:w="1645"/>
        <w:gridCol w:w="1044"/>
        <w:gridCol w:w="1343"/>
      </w:tblGrid>
      <w:tr w:rsidR="006A17F1" w:rsidRPr="00AF4C3C" w14:paraId="30214FF5" w14:textId="77777777" w:rsidTr="006A17F1">
        <w:trPr>
          <w:trHeight w:val="319"/>
        </w:trPr>
        <w:tc>
          <w:tcPr>
            <w:tcW w:w="2040" w:type="dxa"/>
            <w:vMerge w:val="restart"/>
            <w:tcBorders>
              <w:top w:val="single" w:sz="4" w:space="0" w:color="auto"/>
              <w:left w:val="single" w:sz="4" w:space="0" w:color="auto"/>
              <w:bottom w:val="single" w:sz="4" w:space="0" w:color="auto"/>
              <w:right w:val="single" w:sz="4" w:space="0" w:color="auto"/>
            </w:tcBorders>
            <w:hideMark/>
          </w:tcPr>
          <w:p w14:paraId="7BB79BD0" w14:textId="77777777" w:rsidR="006A17F1" w:rsidRPr="00AF4C3C" w:rsidRDefault="006A17F1" w:rsidP="00AF4C3C">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Кадровый состав</w:t>
            </w:r>
          </w:p>
        </w:tc>
        <w:tc>
          <w:tcPr>
            <w:tcW w:w="2891" w:type="dxa"/>
            <w:gridSpan w:val="2"/>
            <w:tcBorders>
              <w:top w:val="single" w:sz="4" w:space="0" w:color="auto"/>
              <w:left w:val="single" w:sz="4" w:space="0" w:color="auto"/>
              <w:bottom w:val="single" w:sz="4" w:space="0" w:color="auto"/>
              <w:right w:val="single" w:sz="4" w:space="0" w:color="auto"/>
            </w:tcBorders>
            <w:hideMark/>
          </w:tcPr>
          <w:p w14:paraId="4DE186C1" w14:textId="77777777" w:rsidR="006A17F1" w:rsidRPr="00AF4C3C" w:rsidRDefault="006A17F1" w:rsidP="00AF4C3C">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2020-2021</w:t>
            </w:r>
          </w:p>
        </w:tc>
        <w:tc>
          <w:tcPr>
            <w:tcW w:w="3566" w:type="dxa"/>
            <w:gridSpan w:val="2"/>
            <w:tcBorders>
              <w:top w:val="single" w:sz="4" w:space="0" w:color="auto"/>
              <w:left w:val="single" w:sz="4" w:space="0" w:color="auto"/>
              <w:bottom w:val="single" w:sz="4" w:space="0" w:color="auto"/>
              <w:right w:val="single" w:sz="4" w:space="0" w:color="auto"/>
            </w:tcBorders>
            <w:hideMark/>
          </w:tcPr>
          <w:p w14:paraId="5FFB6E42" w14:textId="77777777" w:rsidR="006A17F1" w:rsidRPr="00AF4C3C" w:rsidRDefault="006A17F1" w:rsidP="00AF4C3C">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2021-2022</w:t>
            </w:r>
          </w:p>
        </w:tc>
        <w:tc>
          <w:tcPr>
            <w:tcW w:w="3428" w:type="dxa"/>
            <w:gridSpan w:val="2"/>
            <w:tcBorders>
              <w:top w:val="single" w:sz="4" w:space="0" w:color="auto"/>
              <w:left w:val="single" w:sz="4" w:space="0" w:color="auto"/>
              <w:bottom w:val="single" w:sz="4" w:space="0" w:color="auto"/>
              <w:right w:val="single" w:sz="4" w:space="0" w:color="auto"/>
            </w:tcBorders>
            <w:hideMark/>
          </w:tcPr>
          <w:p w14:paraId="4BC1B324" w14:textId="77777777" w:rsidR="006A17F1" w:rsidRPr="00AF4C3C" w:rsidRDefault="006A17F1" w:rsidP="00AF4C3C">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2022-2023</w:t>
            </w:r>
          </w:p>
        </w:tc>
        <w:tc>
          <w:tcPr>
            <w:tcW w:w="2387" w:type="dxa"/>
            <w:gridSpan w:val="2"/>
            <w:tcBorders>
              <w:top w:val="single" w:sz="4" w:space="0" w:color="auto"/>
              <w:left w:val="single" w:sz="4" w:space="0" w:color="auto"/>
              <w:bottom w:val="single" w:sz="4" w:space="0" w:color="auto"/>
              <w:right w:val="single" w:sz="4" w:space="0" w:color="auto"/>
            </w:tcBorders>
          </w:tcPr>
          <w:p w14:paraId="61024BC3" w14:textId="77777777" w:rsidR="006A17F1" w:rsidRPr="00AF4C3C" w:rsidRDefault="00876330" w:rsidP="00AF4C3C">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2023-2024</w:t>
            </w:r>
          </w:p>
        </w:tc>
      </w:tr>
      <w:tr w:rsidR="00876330" w:rsidRPr="00AF4C3C" w14:paraId="76F4C0D6" w14:textId="77777777" w:rsidTr="006A17F1">
        <w:trPr>
          <w:trHeight w:val="1431"/>
        </w:trPr>
        <w:tc>
          <w:tcPr>
            <w:tcW w:w="2040" w:type="dxa"/>
            <w:vMerge/>
            <w:tcBorders>
              <w:top w:val="single" w:sz="4" w:space="0" w:color="auto"/>
              <w:left w:val="single" w:sz="4" w:space="0" w:color="auto"/>
              <w:bottom w:val="single" w:sz="4" w:space="0" w:color="auto"/>
              <w:right w:val="single" w:sz="4" w:space="0" w:color="auto"/>
            </w:tcBorders>
            <w:vAlign w:val="center"/>
            <w:hideMark/>
          </w:tcPr>
          <w:p w14:paraId="090534DC" w14:textId="77777777" w:rsidR="00876330" w:rsidRPr="00AF4C3C" w:rsidRDefault="00876330" w:rsidP="00876330">
            <w:pPr>
              <w:spacing w:after="0" w:line="240" w:lineRule="auto"/>
              <w:rPr>
                <w:rFonts w:ascii="Times New Roman" w:eastAsia="Arial Unicode MS" w:hAnsi="Times New Roman" w:cs="Times New Roman"/>
                <w:sz w:val="28"/>
                <w:szCs w:val="28"/>
                <w:lang w:eastAsia="ru-RU"/>
              </w:rPr>
            </w:pPr>
          </w:p>
        </w:tc>
        <w:tc>
          <w:tcPr>
            <w:tcW w:w="1194" w:type="dxa"/>
            <w:tcBorders>
              <w:top w:val="single" w:sz="4" w:space="0" w:color="auto"/>
              <w:left w:val="single" w:sz="4" w:space="0" w:color="auto"/>
              <w:bottom w:val="single" w:sz="4" w:space="0" w:color="auto"/>
              <w:right w:val="single" w:sz="4" w:space="0" w:color="auto"/>
            </w:tcBorders>
            <w:hideMark/>
          </w:tcPr>
          <w:p w14:paraId="27C9A102" w14:textId="77777777" w:rsidR="00876330" w:rsidRPr="00AF4C3C" w:rsidRDefault="00876330" w:rsidP="00876330">
            <w:pPr>
              <w:spacing w:after="0" w:line="36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 xml:space="preserve">Очно </w:t>
            </w:r>
          </w:p>
        </w:tc>
        <w:tc>
          <w:tcPr>
            <w:tcW w:w="1697" w:type="dxa"/>
            <w:tcBorders>
              <w:top w:val="single" w:sz="4" w:space="0" w:color="auto"/>
              <w:left w:val="single" w:sz="4" w:space="0" w:color="auto"/>
              <w:bottom w:val="single" w:sz="4" w:space="0" w:color="auto"/>
              <w:right w:val="single" w:sz="4" w:space="0" w:color="auto"/>
            </w:tcBorders>
          </w:tcPr>
          <w:p w14:paraId="7D328F55" w14:textId="77777777" w:rsidR="00876330" w:rsidRPr="00AF4C3C" w:rsidRDefault="00876330" w:rsidP="00876330">
            <w:pPr>
              <w:spacing w:after="0" w:line="360" w:lineRule="auto"/>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Дистанционно</w:t>
            </w:r>
          </w:p>
          <w:p w14:paraId="17B1A645" w14:textId="77777777" w:rsidR="00876330" w:rsidRPr="00AF4C3C" w:rsidRDefault="00876330" w:rsidP="00876330">
            <w:pPr>
              <w:spacing w:after="0" w:line="360" w:lineRule="auto"/>
              <w:jc w:val="center"/>
              <w:rPr>
                <w:rFonts w:ascii="Times New Roman" w:eastAsia="Arial Unicode MS" w:hAnsi="Times New Roman" w:cs="Times New Roman"/>
                <w:sz w:val="28"/>
                <w:szCs w:val="28"/>
                <w:lang w:eastAsia="ru-RU"/>
              </w:rPr>
            </w:pPr>
          </w:p>
        </w:tc>
        <w:tc>
          <w:tcPr>
            <w:tcW w:w="1920" w:type="dxa"/>
            <w:tcBorders>
              <w:top w:val="single" w:sz="4" w:space="0" w:color="auto"/>
              <w:left w:val="single" w:sz="4" w:space="0" w:color="auto"/>
              <w:bottom w:val="single" w:sz="4" w:space="0" w:color="auto"/>
              <w:right w:val="single" w:sz="4" w:space="0" w:color="auto"/>
            </w:tcBorders>
          </w:tcPr>
          <w:p w14:paraId="1544583F" w14:textId="77777777" w:rsidR="00876330" w:rsidRPr="00AF4C3C" w:rsidRDefault="00876330" w:rsidP="00876330">
            <w:pPr>
              <w:spacing w:after="0" w:line="36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Очно</w:t>
            </w:r>
          </w:p>
          <w:p w14:paraId="79FA1EAF" w14:textId="77777777" w:rsidR="00876330" w:rsidRPr="00AF4C3C" w:rsidRDefault="00876330" w:rsidP="00876330">
            <w:pPr>
              <w:spacing w:after="0" w:line="360" w:lineRule="auto"/>
              <w:jc w:val="center"/>
              <w:rPr>
                <w:rFonts w:ascii="Times New Roman" w:eastAsia="Arial Unicode MS" w:hAnsi="Times New Roman" w:cs="Times New Roman"/>
                <w:sz w:val="28"/>
                <w:szCs w:val="28"/>
                <w:lang w:eastAsia="ru-RU"/>
              </w:rPr>
            </w:pPr>
          </w:p>
        </w:tc>
        <w:tc>
          <w:tcPr>
            <w:tcW w:w="1646" w:type="dxa"/>
            <w:tcBorders>
              <w:top w:val="single" w:sz="4" w:space="0" w:color="auto"/>
              <w:left w:val="single" w:sz="4" w:space="0" w:color="auto"/>
              <w:bottom w:val="single" w:sz="4" w:space="0" w:color="auto"/>
              <w:right w:val="single" w:sz="4" w:space="0" w:color="auto"/>
            </w:tcBorders>
            <w:hideMark/>
          </w:tcPr>
          <w:p w14:paraId="0B780974" w14:textId="77777777" w:rsidR="00876330" w:rsidRPr="00AF4C3C" w:rsidRDefault="00876330" w:rsidP="00876330">
            <w:pPr>
              <w:spacing w:after="0" w:line="36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 xml:space="preserve">Дистанционно </w:t>
            </w:r>
          </w:p>
        </w:tc>
        <w:tc>
          <w:tcPr>
            <w:tcW w:w="1783" w:type="dxa"/>
            <w:tcBorders>
              <w:top w:val="single" w:sz="4" w:space="0" w:color="auto"/>
              <w:left w:val="single" w:sz="4" w:space="0" w:color="auto"/>
              <w:bottom w:val="single" w:sz="4" w:space="0" w:color="auto"/>
              <w:right w:val="single" w:sz="4" w:space="0" w:color="auto"/>
            </w:tcBorders>
          </w:tcPr>
          <w:p w14:paraId="170F4D95" w14:textId="77777777" w:rsidR="00876330" w:rsidRPr="00AF4C3C" w:rsidRDefault="00876330" w:rsidP="00876330">
            <w:pPr>
              <w:spacing w:after="0" w:line="36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Очно</w:t>
            </w:r>
          </w:p>
          <w:p w14:paraId="41200793" w14:textId="77777777" w:rsidR="00876330" w:rsidRPr="00AF4C3C" w:rsidRDefault="00876330" w:rsidP="00876330">
            <w:pPr>
              <w:spacing w:after="0" w:line="360" w:lineRule="auto"/>
              <w:jc w:val="center"/>
              <w:rPr>
                <w:rFonts w:ascii="Times New Roman" w:eastAsia="Arial Unicode MS" w:hAnsi="Times New Roman" w:cs="Times New Roman"/>
                <w:sz w:val="28"/>
                <w:szCs w:val="28"/>
                <w:lang w:eastAsia="ru-RU"/>
              </w:rPr>
            </w:pPr>
          </w:p>
        </w:tc>
        <w:tc>
          <w:tcPr>
            <w:tcW w:w="1645" w:type="dxa"/>
            <w:tcBorders>
              <w:top w:val="single" w:sz="4" w:space="0" w:color="auto"/>
              <w:left w:val="single" w:sz="4" w:space="0" w:color="auto"/>
              <w:bottom w:val="single" w:sz="4" w:space="0" w:color="auto"/>
              <w:right w:val="single" w:sz="4" w:space="0" w:color="auto"/>
            </w:tcBorders>
          </w:tcPr>
          <w:p w14:paraId="04CF5FF5" w14:textId="77777777" w:rsidR="00876330" w:rsidRPr="00AF4C3C" w:rsidRDefault="00876330" w:rsidP="00876330">
            <w:pPr>
              <w:spacing w:after="0" w:line="36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Дистанционно</w:t>
            </w:r>
          </w:p>
          <w:p w14:paraId="22A0ED68" w14:textId="77777777" w:rsidR="00876330" w:rsidRPr="00AF4C3C" w:rsidRDefault="00876330" w:rsidP="00876330">
            <w:pPr>
              <w:spacing w:after="0" w:line="360" w:lineRule="auto"/>
              <w:jc w:val="center"/>
              <w:rPr>
                <w:rFonts w:ascii="Times New Roman" w:eastAsia="Arial Unicode MS" w:hAnsi="Times New Roman" w:cs="Times New Roman"/>
                <w:sz w:val="28"/>
                <w:szCs w:val="28"/>
                <w:lang w:eastAsia="ru-RU"/>
              </w:rPr>
            </w:pPr>
          </w:p>
        </w:tc>
        <w:tc>
          <w:tcPr>
            <w:tcW w:w="1044" w:type="dxa"/>
            <w:tcBorders>
              <w:top w:val="single" w:sz="4" w:space="0" w:color="auto"/>
              <w:left w:val="single" w:sz="4" w:space="0" w:color="auto"/>
              <w:bottom w:val="single" w:sz="4" w:space="0" w:color="auto"/>
              <w:right w:val="single" w:sz="4" w:space="0" w:color="auto"/>
            </w:tcBorders>
          </w:tcPr>
          <w:p w14:paraId="12C0797D" w14:textId="77777777" w:rsidR="00876330" w:rsidRPr="00AF4C3C" w:rsidRDefault="00876330" w:rsidP="00876330">
            <w:pPr>
              <w:spacing w:after="0" w:line="36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Очно</w:t>
            </w:r>
          </w:p>
          <w:p w14:paraId="7D01678E" w14:textId="77777777" w:rsidR="00876330" w:rsidRPr="00AF4C3C" w:rsidRDefault="00876330" w:rsidP="00876330">
            <w:pPr>
              <w:spacing w:after="0" w:line="360" w:lineRule="auto"/>
              <w:jc w:val="center"/>
              <w:rPr>
                <w:rFonts w:ascii="Times New Roman" w:eastAsia="Arial Unicode MS" w:hAnsi="Times New Roman" w:cs="Times New Roman"/>
                <w:sz w:val="28"/>
                <w:szCs w:val="28"/>
                <w:lang w:eastAsia="ru-RU"/>
              </w:rPr>
            </w:pPr>
          </w:p>
        </w:tc>
        <w:tc>
          <w:tcPr>
            <w:tcW w:w="1343" w:type="dxa"/>
            <w:tcBorders>
              <w:top w:val="single" w:sz="4" w:space="0" w:color="auto"/>
              <w:left w:val="single" w:sz="4" w:space="0" w:color="auto"/>
              <w:bottom w:val="single" w:sz="4" w:space="0" w:color="auto"/>
              <w:right w:val="single" w:sz="4" w:space="0" w:color="auto"/>
            </w:tcBorders>
          </w:tcPr>
          <w:p w14:paraId="39EEA6CD" w14:textId="77777777" w:rsidR="00876330" w:rsidRPr="00AF4C3C" w:rsidRDefault="00876330" w:rsidP="00876330">
            <w:pPr>
              <w:spacing w:after="0" w:line="36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Дистанционно</w:t>
            </w:r>
          </w:p>
          <w:p w14:paraId="1381D5D3" w14:textId="77777777" w:rsidR="00876330" w:rsidRPr="00AF4C3C" w:rsidRDefault="00876330" w:rsidP="00876330">
            <w:pPr>
              <w:spacing w:after="0" w:line="360" w:lineRule="auto"/>
              <w:jc w:val="center"/>
              <w:rPr>
                <w:rFonts w:ascii="Times New Roman" w:eastAsia="Arial Unicode MS" w:hAnsi="Times New Roman" w:cs="Times New Roman"/>
                <w:sz w:val="28"/>
                <w:szCs w:val="28"/>
                <w:lang w:eastAsia="ru-RU"/>
              </w:rPr>
            </w:pPr>
          </w:p>
        </w:tc>
      </w:tr>
      <w:tr w:rsidR="00876330" w:rsidRPr="00AF4C3C" w14:paraId="3E9B4276" w14:textId="77777777" w:rsidTr="006A17F1">
        <w:trPr>
          <w:trHeight w:val="319"/>
        </w:trPr>
        <w:tc>
          <w:tcPr>
            <w:tcW w:w="2040" w:type="dxa"/>
            <w:tcBorders>
              <w:top w:val="single" w:sz="4" w:space="0" w:color="auto"/>
              <w:left w:val="single" w:sz="4" w:space="0" w:color="auto"/>
              <w:bottom w:val="single" w:sz="4" w:space="0" w:color="auto"/>
              <w:right w:val="single" w:sz="4" w:space="0" w:color="auto"/>
            </w:tcBorders>
            <w:hideMark/>
          </w:tcPr>
          <w:p w14:paraId="2696D2FF" w14:textId="77777777" w:rsidR="00876330" w:rsidRPr="00AF4C3C" w:rsidRDefault="00876330" w:rsidP="00876330">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Учителя</w:t>
            </w:r>
          </w:p>
        </w:tc>
        <w:tc>
          <w:tcPr>
            <w:tcW w:w="1194" w:type="dxa"/>
            <w:tcBorders>
              <w:top w:val="single" w:sz="4" w:space="0" w:color="auto"/>
              <w:left w:val="single" w:sz="4" w:space="0" w:color="auto"/>
              <w:bottom w:val="single" w:sz="4" w:space="0" w:color="auto"/>
              <w:right w:val="single" w:sz="4" w:space="0" w:color="auto"/>
            </w:tcBorders>
            <w:hideMark/>
          </w:tcPr>
          <w:p w14:paraId="032940DB" w14:textId="77777777" w:rsidR="00876330" w:rsidRPr="00AF4C3C" w:rsidRDefault="00876330" w:rsidP="00876330">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9</w:t>
            </w:r>
          </w:p>
        </w:tc>
        <w:tc>
          <w:tcPr>
            <w:tcW w:w="1697" w:type="dxa"/>
            <w:tcBorders>
              <w:top w:val="single" w:sz="4" w:space="0" w:color="auto"/>
              <w:left w:val="single" w:sz="4" w:space="0" w:color="auto"/>
              <w:bottom w:val="single" w:sz="4" w:space="0" w:color="auto"/>
              <w:right w:val="single" w:sz="4" w:space="0" w:color="auto"/>
            </w:tcBorders>
            <w:hideMark/>
          </w:tcPr>
          <w:p w14:paraId="60A9B838" w14:textId="77777777" w:rsidR="00876330" w:rsidRPr="00AF4C3C" w:rsidRDefault="00876330" w:rsidP="00876330">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86</w:t>
            </w:r>
          </w:p>
        </w:tc>
        <w:tc>
          <w:tcPr>
            <w:tcW w:w="1920" w:type="dxa"/>
            <w:tcBorders>
              <w:top w:val="single" w:sz="4" w:space="0" w:color="auto"/>
              <w:left w:val="single" w:sz="4" w:space="0" w:color="auto"/>
              <w:bottom w:val="single" w:sz="4" w:space="0" w:color="auto"/>
              <w:right w:val="single" w:sz="4" w:space="0" w:color="auto"/>
            </w:tcBorders>
            <w:hideMark/>
          </w:tcPr>
          <w:p w14:paraId="6A0D320E" w14:textId="77777777" w:rsidR="00876330" w:rsidRPr="00AF4C3C" w:rsidRDefault="00876330" w:rsidP="00876330">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6</w:t>
            </w:r>
          </w:p>
        </w:tc>
        <w:tc>
          <w:tcPr>
            <w:tcW w:w="1646" w:type="dxa"/>
            <w:tcBorders>
              <w:top w:val="single" w:sz="4" w:space="0" w:color="auto"/>
              <w:left w:val="single" w:sz="4" w:space="0" w:color="auto"/>
              <w:bottom w:val="single" w:sz="4" w:space="0" w:color="auto"/>
              <w:right w:val="single" w:sz="4" w:space="0" w:color="auto"/>
            </w:tcBorders>
            <w:hideMark/>
          </w:tcPr>
          <w:p w14:paraId="174641A5" w14:textId="77777777" w:rsidR="00876330" w:rsidRPr="00AF4C3C" w:rsidRDefault="00876330" w:rsidP="00876330">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121</w:t>
            </w:r>
          </w:p>
        </w:tc>
        <w:tc>
          <w:tcPr>
            <w:tcW w:w="1783" w:type="dxa"/>
            <w:tcBorders>
              <w:top w:val="single" w:sz="4" w:space="0" w:color="auto"/>
              <w:left w:val="single" w:sz="4" w:space="0" w:color="auto"/>
              <w:bottom w:val="single" w:sz="4" w:space="0" w:color="auto"/>
              <w:right w:val="single" w:sz="4" w:space="0" w:color="auto"/>
            </w:tcBorders>
            <w:hideMark/>
          </w:tcPr>
          <w:p w14:paraId="7D510265" w14:textId="77777777" w:rsidR="00876330" w:rsidRPr="00AF4C3C" w:rsidRDefault="00876330" w:rsidP="00876330">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9</w:t>
            </w:r>
          </w:p>
        </w:tc>
        <w:tc>
          <w:tcPr>
            <w:tcW w:w="1645" w:type="dxa"/>
            <w:tcBorders>
              <w:top w:val="single" w:sz="4" w:space="0" w:color="auto"/>
              <w:left w:val="single" w:sz="4" w:space="0" w:color="auto"/>
              <w:bottom w:val="single" w:sz="4" w:space="0" w:color="auto"/>
              <w:right w:val="single" w:sz="4" w:space="0" w:color="auto"/>
            </w:tcBorders>
            <w:hideMark/>
          </w:tcPr>
          <w:p w14:paraId="27D5EA62" w14:textId="77777777" w:rsidR="00876330" w:rsidRPr="00AF4C3C" w:rsidRDefault="00876330" w:rsidP="00876330">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85</w:t>
            </w:r>
          </w:p>
        </w:tc>
        <w:tc>
          <w:tcPr>
            <w:tcW w:w="1044" w:type="dxa"/>
            <w:tcBorders>
              <w:top w:val="single" w:sz="4" w:space="0" w:color="auto"/>
              <w:left w:val="single" w:sz="4" w:space="0" w:color="auto"/>
              <w:bottom w:val="single" w:sz="4" w:space="0" w:color="auto"/>
              <w:right w:val="single" w:sz="4" w:space="0" w:color="auto"/>
            </w:tcBorders>
          </w:tcPr>
          <w:p w14:paraId="548D77A9" w14:textId="77777777" w:rsidR="00876330" w:rsidRPr="00AF4C3C" w:rsidRDefault="002B4F03" w:rsidP="00876330">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41</w:t>
            </w:r>
          </w:p>
        </w:tc>
        <w:tc>
          <w:tcPr>
            <w:tcW w:w="1343" w:type="dxa"/>
            <w:tcBorders>
              <w:top w:val="single" w:sz="4" w:space="0" w:color="auto"/>
              <w:left w:val="single" w:sz="4" w:space="0" w:color="auto"/>
              <w:bottom w:val="single" w:sz="4" w:space="0" w:color="auto"/>
              <w:right w:val="single" w:sz="4" w:space="0" w:color="auto"/>
            </w:tcBorders>
          </w:tcPr>
          <w:p w14:paraId="523461DD" w14:textId="77777777" w:rsidR="00876330" w:rsidRPr="00AF4C3C" w:rsidRDefault="002B4F03" w:rsidP="00876330">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33</w:t>
            </w:r>
          </w:p>
        </w:tc>
      </w:tr>
      <w:tr w:rsidR="00876330" w:rsidRPr="00AF4C3C" w14:paraId="0A6D580F" w14:textId="77777777" w:rsidTr="006A17F1">
        <w:trPr>
          <w:trHeight w:val="946"/>
        </w:trPr>
        <w:tc>
          <w:tcPr>
            <w:tcW w:w="2040" w:type="dxa"/>
            <w:tcBorders>
              <w:top w:val="single" w:sz="4" w:space="0" w:color="auto"/>
              <w:left w:val="single" w:sz="4" w:space="0" w:color="auto"/>
              <w:bottom w:val="single" w:sz="4" w:space="0" w:color="auto"/>
              <w:right w:val="single" w:sz="4" w:space="0" w:color="auto"/>
            </w:tcBorders>
            <w:hideMark/>
          </w:tcPr>
          <w:p w14:paraId="65518746" w14:textId="77777777" w:rsidR="00876330" w:rsidRPr="00AF4C3C" w:rsidRDefault="00876330" w:rsidP="00876330">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Прочие педагогические работники</w:t>
            </w:r>
          </w:p>
        </w:tc>
        <w:tc>
          <w:tcPr>
            <w:tcW w:w="1194" w:type="dxa"/>
            <w:tcBorders>
              <w:top w:val="single" w:sz="4" w:space="0" w:color="auto"/>
              <w:left w:val="single" w:sz="4" w:space="0" w:color="auto"/>
              <w:bottom w:val="single" w:sz="4" w:space="0" w:color="auto"/>
              <w:right w:val="single" w:sz="4" w:space="0" w:color="auto"/>
            </w:tcBorders>
            <w:hideMark/>
          </w:tcPr>
          <w:p w14:paraId="03BF838A" w14:textId="77777777" w:rsidR="00876330" w:rsidRPr="00AF4C3C" w:rsidRDefault="00876330" w:rsidP="00876330">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w:t>
            </w:r>
          </w:p>
        </w:tc>
        <w:tc>
          <w:tcPr>
            <w:tcW w:w="1697" w:type="dxa"/>
            <w:tcBorders>
              <w:top w:val="single" w:sz="4" w:space="0" w:color="auto"/>
              <w:left w:val="single" w:sz="4" w:space="0" w:color="auto"/>
              <w:bottom w:val="single" w:sz="4" w:space="0" w:color="auto"/>
              <w:right w:val="single" w:sz="4" w:space="0" w:color="auto"/>
            </w:tcBorders>
            <w:hideMark/>
          </w:tcPr>
          <w:p w14:paraId="65260951" w14:textId="77777777" w:rsidR="00876330" w:rsidRPr="00AF4C3C" w:rsidRDefault="00876330" w:rsidP="00876330">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w:t>
            </w:r>
          </w:p>
        </w:tc>
        <w:tc>
          <w:tcPr>
            <w:tcW w:w="1920" w:type="dxa"/>
            <w:tcBorders>
              <w:top w:val="single" w:sz="4" w:space="0" w:color="auto"/>
              <w:left w:val="single" w:sz="4" w:space="0" w:color="auto"/>
              <w:bottom w:val="single" w:sz="4" w:space="0" w:color="auto"/>
              <w:right w:val="single" w:sz="4" w:space="0" w:color="auto"/>
            </w:tcBorders>
            <w:hideMark/>
          </w:tcPr>
          <w:p w14:paraId="7F404D80" w14:textId="77777777" w:rsidR="00876330" w:rsidRPr="00AF4C3C" w:rsidRDefault="00876330" w:rsidP="00876330">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w:t>
            </w:r>
          </w:p>
        </w:tc>
        <w:tc>
          <w:tcPr>
            <w:tcW w:w="1646" w:type="dxa"/>
            <w:tcBorders>
              <w:top w:val="single" w:sz="4" w:space="0" w:color="auto"/>
              <w:left w:val="single" w:sz="4" w:space="0" w:color="auto"/>
              <w:bottom w:val="single" w:sz="4" w:space="0" w:color="auto"/>
              <w:right w:val="single" w:sz="4" w:space="0" w:color="auto"/>
            </w:tcBorders>
            <w:hideMark/>
          </w:tcPr>
          <w:p w14:paraId="60EA28F9" w14:textId="77777777" w:rsidR="00876330" w:rsidRPr="00AF4C3C" w:rsidRDefault="00876330" w:rsidP="00876330">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w:t>
            </w:r>
          </w:p>
        </w:tc>
        <w:tc>
          <w:tcPr>
            <w:tcW w:w="1783" w:type="dxa"/>
            <w:tcBorders>
              <w:top w:val="single" w:sz="4" w:space="0" w:color="auto"/>
              <w:left w:val="single" w:sz="4" w:space="0" w:color="auto"/>
              <w:bottom w:val="single" w:sz="4" w:space="0" w:color="auto"/>
              <w:right w:val="single" w:sz="4" w:space="0" w:color="auto"/>
            </w:tcBorders>
            <w:hideMark/>
          </w:tcPr>
          <w:p w14:paraId="1232D3DE" w14:textId="77777777" w:rsidR="00876330" w:rsidRPr="00AF4C3C" w:rsidRDefault="00876330" w:rsidP="00876330">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w:t>
            </w:r>
          </w:p>
        </w:tc>
        <w:tc>
          <w:tcPr>
            <w:tcW w:w="1645" w:type="dxa"/>
            <w:tcBorders>
              <w:top w:val="single" w:sz="4" w:space="0" w:color="auto"/>
              <w:left w:val="single" w:sz="4" w:space="0" w:color="auto"/>
              <w:bottom w:val="single" w:sz="4" w:space="0" w:color="auto"/>
              <w:right w:val="single" w:sz="4" w:space="0" w:color="auto"/>
            </w:tcBorders>
            <w:hideMark/>
          </w:tcPr>
          <w:p w14:paraId="42F6A558" w14:textId="77777777" w:rsidR="00876330" w:rsidRPr="00AF4C3C" w:rsidRDefault="00876330" w:rsidP="00876330">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w:t>
            </w:r>
          </w:p>
        </w:tc>
        <w:tc>
          <w:tcPr>
            <w:tcW w:w="1044" w:type="dxa"/>
            <w:tcBorders>
              <w:top w:val="single" w:sz="4" w:space="0" w:color="auto"/>
              <w:left w:val="single" w:sz="4" w:space="0" w:color="auto"/>
              <w:bottom w:val="single" w:sz="4" w:space="0" w:color="auto"/>
              <w:right w:val="single" w:sz="4" w:space="0" w:color="auto"/>
            </w:tcBorders>
          </w:tcPr>
          <w:p w14:paraId="0B31F591" w14:textId="77777777" w:rsidR="00876330" w:rsidRPr="00AF4C3C" w:rsidRDefault="00497CAD" w:rsidP="00876330">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w:t>
            </w:r>
          </w:p>
        </w:tc>
        <w:tc>
          <w:tcPr>
            <w:tcW w:w="1343" w:type="dxa"/>
            <w:tcBorders>
              <w:top w:val="single" w:sz="4" w:space="0" w:color="auto"/>
              <w:left w:val="single" w:sz="4" w:space="0" w:color="auto"/>
              <w:bottom w:val="single" w:sz="4" w:space="0" w:color="auto"/>
              <w:right w:val="single" w:sz="4" w:space="0" w:color="auto"/>
            </w:tcBorders>
          </w:tcPr>
          <w:p w14:paraId="16A671ED" w14:textId="77777777" w:rsidR="00876330" w:rsidRPr="00AF4C3C" w:rsidRDefault="00497CAD" w:rsidP="00876330">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w:t>
            </w:r>
          </w:p>
        </w:tc>
      </w:tr>
      <w:tr w:rsidR="00876330" w:rsidRPr="00AF4C3C" w14:paraId="3DA852E9" w14:textId="77777777" w:rsidTr="006A17F1">
        <w:trPr>
          <w:trHeight w:val="319"/>
        </w:trPr>
        <w:tc>
          <w:tcPr>
            <w:tcW w:w="2040" w:type="dxa"/>
            <w:tcBorders>
              <w:top w:val="single" w:sz="4" w:space="0" w:color="auto"/>
              <w:left w:val="single" w:sz="4" w:space="0" w:color="auto"/>
              <w:bottom w:val="single" w:sz="4" w:space="0" w:color="auto"/>
              <w:right w:val="single" w:sz="4" w:space="0" w:color="auto"/>
            </w:tcBorders>
            <w:hideMark/>
          </w:tcPr>
          <w:p w14:paraId="1FD7EB74" w14:textId="77777777" w:rsidR="00876330" w:rsidRPr="00AF4C3C" w:rsidRDefault="00876330" w:rsidP="00876330">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Итоги</w:t>
            </w:r>
          </w:p>
        </w:tc>
        <w:tc>
          <w:tcPr>
            <w:tcW w:w="2891" w:type="dxa"/>
            <w:gridSpan w:val="2"/>
            <w:tcBorders>
              <w:top w:val="single" w:sz="4" w:space="0" w:color="auto"/>
              <w:left w:val="single" w:sz="4" w:space="0" w:color="auto"/>
              <w:bottom w:val="single" w:sz="4" w:space="0" w:color="auto"/>
              <w:right w:val="single" w:sz="4" w:space="0" w:color="auto"/>
            </w:tcBorders>
            <w:hideMark/>
          </w:tcPr>
          <w:p w14:paraId="397076DD" w14:textId="77777777" w:rsidR="00876330" w:rsidRPr="00AF4C3C" w:rsidRDefault="00876330" w:rsidP="00876330">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30</w:t>
            </w:r>
          </w:p>
        </w:tc>
        <w:tc>
          <w:tcPr>
            <w:tcW w:w="3566" w:type="dxa"/>
            <w:gridSpan w:val="2"/>
            <w:tcBorders>
              <w:top w:val="single" w:sz="4" w:space="0" w:color="auto"/>
              <w:left w:val="single" w:sz="4" w:space="0" w:color="auto"/>
              <w:bottom w:val="single" w:sz="4" w:space="0" w:color="auto"/>
              <w:right w:val="single" w:sz="4" w:space="0" w:color="auto"/>
            </w:tcBorders>
            <w:hideMark/>
          </w:tcPr>
          <w:p w14:paraId="2A8CDF31" w14:textId="77777777" w:rsidR="00876330" w:rsidRPr="00AF4C3C" w:rsidRDefault="00876330" w:rsidP="00876330">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92</w:t>
            </w:r>
          </w:p>
        </w:tc>
        <w:tc>
          <w:tcPr>
            <w:tcW w:w="3428" w:type="dxa"/>
            <w:gridSpan w:val="2"/>
            <w:tcBorders>
              <w:top w:val="single" w:sz="4" w:space="0" w:color="auto"/>
              <w:left w:val="single" w:sz="4" w:space="0" w:color="auto"/>
              <w:bottom w:val="single" w:sz="4" w:space="0" w:color="auto"/>
              <w:right w:val="single" w:sz="4" w:space="0" w:color="auto"/>
            </w:tcBorders>
            <w:hideMark/>
          </w:tcPr>
          <w:p w14:paraId="795B2BA5" w14:textId="77777777" w:rsidR="00876330" w:rsidRPr="00AF4C3C" w:rsidRDefault="00876330" w:rsidP="00876330">
            <w:pPr>
              <w:spacing w:after="0" w:line="240" w:lineRule="auto"/>
              <w:jc w:val="center"/>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94</w:t>
            </w:r>
          </w:p>
        </w:tc>
        <w:tc>
          <w:tcPr>
            <w:tcW w:w="2387" w:type="dxa"/>
            <w:gridSpan w:val="2"/>
            <w:tcBorders>
              <w:top w:val="single" w:sz="4" w:space="0" w:color="auto"/>
              <w:left w:val="single" w:sz="4" w:space="0" w:color="auto"/>
              <w:bottom w:val="single" w:sz="4" w:space="0" w:color="auto"/>
              <w:right w:val="single" w:sz="4" w:space="0" w:color="auto"/>
            </w:tcBorders>
          </w:tcPr>
          <w:p w14:paraId="39A658C5" w14:textId="77777777" w:rsidR="00876330" w:rsidRPr="00AF4C3C" w:rsidRDefault="002B4F03" w:rsidP="00876330">
            <w:pPr>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74</w:t>
            </w:r>
          </w:p>
        </w:tc>
      </w:tr>
    </w:tbl>
    <w:p w14:paraId="7D818A36" w14:textId="77777777" w:rsidR="00AF4C3C" w:rsidRPr="00AF4C3C" w:rsidRDefault="00AF4C3C" w:rsidP="00AF4C3C">
      <w:pPr>
        <w:spacing w:after="0" w:line="240" w:lineRule="auto"/>
        <w:rPr>
          <w:rFonts w:ascii="Times New Roman" w:eastAsia="Arial Unicode MS" w:hAnsi="Times New Roman" w:cs="Times New Roman"/>
          <w:b/>
          <w:color w:val="FF0000"/>
          <w:sz w:val="28"/>
          <w:szCs w:val="28"/>
          <w:lang w:eastAsia="ru-RU"/>
        </w:rPr>
      </w:pPr>
    </w:p>
    <w:p w14:paraId="6DA02416" w14:textId="77777777" w:rsidR="00AF4C3C" w:rsidRPr="00AF4C3C" w:rsidRDefault="00AF4C3C" w:rsidP="00AF4C3C">
      <w:pPr>
        <w:spacing w:after="0" w:line="240" w:lineRule="auto"/>
        <w:jc w:val="both"/>
        <w:rPr>
          <w:rFonts w:ascii="Times New Roman" w:eastAsia="Arial Unicode MS" w:hAnsi="Times New Roman" w:cs="Times New Roman"/>
          <w:b/>
          <w:sz w:val="28"/>
          <w:szCs w:val="28"/>
          <w:u w:val="single"/>
          <w:lang w:eastAsia="ru-RU"/>
        </w:rPr>
      </w:pPr>
    </w:p>
    <w:p w14:paraId="3395648B" w14:textId="77777777" w:rsidR="00AF4C3C" w:rsidRPr="00AF4C3C" w:rsidRDefault="00AF4C3C" w:rsidP="00AF4C3C">
      <w:pPr>
        <w:spacing w:after="0" w:line="240" w:lineRule="auto"/>
        <w:jc w:val="both"/>
        <w:rPr>
          <w:rFonts w:ascii="Times New Roman" w:eastAsia="Arial Unicode MS" w:hAnsi="Times New Roman" w:cs="Times New Roman"/>
          <w:b/>
          <w:sz w:val="28"/>
          <w:szCs w:val="28"/>
          <w:u w:val="single"/>
          <w:lang w:eastAsia="ru-RU"/>
        </w:rPr>
      </w:pPr>
      <w:r w:rsidRPr="00AF4C3C">
        <w:rPr>
          <w:rFonts w:ascii="Times New Roman" w:eastAsia="Arial Unicode MS" w:hAnsi="Times New Roman" w:cs="Times New Roman"/>
          <w:b/>
          <w:sz w:val="28"/>
          <w:szCs w:val="28"/>
          <w:u w:val="single"/>
          <w:lang w:eastAsia="ru-RU"/>
        </w:rPr>
        <w:t>РАБОТА МЕТОДИЧЕСКОГО СОВЕТА ШКОЛЫ</w:t>
      </w:r>
    </w:p>
    <w:p w14:paraId="053EE86A" w14:textId="77777777" w:rsidR="00AF4C3C" w:rsidRPr="00AF4C3C" w:rsidRDefault="00AF4C3C" w:rsidP="00AF4C3C">
      <w:pPr>
        <w:spacing w:after="0" w:line="240" w:lineRule="auto"/>
        <w:jc w:val="both"/>
        <w:rPr>
          <w:rFonts w:ascii="Times New Roman" w:eastAsia="Arial Unicode MS" w:hAnsi="Times New Roman" w:cs="Times New Roman"/>
          <w:sz w:val="28"/>
          <w:szCs w:val="28"/>
          <w:lang w:eastAsia="ru-RU"/>
        </w:rPr>
      </w:pPr>
    </w:p>
    <w:p w14:paraId="5966DBA9" w14:textId="77777777" w:rsidR="00AF4C3C" w:rsidRPr="00AF4C3C" w:rsidRDefault="00AF4C3C" w:rsidP="00AF4C3C">
      <w:pPr>
        <w:spacing w:after="0" w:line="240" w:lineRule="auto"/>
        <w:ind w:firstLine="840"/>
        <w:jc w:val="both"/>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 xml:space="preserve">Цель: </w:t>
      </w:r>
      <w:r w:rsidRPr="00AF4C3C">
        <w:rPr>
          <w:rFonts w:ascii="Times New Roman" w:eastAsia="Times New Roman" w:hAnsi="Times New Roman" w:cs="Times New Roman"/>
          <w:sz w:val="28"/>
          <w:szCs w:val="28"/>
          <w:lang w:eastAsia="ru-RU"/>
        </w:rPr>
        <w:t>Развитие профессиональных компетенций учителей, творческого потенциала в учебно-воспитательном процессе, оказание действенной помощи учителям и классным руководителям в улучшении организации обучения и воспитания школьников, обобщение и внедрение передового педагогического опыта, повышение теоретического уровня и педагогической квалификации преподавателей и администрации лицея.</w:t>
      </w:r>
    </w:p>
    <w:p w14:paraId="5A05C23A" w14:textId="77777777" w:rsidR="00AF4C3C" w:rsidRPr="00AF4C3C" w:rsidRDefault="00AF4C3C" w:rsidP="00AF4C3C">
      <w:pPr>
        <w:spacing w:after="0" w:line="240" w:lineRule="auto"/>
        <w:ind w:firstLine="840"/>
        <w:jc w:val="both"/>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lastRenderedPageBreak/>
        <w:t xml:space="preserve"> Состав МС</w:t>
      </w:r>
      <w:r w:rsidRPr="00AF4C3C">
        <w:rPr>
          <w:rFonts w:ascii="Times New Roman" w:eastAsia="Arial Unicode MS" w:hAnsi="Times New Roman" w:cs="Times New Roman"/>
          <w:b/>
          <w:sz w:val="28"/>
          <w:szCs w:val="28"/>
          <w:lang w:eastAsia="ru-RU"/>
        </w:rPr>
        <w:t xml:space="preserve">: </w:t>
      </w:r>
      <w:r w:rsidRPr="00AF4C3C">
        <w:rPr>
          <w:rFonts w:ascii="Times New Roman" w:eastAsia="Arial Unicode MS" w:hAnsi="Times New Roman" w:cs="Times New Roman"/>
          <w:sz w:val="28"/>
          <w:szCs w:val="28"/>
          <w:lang w:eastAsia="ru-RU"/>
        </w:rPr>
        <w:t>методический совет лицея возглавляет директор лицея – Полищук Наталья Александровна. В методический совет вошли: заместители директора по УВР и ВР, а также руководители методических объединений. Было проведено 5 заседаний МС, на которых рассматривались следующие  вопросы:</w:t>
      </w:r>
    </w:p>
    <w:p w14:paraId="29F91120" w14:textId="77777777" w:rsidR="00AF4C3C" w:rsidRPr="00AF4C3C" w:rsidRDefault="00AF4C3C" w:rsidP="00AF4C3C">
      <w:pPr>
        <w:spacing w:after="0" w:line="240" w:lineRule="auto"/>
        <w:ind w:firstLine="840"/>
        <w:jc w:val="both"/>
        <w:rPr>
          <w:rFonts w:ascii="Times New Roman" w:eastAsia="Arial Unicode MS" w:hAnsi="Times New Roman" w:cs="Times New Roman"/>
          <w:sz w:val="28"/>
          <w:szCs w:val="28"/>
          <w:lang w:eastAsia="ru-RU"/>
        </w:rPr>
      </w:pPr>
    </w:p>
    <w:tbl>
      <w:tblPr>
        <w:tblW w:w="154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58"/>
        <w:gridCol w:w="10394"/>
        <w:gridCol w:w="1417"/>
        <w:gridCol w:w="2977"/>
      </w:tblGrid>
      <w:tr w:rsidR="00AF4C3C" w:rsidRPr="00AF4C3C" w14:paraId="30FB3676" w14:textId="77777777" w:rsidTr="0036740E">
        <w:tc>
          <w:tcPr>
            <w:tcW w:w="658" w:type="dxa"/>
            <w:tcBorders>
              <w:top w:val="single" w:sz="4" w:space="0" w:color="auto"/>
              <w:left w:val="single" w:sz="4" w:space="0" w:color="auto"/>
              <w:bottom w:val="single" w:sz="4" w:space="0" w:color="auto"/>
              <w:right w:val="single" w:sz="4" w:space="0" w:color="auto"/>
            </w:tcBorders>
            <w:vAlign w:val="center"/>
            <w:hideMark/>
          </w:tcPr>
          <w:p w14:paraId="5312BB3C"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bCs/>
                <w:iCs/>
                <w:color w:val="000000"/>
                <w:sz w:val="28"/>
                <w:szCs w:val="28"/>
                <w:lang w:eastAsia="ru-RU"/>
              </w:rPr>
              <w:t xml:space="preserve">№ </w:t>
            </w:r>
          </w:p>
        </w:tc>
        <w:tc>
          <w:tcPr>
            <w:tcW w:w="10394" w:type="dxa"/>
            <w:tcBorders>
              <w:top w:val="single" w:sz="4" w:space="0" w:color="auto"/>
              <w:left w:val="single" w:sz="4" w:space="0" w:color="auto"/>
              <w:bottom w:val="single" w:sz="4" w:space="0" w:color="auto"/>
              <w:right w:val="single" w:sz="4" w:space="0" w:color="auto"/>
            </w:tcBorders>
            <w:vAlign w:val="center"/>
            <w:hideMark/>
          </w:tcPr>
          <w:p w14:paraId="10A5D8FF"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bCs/>
                <w:iCs/>
                <w:color w:val="000000"/>
                <w:sz w:val="28"/>
                <w:szCs w:val="28"/>
                <w:lang w:eastAsia="ru-RU"/>
              </w:rPr>
              <w:t xml:space="preserve">Мероприятия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826D34"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bCs/>
                <w:iCs/>
                <w:color w:val="000000"/>
                <w:sz w:val="28"/>
                <w:szCs w:val="28"/>
                <w:lang w:eastAsia="ru-RU"/>
              </w:rPr>
              <w:t xml:space="preserve">Сроки </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7A43111"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bCs/>
                <w:iCs/>
                <w:color w:val="000000"/>
                <w:sz w:val="28"/>
                <w:szCs w:val="28"/>
                <w:lang w:eastAsia="ru-RU"/>
              </w:rPr>
              <w:t>Ответственные</w:t>
            </w:r>
          </w:p>
        </w:tc>
      </w:tr>
      <w:tr w:rsidR="00AF4C3C" w:rsidRPr="00AF4C3C" w14:paraId="5C9CCABD" w14:textId="77777777" w:rsidTr="0036740E">
        <w:tc>
          <w:tcPr>
            <w:tcW w:w="658" w:type="dxa"/>
            <w:tcBorders>
              <w:top w:val="single" w:sz="4" w:space="0" w:color="auto"/>
              <w:left w:val="single" w:sz="4" w:space="0" w:color="auto"/>
              <w:bottom w:val="single" w:sz="4" w:space="0" w:color="auto"/>
              <w:right w:val="single" w:sz="4" w:space="0" w:color="auto"/>
            </w:tcBorders>
            <w:vAlign w:val="center"/>
            <w:hideMark/>
          </w:tcPr>
          <w:p w14:paraId="30652C2D"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color w:val="000000"/>
                <w:sz w:val="28"/>
                <w:szCs w:val="28"/>
                <w:lang w:eastAsia="ru-RU"/>
              </w:rPr>
              <w:t xml:space="preserve">1. </w:t>
            </w:r>
          </w:p>
        </w:tc>
        <w:tc>
          <w:tcPr>
            <w:tcW w:w="10394" w:type="dxa"/>
            <w:tcBorders>
              <w:top w:val="single" w:sz="4" w:space="0" w:color="auto"/>
              <w:left w:val="single" w:sz="4" w:space="0" w:color="auto"/>
              <w:bottom w:val="single" w:sz="4" w:space="0" w:color="auto"/>
              <w:right w:val="single" w:sz="4" w:space="0" w:color="auto"/>
            </w:tcBorders>
            <w:vAlign w:val="center"/>
            <w:hideMark/>
          </w:tcPr>
          <w:p w14:paraId="345C95FC"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color w:val="000000"/>
                <w:sz w:val="28"/>
                <w:szCs w:val="28"/>
                <w:lang w:eastAsia="ru-RU"/>
              </w:rPr>
              <w:t>Организационные задачи ме</w:t>
            </w:r>
            <w:r w:rsidR="00B83B77">
              <w:rPr>
                <w:rFonts w:ascii="Times New Roman" w:eastAsia="Times New Roman" w:hAnsi="Times New Roman" w:cs="Times New Roman"/>
                <w:color w:val="000000"/>
                <w:sz w:val="28"/>
                <w:szCs w:val="28"/>
                <w:lang w:eastAsia="ru-RU"/>
              </w:rPr>
              <w:t>тодического совета школы на 2023 – 2024</w:t>
            </w:r>
            <w:r w:rsidRPr="00AF4C3C">
              <w:rPr>
                <w:rFonts w:ascii="Times New Roman" w:eastAsia="Times New Roman" w:hAnsi="Times New Roman" w:cs="Times New Roman"/>
                <w:color w:val="000000"/>
                <w:sz w:val="28"/>
                <w:szCs w:val="28"/>
                <w:lang w:eastAsia="ru-RU"/>
              </w:rPr>
              <w:t xml:space="preserve"> учебный год.</w:t>
            </w:r>
            <w:r w:rsidRPr="00AF4C3C">
              <w:rPr>
                <w:rFonts w:ascii="Times New Roman" w:eastAsia="Times New Roman" w:hAnsi="Times New Roman" w:cs="Times New Roman"/>
                <w:color w:val="000000"/>
                <w:sz w:val="28"/>
                <w:szCs w:val="28"/>
                <w:lang w:eastAsia="ru-RU"/>
              </w:rPr>
              <w:br/>
              <w:t>Планирование работы Методического Совета</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F2C401"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color w:val="000000"/>
                <w:sz w:val="28"/>
                <w:szCs w:val="28"/>
                <w:lang w:eastAsia="ru-RU"/>
              </w:rPr>
              <w:t xml:space="preserve">сентябрь </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25643F0" w14:textId="77777777" w:rsidR="00AF4C3C" w:rsidRPr="00AF4C3C" w:rsidRDefault="00AF4C3C" w:rsidP="00AF4C3C">
            <w:pPr>
              <w:spacing w:after="0" w:line="240" w:lineRule="auto"/>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t>Полумордвинова Е.Е.,</w:t>
            </w:r>
          </w:p>
          <w:p w14:paraId="62792567"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color w:val="000000"/>
                <w:sz w:val="28"/>
                <w:szCs w:val="28"/>
                <w:lang w:eastAsia="ru-RU"/>
              </w:rPr>
              <w:t>руководители ШМО</w:t>
            </w:r>
          </w:p>
        </w:tc>
      </w:tr>
      <w:tr w:rsidR="00AF4C3C" w:rsidRPr="00AF4C3C" w14:paraId="188B1375" w14:textId="77777777" w:rsidTr="0036740E">
        <w:tc>
          <w:tcPr>
            <w:tcW w:w="658" w:type="dxa"/>
            <w:tcBorders>
              <w:top w:val="single" w:sz="4" w:space="0" w:color="auto"/>
              <w:left w:val="single" w:sz="4" w:space="0" w:color="auto"/>
              <w:bottom w:val="single" w:sz="4" w:space="0" w:color="auto"/>
              <w:right w:val="single" w:sz="4" w:space="0" w:color="auto"/>
            </w:tcBorders>
            <w:vAlign w:val="center"/>
            <w:hideMark/>
          </w:tcPr>
          <w:p w14:paraId="061AAB33"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color w:val="000000"/>
                <w:sz w:val="28"/>
                <w:szCs w:val="28"/>
                <w:lang w:eastAsia="ru-RU"/>
              </w:rPr>
              <w:t xml:space="preserve">2. </w:t>
            </w:r>
          </w:p>
        </w:tc>
        <w:tc>
          <w:tcPr>
            <w:tcW w:w="10394" w:type="dxa"/>
            <w:tcBorders>
              <w:top w:val="single" w:sz="4" w:space="0" w:color="auto"/>
              <w:left w:val="single" w:sz="4" w:space="0" w:color="auto"/>
              <w:bottom w:val="single" w:sz="4" w:space="0" w:color="auto"/>
              <w:right w:val="single" w:sz="4" w:space="0" w:color="auto"/>
            </w:tcBorders>
            <w:vAlign w:val="center"/>
            <w:hideMark/>
          </w:tcPr>
          <w:p w14:paraId="482684A4" w14:textId="77777777" w:rsidR="00AF4C3C" w:rsidRPr="00AF4C3C" w:rsidRDefault="00AF4C3C" w:rsidP="00AF4C3C">
            <w:pPr>
              <w:spacing w:after="0" w:line="240" w:lineRule="auto"/>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t xml:space="preserve">Определение </w:t>
            </w:r>
            <w:r w:rsidR="00B83B77">
              <w:rPr>
                <w:rFonts w:ascii="Times New Roman" w:eastAsia="Times New Roman" w:hAnsi="Times New Roman" w:cs="Times New Roman"/>
                <w:color w:val="000000"/>
                <w:sz w:val="28"/>
                <w:szCs w:val="28"/>
                <w:lang w:eastAsia="ru-RU"/>
              </w:rPr>
              <w:t xml:space="preserve">плана совместной работы с </w:t>
            </w:r>
            <w:r w:rsidRPr="00AF4C3C">
              <w:rPr>
                <w:rFonts w:ascii="Times New Roman" w:eastAsia="Times New Roman" w:hAnsi="Times New Roman" w:cs="Times New Roman"/>
                <w:color w:val="000000"/>
                <w:sz w:val="28"/>
                <w:szCs w:val="28"/>
                <w:lang w:eastAsia="ru-RU"/>
              </w:rPr>
              <w:t>молодыми специалистами.</w:t>
            </w:r>
          </w:p>
          <w:p w14:paraId="08BB5B80"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color w:val="000000"/>
                <w:sz w:val="28"/>
                <w:szCs w:val="28"/>
                <w:lang w:eastAsia="ru-RU"/>
              </w:rPr>
              <w:t xml:space="preserve"> Организация работы по выявлению одаренных учащихся.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6B201C3"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color w:val="000000"/>
                <w:sz w:val="28"/>
                <w:szCs w:val="28"/>
                <w:lang w:eastAsia="ru-RU"/>
              </w:rPr>
              <w:t xml:space="preserve">ноябрь </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5FA5B86" w14:textId="77777777" w:rsidR="00AF4C3C" w:rsidRPr="00AF4C3C" w:rsidRDefault="00AF4C3C" w:rsidP="00AF4C3C">
            <w:pPr>
              <w:spacing w:after="0" w:line="240" w:lineRule="auto"/>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t>Полумордвинова Е.Е.,</w:t>
            </w:r>
          </w:p>
          <w:p w14:paraId="3095FAAC" w14:textId="77777777" w:rsidR="00AF4C3C" w:rsidRPr="00AF4C3C" w:rsidRDefault="00AF4C3C" w:rsidP="00AF4C3C">
            <w:pPr>
              <w:spacing w:after="0" w:line="240" w:lineRule="auto"/>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t>Шабаева О.Д.,</w:t>
            </w:r>
          </w:p>
          <w:p w14:paraId="04BE6DE8" w14:textId="77777777" w:rsidR="00AF4C3C" w:rsidRPr="00B83B77" w:rsidRDefault="00CA1D47" w:rsidP="00AF4C3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Присяжнюк Т.В..</w:t>
            </w:r>
          </w:p>
        </w:tc>
      </w:tr>
      <w:tr w:rsidR="00AF4C3C" w:rsidRPr="00AF4C3C" w14:paraId="72264F27" w14:textId="77777777" w:rsidTr="0036740E">
        <w:trPr>
          <w:trHeight w:val="2225"/>
        </w:trPr>
        <w:tc>
          <w:tcPr>
            <w:tcW w:w="658" w:type="dxa"/>
            <w:tcBorders>
              <w:top w:val="single" w:sz="4" w:space="0" w:color="auto"/>
              <w:left w:val="single" w:sz="4" w:space="0" w:color="auto"/>
              <w:bottom w:val="single" w:sz="6" w:space="0" w:color="auto"/>
              <w:right w:val="single" w:sz="4" w:space="0" w:color="auto"/>
            </w:tcBorders>
            <w:vAlign w:val="center"/>
          </w:tcPr>
          <w:p w14:paraId="2A762F7F"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color w:val="000000"/>
                <w:sz w:val="28"/>
                <w:szCs w:val="28"/>
                <w:lang w:eastAsia="ru-RU"/>
              </w:rPr>
              <w:t xml:space="preserve">3. </w:t>
            </w:r>
          </w:p>
          <w:p w14:paraId="1308D343" w14:textId="77777777" w:rsidR="00AF4C3C" w:rsidRPr="00AF4C3C" w:rsidRDefault="00AF4C3C" w:rsidP="00AF4C3C">
            <w:pPr>
              <w:spacing w:after="200" w:line="276" w:lineRule="auto"/>
              <w:rPr>
                <w:rFonts w:ascii="Times New Roman" w:eastAsia="Times New Roman" w:hAnsi="Times New Roman" w:cs="Times New Roman"/>
                <w:sz w:val="28"/>
                <w:szCs w:val="28"/>
                <w:lang w:eastAsia="ru-RU"/>
              </w:rPr>
            </w:pPr>
          </w:p>
        </w:tc>
        <w:tc>
          <w:tcPr>
            <w:tcW w:w="10394" w:type="dxa"/>
            <w:tcBorders>
              <w:top w:val="single" w:sz="4" w:space="0" w:color="auto"/>
              <w:left w:val="single" w:sz="4" w:space="0" w:color="auto"/>
              <w:bottom w:val="single" w:sz="6" w:space="0" w:color="auto"/>
              <w:right w:val="single" w:sz="4" w:space="0" w:color="auto"/>
            </w:tcBorders>
            <w:vAlign w:val="center"/>
            <w:hideMark/>
          </w:tcPr>
          <w:p w14:paraId="549D66B0" w14:textId="77777777" w:rsidR="00AF4C3C" w:rsidRPr="00AF4C3C" w:rsidRDefault="00AF4C3C" w:rsidP="00AF4C3C">
            <w:pPr>
              <w:spacing w:after="200" w:line="276"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color w:val="000000"/>
                <w:sz w:val="28"/>
                <w:szCs w:val="28"/>
                <w:lang w:eastAsia="ru-RU"/>
              </w:rPr>
              <w:t>Результативность методической работы за первое полугодие, анализ итогов участия учителей в профессиональных конкурсах и смотрах. Проведение предметных недель. Влияние предметной недели на развитие интереса обучающихся к изучаемому предмету.</w:t>
            </w:r>
          </w:p>
        </w:tc>
        <w:tc>
          <w:tcPr>
            <w:tcW w:w="1417" w:type="dxa"/>
            <w:tcBorders>
              <w:top w:val="single" w:sz="4" w:space="0" w:color="auto"/>
              <w:left w:val="single" w:sz="4" w:space="0" w:color="auto"/>
              <w:bottom w:val="single" w:sz="6" w:space="0" w:color="auto"/>
              <w:right w:val="single" w:sz="4" w:space="0" w:color="auto"/>
            </w:tcBorders>
            <w:vAlign w:val="center"/>
            <w:hideMark/>
          </w:tcPr>
          <w:p w14:paraId="3579545E" w14:textId="77777777" w:rsidR="00AF4C3C" w:rsidRPr="00AF4C3C" w:rsidRDefault="00AF4C3C" w:rsidP="00AF4C3C">
            <w:pPr>
              <w:spacing w:after="200" w:line="276"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color w:val="000000"/>
                <w:sz w:val="28"/>
                <w:szCs w:val="28"/>
                <w:lang w:eastAsia="ru-RU"/>
              </w:rPr>
              <w:t xml:space="preserve">январь </w:t>
            </w:r>
          </w:p>
        </w:tc>
        <w:tc>
          <w:tcPr>
            <w:tcW w:w="2977" w:type="dxa"/>
            <w:tcBorders>
              <w:top w:val="single" w:sz="4" w:space="0" w:color="auto"/>
              <w:left w:val="single" w:sz="4" w:space="0" w:color="auto"/>
              <w:bottom w:val="single" w:sz="6" w:space="0" w:color="auto"/>
              <w:right w:val="single" w:sz="4" w:space="0" w:color="auto"/>
            </w:tcBorders>
            <w:vAlign w:val="center"/>
            <w:hideMark/>
          </w:tcPr>
          <w:p w14:paraId="0AA6593E" w14:textId="77777777" w:rsidR="00AF4C3C" w:rsidRPr="00AF4C3C" w:rsidRDefault="00AF4C3C" w:rsidP="00AF4C3C">
            <w:pPr>
              <w:spacing w:after="0" w:line="240" w:lineRule="auto"/>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t>Полумордвинова Е.Е.,</w:t>
            </w:r>
          </w:p>
          <w:p w14:paraId="2ABA50C1" w14:textId="77777777" w:rsidR="00AF4C3C" w:rsidRPr="00AF4C3C" w:rsidRDefault="00AF4C3C" w:rsidP="00AF4C3C">
            <w:pPr>
              <w:spacing w:after="0" w:line="240" w:lineRule="auto"/>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t xml:space="preserve">Юмалина М.Р., </w:t>
            </w:r>
          </w:p>
          <w:p w14:paraId="48B8BC8D"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color w:val="000000"/>
                <w:sz w:val="28"/>
                <w:szCs w:val="28"/>
                <w:lang w:eastAsia="ru-RU"/>
              </w:rPr>
              <w:t>Хазипова О.А.</w:t>
            </w:r>
          </w:p>
        </w:tc>
      </w:tr>
      <w:tr w:rsidR="00AF4C3C" w:rsidRPr="00AF4C3C" w14:paraId="5A6B6B3A" w14:textId="77777777" w:rsidTr="0036740E">
        <w:tc>
          <w:tcPr>
            <w:tcW w:w="658" w:type="dxa"/>
            <w:tcBorders>
              <w:top w:val="single" w:sz="4" w:space="0" w:color="auto"/>
              <w:left w:val="single" w:sz="4" w:space="0" w:color="auto"/>
              <w:bottom w:val="single" w:sz="4" w:space="0" w:color="auto"/>
              <w:right w:val="single" w:sz="4" w:space="0" w:color="auto"/>
            </w:tcBorders>
            <w:vAlign w:val="center"/>
            <w:hideMark/>
          </w:tcPr>
          <w:p w14:paraId="42B77484"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color w:val="000000"/>
                <w:sz w:val="28"/>
                <w:szCs w:val="28"/>
                <w:lang w:eastAsia="ru-RU"/>
              </w:rPr>
              <w:t xml:space="preserve">5. </w:t>
            </w:r>
          </w:p>
        </w:tc>
        <w:tc>
          <w:tcPr>
            <w:tcW w:w="10394" w:type="dxa"/>
            <w:tcBorders>
              <w:top w:val="single" w:sz="4" w:space="0" w:color="auto"/>
              <w:left w:val="single" w:sz="4" w:space="0" w:color="auto"/>
              <w:bottom w:val="single" w:sz="4" w:space="0" w:color="auto"/>
              <w:right w:val="single" w:sz="4" w:space="0" w:color="auto"/>
            </w:tcBorders>
            <w:vAlign w:val="center"/>
            <w:hideMark/>
          </w:tcPr>
          <w:p w14:paraId="12FDD4C8"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color w:val="000000"/>
                <w:sz w:val="28"/>
                <w:szCs w:val="28"/>
                <w:lang w:eastAsia="ru-RU"/>
              </w:rPr>
              <w:t>Анализ итогов научной деятельности</w:t>
            </w:r>
            <w:r w:rsidRPr="00AF4C3C">
              <w:rPr>
                <w:rFonts w:ascii="Times New Roman" w:eastAsia="Times New Roman" w:hAnsi="Times New Roman" w:cs="Times New Roman"/>
                <w:color w:val="000000"/>
                <w:sz w:val="28"/>
                <w:szCs w:val="28"/>
                <w:lang w:eastAsia="ru-RU"/>
              </w:rPr>
              <w:br/>
              <w:t>обучающихся (участие обучающихся школы в</w:t>
            </w:r>
            <w:r w:rsidRPr="00AF4C3C">
              <w:rPr>
                <w:rFonts w:ascii="Times New Roman" w:eastAsia="Times New Roman" w:hAnsi="Times New Roman" w:cs="Times New Roman"/>
                <w:color w:val="000000"/>
                <w:sz w:val="28"/>
                <w:szCs w:val="28"/>
                <w:lang w:eastAsia="ru-RU"/>
              </w:rPr>
              <w:br/>
              <w:t>предметных олимпиадах и НПК)</w:t>
            </w:r>
            <w:r w:rsidRPr="00AF4C3C">
              <w:rPr>
                <w:rFonts w:ascii="Times New Roman" w:eastAsia="Times New Roman" w:hAnsi="Times New Roman" w:cs="Times New Roman"/>
                <w:color w:val="000000"/>
                <w:sz w:val="28"/>
                <w:szCs w:val="28"/>
                <w:lang w:eastAsia="ru-RU"/>
              </w:rPr>
              <w:br/>
              <w:t>Результативность внедрения здоровьесберегающих технологий в учебно- воспитательном процессе</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ED8B48E"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color w:val="000000"/>
                <w:sz w:val="28"/>
                <w:szCs w:val="28"/>
                <w:lang w:eastAsia="ru-RU"/>
              </w:rPr>
              <w:t xml:space="preserve">март </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A937265"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Полумордвинова Е.Е., </w:t>
            </w:r>
          </w:p>
          <w:p w14:paraId="1598591F"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Макарова Е.В., </w:t>
            </w:r>
          </w:p>
          <w:p w14:paraId="109FB83B"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Гельцер Р.А.</w:t>
            </w:r>
          </w:p>
        </w:tc>
      </w:tr>
      <w:tr w:rsidR="00AF4C3C" w:rsidRPr="00AF4C3C" w14:paraId="2DB95225" w14:textId="77777777" w:rsidTr="0036740E">
        <w:tc>
          <w:tcPr>
            <w:tcW w:w="658" w:type="dxa"/>
            <w:tcBorders>
              <w:top w:val="single" w:sz="4" w:space="0" w:color="auto"/>
              <w:left w:val="single" w:sz="4" w:space="0" w:color="auto"/>
              <w:bottom w:val="single" w:sz="4" w:space="0" w:color="auto"/>
              <w:right w:val="single" w:sz="4" w:space="0" w:color="auto"/>
            </w:tcBorders>
            <w:vAlign w:val="center"/>
            <w:hideMark/>
          </w:tcPr>
          <w:p w14:paraId="65FD67F6"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color w:val="000000"/>
                <w:sz w:val="28"/>
                <w:szCs w:val="28"/>
                <w:lang w:eastAsia="ru-RU"/>
              </w:rPr>
              <w:t xml:space="preserve">6. </w:t>
            </w:r>
          </w:p>
        </w:tc>
        <w:tc>
          <w:tcPr>
            <w:tcW w:w="10394" w:type="dxa"/>
            <w:tcBorders>
              <w:top w:val="single" w:sz="4" w:space="0" w:color="auto"/>
              <w:left w:val="single" w:sz="4" w:space="0" w:color="auto"/>
              <w:bottom w:val="single" w:sz="4" w:space="0" w:color="auto"/>
              <w:right w:val="single" w:sz="4" w:space="0" w:color="auto"/>
            </w:tcBorders>
            <w:vAlign w:val="center"/>
            <w:hideMark/>
          </w:tcPr>
          <w:p w14:paraId="458A24AE"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color w:val="000000"/>
                <w:sz w:val="28"/>
                <w:szCs w:val="28"/>
                <w:lang w:eastAsia="ru-RU"/>
              </w:rPr>
              <w:t>Обобщение использования новых технологий</w:t>
            </w:r>
            <w:r w:rsidRPr="00AF4C3C">
              <w:rPr>
                <w:rFonts w:ascii="Times New Roman" w:eastAsia="Times New Roman" w:hAnsi="Times New Roman" w:cs="Times New Roman"/>
                <w:color w:val="000000"/>
                <w:sz w:val="28"/>
                <w:szCs w:val="28"/>
                <w:lang w:eastAsia="ru-RU"/>
              </w:rPr>
              <w:br/>
              <w:t>обучения. Подведение итогов аттестации,</w:t>
            </w:r>
            <w:r w:rsidRPr="00AF4C3C">
              <w:rPr>
                <w:rFonts w:ascii="Times New Roman" w:eastAsia="Times New Roman" w:hAnsi="Times New Roman" w:cs="Times New Roman"/>
                <w:color w:val="000000"/>
                <w:sz w:val="28"/>
                <w:szCs w:val="28"/>
                <w:lang w:eastAsia="ru-RU"/>
              </w:rPr>
              <w:br/>
              <w:t>курсовой системы повышения квалификации</w:t>
            </w:r>
            <w:r w:rsidRPr="00AF4C3C">
              <w:rPr>
                <w:rFonts w:ascii="Times New Roman" w:eastAsia="Times New Roman" w:hAnsi="Times New Roman" w:cs="Times New Roman"/>
                <w:color w:val="000000"/>
                <w:sz w:val="28"/>
                <w:szCs w:val="28"/>
                <w:lang w:eastAsia="ru-RU"/>
              </w:rPr>
              <w:br/>
              <w:t>пед</w:t>
            </w:r>
            <w:r w:rsidR="002A4F3D">
              <w:rPr>
                <w:rFonts w:ascii="Times New Roman" w:eastAsia="Times New Roman" w:hAnsi="Times New Roman" w:cs="Times New Roman"/>
                <w:color w:val="000000"/>
                <w:sz w:val="28"/>
                <w:szCs w:val="28"/>
                <w:lang w:eastAsia="ru-RU"/>
              </w:rPr>
              <w:t>агогических кадров школы за 2023 – 2024</w:t>
            </w:r>
            <w:r w:rsidRPr="00AF4C3C">
              <w:rPr>
                <w:rFonts w:ascii="Times New Roman" w:eastAsia="Times New Roman" w:hAnsi="Times New Roman" w:cs="Times New Roman"/>
                <w:color w:val="000000"/>
                <w:sz w:val="28"/>
                <w:szCs w:val="28"/>
                <w:lang w:eastAsia="ru-RU"/>
              </w:rPr>
              <w:t xml:space="preserve"> учебный год.</w:t>
            </w:r>
            <w:r w:rsidRPr="00AF4C3C">
              <w:rPr>
                <w:rFonts w:ascii="Times New Roman" w:eastAsia="Times New Roman" w:hAnsi="Times New Roman" w:cs="Times New Roman"/>
                <w:color w:val="000000"/>
                <w:sz w:val="28"/>
                <w:szCs w:val="28"/>
                <w:lang w:eastAsia="ru-RU"/>
              </w:rPr>
              <w:br/>
              <w:t>Планирование работы на новый учебный год.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FADF8A8"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r w:rsidRPr="00AF4C3C">
              <w:rPr>
                <w:rFonts w:ascii="Times New Roman" w:eastAsia="Times New Roman" w:hAnsi="Times New Roman" w:cs="Times New Roman"/>
                <w:color w:val="000000"/>
                <w:sz w:val="28"/>
                <w:szCs w:val="28"/>
                <w:lang w:eastAsia="ru-RU"/>
              </w:rPr>
              <w:t xml:space="preserve">май </w:t>
            </w:r>
          </w:p>
        </w:tc>
        <w:tc>
          <w:tcPr>
            <w:tcW w:w="2977" w:type="dxa"/>
            <w:tcBorders>
              <w:top w:val="single" w:sz="4" w:space="0" w:color="auto"/>
              <w:left w:val="single" w:sz="4" w:space="0" w:color="auto"/>
              <w:bottom w:val="single" w:sz="4" w:space="0" w:color="auto"/>
              <w:right w:val="single" w:sz="4" w:space="0" w:color="auto"/>
            </w:tcBorders>
            <w:vAlign w:val="center"/>
          </w:tcPr>
          <w:p w14:paraId="30292FE1" w14:textId="77777777" w:rsidR="00AF4C3C" w:rsidRPr="00AF4C3C" w:rsidRDefault="00AF4C3C" w:rsidP="00AF4C3C">
            <w:pPr>
              <w:spacing w:after="0" w:line="240" w:lineRule="auto"/>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t>Полумордвинова Е.Е.</w:t>
            </w:r>
          </w:p>
          <w:p w14:paraId="371EA554" w14:textId="77777777" w:rsidR="00AF4C3C" w:rsidRPr="00AF4C3C" w:rsidRDefault="00AF4C3C" w:rsidP="00AF4C3C">
            <w:pPr>
              <w:spacing w:after="0" w:line="240" w:lineRule="auto"/>
              <w:rPr>
                <w:rFonts w:ascii="Times New Roman" w:eastAsia="Times New Roman" w:hAnsi="Times New Roman" w:cs="Times New Roman"/>
                <w:sz w:val="28"/>
                <w:szCs w:val="28"/>
                <w:lang w:eastAsia="ru-RU"/>
              </w:rPr>
            </w:pPr>
          </w:p>
        </w:tc>
      </w:tr>
    </w:tbl>
    <w:p w14:paraId="39912BFC" w14:textId="77777777" w:rsidR="00AF4C3C" w:rsidRPr="00AF4C3C" w:rsidRDefault="00AF4C3C" w:rsidP="00AF4C3C">
      <w:pPr>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42"/>
        <w:gridCol w:w="222"/>
        <w:gridCol w:w="222"/>
      </w:tblGrid>
      <w:tr w:rsidR="00AF4C3C" w:rsidRPr="00AF4C3C" w14:paraId="25BE8DB3" w14:textId="77777777" w:rsidTr="00AF4C3C">
        <w:tc>
          <w:tcPr>
            <w:tcW w:w="8928" w:type="dxa"/>
            <w:tcBorders>
              <w:top w:val="nil"/>
              <w:left w:val="nil"/>
              <w:bottom w:val="nil"/>
              <w:right w:val="nil"/>
            </w:tcBorders>
          </w:tcPr>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8"/>
            </w:tblGrid>
            <w:tr w:rsidR="00AF4C3C" w:rsidRPr="00AF4C3C" w14:paraId="7358A137" w14:textId="77777777">
              <w:tc>
                <w:tcPr>
                  <w:tcW w:w="14508" w:type="dxa"/>
                  <w:tcBorders>
                    <w:top w:val="nil"/>
                    <w:left w:val="nil"/>
                    <w:bottom w:val="nil"/>
                    <w:right w:val="nil"/>
                  </w:tcBorders>
                  <w:hideMark/>
                </w:tcPr>
                <w:p w14:paraId="11513486" w14:textId="77777777" w:rsidR="00AF4C3C" w:rsidRPr="00AF4C3C" w:rsidRDefault="00AF4C3C" w:rsidP="00C6540B">
                  <w:pPr>
                    <w:spacing w:before="100" w:beforeAutospacing="1" w:after="100" w:afterAutospacing="1" w:line="276" w:lineRule="auto"/>
                    <w:contextualSpacing/>
                    <w:rPr>
                      <w:rFonts w:ascii="Times New Roman" w:eastAsia="Times New Roman" w:hAnsi="Times New Roman" w:cs="Times New Roman"/>
                      <w:color w:val="000000"/>
                      <w:sz w:val="28"/>
                      <w:szCs w:val="28"/>
                      <w:lang w:eastAsia="ru-RU"/>
                    </w:rPr>
                  </w:pPr>
                  <w:r w:rsidRPr="00AF4C3C">
                    <w:rPr>
                      <w:rFonts w:ascii="Times New Roman" w:eastAsia="Times New Roman" w:hAnsi="Times New Roman" w:cs="Times New Roman"/>
                      <w:color w:val="000000"/>
                      <w:sz w:val="28"/>
                      <w:szCs w:val="28"/>
                      <w:lang w:eastAsia="ru-RU"/>
                    </w:rPr>
                    <w:t xml:space="preserve">В течение данного учебного года были проведены методические семинары по следующим темам: </w:t>
                  </w:r>
                  <w:r w:rsidR="00C6540B">
                    <w:rPr>
                      <w:rFonts w:ascii="Times New Roman" w:eastAsia="Times New Roman" w:hAnsi="Times New Roman" w:cs="Times New Roman"/>
                      <w:color w:val="000000"/>
                      <w:sz w:val="28"/>
                      <w:szCs w:val="28"/>
                      <w:lang w:eastAsia="ru-RU"/>
                    </w:rPr>
                    <w:t xml:space="preserve">«Трудная ситуация </w:t>
                  </w:r>
                  <w:r w:rsidR="00C6540B">
                    <w:rPr>
                      <w:rFonts w:ascii="Times New Roman" w:eastAsia="Times New Roman" w:hAnsi="Times New Roman" w:cs="Times New Roman"/>
                      <w:color w:val="000000"/>
                      <w:sz w:val="28"/>
                      <w:szCs w:val="28"/>
                      <w:lang w:eastAsia="ru-RU"/>
                    </w:rPr>
                    <w:lastRenderedPageBreak/>
                    <w:t>на уроке и выход из нее», «Оценка успешной деятельности молодых специалистов».</w:t>
                  </w:r>
                </w:p>
              </w:tc>
            </w:tr>
          </w:tbl>
          <w:p w14:paraId="2A2D9F16" w14:textId="77777777" w:rsidR="00AF4C3C" w:rsidRPr="00AF4C3C" w:rsidRDefault="00AF4C3C" w:rsidP="00AF4C3C">
            <w:pPr>
              <w:spacing w:after="0" w:line="276" w:lineRule="auto"/>
              <w:jc w:val="both"/>
              <w:rPr>
                <w:rFonts w:ascii="Times New Roman" w:eastAsia="Arial Unicode MS" w:hAnsi="Times New Roman" w:cs="Times New Roman"/>
                <w:i/>
                <w:color w:val="000000"/>
                <w:sz w:val="28"/>
                <w:szCs w:val="28"/>
                <w:lang w:eastAsia="ru-RU"/>
              </w:rPr>
            </w:pPr>
            <w:r w:rsidRPr="00AF4C3C">
              <w:rPr>
                <w:rFonts w:ascii="Times New Roman" w:eastAsia="Arial Unicode MS" w:hAnsi="Times New Roman" w:cs="Times New Roman"/>
                <w:i/>
                <w:color w:val="FF0000"/>
                <w:sz w:val="28"/>
                <w:szCs w:val="28"/>
                <w:lang w:eastAsia="ru-RU"/>
              </w:rPr>
              <w:lastRenderedPageBreak/>
              <w:t xml:space="preserve">   </w:t>
            </w:r>
            <w:r w:rsidRPr="00AF4C3C">
              <w:rPr>
                <w:rFonts w:ascii="Times New Roman" w:eastAsia="Arial Unicode MS" w:hAnsi="Times New Roman" w:cs="Times New Roman"/>
                <w:color w:val="000000"/>
                <w:sz w:val="28"/>
                <w:szCs w:val="28"/>
                <w:lang w:eastAsia="ru-RU"/>
              </w:rPr>
              <w:t>По данным вопросам были выработаны предложения по их реализации. А затем эти решения были реализованы в работе  методических объединений, педагогического коллектива</w:t>
            </w:r>
            <w:r w:rsidRPr="00AF4C3C">
              <w:rPr>
                <w:rFonts w:ascii="Times New Roman" w:eastAsia="Arial Unicode MS" w:hAnsi="Times New Roman" w:cs="Times New Roman"/>
                <w:i/>
                <w:color w:val="000000"/>
                <w:sz w:val="28"/>
                <w:szCs w:val="28"/>
                <w:lang w:eastAsia="ru-RU"/>
              </w:rPr>
              <w:t>.</w:t>
            </w:r>
          </w:p>
          <w:p w14:paraId="333CDC3F" w14:textId="77777777" w:rsidR="00AF4C3C" w:rsidRPr="00AF4C3C" w:rsidRDefault="00AF4C3C" w:rsidP="00AF4C3C">
            <w:pPr>
              <w:spacing w:after="0" w:line="276" w:lineRule="auto"/>
              <w:ind w:firstLine="567"/>
              <w:jc w:val="both"/>
              <w:rPr>
                <w:rFonts w:ascii="Times New Roman" w:eastAsia="Times New Roman" w:hAnsi="Times New Roman" w:cs="Times New Roman"/>
                <w:color w:val="000000"/>
                <w:sz w:val="28"/>
                <w:szCs w:val="28"/>
                <w:lang w:eastAsia="ru-RU"/>
              </w:rPr>
            </w:pPr>
          </w:p>
        </w:tc>
        <w:tc>
          <w:tcPr>
            <w:tcW w:w="2160" w:type="dxa"/>
            <w:tcBorders>
              <w:top w:val="nil"/>
              <w:left w:val="nil"/>
              <w:bottom w:val="nil"/>
              <w:right w:val="nil"/>
            </w:tcBorders>
          </w:tcPr>
          <w:p w14:paraId="40DA1AC7" w14:textId="77777777" w:rsidR="00AF4C3C" w:rsidRPr="00AF4C3C" w:rsidRDefault="00AF4C3C" w:rsidP="00AF4C3C">
            <w:pPr>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p>
        </w:tc>
        <w:tc>
          <w:tcPr>
            <w:tcW w:w="3420" w:type="dxa"/>
            <w:tcBorders>
              <w:top w:val="nil"/>
              <w:left w:val="nil"/>
              <w:bottom w:val="nil"/>
              <w:right w:val="nil"/>
            </w:tcBorders>
          </w:tcPr>
          <w:p w14:paraId="0A421F7C" w14:textId="77777777" w:rsidR="00AF4C3C" w:rsidRPr="00AF4C3C" w:rsidRDefault="00AF4C3C" w:rsidP="00AF4C3C">
            <w:pPr>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p>
        </w:tc>
      </w:tr>
      <w:tr w:rsidR="00AF4C3C" w:rsidRPr="00AF4C3C" w14:paraId="3CF16360" w14:textId="77777777" w:rsidTr="00AF4C3C">
        <w:trPr>
          <w:trHeight w:val="2449"/>
        </w:trPr>
        <w:tc>
          <w:tcPr>
            <w:tcW w:w="8928" w:type="dxa"/>
            <w:tcBorders>
              <w:top w:val="nil"/>
              <w:left w:val="nil"/>
              <w:bottom w:val="nil"/>
              <w:right w:val="nil"/>
            </w:tcBorders>
            <w:hideMark/>
          </w:tcPr>
          <w:tbl>
            <w:tblPr>
              <w:tblpPr w:leftFromText="180" w:rightFromText="180" w:vertAnchor="text" w:horzAnchor="margin" w:tblpXSpec="center" w:tblpY="928"/>
              <w:tblOverlap w:val="never"/>
              <w:tblW w:w="14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9531"/>
            </w:tblGrid>
            <w:tr w:rsidR="00AF4C3C" w:rsidRPr="00AF4C3C" w14:paraId="1EFF86CD" w14:textId="77777777">
              <w:tc>
                <w:tcPr>
                  <w:tcW w:w="4539"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1A4EC19B" w14:textId="77777777" w:rsidR="00AF4C3C" w:rsidRPr="00AF4C3C" w:rsidRDefault="00AF4C3C" w:rsidP="00AF4C3C">
                  <w:pPr>
                    <w:spacing w:after="120" w:line="276" w:lineRule="auto"/>
                    <w:ind w:left="283"/>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lastRenderedPageBreak/>
                    <w:t>сентябрь</w:t>
                  </w:r>
                </w:p>
              </w:tc>
              <w:tc>
                <w:tcPr>
                  <w:tcW w:w="9531" w:type="dxa"/>
                  <w:tcBorders>
                    <w:top w:val="single" w:sz="4" w:space="0" w:color="auto"/>
                    <w:left w:val="single" w:sz="4" w:space="0" w:color="auto"/>
                    <w:bottom w:val="single" w:sz="4" w:space="0" w:color="auto"/>
                    <w:right w:val="single" w:sz="4" w:space="0" w:color="auto"/>
                  </w:tcBorders>
                  <w:vAlign w:val="center"/>
                  <w:hideMark/>
                </w:tcPr>
                <w:p w14:paraId="5A6605EA" w14:textId="77777777" w:rsidR="00AF4C3C" w:rsidRPr="00AF4C3C" w:rsidRDefault="00AF4C3C" w:rsidP="00AF4C3C">
                  <w:pPr>
                    <w:spacing w:after="120" w:line="276" w:lineRule="auto"/>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Изучение нормативно-правовой базы.</w:t>
                  </w:r>
                </w:p>
                <w:p w14:paraId="16FDBB1A" w14:textId="77777777" w:rsidR="00AF4C3C" w:rsidRPr="00AF4C3C" w:rsidRDefault="00AF4C3C" w:rsidP="00AF4C3C">
                  <w:pPr>
                    <w:spacing w:after="120" w:line="276" w:lineRule="auto"/>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sz w:val="28"/>
                      <w:szCs w:val="28"/>
                      <w:lang w:eastAsia="ru-RU"/>
                    </w:rPr>
                    <w:t>Ведение школьной документации.</w:t>
                  </w:r>
                </w:p>
              </w:tc>
            </w:tr>
            <w:tr w:rsidR="00AF4C3C" w:rsidRPr="00AF4C3C" w14:paraId="6EB59BD5" w14:textId="77777777">
              <w:tc>
                <w:tcPr>
                  <w:tcW w:w="4539"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4BE31C58" w14:textId="77777777" w:rsidR="00AF4C3C" w:rsidRPr="00AF4C3C" w:rsidRDefault="00AF4C3C" w:rsidP="00AF4C3C">
                  <w:pPr>
                    <w:spacing w:after="120" w:line="276" w:lineRule="auto"/>
                    <w:ind w:left="283"/>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ноябрь</w:t>
                  </w:r>
                </w:p>
              </w:tc>
              <w:tc>
                <w:tcPr>
                  <w:tcW w:w="9531" w:type="dxa"/>
                  <w:tcBorders>
                    <w:top w:val="single" w:sz="4" w:space="0" w:color="auto"/>
                    <w:left w:val="single" w:sz="4" w:space="0" w:color="auto"/>
                    <w:bottom w:val="single" w:sz="4" w:space="0" w:color="auto"/>
                    <w:right w:val="single" w:sz="4" w:space="0" w:color="auto"/>
                  </w:tcBorders>
                  <w:vAlign w:val="center"/>
                  <w:hideMark/>
                </w:tcPr>
                <w:p w14:paraId="62C34CCF" w14:textId="77777777" w:rsidR="00AF4C3C" w:rsidRPr="00AF4C3C" w:rsidRDefault="00AF4C3C" w:rsidP="00AF4C3C">
                  <w:pPr>
                    <w:spacing w:after="0" w:line="276" w:lineRule="auto"/>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Контроль знаний, умений и навыков.</w:t>
                  </w:r>
                </w:p>
                <w:p w14:paraId="7966902A" w14:textId="77777777" w:rsidR="00AF4C3C" w:rsidRPr="00AF4C3C" w:rsidRDefault="00AF4C3C" w:rsidP="00AF4C3C">
                  <w:pPr>
                    <w:spacing w:after="120" w:line="276" w:lineRule="auto"/>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sz w:val="28"/>
                      <w:szCs w:val="28"/>
                      <w:lang w:eastAsia="ru-RU"/>
                    </w:rPr>
                    <w:t>Методика проведения родительских собраний.</w:t>
                  </w:r>
                </w:p>
              </w:tc>
            </w:tr>
            <w:tr w:rsidR="00AF4C3C" w:rsidRPr="00AF4C3C" w14:paraId="1BEFE5CB" w14:textId="77777777">
              <w:tc>
                <w:tcPr>
                  <w:tcW w:w="4539"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48282EE4" w14:textId="77777777" w:rsidR="00AF4C3C" w:rsidRPr="00AF4C3C" w:rsidRDefault="00AF4C3C" w:rsidP="00AF4C3C">
                  <w:pPr>
                    <w:spacing w:after="120" w:line="276" w:lineRule="auto"/>
                    <w:ind w:left="283"/>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январь</w:t>
                  </w:r>
                </w:p>
              </w:tc>
              <w:tc>
                <w:tcPr>
                  <w:tcW w:w="9531" w:type="dxa"/>
                  <w:tcBorders>
                    <w:top w:val="single" w:sz="4" w:space="0" w:color="auto"/>
                    <w:left w:val="single" w:sz="4" w:space="0" w:color="auto"/>
                    <w:bottom w:val="single" w:sz="4" w:space="0" w:color="auto"/>
                    <w:right w:val="single" w:sz="4" w:space="0" w:color="auto"/>
                  </w:tcBorders>
                  <w:vAlign w:val="center"/>
                  <w:hideMark/>
                </w:tcPr>
                <w:p w14:paraId="489BCC0D" w14:textId="77777777" w:rsidR="00AF4C3C" w:rsidRPr="00AF4C3C" w:rsidRDefault="00AF4C3C" w:rsidP="00AF4C3C">
                  <w:pPr>
                    <w:spacing w:after="120" w:line="276" w:lineRule="auto"/>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sz w:val="28"/>
                      <w:szCs w:val="28"/>
                      <w:lang w:eastAsia="ru-RU"/>
                    </w:rPr>
                    <w:t>Информационно - коммуникационные технологии в преподавании предмета</w:t>
                  </w:r>
                </w:p>
              </w:tc>
            </w:tr>
            <w:tr w:rsidR="00AF4C3C" w:rsidRPr="00AF4C3C" w14:paraId="5A83FB9B" w14:textId="77777777">
              <w:tc>
                <w:tcPr>
                  <w:tcW w:w="4539"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5D4F52C5" w14:textId="77777777" w:rsidR="00AF4C3C" w:rsidRPr="00AF4C3C" w:rsidRDefault="00AF4C3C" w:rsidP="00AF4C3C">
                  <w:pPr>
                    <w:spacing w:after="120" w:line="276" w:lineRule="auto"/>
                    <w:ind w:left="283"/>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март</w:t>
                  </w:r>
                </w:p>
              </w:tc>
              <w:tc>
                <w:tcPr>
                  <w:tcW w:w="9531" w:type="dxa"/>
                  <w:tcBorders>
                    <w:top w:val="single" w:sz="4" w:space="0" w:color="auto"/>
                    <w:left w:val="single" w:sz="4" w:space="0" w:color="auto"/>
                    <w:bottom w:val="single" w:sz="4" w:space="0" w:color="auto"/>
                    <w:right w:val="single" w:sz="4" w:space="0" w:color="auto"/>
                  </w:tcBorders>
                  <w:vAlign w:val="center"/>
                  <w:hideMark/>
                </w:tcPr>
                <w:p w14:paraId="472727FB" w14:textId="77777777" w:rsidR="00AF4C3C" w:rsidRPr="00AF4C3C" w:rsidRDefault="00AF4C3C" w:rsidP="00AF4C3C">
                  <w:pPr>
                    <w:spacing w:after="0" w:line="276" w:lineRule="auto"/>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Виды анализа уроков. Самоанализ урока.</w:t>
                  </w:r>
                </w:p>
                <w:p w14:paraId="4435AEE9" w14:textId="77777777" w:rsidR="00AF4C3C" w:rsidRPr="00AF4C3C" w:rsidRDefault="00AF4C3C" w:rsidP="00AF4C3C">
                  <w:pPr>
                    <w:spacing w:after="120" w:line="276" w:lineRule="auto"/>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sz w:val="28"/>
                      <w:szCs w:val="28"/>
                      <w:lang w:eastAsia="ru-RU"/>
                    </w:rPr>
                    <w:t>Составление портфолио учителя.</w:t>
                  </w:r>
                </w:p>
              </w:tc>
            </w:tr>
            <w:tr w:rsidR="00AF4C3C" w:rsidRPr="00AF4C3C" w14:paraId="30C85078" w14:textId="77777777">
              <w:tc>
                <w:tcPr>
                  <w:tcW w:w="4539"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145856C8" w14:textId="77777777" w:rsidR="00AF4C3C" w:rsidRPr="00AF4C3C" w:rsidRDefault="00AF4C3C" w:rsidP="00AF4C3C">
                  <w:pPr>
                    <w:spacing w:after="120" w:line="276" w:lineRule="auto"/>
                    <w:ind w:left="283"/>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май</w:t>
                  </w:r>
                </w:p>
              </w:tc>
              <w:tc>
                <w:tcPr>
                  <w:tcW w:w="9531" w:type="dxa"/>
                  <w:tcBorders>
                    <w:top w:val="single" w:sz="4" w:space="0" w:color="auto"/>
                    <w:left w:val="single" w:sz="4" w:space="0" w:color="auto"/>
                    <w:bottom w:val="single" w:sz="4" w:space="0" w:color="auto"/>
                    <w:right w:val="single" w:sz="4" w:space="0" w:color="auto"/>
                  </w:tcBorders>
                  <w:vAlign w:val="center"/>
                  <w:hideMark/>
                </w:tcPr>
                <w:p w14:paraId="1C05F898" w14:textId="77777777" w:rsidR="00AF4C3C" w:rsidRPr="00AF4C3C" w:rsidRDefault="00AF4C3C" w:rsidP="00AF4C3C">
                  <w:pPr>
                    <w:spacing w:after="120" w:line="276" w:lineRule="auto"/>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Дни открытых уроков.</w:t>
                  </w:r>
                </w:p>
                <w:p w14:paraId="2C1EB311" w14:textId="77777777" w:rsidR="00AF4C3C" w:rsidRPr="00AF4C3C" w:rsidRDefault="00AF4C3C" w:rsidP="00AF4C3C">
                  <w:pPr>
                    <w:spacing w:after="120" w:line="276" w:lineRule="auto"/>
                    <w:rPr>
                      <w:rFonts w:ascii="Times New Roman" w:eastAsia="Arial Unicode MS" w:hAnsi="Times New Roman" w:cs="Times New Roman"/>
                      <w:b/>
                      <w:sz w:val="28"/>
                      <w:szCs w:val="28"/>
                      <w:lang w:eastAsia="ru-RU"/>
                    </w:rPr>
                  </w:pPr>
                  <w:r w:rsidRPr="00AF4C3C">
                    <w:rPr>
                      <w:rFonts w:ascii="Times New Roman" w:eastAsia="Arial Unicode MS" w:hAnsi="Times New Roman" w:cs="Times New Roman"/>
                      <w:sz w:val="28"/>
                      <w:szCs w:val="28"/>
                      <w:lang w:eastAsia="ru-RU"/>
                    </w:rPr>
                    <w:t>«Круглый стол» молодых учителей.</w:t>
                  </w:r>
                </w:p>
              </w:tc>
            </w:tr>
          </w:tbl>
          <w:p w14:paraId="0FC3D567" w14:textId="77777777" w:rsidR="00AF4C3C" w:rsidRPr="00AF4C3C" w:rsidRDefault="00AF4C3C" w:rsidP="00AF4C3C">
            <w:pPr>
              <w:spacing w:before="30" w:after="30" w:line="240" w:lineRule="auto"/>
              <w:rPr>
                <w:rFonts w:ascii="Times New Roman" w:eastAsia="Times New Roman" w:hAnsi="Times New Roman" w:cs="Times New Roman"/>
                <w:sz w:val="28"/>
                <w:szCs w:val="28"/>
                <w:lang w:eastAsia="ru-RU"/>
              </w:rPr>
            </w:pPr>
          </w:p>
        </w:tc>
        <w:tc>
          <w:tcPr>
            <w:tcW w:w="2160" w:type="dxa"/>
            <w:tcBorders>
              <w:top w:val="nil"/>
              <w:left w:val="nil"/>
              <w:bottom w:val="nil"/>
              <w:right w:val="nil"/>
            </w:tcBorders>
          </w:tcPr>
          <w:p w14:paraId="66DE80AB" w14:textId="77777777" w:rsidR="00AF4C3C" w:rsidRPr="00AF4C3C" w:rsidRDefault="00AF4C3C" w:rsidP="00AF4C3C">
            <w:pPr>
              <w:spacing w:before="100" w:beforeAutospacing="1" w:after="100" w:afterAutospacing="1" w:line="240" w:lineRule="auto"/>
              <w:contextualSpacing/>
              <w:rPr>
                <w:rFonts w:ascii="Times New Roman" w:eastAsia="Times New Roman" w:hAnsi="Times New Roman" w:cs="Times New Roman"/>
                <w:color w:val="000000"/>
                <w:sz w:val="28"/>
                <w:szCs w:val="28"/>
                <w:lang w:eastAsia="ru-RU"/>
              </w:rPr>
            </w:pPr>
          </w:p>
        </w:tc>
        <w:tc>
          <w:tcPr>
            <w:tcW w:w="3420" w:type="dxa"/>
            <w:tcBorders>
              <w:top w:val="nil"/>
              <w:left w:val="nil"/>
              <w:bottom w:val="nil"/>
              <w:right w:val="nil"/>
            </w:tcBorders>
          </w:tcPr>
          <w:p w14:paraId="00FB1F6E" w14:textId="77777777" w:rsidR="00AF4C3C" w:rsidRPr="00AF4C3C" w:rsidRDefault="00AF4C3C" w:rsidP="00AF4C3C">
            <w:pPr>
              <w:spacing w:before="100" w:beforeAutospacing="1" w:after="100" w:afterAutospacing="1" w:line="240" w:lineRule="auto"/>
              <w:contextualSpacing/>
              <w:rPr>
                <w:rFonts w:ascii="Times New Roman" w:eastAsia="Times New Roman" w:hAnsi="Times New Roman" w:cs="Times New Roman"/>
                <w:color w:val="000000"/>
                <w:sz w:val="28"/>
                <w:szCs w:val="28"/>
                <w:lang w:eastAsia="ru-RU"/>
              </w:rPr>
            </w:pPr>
          </w:p>
        </w:tc>
      </w:tr>
      <w:tr w:rsidR="00AF4C3C" w:rsidRPr="00AF4C3C" w14:paraId="3EC5BD75" w14:textId="77777777" w:rsidTr="0091120E">
        <w:trPr>
          <w:trHeight w:val="2843"/>
        </w:trPr>
        <w:tc>
          <w:tcPr>
            <w:tcW w:w="8928" w:type="dxa"/>
            <w:tcBorders>
              <w:top w:val="nil"/>
              <w:left w:val="nil"/>
              <w:bottom w:val="nil"/>
              <w:right w:val="nil"/>
            </w:tcBorders>
          </w:tcPr>
          <w:p w14:paraId="137E3E5C" w14:textId="77777777" w:rsidR="00AF4C3C" w:rsidRPr="00AF4C3C" w:rsidRDefault="00AF4C3C" w:rsidP="00AF4C3C">
            <w:pPr>
              <w:spacing w:after="0" w:line="240" w:lineRule="auto"/>
              <w:jc w:val="both"/>
              <w:rPr>
                <w:rFonts w:ascii="Times New Roman" w:eastAsia="Times New Roman" w:hAnsi="Times New Roman" w:cs="Times New Roman"/>
                <w:sz w:val="28"/>
                <w:szCs w:val="28"/>
                <w:lang w:eastAsia="ru-RU"/>
              </w:rPr>
            </w:pPr>
          </w:p>
          <w:p w14:paraId="6D2AFE40" w14:textId="77777777" w:rsidR="00AF4C3C" w:rsidRPr="00AF4C3C" w:rsidRDefault="00AF4C3C" w:rsidP="00AF4C3C">
            <w:pPr>
              <w:spacing w:after="0" w:line="240" w:lineRule="auto"/>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12.2. Индивидуальный план профессионального развития</w:t>
            </w:r>
          </w:p>
          <w:p w14:paraId="2568CB3F" w14:textId="77777777" w:rsidR="00AF4C3C" w:rsidRPr="00AF4C3C" w:rsidRDefault="00AF4C3C" w:rsidP="00AF4C3C">
            <w:pPr>
              <w:adjustRightInd w:val="0"/>
              <w:spacing w:after="0" w:line="240" w:lineRule="auto"/>
              <w:ind w:firstLine="900"/>
              <w:jc w:val="both"/>
              <w:rPr>
                <w:rFonts w:ascii="Times New Roman" w:eastAsia="Times New Roman" w:hAnsi="Times New Roman" w:cs="Times New Roman"/>
                <w:bCs/>
                <w:iCs/>
                <w:sz w:val="28"/>
                <w:szCs w:val="28"/>
                <w:lang w:eastAsia="ru-RU"/>
              </w:rPr>
            </w:pPr>
            <w:r w:rsidRPr="00AF4C3C">
              <w:rPr>
                <w:rFonts w:ascii="Times New Roman" w:eastAsia="Times New Roman" w:hAnsi="Times New Roman" w:cs="Times New Roman"/>
                <w:sz w:val="28"/>
                <w:szCs w:val="28"/>
                <w:lang w:eastAsia="ru-RU"/>
              </w:rPr>
              <w:t>Основные разделы</w:t>
            </w:r>
            <w:r w:rsidRPr="00AF4C3C">
              <w:rPr>
                <w:rFonts w:ascii="Times New Roman" w:eastAsia="Times New Roman" w:hAnsi="Times New Roman" w:cs="Times New Roman"/>
                <w:bCs/>
                <w:iCs/>
                <w:sz w:val="28"/>
                <w:szCs w:val="28"/>
                <w:lang w:eastAsia="ru-RU"/>
              </w:rPr>
              <w:t>:</w:t>
            </w:r>
          </w:p>
          <w:p w14:paraId="4049FC3D" w14:textId="77777777" w:rsidR="00AF4C3C" w:rsidRPr="00AF4C3C" w:rsidRDefault="00AF4C3C" w:rsidP="00AF4C3C">
            <w:pPr>
              <w:adjustRightInd w:val="0"/>
              <w:spacing w:after="0" w:line="240" w:lineRule="auto"/>
              <w:ind w:firstLine="900"/>
              <w:jc w:val="both"/>
              <w:rPr>
                <w:rFonts w:ascii="Times New Roman" w:eastAsia="Times New Roman" w:hAnsi="Times New Roman" w:cs="Times New Roman"/>
                <w:sz w:val="28"/>
                <w:szCs w:val="28"/>
                <w:lang w:val="be-BY" w:eastAsia="ru-RU"/>
              </w:rPr>
            </w:pPr>
            <w:r w:rsidRPr="00AF4C3C">
              <w:rPr>
                <w:rFonts w:ascii="Times New Roman" w:eastAsia="Times New Roman" w:hAnsi="Times New Roman" w:cs="Times New Roman"/>
                <w:iCs/>
                <w:sz w:val="28"/>
                <w:szCs w:val="28"/>
                <w:lang w:eastAsia="ru-RU"/>
              </w:rPr>
              <w:t>1. Изучение психолого-педагогической литературы</w:t>
            </w:r>
            <w:r w:rsidRPr="00AF4C3C">
              <w:rPr>
                <w:rFonts w:ascii="Times New Roman" w:eastAsia="Times New Roman" w:hAnsi="Times New Roman" w:cs="Times New Roman"/>
                <w:sz w:val="28"/>
                <w:szCs w:val="28"/>
                <w:lang w:eastAsia="ru-RU"/>
              </w:rPr>
              <w:t xml:space="preserve">. </w:t>
            </w:r>
          </w:p>
          <w:p w14:paraId="715E8D85" w14:textId="77777777" w:rsidR="00AF4C3C" w:rsidRPr="00AF4C3C" w:rsidRDefault="00AF4C3C" w:rsidP="00AF4C3C">
            <w:pPr>
              <w:adjustRightInd w:val="0"/>
              <w:spacing w:after="0" w:line="240" w:lineRule="auto"/>
              <w:ind w:firstLine="900"/>
              <w:jc w:val="both"/>
              <w:rPr>
                <w:rFonts w:ascii="Times New Roman" w:eastAsia="Times New Roman" w:hAnsi="Times New Roman" w:cs="Times New Roman"/>
                <w:sz w:val="28"/>
                <w:szCs w:val="28"/>
                <w:lang w:val="be-BY" w:eastAsia="ru-RU"/>
              </w:rPr>
            </w:pPr>
            <w:r w:rsidRPr="00AF4C3C">
              <w:rPr>
                <w:rFonts w:ascii="Times New Roman" w:eastAsia="Times New Roman" w:hAnsi="Times New Roman" w:cs="Times New Roman"/>
                <w:iCs/>
                <w:sz w:val="28"/>
                <w:szCs w:val="28"/>
                <w:lang w:eastAsia="ru-RU"/>
              </w:rPr>
              <w:t>2. Разработка программно-методического обеспечения учебно-воспитательного процесса</w:t>
            </w:r>
            <w:r w:rsidRPr="00AF4C3C">
              <w:rPr>
                <w:rFonts w:ascii="Times New Roman" w:eastAsia="Times New Roman" w:hAnsi="Times New Roman" w:cs="Times New Roman"/>
                <w:sz w:val="28"/>
                <w:szCs w:val="28"/>
                <w:lang w:eastAsia="ru-RU"/>
              </w:rPr>
              <w:t xml:space="preserve">. </w:t>
            </w:r>
          </w:p>
          <w:p w14:paraId="53680D98" w14:textId="77777777" w:rsidR="00AF4C3C" w:rsidRPr="00AF4C3C" w:rsidRDefault="00AF4C3C" w:rsidP="00AF4C3C">
            <w:pPr>
              <w:adjustRightInd w:val="0"/>
              <w:spacing w:after="0" w:line="240" w:lineRule="auto"/>
              <w:ind w:firstLine="900"/>
              <w:jc w:val="both"/>
              <w:rPr>
                <w:rFonts w:ascii="Times New Roman" w:eastAsia="Times New Roman" w:hAnsi="Times New Roman" w:cs="Times New Roman"/>
                <w:sz w:val="28"/>
                <w:szCs w:val="28"/>
                <w:lang w:val="be-BY" w:eastAsia="ru-RU"/>
              </w:rPr>
            </w:pPr>
            <w:r w:rsidRPr="00AF4C3C">
              <w:rPr>
                <w:rFonts w:ascii="Times New Roman" w:eastAsia="Times New Roman" w:hAnsi="Times New Roman" w:cs="Times New Roman"/>
                <w:iCs/>
                <w:sz w:val="28"/>
                <w:szCs w:val="28"/>
                <w:lang w:eastAsia="ru-RU"/>
              </w:rPr>
              <w:t>3. Обобщение собственного опыта педагогической деятельности</w:t>
            </w:r>
            <w:r w:rsidRPr="00AF4C3C">
              <w:rPr>
                <w:rFonts w:ascii="Times New Roman" w:eastAsia="Times New Roman" w:hAnsi="Times New Roman" w:cs="Times New Roman"/>
                <w:sz w:val="28"/>
                <w:szCs w:val="28"/>
                <w:lang w:eastAsia="ru-RU"/>
              </w:rPr>
              <w:t xml:space="preserve">. </w:t>
            </w:r>
          </w:p>
          <w:p w14:paraId="59DE57CF" w14:textId="77777777" w:rsidR="00AF4C3C" w:rsidRPr="00AF4C3C" w:rsidRDefault="00AF4C3C" w:rsidP="00AF4C3C">
            <w:pPr>
              <w:adjustRightInd w:val="0"/>
              <w:spacing w:after="0" w:line="240" w:lineRule="auto"/>
              <w:ind w:firstLine="900"/>
              <w:jc w:val="both"/>
              <w:rPr>
                <w:rFonts w:ascii="Times New Roman" w:eastAsia="Times New Roman" w:hAnsi="Times New Roman" w:cs="Times New Roman"/>
                <w:sz w:val="28"/>
                <w:szCs w:val="28"/>
                <w:lang w:val="be-BY" w:eastAsia="ru-RU"/>
              </w:rPr>
            </w:pPr>
            <w:r w:rsidRPr="00AF4C3C">
              <w:rPr>
                <w:rFonts w:ascii="Times New Roman" w:eastAsia="Times New Roman" w:hAnsi="Times New Roman" w:cs="Times New Roman"/>
                <w:iCs/>
                <w:sz w:val="28"/>
                <w:szCs w:val="28"/>
                <w:lang w:eastAsia="ru-RU"/>
              </w:rPr>
              <w:t xml:space="preserve">4. Участие в системе </w:t>
            </w:r>
            <w:r w:rsidRPr="00AF4C3C">
              <w:rPr>
                <w:rFonts w:ascii="Times New Roman" w:eastAsia="Times New Roman" w:hAnsi="Times New Roman" w:cs="Times New Roman"/>
                <w:iCs/>
                <w:sz w:val="28"/>
                <w:szCs w:val="28"/>
                <w:lang w:val="be-BY" w:eastAsia="ru-RU"/>
              </w:rPr>
              <w:t>школьной</w:t>
            </w:r>
            <w:r w:rsidRPr="00AF4C3C">
              <w:rPr>
                <w:rFonts w:ascii="Times New Roman" w:eastAsia="Times New Roman" w:hAnsi="Times New Roman" w:cs="Times New Roman"/>
                <w:iCs/>
                <w:sz w:val="28"/>
                <w:szCs w:val="28"/>
                <w:lang w:eastAsia="ru-RU"/>
              </w:rPr>
              <w:t xml:space="preserve"> методической работы</w:t>
            </w:r>
            <w:r w:rsidRPr="00AF4C3C">
              <w:rPr>
                <w:rFonts w:ascii="Times New Roman" w:eastAsia="Times New Roman" w:hAnsi="Times New Roman" w:cs="Times New Roman"/>
                <w:sz w:val="28"/>
                <w:szCs w:val="28"/>
                <w:lang w:eastAsia="ru-RU"/>
              </w:rPr>
              <w:t xml:space="preserve">. </w:t>
            </w:r>
          </w:p>
          <w:p w14:paraId="41DB8700" w14:textId="77777777" w:rsidR="00AF4C3C" w:rsidRPr="00AF4C3C" w:rsidRDefault="00AF4C3C" w:rsidP="00AF4C3C">
            <w:pPr>
              <w:adjustRightInd w:val="0"/>
              <w:spacing w:after="0" w:line="240" w:lineRule="auto"/>
              <w:ind w:firstLine="900"/>
              <w:jc w:val="both"/>
              <w:rPr>
                <w:rFonts w:ascii="Times New Roman" w:eastAsia="Times New Roman" w:hAnsi="Times New Roman" w:cs="Times New Roman"/>
                <w:sz w:val="28"/>
                <w:szCs w:val="28"/>
                <w:lang w:val="be-BY" w:eastAsia="ru-RU"/>
              </w:rPr>
            </w:pPr>
            <w:r w:rsidRPr="00AF4C3C">
              <w:rPr>
                <w:rFonts w:ascii="Times New Roman" w:eastAsia="Times New Roman" w:hAnsi="Times New Roman" w:cs="Times New Roman"/>
                <w:iCs/>
                <w:sz w:val="28"/>
                <w:szCs w:val="28"/>
                <w:lang w:eastAsia="ru-RU"/>
              </w:rPr>
              <w:t xml:space="preserve">5. Обучение на курсах в системе повышения квалификации вне </w:t>
            </w:r>
            <w:r w:rsidRPr="00AF4C3C">
              <w:rPr>
                <w:rFonts w:ascii="Times New Roman" w:eastAsia="Times New Roman" w:hAnsi="Times New Roman" w:cs="Times New Roman"/>
                <w:iCs/>
                <w:sz w:val="28"/>
                <w:szCs w:val="28"/>
                <w:lang w:val="be-BY" w:eastAsia="ru-RU"/>
              </w:rPr>
              <w:t>школы</w:t>
            </w:r>
            <w:r w:rsidRPr="00AF4C3C">
              <w:rPr>
                <w:rFonts w:ascii="Times New Roman" w:eastAsia="Times New Roman" w:hAnsi="Times New Roman" w:cs="Times New Roman"/>
                <w:sz w:val="28"/>
                <w:szCs w:val="28"/>
                <w:lang w:eastAsia="ru-RU"/>
              </w:rPr>
              <w:t xml:space="preserve">. </w:t>
            </w:r>
          </w:p>
          <w:p w14:paraId="1DD6ECEF" w14:textId="77777777" w:rsidR="00AF4C3C" w:rsidRPr="00AF4C3C" w:rsidRDefault="00AF4C3C" w:rsidP="00AF4C3C">
            <w:pPr>
              <w:adjustRightInd w:val="0"/>
              <w:spacing w:after="0" w:line="240" w:lineRule="auto"/>
              <w:ind w:firstLine="900"/>
              <w:jc w:val="both"/>
              <w:rPr>
                <w:rFonts w:ascii="Times New Roman" w:eastAsia="Times New Roman" w:hAnsi="Times New Roman" w:cs="Times New Roman"/>
                <w:sz w:val="28"/>
                <w:szCs w:val="28"/>
                <w:lang w:val="be-BY" w:eastAsia="ru-RU"/>
              </w:rPr>
            </w:pPr>
            <w:r w:rsidRPr="00AF4C3C">
              <w:rPr>
                <w:rFonts w:ascii="Times New Roman" w:eastAsia="Times New Roman" w:hAnsi="Times New Roman" w:cs="Times New Roman"/>
                <w:iCs/>
                <w:sz w:val="28"/>
                <w:szCs w:val="28"/>
                <w:lang w:eastAsia="ru-RU"/>
              </w:rPr>
              <w:t xml:space="preserve">6. Взаимообучение педагогов. </w:t>
            </w:r>
          </w:p>
          <w:p w14:paraId="594C4FCF" w14:textId="77777777" w:rsidR="00AF4C3C" w:rsidRPr="00AF4C3C" w:rsidRDefault="00AF4C3C" w:rsidP="00AF4C3C">
            <w:pPr>
              <w:adjustRightInd w:val="0"/>
              <w:spacing w:after="0" w:line="240" w:lineRule="auto"/>
              <w:ind w:firstLine="900"/>
              <w:jc w:val="both"/>
              <w:rPr>
                <w:rFonts w:ascii="Times New Roman" w:eastAsia="Times New Roman" w:hAnsi="Times New Roman" w:cs="Times New Roman"/>
                <w:sz w:val="28"/>
                <w:szCs w:val="28"/>
                <w:lang w:val="be-BY" w:eastAsia="ru-RU"/>
              </w:rPr>
            </w:pPr>
          </w:p>
          <w:p w14:paraId="5F9EA0DF" w14:textId="77777777" w:rsidR="00AF4C3C" w:rsidRPr="00AF4C3C" w:rsidRDefault="00AF4C3C" w:rsidP="00AF4C3C">
            <w:pPr>
              <w:adjustRightInd w:val="0"/>
              <w:spacing w:after="0" w:line="240" w:lineRule="auto"/>
              <w:jc w:val="both"/>
              <w:rPr>
                <w:rFonts w:ascii="Times New Roman" w:eastAsia="Times New Roman" w:hAnsi="Times New Roman" w:cs="Times New Roman"/>
                <w:sz w:val="28"/>
                <w:szCs w:val="28"/>
                <w:lang w:val="be-BY" w:eastAsia="ru-RU"/>
              </w:rPr>
            </w:pPr>
            <w:r w:rsidRPr="00AF4C3C">
              <w:rPr>
                <w:rFonts w:ascii="Times New Roman" w:eastAsia="Times New Roman" w:hAnsi="Times New Roman" w:cs="Times New Roman"/>
                <w:sz w:val="28"/>
                <w:szCs w:val="28"/>
                <w:lang w:eastAsia="ru-RU"/>
              </w:rPr>
              <w:t>12.3. Организация исследовательской и инновационной деятельности педагогов</w:t>
            </w:r>
            <w:r w:rsidRPr="00AF4C3C">
              <w:rPr>
                <w:rFonts w:ascii="Times New Roman" w:eastAsia="Times New Roman" w:hAnsi="Times New Roman" w:cs="Times New Roman"/>
                <w:sz w:val="28"/>
                <w:szCs w:val="28"/>
                <w:lang w:val="be-BY" w:eastAsia="ru-RU"/>
              </w:rPr>
              <w:t>.</w:t>
            </w:r>
          </w:p>
          <w:p w14:paraId="638E81B2" w14:textId="77777777" w:rsidR="00AF4C3C" w:rsidRPr="00AF4C3C" w:rsidRDefault="00AF4C3C" w:rsidP="00AF4C3C">
            <w:pPr>
              <w:spacing w:after="0" w:line="240" w:lineRule="auto"/>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Применение учителями лицея информационных технологий позволяет сделать обучение более актуальным, интересным и открытым. Педагогический коллектив лицея использует все имеющиеся возможности для совершенствования методической работы</w:t>
            </w:r>
            <w:r w:rsidR="00D93C11">
              <w:rPr>
                <w:rFonts w:ascii="Times New Roman" w:eastAsia="Times New Roman" w:hAnsi="Times New Roman" w:cs="Times New Roman"/>
                <w:sz w:val="28"/>
                <w:szCs w:val="28"/>
                <w:lang w:eastAsia="ru-RU"/>
              </w:rPr>
              <w:t xml:space="preserve">. </w:t>
            </w:r>
            <w:r w:rsidRPr="00AF4C3C">
              <w:rPr>
                <w:rFonts w:ascii="Times New Roman" w:eastAsia="Times New Roman" w:hAnsi="Times New Roman" w:cs="Times New Roman"/>
                <w:sz w:val="28"/>
                <w:szCs w:val="28"/>
                <w:lang w:eastAsia="ru-RU"/>
              </w:rPr>
              <w:t xml:space="preserve"> Ежегодно педагоги лицея участвуют в научно-практических конференциях разного уровня:  </w:t>
            </w:r>
          </w:p>
          <w:p w14:paraId="6D127F13" w14:textId="77777777" w:rsidR="00AF4C3C" w:rsidRPr="00AF4C3C" w:rsidRDefault="00AF4C3C" w:rsidP="00AF4C3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sz w:val="28"/>
                <w:szCs w:val="28"/>
                <w:lang w:eastAsia="ru-RU"/>
              </w:rPr>
              <w:t xml:space="preserve">           С 2019-2020 учебного года в лицее функционирует центр образования цифрового и гуманитарного профилей «Точка роста». На базе центра проводятся дистанционные мероприятия и онлайн конференции, внеурочные занятия по шахматам, психологии и 3–Д моделированию. С помощью </w:t>
            </w:r>
            <w:r w:rsidR="0091120E" w:rsidRPr="00AF4C3C">
              <w:rPr>
                <w:rFonts w:ascii="Times New Roman" w:eastAsia="Times New Roman" w:hAnsi="Times New Roman" w:cs="Times New Roman"/>
                <w:sz w:val="28"/>
                <w:szCs w:val="28"/>
                <w:lang w:eastAsia="ru-RU"/>
              </w:rPr>
              <w:t>оборудования центра,</w:t>
            </w:r>
            <w:r w:rsidRPr="00AF4C3C">
              <w:rPr>
                <w:rFonts w:ascii="Times New Roman" w:eastAsia="Times New Roman" w:hAnsi="Times New Roman" w:cs="Times New Roman"/>
                <w:sz w:val="28"/>
                <w:szCs w:val="28"/>
                <w:lang w:eastAsia="ru-RU"/>
              </w:rPr>
              <w:t xml:space="preserve"> обучающиеся участвуют в инновационных проектах и конференциях.</w:t>
            </w:r>
          </w:p>
          <w:p w14:paraId="79A1EDF1" w14:textId="77777777" w:rsidR="00AF4C3C" w:rsidRPr="00AF4C3C" w:rsidRDefault="00AF4C3C" w:rsidP="00AF4C3C">
            <w:pPr>
              <w:spacing w:before="30" w:after="30" w:line="240" w:lineRule="auto"/>
              <w:rPr>
                <w:rFonts w:ascii="Times New Roman" w:eastAsia="Times New Roman" w:hAnsi="Times New Roman" w:cs="Times New Roman"/>
                <w:sz w:val="28"/>
                <w:szCs w:val="28"/>
                <w:lang w:eastAsia="ru-RU"/>
              </w:rPr>
            </w:pPr>
          </w:p>
        </w:tc>
        <w:tc>
          <w:tcPr>
            <w:tcW w:w="2160" w:type="dxa"/>
            <w:tcBorders>
              <w:top w:val="nil"/>
              <w:left w:val="nil"/>
              <w:bottom w:val="nil"/>
              <w:right w:val="nil"/>
            </w:tcBorders>
          </w:tcPr>
          <w:p w14:paraId="54322212" w14:textId="77777777" w:rsidR="00AF4C3C" w:rsidRPr="00AF4C3C" w:rsidRDefault="00AF4C3C" w:rsidP="00AF4C3C">
            <w:pPr>
              <w:spacing w:before="100" w:beforeAutospacing="1" w:after="100" w:afterAutospacing="1" w:line="240" w:lineRule="auto"/>
              <w:contextualSpacing/>
              <w:rPr>
                <w:rFonts w:ascii="Times New Roman" w:eastAsia="Times New Roman" w:hAnsi="Times New Roman" w:cs="Times New Roman"/>
                <w:sz w:val="28"/>
                <w:szCs w:val="28"/>
                <w:lang w:eastAsia="ru-RU"/>
              </w:rPr>
            </w:pPr>
          </w:p>
        </w:tc>
        <w:tc>
          <w:tcPr>
            <w:tcW w:w="3420" w:type="dxa"/>
            <w:tcBorders>
              <w:top w:val="nil"/>
              <w:left w:val="nil"/>
              <w:bottom w:val="nil"/>
              <w:right w:val="nil"/>
            </w:tcBorders>
          </w:tcPr>
          <w:p w14:paraId="2251FF8E" w14:textId="77777777" w:rsidR="00AF4C3C" w:rsidRPr="00AF4C3C" w:rsidRDefault="00AF4C3C" w:rsidP="00AF4C3C">
            <w:pPr>
              <w:spacing w:before="100" w:beforeAutospacing="1" w:after="100" w:afterAutospacing="1" w:line="240" w:lineRule="auto"/>
              <w:contextualSpacing/>
              <w:rPr>
                <w:rFonts w:ascii="Times New Roman" w:eastAsia="Times New Roman" w:hAnsi="Times New Roman" w:cs="Times New Roman"/>
                <w:sz w:val="28"/>
                <w:szCs w:val="28"/>
                <w:lang w:eastAsia="ru-RU"/>
              </w:rPr>
            </w:pPr>
          </w:p>
        </w:tc>
      </w:tr>
      <w:tr w:rsidR="00AF4C3C" w:rsidRPr="00AF4C3C" w14:paraId="05834960" w14:textId="77777777" w:rsidTr="0091120E">
        <w:trPr>
          <w:trHeight w:val="68"/>
        </w:trPr>
        <w:tc>
          <w:tcPr>
            <w:tcW w:w="8928" w:type="dxa"/>
            <w:tcBorders>
              <w:top w:val="nil"/>
              <w:left w:val="nil"/>
              <w:bottom w:val="nil"/>
              <w:right w:val="nil"/>
            </w:tcBorders>
          </w:tcPr>
          <w:p w14:paraId="4302074C" w14:textId="77777777" w:rsidR="00AF4C3C" w:rsidRPr="00AF4C3C" w:rsidRDefault="00AF4C3C" w:rsidP="00AF4C3C">
            <w:pPr>
              <w:spacing w:before="30" w:after="30" w:line="240" w:lineRule="auto"/>
              <w:rPr>
                <w:rFonts w:ascii="Times New Roman" w:eastAsia="Times New Roman" w:hAnsi="Times New Roman" w:cs="Times New Roman"/>
                <w:sz w:val="28"/>
                <w:szCs w:val="28"/>
                <w:lang w:eastAsia="ru-RU"/>
              </w:rPr>
            </w:pPr>
          </w:p>
        </w:tc>
        <w:tc>
          <w:tcPr>
            <w:tcW w:w="2160" w:type="dxa"/>
            <w:tcBorders>
              <w:top w:val="nil"/>
              <w:left w:val="nil"/>
              <w:bottom w:val="nil"/>
              <w:right w:val="nil"/>
            </w:tcBorders>
          </w:tcPr>
          <w:p w14:paraId="3FDEC7A0" w14:textId="77777777" w:rsidR="00AF4C3C" w:rsidRPr="00AF4C3C" w:rsidRDefault="00AF4C3C" w:rsidP="00AF4C3C">
            <w:pPr>
              <w:spacing w:before="100" w:beforeAutospacing="1" w:after="100" w:afterAutospacing="1" w:line="240" w:lineRule="auto"/>
              <w:contextualSpacing/>
              <w:rPr>
                <w:rFonts w:ascii="Times New Roman" w:eastAsia="Times New Roman" w:hAnsi="Times New Roman" w:cs="Times New Roman"/>
                <w:sz w:val="28"/>
                <w:szCs w:val="28"/>
                <w:lang w:eastAsia="ru-RU"/>
              </w:rPr>
            </w:pPr>
          </w:p>
        </w:tc>
        <w:tc>
          <w:tcPr>
            <w:tcW w:w="3420" w:type="dxa"/>
            <w:tcBorders>
              <w:top w:val="nil"/>
              <w:left w:val="nil"/>
              <w:bottom w:val="nil"/>
              <w:right w:val="nil"/>
            </w:tcBorders>
          </w:tcPr>
          <w:p w14:paraId="609D16DF" w14:textId="77777777" w:rsidR="00AF4C3C" w:rsidRPr="00AF4C3C" w:rsidRDefault="00AF4C3C" w:rsidP="00AF4C3C">
            <w:pPr>
              <w:spacing w:before="100" w:beforeAutospacing="1" w:after="100" w:afterAutospacing="1" w:line="240" w:lineRule="auto"/>
              <w:contextualSpacing/>
              <w:rPr>
                <w:rFonts w:ascii="Times New Roman" w:eastAsia="Times New Roman" w:hAnsi="Times New Roman" w:cs="Times New Roman"/>
                <w:sz w:val="28"/>
                <w:szCs w:val="28"/>
                <w:lang w:eastAsia="ru-RU"/>
              </w:rPr>
            </w:pPr>
          </w:p>
        </w:tc>
      </w:tr>
      <w:tr w:rsidR="00AF4C3C" w:rsidRPr="00AF4C3C" w14:paraId="694CC9C6" w14:textId="77777777" w:rsidTr="00AF4C3C">
        <w:tc>
          <w:tcPr>
            <w:tcW w:w="8928" w:type="dxa"/>
            <w:tcBorders>
              <w:top w:val="nil"/>
              <w:left w:val="nil"/>
              <w:bottom w:val="nil"/>
              <w:right w:val="nil"/>
            </w:tcBorders>
          </w:tcPr>
          <w:p w14:paraId="18A28B9E" w14:textId="77777777" w:rsidR="00AF4C3C" w:rsidRPr="00AF4C3C" w:rsidRDefault="00AF4C3C" w:rsidP="0091120E">
            <w:pPr>
              <w:tabs>
                <w:tab w:val="left" w:pos="888"/>
              </w:tabs>
              <w:spacing w:before="30" w:after="30" w:line="240" w:lineRule="auto"/>
              <w:rPr>
                <w:rFonts w:ascii="Times New Roman" w:eastAsia="Times New Roman" w:hAnsi="Times New Roman" w:cs="Times New Roman"/>
                <w:sz w:val="28"/>
                <w:szCs w:val="28"/>
                <w:lang w:eastAsia="ru-RU"/>
              </w:rPr>
            </w:pPr>
          </w:p>
        </w:tc>
        <w:tc>
          <w:tcPr>
            <w:tcW w:w="2160" w:type="dxa"/>
            <w:tcBorders>
              <w:top w:val="nil"/>
              <w:left w:val="nil"/>
              <w:bottom w:val="nil"/>
              <w:right w:val="nil"/>
            </w:tcBorders>
          </w:tcPr>
          <w:p w14:paraId="2ED2F887" w14:textId="77777777" w:rsidR="00AF4C3C" w:rsidRPr="00AF4C3C" w:rsidRDefault="00AF4C3C" w:rsidP="00AF4C3C">
            <w:pPr>
              <w:spacing w:before="100" w:beforeAutospacing="1" w:after="100" w:afterAutospacing="1" w:line="240" w:lineRule="auto"/>
              <w:contextualSpacing/>
              <w:rPr>
                <w:rFonts w:ascii="Times New Roman" w:eastAsia="Times New Roman" w:hAnsi="Times New Roman" w:cs="Times New Roman"/>
                <w:sz w:val="28"/>
                <w:szCs w:val="28"/>
                <w:lang w:eastAsia="ru-RU"/>
              </w:rPr>
            </w:pPr>
          </w:p>
        </w:tc>
        <w:tc>
          <w:tcPr>
            <w:tcW w:w="3420" w:type="dxa"/>
            <w:tcBorders>
              <w:top w:val="nil"/>
              <w:left w:val="nil"/>
              <w:bottom w:val="nil"/>
              <w:right w:val="nil"/>
            </w:tcBorders>
          </w:tcPr>
          <w:p w14:paraId="6E951B7F" w14:textId="77777777" w:rsidR="00AF4C3C" w:rsidRPr="00AF4C3C" w:rsidRDefault="00AF4C3C" w:rsidP="00AF4C3C">
            <w:pPr>
              <w:spacing w:before="100" w:beforeAutospacing="1" w:after="100" w:afterAutospacing="1" w:line="240" w:lineRule="auto"/>
              <w:contextualSpacing/>
              <w:rPr>
                <w:rFonts w:ascii="Times New Roman" w:eastAsia="Times New Roman" w:hAnsi="Times New Roman" w:cs="Times New Roman"/>
                <w:sz w:val="28"/>
                <w:szCs w:val="28"/>
                <w:lang w:eastAsia="ru-RU"/>
              </w:rPr>
            </w:pPr>
          </w:p>
        </w:tc>
      </w:tr>
      <w:tr w:rsidR="00AF4C3C" w:rsidRPr="00AF4C3C" w14:paraId="17F47858" w14:textId="77777777" w:rsidTr="0091120E">
        <w:trPr>
          <w:trHeight w:val="68"/>
        </w:trPr>
        <w:tc>
          <w:tcPr>
            <w:tcW w:w="8928" w:type="dxa"/>
            <w:tcBorders>
              <w:top w:val="nil"/>
              <w:left w:val="nil"/>
              <w:bottom w:val="nil"/>
              <w:right w:val="nil"/>
            </w:tcBorders>
          </w:tcPr>
          <w:p w14:paraId="41E5ADD6" w14:textId="77777777" w:rsidR="00AF4C3C" w:rsidRPr="00AF4C3C" w:rsidRDefault="00AF4C3C" w:rsidP="00AF4C3C">
            <w:pPr>
              <w:spacing w:before="100" w:beforeAutospacing="1" w:after="100" w:afterAutospacing="1" w:line="240" w:lineRule="auto"/>
              <w:contextualSpacing/>
              <w:rPr>
                <w:rFonts w:ascii="Times New Roman" w:eastAsia="Times New Roman" w:hAnsi="Times New Roman" w:cs="Times New Roman"/>
                <w:sz w:val="28"/>
                <w:szCs w:val="28"/>
                <w:lang w:eastAsia="ru-RU"/>
              </w:rPr>
            </w:pPr>
          </w:p>
        </w:tc>
        <w:tc>
          <w:tcPr>
            <w:tcW w:w="2160" w:type="dxa"/>
            <w:tcBorders>
              <w:top w:val="nil"/>
              <w:left w:val="nil"/>
              <w:bottom w:val="nil"/>
              <w:right w:val="nil"/>
            </w:tcBorders>
          </w:tcPr>
          <w:p w14:paraId="234ABCB7" w14:textId="77777777" w:rsidR="00AF4C3C" w:rsidRPr="00AF4C3C" w:rsidRDefault="00AF4C3C" w:rsidP="00AF4C3C">
            <w:pPr>
              <w:spacing w:before="100" w:beforeAutospacing="1" w:after="100" w:afterAutospacing="1" w:line="240" w:lineRule="auto"/>
              <w:contextualSpacing/>
              <w:rPr>
                <w:rFonts w:ascii="Times New Roman" w:eastAsia="Times New Roman" w:hAnsi="Times New Roman" w:cs="Times New Roman"/>
                <w:sz w:val="28"/>
                <w:szCs w:val="28"/>
                <w:lang w:eastAsia="ru-RU"/>
              </w:rPr>
            </w:pPr>
          </w:p>
        </w:tc>
        <w:tc>
          <w:tcPr>
            <w:tcW w:w="3420" w:type="dxa"/>
            <w:tcBorders>
              <w:top w:val="nil"/>
              <w:left w:val="nil"/>
              <w:bottom w:val="nil"/>
              <w:right w:val="nil"/>
            </w:tcBorders>
          </w:tcPr>
          <w:p w14:paraId="05368762" w14:textId="77777777" w:rsidR="00AF4C3C" w:rsidRPr="00AF4C3C" w:rsidRDefault="00AF4C3C" w:rsidP="00AF4C3C">
            <w:pPr>
              <w:spacing w:before="100" w:beforeAutospacing="1" w:after="100" w:afterAutospacing="1" w:line="240" w:lineRule="auto"/>
              <w:contextualSpacing/>
              <w:rPr>
                <w:rFonts w:ascii="Times New Roman" w:eastAsia="Times New Roman" w:hAnsi="Times New Roman" w:cs="Times New Roman"/>
                <w:sz w:val="28"/>
                <w:szCs w:val="28"/>
                <w:lang w:eastAsia="ru-RU"/>
              </w:rPr>
            </w:pPr>
          </w:p>
        </w:tc>
      </w:tr>
    </w:tbl>
    <w:p w14:paraId="18B99539" w14:textId="77777777" w:rsidR="00AF4C3C" w:rsidRPr="00AF4C3C" w:rsidRDefault="00AF4C3C" w:rsidP="00AF4C3C">
      <w:pPr>
        <w:spacing w:after="0" w:line="240" w:lineRule="auto"/>
        <w:rPr>
          <w:rFonts w:ascii="Times New Roman" w:eastAsia="Times New Roman" w:hAnsi="Times New Roman" w:cs="Times New Roman"/>
          <w:sz w:val="24"/>
          <w:szCs w:val="24"/>
          <w:lang w:eastAsia="ru-RU"/>
        </w:rPr>
      </w:pPr>
      <w:bookmarkStart w:id="1" w:name="_Научно-методическая_работа_в_гимназ"/>
      <w:bookmarkEnd w:id="1"/>
    </w:p>
    <w:p w14:paraId="229E699A" w14:textId="77777777" w:rsidR="00AF4C3C" w:rsidRPr="00AF4C3C" w:rsidRDefault="00AF4C3C" w:rsidP="00AF4C3C">
      <w:pPr>
        <w:keepNext/>
        <w:spacing w:after="0" w:line="240" w:lineRule="auto"/>
        <w:jc w:val="both"/>
        <w:outlineLvl w:val="1"/>
        <w:rPr>
          <w:rFonts w:ascii="Times New Roman" w:eastAsia="Times New Roman" w:hAnsi="Times New Roman" w:cs="Times New Roman"/>
          <w:b/>
          <w:bCs/>
          <w:iCs/>
          <w:sz w:val="28"/>
          <w:szCs w:val="28"/>
          <w:lang w:val="be-BY" w:eastAsia="ru-RU"/>
        </w:rPr>
      </w:pPr>
      <w:r w:rsidRPr="00AF4C3C">
        <w:rPr>
          <w:rFonts w:ascii="Times New Roman" w:eastAsia="Times New Roman" w:hAnsi="Times New Roman" w:cs="Times New Roman"/>
          <w:b/>
          <w:bCs/>
          <w:iCs/>
          <w:sz w:val="28"/>
          <w:szCs w:val="28"/>
          <w:lang w:eastAsia="ru-RU"/>
        </w:rPr>
        <w:t xml:space="preserve">12.4. Роль методических объединений в системе методической работы </w:t>
      </w:r>
      <w:r w:rsidRPr="00AF4C3C">
        <w:rPr>
          <w:rFonts w:ascii="Times New Roman" w:eastAsia="Times New Roman" w:hAnsi="Times New Roman" w:cs="Times New Roman"/>
          <w:b/>
          <w:bCs/>
          <w:iCs/>
          <w:sz w:val="28"/>
          <w:szCs w:val="28"/>
          <w:lang w:val="be-BY" w:eastAsia="ru-RU"/>
        </w:rPr>
        <w:t>лицея</w:t>
      </w:r>
    </w:p>
    <w:p w14:paraId="3245EDC5" w14:textId="77777777" w:rsidR="00AF4C3C" w:rsidRPr="00AF4C3C" w:rsidRDefault="00AF4C3C" w:rsidP="00AF4C3C">
      <w:pPr>
        <w:spacing w:after="0" w:line="240" w:lineRule="auto"/>
        <w:ind w:firstLine="567"/>
        <w:jc w:val="both"/>
        <w:rPr>
          <w:rFonts w:ascii="Times New Roman" w:eastAsia="Arial Unicode MS" w:hAnsi="Times New Roman" w:cs="Times New Roman"/>
          <w:b/>
          <w:sz w:val="32"/>
          <w:szCs w:val="32"/>
          <w:lang w:eastAsia="ru-RU"/>
        </w:rPr>
      </w:pPr>
      <w:r w:rsidRPr="00AF4C3C">
        <w:rPr>
          <w:rFonts w:ascii="Times New Roman" w:eastAsia="Arial Unicode MS" w:hAnsi="Times New Roman" w:cs="Times New Roman"/>
          <w:b/>
          <w:sz w:val="32"/>
          <w:szCs w:val="32"/>
          <w:lang w:eastAsia="ru-RU"/>
        </w:rPr>
        <w:t>Работа методических объединений.</w:t>
      </w:r>
    </w:p>
    <w:p w14:paraId="3FBF7A94" w14:textId="77777777" w:rsidR="00AF4C3C" w:rsidRPr="00AF4C3C" w:rsidRDefault="00AF4C3C" w:rsidP="00AF4C3C">
      <w:pPr>
        <w:spacing w:after="0" w:line="240" w:lineRule="auto"/>
        <w:ind w:firstLine="567"/>
        <w:jc w:val="both"/>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b/>
          <w:sz w:val="28"/>
          <w:szCs w:val="28"/>
          <w:lang w:eastAsia="ru-RU"/>
        </w:rPr>
        <w:t xml:space="preserve">Цель: </w:t>
      </w:r>
      <w:r w:rsidRPr="00AF4C3C">
        <w:rPr>
          <w:rFonts w:ascii="Times New Roman" w:eastAsia="Arial Unicode MS" w:hAnsi="Times New Roman" w:cs="Times New Roman"/>
          <w:sz w:val="28"/>
          <w:szCs w:val="28"/>
          <w:lang w:eastAsia="ru-RU"/>
        </w:rPr>
        <w:t>выявление результативности выполнения целей и задач, возложенных на методические объединения.</w:t>
      </w:r>
    </w:p>
    <w:p w14:paraId="2FCE5BB4" w14:textId="77777777" w:rsidR="00AF4C3C" w:rsidRPr="00AF4C3C" w:rsidRDefault="00AF4C3C" w:rsidP="00AF4C3C">
      <w:pPr>
        <w:spacing w:after="0" w:line="240" w:lineRule="auto"/>
        <w:ind w:firstLine="567"/>
        <w:jc w:val="both"/>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 xml:space="preserve">Одной из основных задач, сформулированных в результате анализа работы педагогического коллектива лицея - совершенствование педагогического мастерства (профессиональной компетентности), создание системы обучения, обеспечивающей потребности каждого ученика в соответствии с требованиями государственных стандартов нового поколения. Поэтому для реализации данных задач  </w:t>
      </w:r>
      <w:r w:rsidRPr="00AF4C3C">
        <w:rPr>
          <w:rFonts w:ascii="Times New Roman" w:eastAsia="Times New Roman" w:hAnsi="Times New Roman" w:cs="Times New Roman"/>
          <w:sz w:val="28"/>
          <w:szCs w:val="28"/>
          <w:lang w:eastAsia="ru-RU"/>
        </w:rPr>
        <w:t>в  лицее функционируют девять школьных методических объединений учителей</w:t>
      </w:r>
      <w:r w:rsidRPr="00AF4C3C">
        <w:rPr>
          <w:rFonts w:ascii="Times New Roman" w:eastAsia="Arial Unicode MS" w:hAnsi="Times New Roman" w:cs="Times New Roman"/>
          <w:sz w:val="28"/>
          <w:szCs w:val="28"/>
          <w:lang w:eastAsia="ru-RU"/>
        </w:rPr>
        <w:t>:</w:t>
      </w:r>
    </w:p>
    <w:p w14:paraId="1AA0DD5D" w14:textId="77777777" w:rsidR="00AF4C3C" w:rsidRPr="00E34575" w:rsidRDefault="00AF4C3C" w:rsidP="00AF4C3C">
      <w:pPr>
        <w:spacing w:after="0" w:line="240" w:lineRule="auto"/>
        <w:ind w:left="927"/>
        <w:contextualSpacing/>
        <w:jc w:val="both"/>
        <w:rPr>
          <w:rFonts w:ascii="Times New Roman" w:eastAsia="Arial Unicode MS" w:hAnsi="Times New Roman" w:cs="Times New Roman"/>
          <w:sz w:val="28"/>
          <w:szCs w:val="28"/>
        </w:rPr>
      </w:pPr>
      <w:r w:rsidRPr="00E34575">
        <w:rPr>
          <w:rFonts w:ascii="Times New Roman" w:eastAsia="Arial Unicode MS" w:hAnsi="Times New Roman" w:cs="Times New Roman"/>
          <w:sz w:val="28"/>
          <w:szCs w:val="28"/>
        </w:rPr>
        <w:t xml:space="preserve">  физико-математического цикла;</w:t>
      </w:r>
    </w:p>
    <w:p w14:paraId="2858EB83" w14:textId="77777777" w:rsidR="00AF4C3C" w:rsidRPr="00E34575" w:rsidRDefault="00AF4C3C" w:rsidP="00AF4C3C">
      <w:pPr>
        <w:spacing w:after="0" w:line="240" w:lineRule="auto"/>
        <w:ind w:left="927"/>
        <w:contextualSpacing/>
        <w:jc w:val="both"/>
        <w:rPr>
          <w:rFonts w:ascii="Times New Roman" w:eastAsia="Arial Unicode MS" w:hAnsi="Times New Roman" w:cs="Times New Roman"/>
          <w:sz w:val="28"/>
          <w:szCs w:val="28"/>
        </w:rPr>
      </w:pPr>
      <w:r w:rsidRPr="00E34575">
        <w:rPr>
          <w:rFonts w:ascii="Times New Roman" w:eastAsia="Arial Unicode MS" w:hAnsi="Times New Roman" w:cs="Times New Roman"/>
          <w:sz w:val="28"/>
          <w:szCs w:val="28"/>
        </w:rPr>
        <w:t xml:space="preserve">  русского языка и литературы;</w:t>
      </w:r>
    </w:p>
    <w:p w14:paraId="764FD94D" w14:textId="77777777" w:rsidR="00AF4C3C" w:rsidRPr="00E34575" w:rsidRDefault="00AF4C3C" w:rsidP="00AF4C3C">
      <w:pPr>
        <w:spacing w:after="0" w:line="240" w:lineRule="auto"/>
        <w:ind w:left="927"/>
        <w:contextualSpacing/>
        <w:jc w:val="both"/>
        <w:rPr>
          <w:rFonts w:ascii="Times New Roman" w:eastAsia="Arial Unicode MS" w:hAnsi="Times New Roman" w:cs="Times New Roman"/>
          <w:sz w:val="28"/>
          <w:szCs w:val="28"/>
        </w:rPr>
      </w:pPr>
      <w:r w:rsidRPr="00E34575">
        <w:rPr>
          <w:rFonts w:ascii="Times New Roman" w:eastAsia="Arial Unicode MS" w:hAnsi="Times New Roman" w:cs="Times New Roman"/>
          <w:sz w:val="28"/>
          <w:szCs w:val="28"/>
        </w:rPr>
        <w:t xml:space="preserve">  естественно – научного цикла;</w:t>
      </w:r>
    </w:p>
    <w:p w14:paraId="70506192" w14:textId="77777777" w:rsidR="00AF4C3C" w:rsidRPr="00E34575" w:rsidRDefault="00AF4C3C" w:rsidP="00AF4C3C">
      <w:pPr>
        <w:spacing w:after="0" w:line="240" w:lineRule="auto"/>
        <w:ind w:left="720"/>
        <w:contextualSpacing/>
        <w:jc w:val="both"/>
        <w:rPr>
          <w:rFonts w:ascii="Times New Roman" w:eastAsia="Arial Unicode MS" w:hAnsi="Times New Roman" w:cs="Times New Roman"/>
          <w:sz w:val="28"/>
          <w:szCs w:val="28"/>
        </w:rPr>
      </w:pPr>
      <w:r w:rsidRPr="00E34575">
        <w:rPr>
          <w:rFonts w:ascii="Times New Roman" w:eastAsia="Arial Unicode MS" w:hAnsi="Times New Roman" w:cs="Times New Roman"/>
          <w:sz w:val="28"/>
          <w:szCs w:val="28"/>
        </w:rPr>
        <w:t xml:space="preserve">     истории и обществознания, искусства;</w:t>
      </w:r>
    </w:p>
    <w:p w14:paraId="56BC0EF4" w14:textId="77777777" w:rsidR="00AF4C3C" w:rsidRPr="00E34575" w:rsidRDefault="00AF4C3C" w:rsidP="00AF4C3C">
      <w:pPr>
        <w:spacing w:after="0" w:line="240" w:lineRule="auto"/>
        <w:ind w:left="927"/>
        <w:contextualSpacing/>
        <w:jc w:val="both"/>
        <w:rPr>
          <w:rFonts w:ascii="Times New Roman" w:eastAsia="Arial Unicode MS" w:hAnsi="Times New Roman" w:cs="Times New Roman"/>
          <w:sz w:val="28"/>
          <w:szCs w:val="28"/>
        </w:rPr>
      </w:pPr>
      <w:r w:rsidRPr="00E34575">
        <w:rPr>
          <w:rFonts w:ascii="Times New Roman" w:eastAsia="Arial Unicode MS" w:hAnsi="Times New Roman" w:cs="Times New Roman"/>
          <w:sz w:val="28"/>
          <w:szCs w:val="28"/>
        </w:rPr>
        <w:t xml:space="preserve">  иностранных языков;</w:t>
      </w:r>
    </w:p>
    <w:p w14:paraId="07969CA8" w14:textId="77777777" w:rsidR="00AF4C3C" w:rsidRPr="00E34575" w:rsidRDefault="00AF4C3C" w:rsidP="00AF4C3C">
      <w:pPr>
        <w:spacing w:after="0" w:line="240" w:lineRule="auto"/>
        <w:ind w:left="927"/>
        <w:contextualSpacing/>
        <w:jc w:val="both"/>
        <w:rPr>
          <w:rFonts w:ascii="Times New Roman" w:eastAsia="Arial Unicode MS" w:hAnsi="Times New Roman" w:cs="Times New Roman"/>
          <w:sz w:val="28"/>
          <w:szCs w:val="28"/>
        </w:rPr>
      </w:pPr>
      <w:r w:rsidRPr="00E34575">
        <w:rPr>
          <w:rFonts w:ascii="Times New Roman" w:eastAsia="Arial Unicode MS" w:hAnsi="Times New Roman" w:cs="Times New Roman"/>
          <w:sz w:val="28"/>
          <w:szCs w:val="28"/>
        </w:rPr>
        <w:t xml:space="preserve">  башкирского языка и культуры Башкортостана;</w:t>
      </w:r>
    </w:p>
    <w:p w14:paraId="38048FBB" w14:textId="77777777" w:rsidR="00AF4C3C" w:rsidRPr="00E34575" w:rsidRDefault="00AF4C3C" w:rsidP="00AF4C3C">
      <w:pPr>
        <w:spacing w:after="0" w:line="240" w:lineRule="auto"/>
        <w:ind w:left="927"/>
        <w:contextualSpacing/>
        <w:jc w:val="both"/>
        <w:rPr>
          <w:rFonts w:ascii="Times New Roman" w:eastAsia="Arial Unicode MS" w:hAnsi="Times New Roman" w:cs="Times New Roman"/>
          <w:sz w:val="28"/>
          <w:szCs w:val="28"/>
        </w:rPr>
      </w:pPr>
      <w:r w:rsidRPr="00E34575">
        <w:rPr>
          <w:rFonts w:ascii="Times New Roman" w:eastAsia="Arial Unicode MS" w:hAnsi="Times New Roman" w:cs="Times New Roman"/>
          <w:sz w:val="28"/>
          <w:szCs w:val="28"/>
        </w:rPr>
        <w:lastRenderedPageBreak/>
        <w:t xml:space="preserve">  физической культуры и  основы безопасности жизнедеятельности;</w:t>
      </w:r>
    </w:p>
    <w:p w14:paraId="220AC357" w14:textId="77777777" w:rsidR="00AF4C3C" w:rsidRPr="00E34575" w:rsidRDefault="00AF4C3C" w:rsidP="00AF4C3C">
      <w:pPr>
        <w:spacing w:after="0" w:line="240" w:lineRule="auto"/>
        <w:ind w:left="720"/>
        <w:contextualSpacing/>
        <w:jc w:val="both"/>
        <w:rPr>
          <w:rFonts w:ascii="Times New Roman" w:eastAsia="Arial Unicode MS" w:hAnsi="Times New Roman" w:cs="Times New Roman"/>
          <w:sz w:val="28"/>
          <w:szCs w:val="28"/>
        </w:rPr>
      </w:pPr>
      <w:r w:rsidRPr="00E34575">
        <w:rPr>
          <w:rFonts w:ascii="Times New Roman" w:eastAsia="Arial Unicode MS" w:hAnsi="Times New Roman" w:cs="Times New Roman"/>
          <w:sz w:val="28"/>
          <w:szCs w:val="28"/>
        </w:rPr>
        <w:t xml:space="preserve">     начальных классов.</w:t>
      </w:r>
    </w:p>
    <w:p w14:paraId="11F4A23F" w14:textId="77777777" w:rsidR="00AF4C3C" w:rsidRPr="00AF4C3C" w:rsidRDefault="00AF4C3C" w:rsidP="00AF4C3C">
      <w:pPr>
        <w:spacing w:after="0" w:line="240" w:lineRule="auto"/>
        <w:ind w:firstLine="567"/>
        <w:jc w:val="both"/>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В планировании методической работы лицея методические объединения старались отобрать тот комплекс мероприятий, который бы позволил, исходя из особенностей школы, наиболее эффективно решить проблемы и задачи, стоящие перед ними. В соответствии с методической темой лицея была продолжена работа педагогов над темами самообразования.</w:t>
      </w:r>
    </w:p>
    <w:p w14:paraId="710102DB" w14:textId="77777777" w:rsidR="00AF4C3C" w:rsidRPr="00AF4C3C" w:rsidRDefault="00AF4C3C" w:rsidP="00AF4C3C">
      <w:pPr>
        <w:spacing w:after="0" w:line="276" w:lineRule="auto"/>
        <w:jc w:val="both"/>
        <w:rPr>
          <w:rFonts w:ascii="Times New Roman" w:eastAsia="Arial Unicode MS" w:hAnsi="Times New Roman" w:cs="Times New Roman"/>
          <w:sz w:val="28"/>
          <w:szCs w:val="28"/>
          <w:lang w:eastAsia="ru-RU"/>
        </w:rPr>
      </w:pPr>
      <w:r w:rsidRPr="00AF4C3C">
        <w:rPr>
          <w:rFonts w:ascii="Times New Roman" w:eastAsia="Arial Unicode MS" w:hAnsi="Times New Roman" w:cs="Times New Roman"/>
          <w:sz w:val="28"/>
          <w:szCs w:val="28"/>
          <w:lang w:eastAsia="ru-RU"/>
        </w:rPr>
        <w:t xml:space="preserve">На заседаниях методически объединений  обсуждались следующие вопросы: </w:t>
      </w:r>
    </w:p>
    <w:p w14:paraId="4ED77FB2" w14:textId="77777777" w:rsidR="00AF4C3C" w:rsidRPr="00E34575" w:rsidRDefault="00AF4C3C" w:rsidP="00D978ED">
      <w:pPr>
        <w:numPr>
          <w:ilvl w:val="0"/>
          <w:numId w:val="6"/>
        </w:numPr>
        <w:spacing w:after="0" w:line="240" w:lineRule="auto"/>
        <w:ind w:left="567"/>
        <w:contextualSpacing/>
        <w:jc w:val="both"/>
        <w:rPr>
          <w:rFonts w:ascii="Times New Roman" w:eastAsia="Arial Unicode MS" w:hAnsi="Times New Roman" w:cs="Times New Roman"/>
          <w:sz w:val="28"/>
          <w:szCs w:val="28"/>
        </w:rPr>
      </w:pPr>
      <w:r w:rsidRPr="00E34575">
        <w:rPr>
          <w:rFonts w:ascii="Times New Roman" w:eastAsia="Arial Unicode MS" w:hAnsi="Times New Roman" w:cs="Times New Roman"/>
          <w:sz w:val="28"/>
          <w:szCs w:val="28"/>
        </w:rPr>
        <w:t>Утверждение плана работы на год и рассмотрение рабочих программ.</w:t>
      </w:r>
    </w:p>
    <w:p w14:paraId="3C4ABE7C" w14:textId="77777777" w:rsidR="00AF4C3C" w:rsidRPr="00E34575" w:rsidRDefault="00AF4C3C" w:rsidP="00D978ED">
      <w:pPr>
        <w:numPr>
          <w:ilvl w:val="0"/>
          <w:numId w:val="6"/>
        </w:numPr>
        <w:spacing w:after="0" w:line="240" w:lineRule="auto"/>
        <w:ind w:left="567"/>
        <w:contextualSpacing/>
        <w:jc w:val="both"/>
        <w:rPr>
          <w:rFonts w:ascii="Times New Roman" w:eastAsia="Arial Unicode MS" w:hAnsi="Times New Roman" w:cs="Times New Roman"/>
          <w:sz w:val="28"/>
          <w:szCs w:val="28"/>
        </w:rPr>
      </w:pPr>
      <w:r w:rsidRPr="00E34575">
        <w:rPr>
          <w:rFonts w:ascii="Times New Roman" w:eastAsia="Arial Unicode MS" w:hAnsi="Times New Roman" w:cs="Times New Roman"/>
          <w:sz w:val="28"/>
          <w:szCs w:val="28"/>
        </w:rPr>
        <w:t>Проведение предметных недель.</w:t>
      </w:r>
    </w:p>
    <w:p w14:paraId="1A7A6754" w14:textId="77777777" w:rsidR="00AF4C3C" w:rsidRPr="00E34575" w:rsidRDefault="00AF4C3C" w:rsidP="00D978ED">
      <w:pPr>
        <w:numPr>
          <w:ilvl w:val="0"/>
          <w:numId w:val="6"/>
        </w:numPr>
        <w:spacing w:after="0" w:line="240" w:lineRule="auto"/>
        <w:ind w:left="567"/>
        <w:contextualSpacing/>
        <w:jc w:val="both"/>
        <w:rPr>
          <w:rFonts w:ascii="Times New Roman" w:eastAsia="Arial Unicode MS" w:hAnsi="Times New Roman" w:cs="Times New Roman"/>
          <w:sz w:val="28"/>
          <w:szCs w:val="28"/>
        </w:rPr>
      </w:pPr>
      <w:r w:rsidRPr="00E34575">
        <w:rPr>
          <w:rFonts w:ascii="Times New Roman" w:eastAsia="Arial Unicode MS" w:hAnsi="Times New Roman" w:cs="Times New Roman"/>
          <w:sz w:val="28"/>
          <w:szCs w:val="28"/>
        </w:rPr>
        <w:t>Роль курсов повышения квалификации в профессиональной деятельности учителя.</w:t>
      </w:r>
    </w:p>
    <w:p w14:paraId="64DAB18B" w14:textId="77777777" w:rsidR="00AF4C3C" w:rsidRPr="00E34575" w:rsidRDefault="00AF4C3C" w:rsidP="00D978ED">
      <w:pPr>
        <w:numPr>
          <w:ilvl w:val="0"/>
          <w:numId w:val="6"/>
        </w:numPr>
        <w:spacing w:after="0" w:line="240" w:lineRule="auto"/>
        <w:ind w:left="567"/>
        <w:contextualSpacing/>
        <w:jc w:val="both"/>
        <w:rPr>
          <w:rFonts w:ascii="Times New Roman" w:eastAsia="Arial Unicode MS" w:hAnsi="Times New Roman" w:cs="Times New Roman"/>
          <w:sz w:val="28"/>
          <w:szCs w:val="28"/>
        </w:rPr>
      </w:pPr>
      <w:r w:rsidRPr="00E34575">
        <w:rPr>
          <w:rFonts w:ascii="Times New Roman" w:eastAsia="Arial Unicode MS" w:hAnsi="Times New Roman" w:cs="Times New Roman"/>
          <w:sz w:val="28"/>
          <w:szCs w:val="28"/>
        </w:rPr>
        <w:t>Организация работы по подготовке к участию во всероссийской олимпиаде школьников.</w:t>
      </w:r>
    </w:p>
    <w:p w14:paraId="34DA0BE5" w14:textId="77777777" w:rsidR="00AF4C3C" w:rsidRPr="00E34575" w:rsidRDefault="00AF4C3C" w:rsidP="00D978ED">
      <w:pPr>
        <w:numPr>
          <w:ilvl w:val="0"/>
          <w:numId w:val="6"/>
        </w:numPr>
        <w:spacing w:after="0" w:line="240" w:lineRule="auto"/>
        <w:ind w:left="567"/>
        <w:contextualSpacing/>
        <w:jc w:val="both"/>
        <w:rPr>
          <w:rFonts w:ascii="Times New Roman" w:eastAsia="Arial Unicode MS" w:hAnsi="Times New Roman" w:cs="Times New Roman"/>
          <w:sz w:val="28"/>
          <w:szCs w:val="28"/>
        </w:rPr>
      </w:pPr>
      <w:r w:rsidRPr="00E34575">
        <w:rPr>
          <w:rFonts w:ascii="Times New Roman" w:eastAsia="Arial Unicode MS" w:hAnsi="Times New Roman" w:cs="Times New Roman"/>
          <w:sz w:val="28"/>
          <w:szCs w:val="28"/>
        </w:rPr>
        <w:t>Работа с одаренными детьми.</w:t>
      </w:r>
    </w:p>
    <w:p w14:paraId="2C072756" w14:textId="77777777" w:rsidR="00AF4C3C" w:rsidRPr="00E34575" w:rsidRDefault="00AF4C3C" w:rsidP="00D978ED">
      <w:pPr>
        <w:numPr>
          <w:ilvl w:val="0"/>
          <w:numId w:val="6"/>
        </w:numPr>
        <w:spacing w:after="0" w:line="240" w:lineRule="auto"/>
        <w:ind w:left="567"/>
        <w:contextualSpacing/>
        <w:jc w:val="both"/>
        <w:rPr>
          <w:rFonts w:ascii="Times New Roman" w:eastAsia="Arial Unicode MS" w:hAnsi="Times New Roman" w:cs="Times New Roman"/>
          <w:sz w:val="28"/>
          <w:szCs w:val="28"/>
        </w:rPr>
      </w:pPr>
      <w:r w:rsidRPr="00E34575">
        <w:rPr>
          <w:rFonts w:ascii="Times New Roman" w:eastAsia="Arial Unicode MS" w:hAnsi="Times New Roman" w:cs="Times New Roman"/>
          <w:sz w:val="28"/>
          <w:szCs w:val="28"/>
        </w:rPr>
        <w:t>Проведение и анализ результатов диагностических работ.</w:t>
      </w:r>
    </w:p>
    <w:p w14:paraId="297CCB3C" w14:textId="77777777" w:rsidR="00AF4C3C" w:rsidRPr="00E34575" w:rsidRDefault="00AF4C3C" w:rsidP="00D978ED">
      <w:pPr>
        <w:numPr>
          <w:ilvl w:val="0"/>
          <w:numId w:val="6"/>
        </w:numPr>
        <w:spacing w:after="0" w:line="240" w:lineRule="auto"/>
        <w:ind w:left="567"/>
        <w:contextualSpacing/>
        <w:jc w:val="both"/>
        <w:rPr>
          <w:rFonts w:ascii="Times New Roman" w:eastAsia="Arial Unicode MS" w:hAnsi="Times New Roman" w:cs="Times New Roman"/>
          <w:sz w:val="28"/>
          <w:szCs w:val="28"/>
        </w:rPr>
      </w:pPr>
      <w:r w:rsidRPr="00E34575">
        <w:rPr>
          <w:rFonts w:ascii="Times New Roman" w:eastAsia="Arial Unicode MS" w:hAnsi="Times New Roman" w:cs="Times New Roman"/>
          <w:sz w:val="28"/>
          <w:szCs w:val="28"/>
        </w:rPr>
        <w:t>Подготовка обучающихся к  ОГЭ и  ЕГЭ.</w:t>
      </w:r>
    </w:p>
    <w:p w14:paraId="338D9118" w14:textId="77777777" w:rsidR="00AF4C3C" w:rsidRPr="00E34575" w:rsidRDefault="00AF4C3C" w:rsidP="00D978ED">
      <w:pPr>
        <w:numPr>
          <w:ilvl w:val="0"/>
          <w:numId w:val="6"/>
        </w:numPr>
        <w:spacing w:after="0" w:line="240" w:lineRule="auto"/>
        <w:ind w:left="567"/>
        <w:contextualSpacing/>
        <w:jc w:val="both"/>
        <w:rPr>
          <w:rFonts w:ascii="Times New Roman" w:eastAsia="Arial Unicode MS" w:hAnsi="Times New Roman" w:cs="Times New Roman"/>
          <w:sz w:val="28"/>
          <w:szCs w:val="28"/>
        </w:rPr>
      </w:pPr>
      <w:r w:rsidRPr="00E34575">
        <w:rPr>
          <w:rFonts w:ascii="Times New Roman" w:eastAsia="Arial Unicode MS" w:hAnsi="Times New Roman" w:cs="Times New Roman"/>
          <w:sz w:val="28"/>
          <w:szCs w:val="28"/>
        </w:rPr>
        <w:t>Система мер по предупреждению неуспеваемости и пробелов в знаниях учащихся.</w:t>
      </w:r>
    </w:p>
    <w:p w14:paraId="59040675" w14:textId="77777777" w:rsidR="00AF4C3C" w:rsidRPr="00E34575" w:rsidRDefault="00AF4C3C" w:rsidP="00D978ED">
      <w:pPr>
        <w:numPr>
          <w:ilvl w:val="0"/>
          <w:numId w:val="6"/>
        </w:numPr>
        <w:spacing w:after="0" w:line="240" w:lineRule="auto"/>
        <w:ind w:left="567"/>
        <w:contextualSpacing/>
        <w:jc w:val="both"/>
        <w:rPr>
          <w:rFonts w:ascii="Times New Roman" w:eastAsia="Arial Unicode MS" w:hAnsi="Times New Roman" w:cs="Times New Roman"/>
          <w:sz w:val="28"/>
          <w:szCs w:val="28"/>
        </w:rPr>
      </w:pPr>
      <w:r w:rsidRPr="00E34575">
        <w:rPr>
          <w:rFonts w:ascii="Times New Roman" w:eastAsia="Arial Unicode MS" w:hAnsi="Times New Roman" w:cs="Times New Roman"/>
          <w:sz w:val="28"/>
          <w:szCs w:val="28"/>
        </w:rPr>
        <w:t xml:space="preserve"> Внедрение электронного дневника в учебно – воспитательный процесс. </w:t>
      </w:r>
    </w:p>
    <w:p w14:paraId="0A788DF3" w14:textId="77777777" w:rsidR="00AF4C3C" w:rsidRPr="00E34575" w:rsidRDefault="00AF4C3C" w:rsidP="00D978ED">
      <w:pPr>
        <w:numPr>
          <w:ilvl w:val="0"/>
          <w:numId w:val="6"/>
        </w:numPr>
        <w:spacing w:after="0" w:line="240" w:lineRule="auto"/>
        <w:ind w:left="567"/>
        <w:contextualSpacing/>
        <w:jc w:val="both"/>
        <w:rPr>
          <w:rFonts w:ascii="Times New Roman" w:eastAsia="Arial Unicode MS" w:hAnsi="Times New Roman" w:cs="Times New Roman"/>
          <w:sz w:val="28"/>
          <w:szCs w:val="28"/>
        </w:rPr>
      </w:pPr>
      <w:r w:rsidRPr="00E34575">
        <w:rPr>
          <w:rFonts w:ascii="Times New Roman" w:eastAsia="Arial Unicode MS" w:hAnsi="Times New Roman" w:cs="Times New Roman"/>
          <w:sz w:val="28"/>
          <w:szCs w:val="28"/>
        </w:rPr>
        <w:t xml:space="preserve"> Анализ проведения  открытых уроков.</w:t>
      </w:r>
    </w:p>
    <w:p w14:paraId="4DEA55C7" w14:textId="77777777" w:rsidR="00AF4C3C" w:rsidRPr="00E34575" w:rsidRDefault="00AF4C3C" w:rsidP="00D978ED">
      <w:pPr>
        <w:numPr>
          <w:ilvl w:val="0"/>
          <w:numId w:val="6"/>
        </w:numPr>
        <w:spacing w:after="0" w:line="240" w:lineRule="auto"/>
        <w:ind w:left="567"/>
        <w:contextualSpacing/>
        <w:jc w:val="both"/>
        <w:rPr>
          <w:rFonts w:ascii="Times New Roman" w:eastAsia="Arial Unicode MS" w:hAnsi="Times New Roman" w:cs="Times New Roman"/>
          <w:sz w:val="28"/>
          <w:szCs w:val="28"/>
        </w:rPr>
      </w:pPr>
      <w:r w:rsidRPr="00E34575">
        <w:rPr>
          <w:rFonts w:ascii="Times New Roman" w:eastAsia="Arial Unicode MS" w:hAnsi="Times New Roman" w:cs="Times New Roman"/>
          <w:sz w:val="28"/>
          <w:szCs w:val="28"/>
        </w:rPr>
        <w:t xml:space="preserve"> Процесс  внедрения профессиональных стандартов в образовательный процесс.</w:t>
      </w:r>
    </w:p>
    <w:p w14:paraId="31E99D78" w14:textId="77777777" w:rsidR="00AF4C3C" w:rsidRPr="00E34575" w:rsidRDefault="00AF4C3C" w:rsidP="00D978ED">
      <w:pPr>
        <w:numPr>
          <w:ilvl w:val="0"/>
          <w:numId w:val="6"/>
        </w:numPr>
        <w:spacing w:after="0" w:line="240" w:lineRule="auto"/>
        <w:ind w:left="567"/>
        <w:contextualSpacing/>
        <w:jc w:val="both"/>
        <w:rPr>
          <w:rFonts w:ascii="Times New Roman" w:eastAsia="Arial Unicode MS" w:hAnsi="Times New Roman" w:cs="Times New Roman"/>
          <w:sz w:val="28"/>
          <w:szCs w:val="28"/>
        </w:rPr>
      </w:pPr>
      <w:r w:rsidRPr="00E34575">
        <w:rPr>
          <w:rFonts w:ascii="Times New Roman" w:eastAsia="Arial Unicode MS" w:hAnsi="Times New Roman" w:cs="Times New Roman"/>
          <w:sz w:val="28"/>
          <w:szCs w:val="28"/>
        </w:rPr>
        <w:t>Анализ работы методических объединений за год.</w:t>
      </w:r>
    </w:p>
    <w:p w14:paraId="6A4AC6D4" w14:textId="77777777" w:rsidR="00AF4C3C" w:rsidRPr="00E34575" w:rsidRDefault="00AF4C3C" w:rsidP="00D978ED">
      <w:pPr>
        <w:numPr>
          <w:ilvl w:val="0"/>
          <w:numId w:val="6"/>
        </w:numPr>
        <w:spacing w:after="0" w:line="240" w:lineRule="auto"/>
        <w:ind w:left="567"/>
        <w:contextualSpacing/>
        <w:jc w:val="both"/>
        <w:rPr>
          <w:rFonts w:ascii="Times New Roman" w:eastAsia="Arial Unicode MS" w:hAnsi="Times New Roman" w:cs="Times New Roman"/>
          <w:sz w:val="28"/>
          <w:szCs w:val="28"/>
        </w:rPr>
      </w:pPr>
      <w:r w:rsidRPr="00E34575">
        <w:rPr>
          <w:rFonts w:ascii="Times New Roman" w:eastAsia="Arial Unicode MS" w:hAnsi="Times New Roman" w:cs="Times New Roman"/>
          <w:sz w:val="28"/>
          <w:szCs w:val="28"/>
        </w:rPr>
        <w:t>Выступления педагогов по темам самообразования, обобщение позитивного педагогического опыта.</w:t>
      </w:r>
    </w:p>
    <w:p w14:paraId="51BAA2BC" w14:textId="77777777" w:rsidR="00AF4C3C" w:rsidRPr="00AF4C3C" w:rsidRDefault="00AF4C3C" w:rsidP="00AF4C3C">
      <w:pPr>
        <w:spacing w:after="0" w:line="240" w:lineRule="auto"/>
        <w:jc w:val="both"/>
        <w:rPr>
          <w:rFonts w:ascii="Times New Roman" w:eastAsia="Times New Roman" w:hAnsi="Times New Roman" w:cs="Times New Roman"/>
          <w:b/>
          <w:bCs/>
          <w:color w:val="FF0000"/>
          <w:sz w:val="28"/>
          <w:szCs w:val="28"/>
          <w:lang w:eastAsia="ru-RU"/>
        </w:rPr>
      </w:pPr>
    </w:p>
    <w:p w14:paraId="0001D979" w14:textId="77777777" w:rsidR="00A00159" w:rsidRPr="00E62632" w:rsidRDefault="00A00159" w:rsidP="00A00159">
      <w:pPr>
        <w:spacing w:before="170" w:after="170" w:line="240" w:lineRule="auto"/>
        <w:rPr>
          <w:rFonts w:ascii="Times New Roman" w:eastAsia="Times New Roman" w:hAnsi="Times New Roman" w:cs="Times New Roman"/>
          <w:sz w:val="24"/>
          <w:szCs w:val="24"/>
        </w:rPr>
      </w:pPr>
      <w:r w:rsidRPr="00E62632">
        <w:rPr>
          <w:rFonts w:ascii="Times New Roman" w:eastAsia="Times New Roman" w:hAnsi="Times New Roman" w:cs="Times New Roman"/>
          <w:b/>
          <w:bCs/>
          <w:sz w:val="28"/>
          <w:szCs w:val="28"/>
        </w:rPr>
        <w:t>12.5. Инновационная и исследовательская работа.</w:t>
      </w:r>
    </w:p>
    <w:tbl>
      <w:tblPr>
        <w:tblW w:w="15120" w:type="dxa"/>
        <w:tblCellSpacing w:w="0" w:type="dxa"/>
        <w:tblCellMar>
          <w:top w:w="110" w:type="dxa"/>
          <w:left w:w="110" w:type="dxa"/>
          <w:bottom w:w="110" w:type="dxa"/>
          <w:right w:w="110" w:type="dxa"/>
        </w:tblCellMar>
        <w:tblLook w:val="04A0" w:firstRow="1" w:lastRow="0" w:firstColumn="1" w:lastColumn="0" w:noHBand="0" w:noVBand="1"/>
      </w:tblPr>
      <w:tblGrid>
        <w:gridCol w:w="3477"/>
        <w:gridCol w:w="3668"/>
        <w:gridCol w:w="3732"/>
        <w:gridCol w:w="4243"/>
      </w:tblGrid>
      <w:tr w:rsidR="00A00159" w:rsidRPr="00E62632" w14:paraId="7FD16C81"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009BE5" w14:textId="77777777" w:rsidR="00A00159" w:rsidRPr="00E62632" w:rsidRDefault="00A00159" w:rsidP="00877F51">
            <w:pPr>
              <w:spacing w:before="100" w:beforeAutospacing="1" w:after="142"/>
              <w:rPr>
                <w:rFonts w:ascii="Times New Roman" w:eastAsia="Times New Roman" w:hAnsi="Times New Roman" w:cs="Times New Roman"/>
                <w:sz w:val="24"/>
                <w:szCs w:val="24"/>
              </w:rPr>
            </w:pPr>
            <w:r w:rsidRPr="00E62632">
              <w:rPr>
                <w:rFonts w:ascii="Times New Roman" w:eastAsia="Times New Roman" w:hAnsi="Times New Roman" w:cs="Times New Roman"/>
                <w:b/>
                <w:bCs/>
                <w:sz w:val="28"/>
                <w:szCs w:val="28"/>
              </w:rPr>
              <w:t>Уровень</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698F16" w14:textId="77777777" w:rsidR="00A00159" w:rsidRPr="00E62632" w:rsidRDefault="00A00159" w:rsidP="00877F51">
            <w:pPr>
              <w:spacing w:before="100" w:beforeAutospacing="1" w:after="142"/>
              <w:rPr>
                <w:rFonts w:ascii="Times New Roman" w:eastAsia="Times New Roman" w:hAnsi="Times New Roman" w:cs="Times New Roman"/>
                <w:sz w:val="24"/>
                <w:szCs w:val="24"/>
              </w:rPr>
            </w:pPr>
            <w:r w:rsidRPr="00E62632">
              <w:rPr>
                <w:rFonts w:ascii="Times New Roman" w:eastAsia="Times New Roman" w:hAnsi="Times New Roman" w:cs="Times New Roman"/>
                <w:b/>
                <w:bCs/>
                <w:sz w:val="28"/>
                <w:szCs w:val="28"/>
              </w:rPr>
              <w:t>Ф.И. участника</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A3201A" w14:textId="77777777" w:rsidR="00A00159" w:rsidRPr="00E62632" w:rsidRDefault="00A00159" w:rsidP="00877F51">
            <w:pPr>
              <w:spacing w:before="100" w:beforeAutospacing="1" w:after="142"/>
              <w:rPr>
                <w:rFonts w:ascii="Times New Roman" w:eastAsia="Times New Roman" w:hAnsi="Times New Roman" w:cs="Times New Roman"/>
                <w:sz w:val="24"/>
                <w:szCs w:val="24"/>
              </w:rPr>
            </w:pPr>
            <w:r w:rsidRPr="00E62632">
              <w:rPr>
                <w:rFonts w:ascii="Times New Roman" w:eastAsia="Times New Roman" w:hAnsi="Times New Roman" w:cs="Times New Roman"/>
                <w:b/>
                <w:bCs/>
                <w:sz w:val="28"/>
                <w:szCs w:val="28"/>
              </w:rPr>
              <w:t xml:space="preserve">Наименование мероприятий </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134881" w14:textId="77777777" w:rsidR="00A00159" w:rsidRPr="00A00159" w:rsidRDefault="00A00159" w:rsidP="00877F51">
            <w:pPr>
              <w:spacing w:before="100" w:beforeAutospacing="1" w:after="142"/>
              <w:rPr>
                <w:rFonts w:ascii="Times New Roman" w:eastAsia="Times New Roman" w:hAnsi="Times New Roman" w:cs="Times New Roman"/>
                <w:b/>
                <w:sz w:val="28"/>
                <w:szCs w:val="28"/>
              </w:rPr>
            </w:pPr>
            <w:r w:rsidRPr="00A00159">
              <w:rPr>
                <w:rFonts w:ascii="Times New Roman" w:eastAsia="Times New Roman" w:hAnsi="Times New Roman" w:cs="Times New Roman"/>
                <w:b/>
                <w:sz w:val="28"/>
                <w:szCs w:val="28"/>
              </w:rPr>
              <w:t>Результат</w:t>
            </w:r>
          </w:p>
        </w:tc>
      </w:tr>
      <w:tr w:rsidR="000F5FEB" w:rsidRPr="00E62632" w14:paraId="6CF9765C"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03C8395" w14:textId="77777777" w:rsidR="000F5FEB" w:rsidRPr="000F5FEB" w:rsidRDefault="000F5FEB" w:rsidP="00877F51">
            <w:pPr>
              <w:spacing w:before="100" w:beforeAutospacing="1" w:after="142"/>
              <w:rPr>
                <w:rFonts w:ascii="Times New Roman" w:eastAsia="Times New Roman" w:hAnsi="Times New Roman" w:cs="Times New Roman"/>
                <w:bCs/>
                <w:sz w:val="28"/>
                <w:szCs w:val="28"/>
              </w:rPr>
            </w:pPr>
            <w:r w:rsidRPr="000F5FEB">
              <w:rPr>
                <w:rFonts w:ascii="Times New Roman" w:eastAsia="Times New Roman" w:hAnsi="Times New Roman" w:cs="Times New Roman"/>
                <w:bCs/>
                <w:sz w:val="28"/>
                <w:szCs w:val="28"/>
              </w:rPr>
              <w:t>Международный</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C90A233" w14:textId="77777777" w:rsidR="000F5FEB" w:rsidRPr="000F5FEB" w:rsidRDefault="000F5FEB" w:rsidP="00877F51">
            <w:pPr>
              <w:spacing w:before="100" w:beforeAutospacing="1" w:after="142"/>
              <w:rPr>
                <w:rFonts w:ascii="Times New Roman" w:eastAsia="Times New Roman" w:hAnsi="Times New Roman" w:cs="Times New Roman"/>
                <w:bCs/>
                <w:sz w:val="28"/>
                <w:szCs w:val="28"/>
              </w:rPr>
            </w:pPr>
            <w:r w:rsidRPr="000F5FEB">
              <w:rPr>
                <w:rFonts w:ascii="Times New Roman" w:eastAsia="Times New Roman" w:hAnsi="Times New Roman" w:cs="Times New Roman"/>
                <w:bCs/>
                <w:sz w:val="28"/>
                <w:szCs w:val="28"/>
              </w:rPr>
              <w:t>Гадеева Гульназ Рамилевна</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3AB6BC5" w14:textId="77777777" w:rsidR="000F5FEB" w:rsidRPr="000F5FEB" w:rsidRDefault="000F5FEB" w:rsidP="00877F51">
            <w:pPr>
              <w:spacing w:before="100" w:beforeAutospacing="1" w:after="142"/>
              <w:rPr>
                <w:rFonts w:ascii="Times New Roman" w:eastAsia="Times New Roman" w:hAnsi="Times New Roman" w:cs="Times New Roman"/>
                <w:bCs/>
                <w:sz w:val="28"/>
                <w:szCs w:val="28"/>
              </w:rPr>
            </w:pPr>
            <w:r w:rsidRPr="000F5FEB">
              <w:rPr>
                <w:rFonts w:ascii="Times New Roman" w:eastAsia="Times New Roman" w:hAnsi="Times New Roman" w:cs="Times New Roman"/>
                <w:bCs/>
                <w:sz w:val="28"/>
                <w:szCs w:val="28"/>
              </w:rPr>
              <w:t>Международный конкурс «Старт в науку»</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2525E53" w14:textId="77777777" w:rsidR="000F5FEB" w:rsidRPr="000F5FEB" w:rsidRDefault="000F5FEB" w:rsidP="00877F51">
            <w:pPr>
              <w:spacing w:before="100" w:beforeAutospacing="1" w:after="142"/>
              <w:rPr>
                <w:rFonts w:ascii="Times New Roman" w:eastAsia="Times New Roman" w:hAnsi="Times New Roman" w:cs="Times New Roman"/>
                <w:sz w:val="28"/>
                <w:szCs w:val="28"/>
              </w:rPr>
            </w:pPr>
            <w:r w:rsidRPr="000F5FEB">
              <w:rPr>
                <w:rFonts w:ascii="Times New Roman" w:eastAsia="Times New Roman" w:hAnsi="Times New Roman" w:cs="Times New Roman"/>
                <w:sz w:val="28"/>
                <w:szCs w:val="28"/>
              </w:rPr>
              <w:t>Гадеева Динара 8кл</w:t>
            </w:r>
          </w:p>
        </w:tc>
      </w:tr>
      <w:tr w:rsidR="000F5FEB" w:rsidRPr="00E62632" w14:paraId="76A7FC8C" w14:textId="77777777" w:rsidTr="000F5FEB">
        <w:trPr>
          <w:trHeight w:val="1323"/>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3E89F4" w14:textId="77777777" w:rsidR="000F5FEB" w:rsidRPr="00E62632" w:rsidRDefault="000F5FEB" w:rsidP="000F5FEB">
            <w:pPr>
              <w:spacing w:before="100" w:beforeAutospacing="1" w:after="142"/>
              <w:rPr>
                <w:rFonts w:ascii="Times New Roman" w:eastAsia="Times New Roman" w:hAnsi="Times New Roman" w:cs="Times New Roman"/>
                <w:sz w:val="24"/>
                <w:szCs w:val="24"/>
              </w:rPr>
            </w:pPr>
            <w:r w:rsidRPr="00E62632">
              <w:rPr>
                <w:rFonts w:ascii="Times New Roman" w:eastAsia="Times New Roman" w:hAnsi="Times New Roman" w:cs="Times New Roman"/>
                <w:sz w:val="28"/>
                <w:szCs w:val="28"/>
              </w:rPr>
              <w:lastRenderedPageBreak/>
              <w:t xml:space="preserve">Всероссийский </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3F2A16" w14:textId="77777777" w:rsidR="000F5FEB" w:rsidRPr="009B4C00" w:rsidRDefault="000F5FEB" w:rsidP="000F5FEB">
            <w:pPr>
              <w:spacing w:before="100" w:beforeAutospacing="1" w:after="142"/>
              <w:rPr>
                <w:rFonts w:ascii="Times New Roman" w:eastAsia="Times New Roman" w:hAnsi="Times New Roman" w:cs="Times New Roman"/>
                <w:sz w:val="28"/>
                <w:szCs w:val="28"/>
              </w:rPr>
            </w:pPr>
            <w:r w:rsidRPr="009B4C00">
              <w:rPr>
                <w:rFonts w:ascii="Times New Roman" w:eastAsia="Times New Roman" w:hAnsi="Times New Roman" w:cs="Times New Roman"/>
                <w:color w:val="000000"/>
                <w:sz w:val="28"/>
                <w:szCs w:val="28"/>
              </w:rPr>
              <w:t>Арасланов Арсен, 4дкласс</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3E5CAB" w14:textId="77777777" w:rsidR="000F5FEB" w:rsidRPr="009B4C00" w:rsidRDefault="000F5FEB" w:rsidP="000F5FEB">
            <w:pPr>
              <w:spacing w:before="100" w:beforeAutospacing="1" w:after="0"/>
              <w:rPr>
                <w:rFonts w:ascii="Times New Roman" w:eastAsia="Times New Roman" w:hAnsi="Times New Roman" w:cs="Times New Roman"/>
                <w:sz w:val="28"/>
                <w:szCs w:val="28"/>
              </w:rPr>
            </w:pPr>
            <w:r w:rsidRPr="009B4C00">
              <w:rPr>
                <w:rFonts w:ascii="Times New Roman" w:eastAsia="Times New Roman" w:hAnsi="Times New Roman" w:cs="Times New Roman"/>
                <w:sz w:val="28"/>
                <w:szCs w:val="28"/>
              </w:rPr>
              <w:t xml:space="preserve">Всероссийская с международным участием научно-практическая конференция обучающихся «Совенок-2024 </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75DB52" w14:textId="77777777" w:rsidR="000F5FEB" w:rsidRPr="009B4C00" w:rsidRDefault="000F5FEB" w:rsidP="000F5FEB">
            <w:pPr>
              <w:spacing w:before="100" w:beforeAutospacing="1" w:after="0"/>
              <w:rPr>
                <w:rFonts w:ascii="Times New Roman" w:eastAsia="Times New Roman" w:hAnsi="Times New Roman" w:cs="Times New Roman"/>
                <w:sz w:val="28"/>
                <w:szCs w:val="28"/>
              </w:rPr>
            </w:pPr>
            <w:r w:rsidRPr="009B4C00">
              <w:rPr>
                <w:rFonts w:ascii="Times New Roman" w:eastAsia="Times New Roman" w:hAnsi="Times New Roman" w:cs="Times New Roman"/>
                <w:color w:val="000000"/>
                <w:sz w:val="28"/>
                <w:szCs w:val="28"/>
              </w:rPr>
              <w:t>Диплом 2 степени, учитель Хромова И.П.</w:t>
            </w:r>
          </w:p>
          <w:p w14:paraId="186BB268" w14:textId="77777777" w:rsidR="000F5FEB" w:rsidRPr="009B4C00" w:rsidRDefault="000F5FEB" w:rsidP="000F5FEB">
            <w:pPr>
              <w:spacing w:before="100" w:beforeAutospacing="1" w:after="142"/>
              <w:rPr>
                <w:rFonts w:ascii="Times New Roman" w:eastAsia="Times New Roman" w:hAnsi="Times New Roman" w:cs="Times New Roman"/>
                <w:sz w:val="28"/>
                <w:szCs w:val="28"/>
              </w:rPr>
            </w:pPr>
          </w:p>
        </w:tc>
      </w:tr>
      <w:tr w:rsidR="000F5FEB" w:rsidRPr="00E62632" w14:paraId="5088BE2E"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5906C9D" w14:textId="77777777" w:rsidR="000F5FEB" w:rsidRPr="00E62632" w:rsidRDefault="000F5FEB" w:rsidP="000F5FEB">
            <w:pPr>
              <w:spacing w:before="100" w:beforeAutospacing="1" w:after="142"/>
              <w:rPr>
                <w:rFonts w:ascii="Times New Roman" w:eastAsia="Times New Roman" w:hAnsi="Times New Roman" w:cs="Times New Roman"/>
                <w:sz w:val="28"/>
                <w:szCs w:val="28"/>
              </w:rPr>
            </w:pPr>
            <w:r w:rsidRPr="00E62632">
              <w:rPr>
                <w:rFonts w:ascii="Times New Roman" w:eastAsia="Times New Roman" w:hAnsi="Times New Roman" w:cs="Times New Roman"/>
                <w:sz w:val="28"/>
                <w:szCs w:val="28"/>
              </w:rPr>
              <w:t>Всероссийский</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0A3904A" w14:textId="77777777" w:rsidR="000F5FEB" w:rsidRPr="009B4C00" w:rsidRDefault="000F5FEB" w:rsidP="000F5FEB">
            <w:pPr>
              <w:widowControl w:val="0"/>
              <w:spacing w:after="0" w:line="240" w:lineRule="auto"/>
              <w:jc w:val="both"/>
              <w:rPr>
                <w:rFonts w:ascii="Times New Roman" w:hAnsi="Times New Roman" w:cs="Times New Roman"/>
                <w:sz w:val="28"/>
                <w:szCs w:val="28"/>
              </w:rPr>
            </w:pPr>
            <w:r w:rsidRPr="009B4C00">
              <w:rPr>
                <w:rFonts w:ascii="Times New Roman" w:hAnsi="Times New Roman" w:cs="Times New Roman"/>
                <w:sz w:val="28"/>
                <w:szCs w:val="28"/>
              </w:rPr>
              <w:t xml:space="preserve">Ломоносов Иван </w:t>
            </w:r>
          </w:p>
          <w:p w14:paraId="0DE324C7" w14:textId="77777777" w:rsidR="000F5FEB" w:rsidRPr="009B4C00" w:rsidRDefault="000F5FEB" w:rsidP="000F5FEB">
            <w:pPr>
              <w:widowControl w:val="0"/>
              <w:spacing w:after="0" w:line="240" w:lineRule="auto"/>
              <w:jc w:val="both"/>
              <w:rPr>
                <w:rFonts w:ascii="Times New Roman" w:hAnsi="Times New Roman" w:cs="Times New Roman"/>
                <w:sz w:val="28"/>
                <w:szCs w:val="28"/>
              </w:rPr>
            </w:pPr>
            <w:r w:rsidRPr="009B4C00">
              <w:rPr>
                <w:rFonts w:ascii="Times New Roman" w:hAnsi="Times New Roman" w:cs="Times New Roman"/>
                <w:sz w:val="28"/>
                <w:szCs w:val="28"/>
              </w:rPr>
              <w:t xml:space="preserve">Резяпова Яна </w:t>
            </w:r>
          </w:p>
          <w:p w14:paraId="5E069B1E" w14:textId="77777777" w:rsidR="000F5FEB" w:rsidRPr="009B4C00" w:rsidRDefault="000F5FEB" w:rsidP="000F5FEB">
            <w:pPr>
              <w:widowControl w:val="0"/>
              <w:spacing w:after="0" w:line="240" w:lineRule="auto"/>
              <w:jc w:val="both"/>
              <w:rPr>
                <w:rFonts w:ascii="Times New Roman" w:hAnsi="Times New Roman" w:cs="Times New Roman"/>
                <w:sz w:val="28"/>
                <w:szCs w:val="28"/>
              </w:rPr>
            </w:pPr>
            <w:r w:rsidRPr="009B4C00">
              <w:rPr>
                <w:rFonts w:ascii="Times New Roman" w:hAnsi="Times New Roman" w:cs="Times New Roman"/>
                <w:sz w:val="28"/>
                <w:szCs w:val="28"/>
              </w:rPr>
              <w:t xml:space="preserve">Сайфидинов Амир </w:t>
            </w:r>
          </w:p>
          <w:p w14:paraId="3E79A9E9" w14:textId="77777777" w:rsidR="000F5FEB" w:rsidRPr="009B4C00" w:rsidRDefault="000F5FEB" w:rsidP="000F5FEB">
            <w:pPr>
              <w:spacing w:before="100" w:beforeAutospacing="1" w:after="142"/>
              <w:rPr>
                <w:rFonts w:ascii="Times New Roman" w:eastAsia="Times New Roman" w:hAnsi="Times New Roman" w:cs="Times New Roman"/>
                <w:color w:val="000000"/>
                <w:sz w:val="28"/>
                <w:szCs w:val="28"/>
              </w:rPr>
            </w:pP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C782B95" w14:textId="77777777" w:rsidR="000F5FEB" w:rsidRPr="009B4C00" w:rsidRDefault="000F5FEB" w:rsidP="000F5FEB">
            <w:pPr>
              <w:spacing w:before="100" w:beforeAutospacing="1" w:after="0"/>
              <w:rPr>
                <w:rFonts w:ascii="Times New Roman" w:eastAsia="Times New Roman" w:hAnsi="Times New Roman" w:cs="Times New Roman"/>
                <w:sz w:val="28"/>
                <w:szCs w:val="28"/>
              </w:rPr>
            </w:pPr>
            <w:r w:rsidRPr="009B4C00">
              <w:rPr>
                <w:rFonts w:ascii="Times New Roman" w:eastAsia="Times New Roman" w:hAnsi="Times New Roman" w:cs="Times New Roman"/>
                <w:sz w:val="28"/>
                <w:szCs w:val="28"/>
                <w:lang w:val="en-US"/>
              </w:rPr>
              <w:t>XI</w:t>
            </w:r>
            <w:r w:rsidRPr="009B4C00">
              <w:rPr>
                <w:rFonts w:ascii="Times New Roman" w:eastAsia="Times New Roman" w:hAnsi="Times New Roman" w:cs="Times New Roman"/>
                <w:sz w:val="28"/>
                <w:szCs w:val="28"/>
              </w:rPr>
              <w:t xml:space="preserve"> Всероссийская научно-практическая конференция «Открой в себе ученого» г. Санкт-Петербург</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92CC81A"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9B4C00">
              <w:rPr>
                <w:rFonts w:ascii="Times New Roman" w:hAnsi="Times New Roman" w:cs="Times New Roman"/>
                <w:sz w:val="28"/>
                <w:szCs w:val="28"/>
              </w:rPr>
              <w:t>1 место</w:t>
            </w:r>
          </w:p>
          <w:p w14:paraId="1605402D"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9B4C00">
              <w:rPr>
                <w:rFonts w:ascii="Times New Roman" w:hAnsi="Times New Roman" w:cs="Times New Roman"/>
                <w:sz w:val="28"/>
                <w:szCs w:val="28"/>
              </w:rPr>
              <w:t>2 место</w:t>
            </w:r>
          </w:p>
          <w:p w14:paraId="627BB0B3"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9B4C00">
              <w:rPr>
                <w:rFonts w:ascii="Times New Roman" w:hAnsi="Times New Roman" w:cs="Times New Roman"/>
                <w:sz w:val="28"/>
                <w:szCs w:val="28"/>
              </w:rPr>
              <w:t>3 место</w:t>
            </w:r>
          </w:p>
          <w:p w14:paraId="3E369F44" w14:textId="77777777" w:rsidR="000F5FEB" w:rsidRPr="009B4C00" w:rsidRDefault="000F5FEB" w:rsidP="000F5FEB">
            <w:pPr>
              <w:spacing w:before="100" w:beforeAutospacing="1" w:after="0"/>
              <w:rPr>
                <w:rFonts w:ascii="Times New Roman" w:eastAsia="Times New Roman" w:hAnsi="Times New Roman" w:cs="Times New Roman"/>
                <w:color w:val="000000"/>
                <w:sz w:val="28"/>
                <w:szCs w:val="28"/>
              </w:rPr>
            </w:pPr>
            <w:r w:rsidRPr="009B4C00">
              <w:rPr>
                <w:rFonts w:ascii="Times New Roman" w:eastAsia="Times New Roman" w:hAnsi="Times New Roman" w:cs="Times New Roman"/>
                <w:color w:val="000000"/>
                <w:sz w:val="28"/>
                <w:szCs w:val="28"/>
              </w:rPr>
              <w:t xml:space="preserve"> Учитель Иванова И.А.</w:t>
            </w:r>
          </w:p>
        </w:tc>
      </w:tr>
      <w:tr w:rsidR="000F5FEB" w:rsidRPr="00E62632" w14:paraId="6D44F632"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8F4D9AE" w14:textId="77777777" w:rsidR="000F5FEB" w:rsidRPr="00E62632" w:rsidRDefault="000F5FEB" w:rsidP="000F5FEB">
            <w:pPr>
              <w:spacing w:before="100" w:beforeAutospacing="1" w:after="142"/>
              <w:rPr>
                <w:rFonts w:ascii="Times New Roman" w:eastAsia="Times New Roman" w:hAnsi="Times New Roman" w:cs="Times New Roman"/>
                <w:sz w:val="28"/>
                <w:szCs w:val="28"/>
              </w:rPr>
            </w:pPr>
            <w:r w:rsidRPr="00E62632">
              <w:rPr>
                <w:rFonts w:ascii="Times New Roman" w:eastAsia="Times New Roman" w:hAnsi="Times New Roman" w:cs="Times New Roman"/>
                <w:sz w:val="28"/>
                <w:szCs w:val="28"/>
              </w:rPr>
              <w:t>Всероссийский</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44FC26C"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 xml:space="preserve">Ломоносов Иван </w:t>
            </w:r>
          </w:p>
          <w:p w14:paraId="12E29DC0"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 xml:space="preserve">Сайфидинов Амир </w:t>
            </w:r>
          </w:p>
          <w:p w14:paraId="1ACA9389"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 xml:space="preserve">Резяпова Яна </w:t>
            </w:r>
          </w:p>
          <w:p w14:paraId="688ABEDE" w14:textId="77777777" w:rsidR="000F5FEB" w:rsidRPr="009B4C00" w:rsidRDefault="000F5FEB" w:rsidP="000F5FEB">
            <w:pPr>
              <w:widowControl w:val="0"/>
              <w:spacing w:after="0" w:line="240" w:lineRule="auto"/>
              <w:jc w:val="both"/>
              <w:rPr>
                <w:rFonts w:ascii="Times New Roman" w:hAnsi="Times New Roman" w:cs="Times New Roman"/>
                <w:sz w:val="28"/>
                <w:szCs w:val="28"/>
              </w:rPr>
            </w:pPr>
            <w:r w:rsidRPr="009B4C00">
              <w:rPr>
                <w:rFonts w:ascii="Times New Roman" w:hAnsi="Times New Roman" w:cs="Times New Roman"/>
                <w:bCs/>
                <w:sz w:val="28"/>
                <w:szCs w:val="28"/>
              </w:rPr>
              <w:t>Биктимерова Аиша</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DC92B28" w14:textId="77777777" w:rsidR="000F5FEB" w:rsidRPr="009B4C00" w:rsidRDefault="000F5FEB" w:rsidP="000F5FEB">
            <w:pPr>
              <w:spacing w:before="100" w:beforeAutospacing="1" w:after="0"/>
              <w:rPr>
                <w:rFonts w:ascii="Times New Roman" w:eastAsia="Times New Roman" w:hAnsi="Times New Roman" w:cs="Times New Roman"/>
                <w:sz w:val="28"/>
                <w:szCs w:val="28"/>
              </w:rPr>
            </w:pPr>
            <w:r w:rsidRPr="009B4C00">
              <w:rPr>
                <w:rFonts w:ascii="Times New Roman" w:hAnsi="Times New Roman" w:cs="Times New Roman"/>
                <w:sz w:val="28"/>
                <w:szCs w:val="28"/>
                <w:lang w:val="en-US"/>
              </w:rPr>
              <w:t>XXV</w:t>
            </w:r>
            <w:r w:rsidRPr="009B4C00">
              <w:rPr>
                <w:rFonts w:ascii="Times New Roman" w:hAnsi="Times New Roman" w:cs="Times New Roman"/>
                <w:sz w:val="28"/>
                <w:szCs w:val="28"/>
              </w:rPr>
              <w:t xml:space="preserve"> Российская НПК Ломоносовские чтения г. Стерлитамак</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9897593"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9B4C00">
              <w:rPr>
                <w:rFonts w:ascii="Times New Roman" w:hAnsi="Times New Roman" w:cs="Times New Roman"/>
                <w:sz w:val="28"/>
                <w:szCs w:val="28"/>
              </w:rPr>
              <w:t>1место</w:t>
            </w:r>
          </w:p>
          <w:p w14:paraId="49704C4A"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9B4C00">
              <w:rPr>
                <w:rFonts w:ascii="Times New Roman" w:hAnsi="Times New Roman" w:cs="Times New Roman"/>
                <w:sz w:val="28"/>
                <w:szCs w:val="28"/>
              </w:rPr>
              <w:t>1 место</w:t>
            </w:r>
          </w:p>
          <w:p w14:paraId="742B7C16"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9B4C00">
              <w:rPr>
                <w:rFonts w:ascii="Times New Roman" w:hAnsi="Times New Roman" w:cs="Times New Roman"/>
                <w:sz w:val="28"/>
                <w:szCs w:val="28"/>
              </w:rPr>
              <w:t>2 место</w:t>
            </w:r>
          </w:p>
          <w:p w14:paraId="43444397"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9B4C00">
              <w:rPr>
                <w:rFonts w:ascii="Times New Roman" w:hAnsi="Times New Roman" w:cs="Times New Roman"/>
                <w:sz w:val="28"/>
                <w:szCs w:val="28"/>
              </w:rPr>
              <w:t>3 место</w:t>
            </w:r>
          </w:p>
          <w:p w14:paraId="2CE1CB67"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9B4C00">
              <w:rPr>
                <w:rFonts w:ascii="Times New Roman" w:eastAsia="Times New Roman" w:hAnsi="Times New Roman" w:cs="Times New Roman"/>
                <w:color w:val="000000"/>
                <w:sz w:val="28"/>
                <w:szCs w:val="28"/>
              </w:rPr>
              <w:t>Учитель Иванова И.А.</w:t>
            </w:r>
          </w:p>
        </w:tc>
      </w:tr>
      <w:tr w:rsidR="000F5FEB" w:rsidRPr="00E62632" w14:paraId="6C960930"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9A5DCD2" w14:textId="77777777" w:rsidR="000F5FEB" w:rsidRPr="00E62632" w:rsidRDefault="000F5FEB" w:rsidP="000F5FEB">
            <w:pPr>
              <w:spacing w:before="100" w:beforeAutospacing="1" w:after="142"/>
              <w:rPr>
                <w:rFonts w:ascii="Times New Roman" w:eastAsia="Times New Roman" w:hAnsi="Times New Roman" w:cs="Times New Roman"/>
                <w:sz w:val="28"/>
                <w:szCs w:val="28"/>
              </w:rPr>
            </w:pPr>
            <w:r w:rsidRPr="00E62632">
              <w:rPr>
                <w:rFonts w:ascii="Times New Roman" w:eastAsia="Times New Roman" w:hAnsi="Times New Roman" w:cs="Times New Roman"/>
                <w:sz w:val="28"/>
                <w:szCs w:val="28"/>
              </w:rPr>
              <w:t>Всероссийский</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B15131F"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 xml:space="preserve">Ломоносов Иван </w:t>
            </w:r>
          </w:p>
          <w:p w14:paraId="328B53E5"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 xml:space="preserve">Сайфидинов Амир 4а </w:t>
            </w:r>
          </w:p>
          <w:p w14:paraId="261E448C"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Резяпова Янв</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23865DB" w14:textId="77777777" w:rsidR="000F5FEB" w:rsidRPr="009B4C00" w:rsidRDefault="000F5FEB" w:rsidP="000F5FEB">
            <w:pPr>
              <w:spacing w:before="100" w:beforeAutospacing="1" w:after="0"/>
              <w:rPr>
                <w:rFonts w:ascii="Times New Roman" w:hAnsi="Times New Roman" w:cs="Times New Roman"/>
                <w:sz w:val="28"/>
                <w:szCs w:val="28"/>
              </w:rPr>
            </w:pPr>
            <w:r w:rsidRPr="009B4C00">
              <w:rPr>
                <w:rFonts w:ascii="Times New Roman" w:hAnsi="Times New Roman" w:cs="Times New Roman"/>
                <w:sz w:val="28"/>
                <w:szCs w:val="28"/>
              </w:rPr>
              <w:t>Всероссийская научно-практическая конференция Совенок-2024 г. Бирск</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8A868D5"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9B4C00">
              <w:rPr>
                <w:rFonts w:ascii="Times New Roman" w:hAnsi="Times New Roman" w:cs="Times New Roman"/>
                <w:sz w:val="28"/>
                <w:szCs w:val="28"/>
              </w:rPr>
              <w:t>Гран –При</w:t>
            </w:r>
          </w:p>
          <w:p w14:paraId="6FCAB155"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9B4C00">
              <w:rPr>
                <w:rFonts w:ascii="Times New Roman" w:hAnsi="Times New Roman" w:cs="Times New Roman"/>
                <w:sz w:val="28"/>
                <w:szCs w:val="28"/>
              </w:rPr>
              <w:t>1 место</w:t>
            </w:r>
          </w:p>
          <w:p w14:paraId="4E01F0C1"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9B4C00">
              <w:rPr>
                <w:rFonts w:ascii="Times New Roman" w:hAnsi="Times New Roman" w:cs="Times New Roman"/>
                <w:sz w:val="28"/>
                <w:szCs w:val="28"/>
              </w:rPr>
              <w:t>1 место</w:t>
            </w:r>
          </w:p>
          <w:p w14:paraId="3B7E0517"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9B4C00">
              <w:rPr>
                <w:rFonts w:ascii="Times New Roman" w:hAnsi="Times New Roman" w:cs="Times New Roman"/>
                <w:sz w:val="28"/>
                <w:szCs w:val="28"/>
              </w:rPr>
              <w:t>Учитель Иванова И.А,</w:t>
            </w:r>
          </w:p>
        </w:tc>
      </w:tr>
      <w:tr w:rsidR="000F5FEB" w:rsidRPr="00E62632" w14:paraId="692AF041"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2EB5B5D" w14:textId="77777777" w:rsidR="000F5FEB" w:rsidRPr="00E62632" w:rsidRDefault="000F5FEB" w:rsidP="000F5FEB">
            <w:pPr>
              <w:spacing w:before="100" w:beforeAutospacing="1" w:after="142"/>
              <w:rPr>
                <w:rFonts w:ascii="Times New Roman" w:eastAsia="Times New Roman" w:hAnsi="Times New Roman" w:cs="Times New Roman"/>
                <w:sz w:val="28"/>
                <w:szCs w:val="28"/>
              </w:rPr>
            </w:pPr>
            <w:r w:rsidRPr="00E62632">
              <w:rPr>
                <w:rFonts w:ascii="Times New Roman" w:eastAsia="Times New Roman" w:hAnsi="Times New Roman" w:cs="Times New Roman"/>
                <w:sz w:val="28"/>
                <w:szCs w:val="28"/>
              </w:rPr>
              <w:t>Всероссийский</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A1CF267"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Юмалин  Тагир, 6 кл</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38C174F" w14:textId="77777777" w:rsidR="000F5FEB" w:rsidRPr="009B4C00" w:rsidRDefault="000F5FEB" w:rsidP="000F5FEB">
            <w:pPr>
              <w:spacing w:before="100" w:beforeAutospacing="1" w:after="0"/>
              <w:rPr>
                <w:rFonts w:ascii="Times New Roman" w:hAnsi="Times New Roman" w:cs="Times New Roman"/>
                <w:sz w:val="28"/>
                <w:szCs w:val="28"/>
              </w:rPr>
            </w:pPr>
            <w:r w:rsidRPr="009B4C00">
              <w:rPr>
                <w:rFonts w:ascii="Times New Roman" w:hAnsi="Times New Roman" w:cs="Times New Roman"/>
                <w:bCs/>
                <w:sz w:val="28"/>
                <w:szCs w:val="28"/>
                <w:lang w:val="en-US"/>
              </w:rPr>
              <w:t>VIII</w:t>
            </w:r>
            <w:r w:rsidRPr="009B4C00">
              <w:rPr>
                <w:rFonts w:ascii="Times New Roman" w:hAnsi="Times New Roman" w:cs="Times New Roman"/>
                <w:bCs/>
                <w:sz w:val="28"/>
                <w:szCs w:val="28"/>
              </w:rPr>
              <w:t xml:space="preserve"> Всероссийская конференция исследовательских работ учащихся 5-7 классов «Тропой открытий В.И.Вернадского»(г.Москва</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0670CE4"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9B4C00">
              <w:rPr>
                <w:rFonts w:ascii="Times New Roman" w:hAnsi="Times New Roman" w:cs="Times New Roman"/>
                <w:sz w:val="28"/>
                <w:szCs w:val="28"/>
              </w:rPr>
              <w:t>Победитель</w:t>
            </w:r>
          </w:p>
          <w:p w14:paraId="2C663C7A"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9B4C00">
              <w:rPr>
                <w:rFonts w:ascii="Times New Roman" w:hAnsi="Times New Roman" w:cs="Times New Roman"/>
                <w:sz w:val="28"/>
                <w:szCs w:val="28"/>
              </w:rPr>
              <w:t>Учитель Макарова Е.В.</w:t>
            </w:r>
          </w:p>
        </w:tc>
      </w:tr>
      <w:tr w:rsidR="000F5FEB" w:rsidRPr="00E62632" w14:paraId="3017B594"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F4FE8F2" w14:textId="77777777" w:rsidR="000F5FEB" w:rsidRDefault="000F5FEB" w:rsidP="000F5FEB">
            <w:r w:rsidRPr="00E62632">
              <w:rPr>
                <w:rFonts w:ascii="Times New Roman" w:eastAsia="Times New Roman" w:hAnsi="Times New Roman" w:cs="Times New Roman"/>
                <w:sz w:val="28"/>
                <w:szCs w:val="28"/>
              </w:rPr>
              <w:t>Всероссийский</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A86501"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Усманова Самира 2 А кл</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37B015"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color w:val="000000" w:themeColor="text1"/>
                <w:sz w:val="28"/>
                <w:szCs w:val="28"/>
              </w:rPr>
            </w:pPr>
            <w:r w:rsidRPr="009B4C00">
              <w:rPr>
                <w:rFonts w:ascii="Times New Roman" w:hAnsi="Times New Roman" w:cs="Times New Roman"/>
                <w:bCs/>
                <w:color w:val="000000" w:themeColor="text1"/>
                <w:sz w:val="28"/>
                <w:szCs w:val="28"/>
                <w:lang w:val="en-US"/>
              </w:rPr>
              <w:t>XI</w:t>
            </w:r>
            <w:r w:rsidRPr="009B4C00">
              <w:rPr>
                <w:rFonts w:ascii="Times New Roman" w:hAnsi="Times New Roman" w:cs="Times New Roman"/>
                <w:bCs/>
                <w:color w:val="000000" w:themeColor="text1"/>
                <w:sz w:val="28"/>
                <w:szCs w:val="28"/>
              </w:rPr>
              <w:t xml:space="preserve"> Всероссийская научно-инновационная конференция «Открой в себе ученого» </w:t>
            </w:r>
            <w:r w:rsidRPr="009B4C00">
              <w:rPr>
                <w:rFonts w:ascii="Times New Roman" w:hAnsi="Times New Roman" w:cs="Times New Roman"/>
                <w:bCs/>
                <w:color w:val="000000" w:themeColor="text1"/>
                <w:sz w:val="28"/>
                <w:szCs w:val="28"/>
              </w:rPr>
              <w:lastRenderedPageBreak/>
              <w:t>(г.С-Петербург)</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D6ACB81"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lastRenderedPageBreak/>
              <w:t>Диплом 2 степени</w:t>
            </w:r>
          </w:p>
          <w:p w14:paraId="750DDE57"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sz w:val="28"/>
                <w:szCs w:val="28"/>
              </w:rPr>
              <w:t>Учитель Макарова Е.В.</w:t>
            </w:r>
          </w:p>
        </w:tc>
      </w:tr>
      <w:tr w:rsidR="000F5FEB" w:rsidRPr="00E62632" w14:paraId="5B0A993E"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89DBFEA" w14:textId="77777777" w:rsidR="000F5FEB" w:rsidRDefault="000F5FEB" w:rsidP="000F5FEB">
            <w:r w:rsidRPr="00E62632">
              <w:rPr>
                <w:rFonts w:ascii="Times New Roman" w:eastAsia="Times New Roman" w:hAnsi="Times New Roman" w:cs="Times New Roman"/>
                <w:sz w:val="28"/>
                <w:szCs w:val="28"/>
              </w:rPr>
              <w:lastRenderedPageBreak/>
              <w:t>Всероссийский</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D842FB"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Юмалин Тагир,6</w:t>
            </w:r>
            <w:r w:rsidRPr="009B4C00">
              <w:rPr>
                <w:rFonts w:ascii="Times New Roman" w:hAnsi="Times New Roman" w:cs="Times New Roman"/>
                <w:bCs/>
                <w:sz w:val="28"/>
                <w:szCs w:val="28"/>
                <w:lang w:val="en-US"/>
              </w:rPr>
              <w:t xml:space="preserve">z </w:t>
            </w:r>
            <w:r w:rsidRPr="009B4C00">
              <w:rPr>
                <w:rFonts w:ascii="Times New Roman" w:hAnsi="Times New Roman" w:cs="Times New Roman"/>
                <w:bCs/>
                <w:sz w:val="28"/>
                <w:szCs w:val="28"/>
              </w:rPr>
              <w:t xml:space="preserve"> кл</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8E8241"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color w:val="000000" w:themeColor="text1"/>
                <w:sz w:val="28"/>
                <w:szCs w:val="28"/>
              </w:rPr>
            </w:pPr>
            <w:r w:rsidRPr="009B4C00">
              <w:rPr>
                <w:rFonts w:ascii="Times New Roman" w:hAnsi="Times New Roman" w:cs="Times New Roman"/>
                <w:bCs/>
                <w:color w:val="000000" w:themeColor="text1"/>
                <w:sz w:val="28"/>
                <w:szCs w:val="28"/>
                <w:lang w:val="en-US"/>
              </w:rPr>
              <w:t>XI</w:t>
            </w:r>
            <w:r w:rsidRPr="009B4C00">
              <w:rPr>
                <w:rFonts w:ascii="Times New Roman" w:hAnsi="Times New Roman" w:cs="Times New Roman"/>
                <w:bCs/>
                <w:color w:val="000000" w:themeColor="text1"/>
                <w:sz w:val="28"/>
                <w:szCs w:val="28"/>
              </w:rPr>
              <w:t xml:space="preserve"> Всероссийская научно-инновационная конференция «Открой в себе ученого» (г.С-Петербург)</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27E72F"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Диплом 3 степени</w:t>
            </w:r>
          </w:p>
          <w:p w14:paraId="1CDCBB4F"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sz w:val="28"/>
                <w:szCs w:val="28"/>
              </w:rPr>
              <w:t>Учитель Макарова Е.В.</w:t>
            </w:r>
          </w:p>
        </w:tc>
      </w:tr>
      <w:tr w:rsidR="000F5FEB" w:rsidRPr="00E62632" w14:paraId="295FAFC0"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0A5CDAB" w14:textId="77777777" w:rsidR="000F5FEB" w:rsidRDefault="000F5FEB" w:rsidP="000F5FEB">
            <w:r w:rsidRPr="00E62632">
              <w:rPr>
                <w:rFonts w:ascii="Times New Roman" w:eastAsia="Times New Roman" w:hAnsi="Times New Roman" w:cs="Times New Roman"/>
                <w:sz w:val="28"/>
                <w:szCs w:val="28"/>
              </w:rPr>
              <w:t>Всероссийский</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CFF369"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Гареева Виктория,2Ак л</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B9D843"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color w:val="000000" w:themeColor="text1"/>
                <w:sz w:val="28"/>
                <w:szCs w:val="28"/>
              </w:rPr>
            </w:pPr>
            <w:r w:rsidRPr="009B4C00">
              <w:rPr>
                <w:rFonts w:ascii="Times New Roman" w:hAnsi="Times New Roman" w:cs="Times New Roman"/>
                <w:bCs/>
                <w:color w:val="000000" w:themeColor="text1"/>
                <w:sz w:val="28"/>
                <w:szCs w:val="28"/>
                <w:lang w:val="en-US"/>
              </w:rPr>
              <w:t>XVII</w:t>
            </w:r>
            <w:r w:rsidRPr="009B4C00">
              <w:rPr>
                <w:rFonts w:ascii="Times New Roman" w:hAnsi="Times New Roman" w:cs="Times New Roman"/>
                <w:bCs/>
                <w:color w:val="000000" w:themeColor="text1"/>
                <w:sz w:val="28"/>
                <w:szCs w:val="28"/>
              </w:rPr>
              <w:t xml:space="preserve"> Всероссийский  конкурс исследовательских работ и проектов «Я-исследователь-2024»(РЭ)</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AA695E"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Диплом 2  степени</w:t>
            </w:r>
          </w:p>
          <w:p w14:paraId="2B990B9F"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sz w:val="28"/>
                <w:szCs w:val="28"/>
              </w:rPr>
              <w:t>Учитель Макарова Е.В.</w:t>
            </w:r>
          </w:p>
        </w:tc>
      </w:tr>
      <w:tr w:rsidR="000F5FEB" w:rsidRPr="00E62632" w14:paraId="07D189C7"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6E61C2F" w14:textId="77777777" w:rsidR="000F5FEB" w:rsidRDefault="000F5FEB" w:rsidP="000F5FEB">
            <w:r w:rsidRPr="00E62632">
              <w:rPr>
                <w:rFonts w:ascii="Times New Roman" w:eastAsia="Times New Roman" w:hAnsi="Times New Roman" w:cs="Times New Roman"/>
                <w:sz w:val="28"/>
                <w:szCs w:val="28"/>
              </w:rPr>
              <w:t>Всероссийский</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D42332"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Усманова Самира, 2А кл</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957131F"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color w:val="000000" w:themeColor="text1"/>
                <w:sz w:val="28"/>
                <w:szCs w:val="28"/>
              </w:rPr>
            </w:pPr>
            <w:r w:rsidRPr="009B4C00">
              <w:rPr>
                <w:rFonts w:ascii="Times New Roman" w:hAnsi="Times New Roman" w:cs="Times New Roman"/>
                <w:bCs/>
                <w:color w:val="000000" w:themeColor="text1"/>
                <w:sz w:val="28"/>
                <w:szCs w:val="28"/>
                <w:lang w:val="en-US"/>
              </w:rPr>
              <w:t>XVII</w:t>
            </w:r>
            <w:r w:rsidRPr="009B4C00">
              <w:rPr>
                <w:rFonts w:ascii="Times New Roman" w:hAnsi="Times New Roman" w:cs="Times New Roman"/>
                <w:bCs/>
                <w:color w:val="000000" w:themeColor="text1"/>
                <w:sz w:val="28"/>
                <w:szCs w:val="28"/>
              </w:rPr>
              <w:t xml:space="preserve"> Всероссийский  конкурс исследовательских работ и проектов «Я-исследователь-2024»(РЭ)</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8583EC"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Диплом 3 степени</w:t>
            </w:r>
          </w:p>
          <w:p w14:paraId="3922D1A5"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sz w:val="28"/>
                <w:szCs w:val="28"/>
              </w:rPr>
              <w:t>Учитель Макарова Е.В.</w:t>
            </w:r>
          </w:p>
        </w:tc>
      </w:tr>
      <w:tr w:rsidR="000F5FEB" w:rsidRPr="00E62632" w14:paraId="40368496"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C9F3AD0" w14:textId="77777777" w:rsidR="000F5FEB" w:rsidRPr="00E62632" w:rsidRDefault="000F5FEB" w:rsidP="000F5FEB">
            <w:pPr>
              <w:rPr>
                <w:rFonts w:ascii="Times New Roman" w:eastAsia="Times New Roman" w:hAnsi="Times New Roman" w:cs="Times New Roman"/>
                <w:sz w:val="28"/>
                <w:szCs w:val="28"/>
              </w:rPr>
            </w:pPr>
            <w:r w:rsidRPr="00E62632">
              <w:rPr>
                <w:rFonts w:ascii="Times New Roman" w:eastAsia="Times New Roman" w:hAnsi="Times New Roman" w:cs="Times New Roman"/>
                <w:sz w:val="28"/>
                <w:szCs w:val="28"/>
              </w:rPr>
              <w:t>Всероссийский</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9FF4C9"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Морева Вероника</w:t>
            </w:r>
          </w:p>
          <w:p w14:paraId="3A7E97D7"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Самигуллина  Дарина</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93DE43"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color w:val="000000" w:themeColor="text1"/>
                <w:sz w:val="28"/>
                <w:szCs w:val="28"/>
              </w:rPr>
            </w:pPr>
            <w:r w:rsidRPr="009B4C00">
              <w:rPr>
                <w:rFonts w:ascii="Times New Roman" w:hAnsi="Times New Roman" w:cs="Times New Roman"/>
                <w:bCs/>
                <w:sz w:val="28"/>
                <w:szCs w:val="28"/>
              </w:rPr>
              <w:t>Всероссийская, с международным участием научно-практическая конференции обучающихся Совенок-2024. Исследование как метод познания</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C26AEF"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Гран –при,</w:t>
            </w:r>
          </w:p>
          <w:p w14:paraId="218D2E50"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Учитель Боровикова И.А.</w:t>
            </w:r>
          </w:p>
        </w:tc>
      </w:tr>
      <w:tr w:rsidR="000F5FEB" w:rsidRPr="00E62632" w14:paraId="3C43A625"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68939F3" w14:textId="77777777" w:rsidR="000F5FEB" w:rsidRPr="00E62632" w:rsidRDefault="000F5FEB" w:rsidP="000F5FEB">
            <w:pPr>
              <w:rPr>
                <w:rFonts w:ascii="Times New Roman" w:eastAsia="Times New Roman" w:hAnsi="Times New Roman" w:cs="Times New Roman"/>
                <w:sz w:val="28"/>
                <w:szCs w:val="28"/>
              </w:rPr>
            </w:pPr>
            <w:r w:rsidRPr="00E62632">
              <w:rPr>
                <w:rFonts w:ascii="Times New Roman" w:eastAsia="Times New Roman" w:hAnsi="Times New Roman" w:cs="Times New Roman"/>
                <w:sz w:val="28"/>
                <w:szCs w:val="28"/>
              </w:rPr>
              <w:t>Всероссийский</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80CF61"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Морева Вероника</w:t>
            </w:r>
          </w:p>
          <w:p w14:paraId="3DA0AD9B"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Самигуллина  Дарина</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30E654"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lang w:val="en-US"/>
              </w:rPr>
              <w:t>XXV</w:t>
            </w:r>
            <w:r w:rsidRPr="009B4C00">
              <w:rPr>
                <w:rFonts w:ascii="Times New Roman" w:hAnsi="Times New Roman" w:cs="Times New Roman"/>
                <w:bCs/>
                <w:sz w:val="28"/>
                <w:szCs w:val="28"/>
              </w:rPr>
              <w:t xml:space="preserve"> Российская научно-практическая конференция Ломоносовские чтения</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701083E"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Победитель</w:t>
            </w:r>
          </w:p>
          <w:p w14:paraId="2DA629A9"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Призер</w:t>
            </w:r>
          </w:p>
          <w:p w14:paraId="5A990AE4"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Учитель Боровикова И.А.</w:t>
            </w:r>
          </w:p>
        </w:tc>
      </w:tr>
      <w:tr w:rsidR="000F5FEB" w:rsidRPr="00E62632" w14:paraId="031EFDDE"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A49A0B4" w14:textId="77777777" w:rsidR="000F5FEB" w:rsidRPr="00E62632" w:rsidRDefault="000F5FEB" w:rsidP="000F5FEB">
            <w:pPr>
              <w:rPr>
                <w:rFonts w:ascii="Times New Roman" w:eastAsia="Times New Roman" w:hAnsi="Times New Roman" w:cs="Times New Roman"/>
                <w:sz w:val="28"/>
                <w:szCs w:val="28"/>
              </w:rPr>
            </w:pPr>
            <w:r w:rsidRPr="00E62632">
              <w:rPr>
                <w:rFonts w:ascii="Times New Roman" w:eastAsia="Times New Roman" w:hAnsi="Times New Roman" w:cs="Times New Roman"/>
                <w:sz w:val="28"/>
                <w:szCs w:val="28"/>
              </w:rPr>
              <w:t>Всероссийский</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A6C2E7"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Морева Вероника</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8FE386"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lang w:val="en-US"/>
              </w:rPr>
              <w:t>XIV</w:t>
            </w:r>
            <w:r w:rsidRPr="009B4C00">
              <w:rPr>
                <w:rFonts w:ascii="Times New Roman" w:hAnsi="Times New Roman" w:cs="Times New Roman"/>
                <w:bCs/>
                <w:sz w:val="28"/>
                <w:szCs w:val="28"/>
              </w:rPr>
              <w:t xml:space="preserve">Межшкольная научно-практическая конференция Мир вокруг нас среди обучающихся Ассоциированных школ ЮНЕСКО, Клубов ЮНЕСКО РФ и </w:t>
            </w:r>
            <w:r w:rsidRPr="009B4C00">
              <w:rPr>
                <w:rFonts w:ascii="Times New Roman" w:hAnsi="Times New Roman" w:cs="Times New Roman"/>
                <w:bCs/>
                <w:sz w:val="28"/>
                <w:szCs w:val="28"/>
              </w:rPr>
              <w:lastRenderedPageBreak/>
              <w:t>образовательных учреждений РФ г.Санкт-Петербург</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1849B9"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lastRenderedPageBreak/>
              <w:t>Призер</w:t>
            </w:r>
          </w:p>
          <w:p w14:paraId="0ED100F9"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Учитель Боровикова И.А.</w:t>
            </w:r>
          </w:p>
        </w:tc>
      </w:tr>
      <w:tr w:rsidR="000F5FEB" w:rsidRPr="00E62632" w14:paraId="2F2AFC53" w14:textId="77777777" w:rsidTr="000F5FEB">
        <w:trPr>
          <w:tblCellSpacing w:w="0" w:type="dxa"/>
        </w:trPr>
        <w:tc>
          <w:tcPr>
            <w:tcW w:w="3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DE3F8" w14:textId="77777777" w:rsidR="000F5FEB" w:rsidRPr="00891FAA" w:rsidRDefault="000F5FEB" w:rsidP="000F5FEB">
            <w:pPr>
              <w:widowControl w:val="0"/>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r w:rsidRPr="00891FAA">
              <w:rPr>
                <w:rFonts w:ascii="Times New Roman" w:eastAsia="Times New Roman" w:hAnsi="Times New Roman" w:cs="Times New Roman"/>
                <w:bCs/>
                <w:sz w:val="28"/>
                <w:szCs w:val="28"/>
                <w:lang w:eastAsia="ru-RU"/>
              </w:rPr>
              <w:lastRenderedPageBreak/>
              <w:t>Всероссийский</w:t>
            </w:r>
          </w:p>
        </w:tc>
        <w:tc>
          <w:tcPr>
            <w:tcW w:w="3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F9562" w14:textId="77777777" w:rsidR="000F5FEB" w:rsidRPr="009B4C00" w:rsidRDefault="000F5FEB" w:rsidP="000F5FEB">
            <w:pPr>
              <w:widowControl w:val="0"/>
              <w:autoSpaceDE w:val="0"/>
              <w:autoSpaceDN w:val="0"/>
              <w:adjustRightInd w:val="0"/>
              <w:spacing w:after="0" w:line="360" w:lineRule="auto"/>
              <w:jc w:val="center"/>
              <w:rPr>
                <w:rFonts w:ascii="Times New Roman" w:eastAsia="Times New Roman" w:hAnsi="Times New Roman" w:cs="Times New Roman"/>
                <w:bCs/>
                <w:color w:val="000000"/>
                <w:sz w:val="28"/>
                <w:szCs w:val="28"/>
                <w:lang w:eastAsia="ru-RU"/>
              </w:rPr>
            </w:pPr>
            <w:r w:rsidRPr="009B4C00">
              <w:rPr>
                <w:rFonts w:ascii="Times New Roman" w:eastAsia="Times New Roman" w:hAnsi="Times New Roman" w:cs="Times New Roman"/>
                <w:bCs/>
                <w:color w:val="000000"/>
                <w:sz w:val="28"/>
                <w:szCs w:val="28"/>
                <w:lang w:eastAsia="ru-RU"/>
              </w:rPr>
              <w:t>Макарова Юлия Олеговна</w:t>
            </w:r>
          </w:p>
        </w:tc>
        <w:tc>
          <w:tcPr>
            <w:tcW w:w="3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2BDDA" w14:textId="77777777" w:rsidR="000F5FEB" w:rsidRPr="009B4C00" w:rsidRDefault="000F5FEB" w:rsidP="000F5FEB">
            <w:pPr>
              <w:widowControl w:val="0"/>
              <w:autoSpaceDE w:val="0"/>
              <w:autoSpaceDN w:val="0"/>
              <w:adjustRightInd w:val="0"/>
              <w:spacing w:after="0" w:line="240" w:lineRule="auto"/>
              <w:jc w:val="center"/>
              <w:rPr>
                <w:rFonts w:ascii="Times New Roman" w:eastAsia="Times New Roman" w:hAnsi="Times New Roman" w:cs="Times New Roman"/>
                <w:bCs/>
                <w:color w:val="000000"/>
                <w:sz w:val="28"/>
                <w:szCs w:val="28"/>
                <w:lang w:eastAsia="ru-RU"/>
              </w:rPr>
            </w:pPr>
            <w:r w:rsidRPr="009B4C00">
              <w:rPr>
                <w:rFonts w:ascii="Times New Roman" w:eastAsia="Times New Roman" w:hAnsi="Times New Roman" w:cs="Times New Roman"/>
                <w:bCs/>
                <w:color w:val="000000"/>
                <w:sz w:val="28"/>
                <w:szCs w:val="28"/>
                <w:lang w:eastAsia="ru-RU"/>
              </w:rPr>
              <w:t>Конкурс В.И. Вернадского «Мониторинг уровня тревожности обучающихся кадетских и общеобразовательных классов лицея с. Булгаково»</w:t>
            </w:r>
          </w:p>
        </w:tc>
        <w:tc>
          <w:tcPr>
            <w:tcW w:w="4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A013A" w14:textId="77777777" w:rsidR="000F5FEB" w:rsidRPr="009B4C00" w:rsidRDefault="000F5FEB" w:rsidP="001A65B1">
            <w:pPr>
              <w:widowControl w:val="0"/>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9B4C00">
              <w:rPr>
                <w:rFonts w:ascii="Times New Roman" w:eastAsia="Times New Roman" w:hAnsi="Times New Roman" w:cs="Times New Roman"/>
                <w:bCs/>
                <w:color w:val="000000"/>
                <w:sz w:val="28"/>
                <w:szCs w:val="28"/>
                <w:lang w:eastAsia="ru-RU"/>
              </w:rPr>
              <w:t>Диплом 1 степени</w:t>
            </w:r>
          </w:p>
          <w:p w14:paraId="397DEE47" w14:textId="77777777" w:rsidR="000F5FEB" w:rsidRPr="009B4C00" w:rsidRDefault="000F5FEB" w:rsidP="001A65B1">
            <w:pPr>
              <w:widowControl w:val="0"/>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9B4C00">
              <w:rPr>
                <w:rFonts w:ascii="Times New Roman" w:eastAsia="Times New Roman" w:hAnsi="Times New Roman" w:cs="Times New Roman"/>
                <w:bCs/>
                <w:color w:val="000000"/>
                <w:sz w:val="28"/>
                <w:szCs w:val="28"/>
                <w:lang w:eastAsia="ru-RU"/>
              </w:rPr>
              <w:t>(призер)</w:t>
            </w:r>
          </w:p>
        </w:tc>
      </w:tr>
      <w:tr w:rsidR="000F5FEB" w:rsidRPr="00E62632" w14:paraId="3FBF82C6"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F1ED086" w14:textId="77777777" w:rsidR="000F5FEB" w:rsidRPr="00E62632" w:rsidRDefault="000F5FEB" w:rsidP="000F5FEB">
            <w:pPr>
              <w:spacing w:before="100" w:beforeAutospacing="1" w:after="142"/>
              <w:rPr>
                <w:rFonts w:ascii="Times New Roman" w:eastAsia="Times New Roman" w:hAnsi="Times New Roman" w:cs="Times New Roman"/>
                <w:sz w:val="28"/>
                <w:szCs w:val="28"/>
              </w:rPr>
            </w:pPr>
            <w:r w:rsidRPr="00E62632">
              <w:rPr>
                <w:rFonts w:ascii="Times New Roman" w:eastAsia="Times New Roman" w:hAnsi="Times New Roman" w:cs="Times New Roman"/>
                <w:color w:val="000000"/>
                <w:sz w:val="28"/>
                <w:szCs w:val="28"/>
              </w:rPr>
              <w:t>Республиканский</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C326C62"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Сафин Рамир</w:t>
            </w:r>
          </w:p>
          <w:p w14:paraId="3574E549"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Боровиков Аскар</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8CFAC2"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color w:val="C00000"/>
                <w:sz w:val="28"/>
                <w:szCs w:val="28"/>
              </w:rPr>
            </w:pPr>
            <w:r w:rsidRPr="009B4C00">
              <w:rPr>
                <w:rFonts w:ascii="Times New Roman" w:hAnsi="Times New Roman" w:cs="Times New Roman"/>
                <w:bCs/>
                <w:sz w:val="28"/>
                <w:szCs w:val="28"/>
              </w:rPr>
              <w:t>Межрегиональная НПК </w:t>
            </w:r>
            <w:r w:rsidRPr="009B4C00">
              <w:rPr>
                <w:rFonts w:ascii="Times New Roman" w:hAnsi="Times New Roman" w:cs="Times New Roman"/>
                <w:bCs/>
                <w:sz w:val="28"/>
                <w:szCs w:val="28"/>
                <w:lang w:val="en-US"/>
              </w:rPr>
              <w:t>XIII</w:t>
            </w:r>
            <w:r w:rsidRPr="009B4C00">
              <w:rPr>
                <w:rFonts w:ascii="Times New Roman" w:hAnsi="Times New Roman" w:cs="Times New Roman"/>
                <w:bCs/>
                <w:sz w:val="28"/>
                <w:szCs w:val="28"/>
              </w:rPr>
              <w:t xml:space="preserve"> Щербаковские чтения</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B7CCB22"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9B4C00">
              <w:rPr>
                <w:rFonts w:ascii="Times New Roman" w:hAnsi="Times New Roman" w:cs="Times New Roman"/>
                <w:sz w:val="28"/>
                <w:szCs w:val="28"/>
              </w:rPr>
              <w:t>Призер</w:t>
            </w:r>
          </w:p>
          <w:p w14:paraId="1D8984FC"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9B4C00">
              <w:rPr>
                <w:rFonts w:ascii="Times New Roman" w:hAnsi="Times New Roman" w:cs="Times New Roman"/>
                <w:sz w:val="28"/>
                <w:szCs w:val="28"/>
              </w:rPr>
              <w:t>призерБоровикова И.А.</w:t>
            </w:r>
          </w:p>
        </w:tc>
      </w:tr>
      <w:tr w:rsidR="000F5FEB" w:rsidRPr="00E62632" w14:paraId="14E2193F"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108CDDB" w14:textId="77777777" w:rsidR="000F5FEB" w:rsidRPr="00E62632" w:rsidRDefault="000F5FEB" w:rsidP="000F5FEB">
            <w:pPr>
              <w:spacing w:before="100" w:beforeAutospacing="1" w:after="142"/>
              <w:rPr>
                <w:rFonts w:ascii="Times New Roman" w:eastAsia="Times New Roman" w:hAnsi="Times New Roman" w:cs="Times New Roman"/>
                <w:sz w:val="28"/>
                <w:szCs w:val="28"/>
              </w:rPr>
            </w:pPr>
            <w:r w:rsidRPr="00E62632">
              <w:rPr>
                <w:rFonts w:ascii="Times New Roman" w:eastAsia="Times New Roman" w:hAnsi="Times New Roman" w:cs="Times New Roman"/>
                <w:color w:val="000000"/>
                <w:sz w:val="28"/>
                <w:szCs w:val="28"/>
              </w:rPr>
              <w:t>Республиканский</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9CE21ED"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Абдеев Амаль, 3 б кл</w:t>
            </w:r>
          </w:p>
          <w:p w14:paraId="33F852FF"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Васильева Виктория, 2 в кл</w:t>
            </w:r>
          </w:p>
          <w:p w14:paraId="5894C891"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Антипин Степан</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DF4AE6" w14:textId="77777777" w:rsidR="000F5FEB" w:rsidRPr="009B4C00" w:rsidRDefault="000F5FEB" w:rsidP="000F5FEB">
            <w:pPr>
              <w:pStyle w:val="af9"/>
              <w:widowControl w:val="0"/>
              <w:ind w:left="0"/>
              <w:jc w:val="both"/>
              <w:rPr>
                <w:rFonts w:ascii="Times New Roman" w:eastAsia="Times New Roman" w:hAnsi="Times New Roman" w:cs="Times New Roman"/>
                <w:sz w:val="28"/>
                <w:szCs w:val="28"/>
              </w:rPr>
            </w:pPr>
            <w:r w:rsidRPr="009B4C00">
              <w:rPr>
                <w:rFonts w:ascii="Times New Roman" w:eastAsia="Times New Roman" w:hAnsi="Times New Roman" w:cs="Times New Roman"/>
                <w:sz w:val="28"/>
                <w:szCs w:val="28"/>
              </w:rPr>
              <w:t>Межрегиональная научно-практическая конференция «XIII Щербаковские чтения»</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7494CCC"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9B4C00">
              <w:rPr>
                <w:rFonts w:ascii="Times New Roman" w:hAnsi="Times New Roman" w:cs="Times New Roman"/>
                <w:sz w:val="28"/>
                <w:szCs w:val="28"/>
              </w:rPr>
              <w:t>Победитель</w:t>
            </w:r>
          </w:p>
          <w:p w14:paraId="1213EF86"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9B4C00">
              <w:rPr>
                <w:rFonts w:ascii="Times New Roman" w:hAnsi="Times New Roman" w:cs="Times New Roman"/>
                <w:sz w:val="28"/>
                <w:szCs w:val="28"/>
              </w:rPr>
              <w:t>Победитель</w:t>
            </w:r>
          </w:p>
          <w:p w14:paraId="21D8B11D"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9B4C00">
              <w:rPr>
                <w:rFonts w:ascii="Times New Roman" w:hAnsi="Times New Roman" w:cs="Times New Roman"/>
                <w:sz w:val="28"/>
                <w:szCs w:val="28"/>
              </w:rPr>
              <w:t xml:space="preserve">Призер </w:t>
            </w:r>
          </w:p>
          <w:p w14:paraId="110F5950"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9B4C00">
              <w:rPr>
                <w:rFonts w:ascii="Times New Roman" w:hAnsi="Times New Roman" w:cs="Times New Roman"/>
                <w:sz w:val="28"/>
                <w:szCs w:val="28"/>
              </w:rPr>
              <w:t>Учитель Гельцер РА</w:t>
            </w:r>
          </w:p>
        </w:tc>
      </w:tr>
      <w:tr w:rsidR="000F5FEB" w:rsidRPr="00E62632" w14:paraId="25691B59"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0EF4ECB" w14:textId="77777777" w:rsidR="000F5FEB" w:rsidRPr="00E62632" w:rsidRDefault="000F5FEB" w:rsidP="000F5FEB">
            <w:pPr>
              <w:spacing w:before="100" w:beforeAutospacing="1" w:after="142"/>
              <w:rPr>
                <w:rFonts w:ascii="Times New Roman" w:eastAsia="Times New Roman" w:hAnsi="Times New Roman" w:cs="Times New Roman"/>
                <w:color w:val="000000"/>
                <w:sz w:val="28"/>
                <w:szCs w:val="28"/>
              </w:rPr>
            </w:pPr>
            <w:r w:rsidRPr="00E62632">
              <w:rPr>
                <w:rFonts w:ascii="Times New Roman" w:eastAsia="Times New Roman" w:hAnsi="Times New Roman" w:cs="Times New Roman"/>
                <w:color w:val="000000"/>
                <w:sz w:val="28"/>
                <w:szCs w:val="28"/>
              </w:rPr>
              <w:t>Республиканский</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7AE9178"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eastAsia="Times New Roman" w:hAnsi="Times New Roman" w:cs="Times New Roman"/>
                <w:sz w:val="28"/>
                <w:szCs w:val="28"/>
              </w:rPr>
              <w:t>Денисова Полина</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0F8CA0" w14:textId="77777777" w:rsidR="000F5FEB" w:rsidRPr="009B4C00" w:rsidRDefault="000F5FEB" w:rsidP="000F5FEB">
            <w:pPr>
              <w:pStyle w:val="af9"/>
              <w:widowControl w:val="0"/>
              <w:ind w:left="0"/>
              <w:jc w:val="both"/>
              <w:rPr>
                <w:rFonts w:ascii="Times New Roman" w:eastAsia="Times New Roman" w:hAnsi="Times New Roman" w:cs="Times New Roman"/>
                <w:sz w:val="28"/>
                <w:szCs w:val="28"/>
              </w:rPr>
            </w:pPr>
            <w:r w:rsidRPr="009B4C00">
              <w:rPr>
                <w:rFonts w:ascii="Times New Roman" w:eastAsia="Times New Roman" w:hAnsi="Times New Roman" w:cs="Times New Roman"/>
                <w:sz w:val="28"/>
                <w:szCs w:val="28"/>
              </w:rPr>
              <w:t>Межрегиональная научно-практическая конференция «XIII Щербаковские чтения»</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2929C68"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9B4C00">
              <w:rPr>
                <w:rFonts w:ascii="Times New Roman" w:eastAsia="Times New Roman" w:hAnsi="Times New Roman" w:cs="Times New Roman"/>
                <w:sz w:val="28"/>
                <w:szCs w:val="28"/>
              </w:rPr>
              <w:t xml:space="preserve"> 1 место</w:t>
            </w:r>
          </w:p>
          <w:p w14:paraId="5D872A28"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9B4C00">
              <w:rPr>
                <w:rFonts w:ascii="Times New Roman" w:hAnsi="Times New Roman" w:cs="Times New Roman"/>
                <w:sz w:val="28"/>
                <w:szCs w:val="28"/>
              </w:rPr>
              <w:t>Учитель Иванова И.А.</w:t>
            </w:r>
          </w:p>
        </w:tc>
      </w:tr>
      <w:tr w:rsidR="000F5FEB" w:rsidRPr="00E62632" w14:paraId="4E32F76C"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4ADE80" w14:textId="77777777" w:rsidR="000F5FEB" w:rsidRPr="00E62632" w:rsidRDefault="000F5FEB" w:rsidP="000F5FEB">
            <w:pPr>
              <w:spacing w:before="100" w:beforeAutospacing="1" w:after="142"/>
              <w:rPr>
                <w:rFonts w:ascii="Times New Roman" w:eastAsia="Times New Roman" w:hAnsi="Times New Roman" w:cs="Times New Roman"/>
                <w:sz w:val="24"/>
                <w:szCs w:val="24"/>
              </w:rPr>
            </w:pPr>
            <w:r w:rsidRPr="00E62632">
              <w:rPr>
                <w:rFonts w:ascii="Times New Roman" w:eastAsia="Times New Roman" w:hAnsi="Times New Roman" w:cs="Times New Roman"/>
                <w:sz w:val="28"/>
                <w:szCs w:val="28"/>
              </w:rPr>
              <w:t>Республиканский</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46C50A" w14:textId="77777777" w:rsidR="000F5FEB" w:rsidRPr="009B4C00" w:rsidRDefault="000F5FEB" w:rsidP="000F5FEB">
            <w:pPr>
              <w:spacing w:before="100" w:beforeAutospacing="1" w:after="142"/>
              <w:rPr>
                <w:rFonts w:ascii="Times New Roman" w:eastAsia="Times New Roman" w:hAnsi="Times New Roman" w:cs="Times New Roman"/>
                <w:sz w:val="28"/>
                <w:szCs w:val="28"/>
              </w:rPr>
            </w:pPr>
            <w:r w:rsidRPr="009B4C00">
              <w:rPr>
                <w:rFonts w:ascii="Times New Roman" w:eastAsia="Times New Roman" w:hAnsi="Times New Roman" w:cs="Times New Roman"/>
                <w:sz w:val="28"/>
                <w:szCs w:val="28"/>
              </w:rPr>
              <w:t>Юмалин Тагир, 6 кл</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020A18" w14:textId="77777777" w:rsidR="000F5FEB" w:rsidRPr="009B4C00" w:rsidRDefault="000F5FEB" w:rsidP="000F5FEB">
            <w:pPr>
              <w:spacing w:before="100" w:beforeAutospacing="1" w:after="142"/>
              <w:jc w:val="both"/>
              <w:rPr>
                <w:rFonts w:ascii="Times New Roman" w:eastAsia="Times New Roman" w:hAnsi="Times New Roman" w:cs="Times New Roman"/>
                <w:sz w:val="28"/>
                <w:szCs w:val="28"/>
              </w:rPr>
            </w:pPr>
            <w:r w:rsidRPr="009B4C00">
              <w:rPr>
                <w:rFonts w:ascii="Times New Roman" w:hAnsi="Times New Roman" w:cs="Times New Roman"/>
                <w:bCs/>
                <w:sz w:val="28"/>
                <w:szCs w:val="28"/>
              </w:rPr>
              <w:t xml:space="preserve">Всероссийский конкурс юношеских исследовательских работ им.Вернадского </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49FF21" w14:textId="77777777" w:rsidR="000F5FEB" w:rsidRPr="009B4C00" w:rsidRDefault="000F5FEB" w:rsidP="000F5FEB">
            <w:pPr>
              <w:spacing w:before="100" w:beforeAutospacing="1" w:after="142"/>
              <w:rPr>
                <w:rFonts w:ascii="Times New Roman" w:hAnsi="Times New Roman" w:cs="Times New Roman"/>
                <w:sz w:val="28"/>
                <w:szCs w:val="28"/>
              </w:rPr>
            </w:pPr>
            <w:r w:rsidRPr="009B4C00">
              <w:rPr>
                <w:rFonts w:ascii="Times New Roman" w:hAnsi="Times New Roman" w:cs="Times New Roman"/>
                <w:sz w:val="28"/>
                <w:szCs w:val="28"/>
              </w:rPr>
              <w:t>Победитель</w:t>
            </w:r>
          </w:p>
          <w:p w14:paraId="67CD689B" w14:textId="77777777" w:rsidR="000F5FEB" w:rsidRPr="009B4C00" w:rsidRDefault="000F5FEB" w:rsidP="000F5FEB">
            <w:pPr>
              <w:spacing w:before="100" w:beforeAutospacing="1" w:after="142"/>
              <w:rPr>
                <w:rFonts w:ascii="Times New Roman" w:eastAsia="Times New Roman" w:hAnsi="Times New Roman" w:cs="Times New Roman"/>
                <w:sz w:val="28"/>
                <w:szCs w:val="28"/>
              </w:rPr>
            </w:pPr>
            <w:r w:rsidRPr="009B4C00">
              <w:rPr>
                <w:rFonts w:ascii="Times New Roman" w:hAnsi="Times New Roman" w:cs="Times New Roman"/>
                <w:sz w:val="28"/>
                <w:szCs w:val="28"/>
              </w:rPr>
              <w:t>Учитель Макарова Е.В.</w:t>
            </w:r>
          </w:p>
        </w:tc>
      </w:tr>
      <w:tr w:rsidR="000F5FEB" w:rsidRPr="00E62632" w14:paraId="4AE8A02E"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44AC068" w14:textId="77777777" w:rsidR="000F5FEB" w:rsidRPr="00E62632" w:rsidRDefault="000F5FEB" w:rsidP="000F5FEB">
            <w:pPr>
              <w:spacing w:before="100" w:beforeAutospacing="1" w:after="142"/>
              <w:rPr>
                <w:rFonts w:ascii="Times New Roman" w:eastAsia="Times New Roman" w:hAnsi="Times New Roman" w:cs="Times New Roman"/>
                <w:sz w:val="28"/>
                <w:szCs w:val="28"/>
              </w:rPr>
            </w:pPr>
            <w:r w:rsidRPr="00E62632">
              <w:rPr>
                <w:rFonts w:ascii="Times New Roman" w:eastAsia="Times New Roman" w:hAnsi="Times New Roman" w:cs="Times New Roman"/>
                <w:sz w:val="28"/>
                <w:szCs w:val="28"/>
              </w:rPr>
              <w:t>Республиканский</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C404EA"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Сайфидинов Амир</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4FD4227" w14:textId="77777777" w:rsidR="000F5FEB" w:rsidRPr="009B4C00" w:rsidRDefault="000F5FEB" w:rsidP="000F5FEB">
            <w:pPr>
              <w:spacing w:before="100" w:beforeAutospacing="1" w:after="142"/>
              <w:jc w:val="both"/>
              <w:rPr>
                <w:rFonts w:ascii="Times New Roman" w:hAnsi="Times New Roman" w:cs="Times New Roman"/>
                <w:bCs/>
                <w:sz w:val="28"/>
                <w:szCs w:val="28"/>
              </w:rPr>
            </w:pPr>
            <w:r w:rsidRPr="009B4C00">
              <w:rPr>
                <w:rFonts w:ascii="Times New Roman" w:eastAsia="Times New Roman" w:hAnsi="Times New Roman" w:cs="Times New Roman"/>
                <w:sz w:val="28"/>
                <w:szCs w:val="28"/>
              </w:rPr>
              <w:t>XI Республиканскую научно-практическую конференцию младших школьников «Научное PROдвижение - 2024» г. Уфа</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2DF8E0A" w14:textId="77777777" w:rsidR="000F5FEB" w:rsidRPr="009B4C00" w:rsidRDefault="000F5FEB" w:rsidP="000F5FEB">
            <w:pPr>
              <w:spacing w:before="100" w:beforeAutospacing="1" w:after="142"/>
              <w:rPr>
                <w:rFonts w:ascii="Times New Roman" w:hAnsi="Times New Roman" w:cs="Times New Roman"/>
                <w:bCs/>
                <w:sz w:val="28"/>
                <w:szCs w:val="28"/>
              </w:rPr>
            </w:pPr>
            <w:r w:rsidRPr="009B4C00">
              <w:rPr>
                <w:rFonts w:ascii="Times New Roman" w:hAnsi="Times New Roman" w:cs="Times New Roman"/>
                <w:bCs/>
                <w:sz w:val="28"/>
                <w:szCs w:val="28"/>
              </w:rPr>
              <w:t>Номинация «За глубину погружения в проблему»</w:t>
            </w:r>
          </w:p>
          <w:p w14:paraId="5558CE21" w14:textId="77777777" w:rsidR="000F5FEB" w:rsidRPr="009B4C00" w:rsidRDefault="000F5FEB" w:rsidP="000F5FEB">
            <w:pPr>
              <w:spacing w:before="100" w:beforeAutospacing="1" w:after="142"/>
              <w:rPr>
                <w:rFonts w:ascii="Times New Roman" w:hAnsi="Times New Roman" w:cs="Times New Roman"/>
                <w:sz w:val="28"/>
                <w:szCs w:val="28"/>
              </w:rPr>
            </w:pPr>
            <w:r w:rsidRPr="009B4C00">
              <w:rPr>
                <w:rFonts w:ascii="Times New Roman" w:hAnsi="Times New Roman" w:cs="Times New Roman"/>
                <w:sz w:val="28"/>
                <w:szCs w:val="28"/>
              </w:rPr>
              <w:t>Учитель Иванова .И.А.</w:t>
            </w:r>
          </w:p>
        </w:tc>
      </w:tr>
      <w:tr w:rsidR="000F5FEB" w:rsidRPr="00E62632" w14:paraId="4204CED4" w14:textId="77777777" w:rsidTr="000F5FEB">
        <w:trPr>
          <w:tblCellSpacing w:w="0" w:type="dxa"/>
        </w:trPr>
        <w:tc>
          <w:tcPr>
            <w:tcW w:w="3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5ED89" w14:textId="77777777" w:rsidR="000F5FEB" w:rsidRPr="00891FAA" w:rsidRDefault="000F5FEB" w:rsidP="000F5FEB">
            <w:pPr>
              <w:widowControl w:val="0"/>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p>
          <w:p w14:paraId="50867F07" w14:textId="77777777" w:rsidR="000F5FEB" w:rsidRPr="00891FAA" w:rsidRDefault="000F5FEB" w:rsidP="000F5FEB">
            <w:pPr>
              <w:widowControl w:val="0"/>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r w:rsidRPr="00891FAA">
              <w:rPr>
                <w:rFonts w:ascii="Times New Roman" w:eastAsia="Times New Roman" w:hAnsi="Times New Roman" w:cs="Times New Roman"/>
                <w:bCs/>
                <w:color w:val="000000"/>
                <w:sz w:val="28"/>
                <w:szCs w:val="28"/>
                <w:lang w:eastAsia="ru-RU"/>
              </w:rPr>
              <w:t>Региональный</w:t>
            </w:r>
          </w:p>
        </w:tc>
        <w:tc>
          <w:tcPr>
            <w:tcW w:w="3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41CB6" w14:textId="77777777" w:rsidR="000F5FEB" w:rsidRPr="009B4C00" w:rsidRDefault="000F5FEB" w:rsidP="000F5FEB">
            <w:pPr>
              <w:widowControl w:val="0"/>
              <w:autoSpaceDE w:val="0"/>
              <w:autoSpaceDN w:val="0"/>
              <w:adjustRightInd w:val="0"/>
              <w:spacing w:after="0" w:line="360" w:lineRule="auto"/>
              <w:jc w:val="center"/>
              <w:rPr>
                <w:rFonts w:ascii="Times New Roman" w:eastAsia="Times New Roman" w:hAnsi="Times New Roman" w:cs="Times New Roman"/>
                <w:bCs/>
                <w:color w:val="000000"/>
                <w:sz w:val="28"/>
                <w:szCs w:val="28"/>
                <w:lang w:eastAsia="ru-RU"/>
              </w:rPr>
            </w:pPr>
            <w:r w:rsidRPr="009B4C00">
              <w:rPr>
                <w:rFonts w:ascii="Times New Roman" w:eastAsia="Times New Roman" w:hAnsi="Times New Roman" w:cs="Times New Roman"/>
                <w:bCs/>
                <w:color w:val="000000"/>
                <w:sz w:val="28"/>
                <w:szCs w:val="28"/>
                <w:lang w:eastAsia="ru-RU"/>
              </w:rPr>
              <w:t>Макарова Юлия Олеговна</w:t>
            </w:r>
          </w:p>
        </w:tc>
        <w:tc>
          <w:tcPr>
            <w:tcW w:w="3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E64E8" w14:textId="77777777" w:rsidR="000F5FEB" w:rsidRPr="009B4C00" w:rsidRDefault="000F5FEB" w:rsidP="000F5FEB">
            <w:pPr>
              <w:widowControl w:val="0"/>
              <w:autoSpaceDE w:val="0"/>
              <w:autoSpaceDN w:val="0"/>
              <w:adjustRightInd w:val="0"/>
              <w:spacing w:after="0" w:line="240" w:lineRule="auto"/>
              <w:jc w:val="center"/>
              <w:rPr>
                <w:rFonts w:ascii="Times New Roman" w:eastAsia="Times New Roman" w:hAnsi="Times New Roman" w:cs="Times New Roman"/>
                <w:bCs/>
                <w:color w:val="000000"/>
                <w:sz w:val="28"/>
                <w:szCs w:val="28"/>
                <w:lang w:eastAsia="ru-RU"/>
              </w:rPr>
            </w:pPr>
            <w:r w:rsidRPr="009B4C00">
              <w:rPr>
                <w:rFonts w:ascii="Times New Roman" w:eastAsia="Times New Roman" w:hAnsi="Times New Roman" w:cs="Times New Roman"/>
                <w:bCs/>
                <w:color w:val="000000"/>
                <w:sz w:val="28"/>
                <w:szCs w:val="28"/>
                <w:lang w:eastAsia="ru-RU"/>
              </w:rPr>
              <w:t>«Нейрометрия в проффессиональном самоопределении современных подростков»</w:t>
            </w:r>
          </w:p>
        </w:tc>
        <w:tc>
          <w:tcPr>
            <w:tcW w:w="4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1FC9D" w14:textId="77777777" w:rsidR="000F5FEB" w:rsidRPr="009B4C00" w:rsidRDefault="000F5FEB" w:rsidP="001A65B1">
            <w:pPr>
              <w:widowControl w:val="0"/>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r w:rsidRPr="009B4C00">
              <w:rPr>
                <w:rFonts w:ascii="Times New Roman" w:eastAsia="Times New Roman" w:hAnsi="Times New Roman" w:cs="Times New Roman"/>
                <w:bCs/>
                <w:color w:val="000000"/>
                <w:sz w:val="28"/>
                <w:szCs w:val="28"/>
                <w:lang w:eastAsia="ru-RU"/>
              </w:rPr>
              <w:t>3 место</w:t>
            </w:r>
          </w:p>
        </w:tc>
      </w:tr>
      <w:tr w:rsidR="000F5FEB" w:rsidRPr="00E62632" w14:paraId="7B12A752"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7F72E8" w14:textId="77777777" w:rsidR="000F5FEB" w:rsidRPr="00E62632" w:rsidRDefault="000F5FEB" w:rsidP="000F5FEB">
            <w:pPr>
              <w:spacing w:before="100" w:beforeAutospacing="1" w:after="142"/>
              <w:rPr>
                <w:rFonts w:ascii="Times New Roman" w:eastAsia="Times New Roman" w:hAnsi="Times New Roman" w:cs="Times New Roman"/>
                <w:sz w:val="24"/>
                <w:szCs w:val="24"/>
              </w:rPr>
            </w:pPr>
            <w:r w:rsidRPr="00E62632">
              <w:rPr>
                <w:rFonts w:ascii="Times New Roman" w:eastAsia="Times New Roman" w:hAnsi="Times New Roman" w:cs="Times New Roman"/>
                <w:color w:val="000000"/>
                <w:sz w:val="28"/>
                <w:szCs w:val="28"/>
              </w:rPr>
              <w:t>Муниципальный</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D680A98"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Афанасьев Эмиль,2А кл</w:t>
            </w:r>
          </w:p>
          <w:p w14:paraId="0B6B3AAB"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Жукова Дарья,2 А кл</w:t>
            </w:r>
          </w:p>
          <w:p w14:paraId="2BB6769B"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Юмалин Тагир, 6</w:t>
            </w:r>
            <w:r w:rsidRPr="009B4C00">
              <w:rPr>
                <w:rFonts w:ascii="Times New Roman" w:hAnsi="Times New Roman" w:cs="Times New Roman"/>
                <w:bCs/>
                <w:sz w:val="28"/>
                <w:szCs w:val="28"/>
                <w:lang w:val="en-US"/>
              </w:rPr>
              <w:t>z</w:t>
            </w:r>
            <w:r w:rsidRPr="009B4C00">
              <w:rPr>
                <w:rFonts w:ascii="Times New Roman" w:hAnsi="Times New Roman" w:cs="Times New Roman"/>
                <w:bCs/>
                <w:sz w:val="28"/>
                <w:szCs w:val="28"/>
              </w:rPr>
              <w:t xml:space="preserve"> кл</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F0F2E6" w14:textId="77777777" w:rsidR="000F5FEB" w:rsidRPr="009B4C00" w:rsidRDefault="000F5FEB" w:rsidP="000F5FEB">
            <w:pPr>
              <w:spacing w:before="100" w:beforeAutospacing="1" w:after="142"/>
              <w:rPr>
                <w:rFonts w:ascii="Times New Roman" w:eastAsia="Times New Roman" w:hAnsi="Times New Roman" w:cs="Times New Roman"/>
                <w:sz w:val="28"/>
                <w:szCs w:val="28"/>
              </w:rPr>
            </w:pPr>
            <w:r w:rsidRPr="009B4C00">
              <w:rPr>
                <w:rFonts w:ascii="Times New Roman" w:hAnsi="Times New Roman" w:cs="Times New Roman"/>
                <w:bCs/>
                <w:sz w:val="28"/>
                <w:szCs w:val="28"/>
              </w:rPr>
              <w:t>Республиканский конкурс научно-исследовательских работ и проектов РБ в 2023-2024 гг</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A32C2E" w14:textId="77777777" w:rsidR="000F5FEB" w:rsidRPr="009B4C00" w:rsidRDefault="000F5FEB" w:rsidP="000F5FEB">
            <w:pPr>
              <w:spacing w:after="0"/>
              <w:rPr>
                <w:rFonts w:ascii="Times New Roman" w:eastAsia="Times New Roman" w:hAnsi="Times New Roman" w:cs="Times New Roman"/>
                <w:sz w:val="28"/>
                <w:szCs w:val="28"/>
              </w:rPr>
            </w:pPr>
            <w:r w:rsidRPr="009B4C00">
              <w:rPr>
                <w:rFonts w:ascii="Times New Roman" w:eastAsia="Times New Roman" w:hAnsi="Times New Roman" w:cs="Times New Roman"/>
                <w:sz w:val="28"/>
                <w:szCs w:val="28"/>
              </w:rPr>
              <w:t>Призер</w:t>
            </w:r>
          </w:p>
          <w:p w14:paraId="05E2DD9F" w14:textId="77777777" w:rsidR="000F5FEB" w:rsidRPr="009B4C00" w:rsidRDefault="000F5FEB" w:rsidP="000F5FEB">
            <w:pPr>
              <w:spacing w:after="0"/>
              <w:rPr>
                <w:rFonts w:ascii="Times New Roman" w:eastAsia="Times New Roman" w:hAnsi="Times New Roman" w:cs="Times New Roman"/>
                <w:sz w:val="28"/>
                <w:szCs w:val="28"/>
              </w:rPr>
            </w:pPr>
            <w:r w:rsidRPr="009B4C00">
              <w:rPr>
                <w:rFonts w:ascii="Times New Roman" w:eastAsia="Times New Roman" w:hAnsi="Times New Roman" w:cs="Times New Roman"/>
                <w:sz w:val="28"/>
                <w:szCs w:val="28"/>
              </w:rPr>
              <w:t>Призер</w:t>
            </w:r>
          </w:p>
          <w:p w14:paraId="6B5CC85E" w14:textId="77777777" w:rsidR="000F5FEB" w:rsidRPr="009B4C00" w:rsidRDefault="000F5FEB" w:rsidP="000F5FEB">
            <w:pPr>
              <w:spacing w:after="0"/>
              <w:rPr>
                <w:rFonts w:ascii="Times New Roman" w:eastAsia="Times New Roman" w:hAnsi="Times New Roman" w:cs="Times New Roman"/>
                <w:sz w:val="28"/>
                <w:szCs w:val="28"/>
              </w:rPr>
            </w:pPr>
            <w:r w:rsidRPr="009B4C00">
              <w:rPr>
                <w:rFonts w:ascii="Times New Roman" w:eastAsia="Times New Roman" w:hAnsi="Times New Roman" w:cs="Times New Roman"/>
                <w:sz w:val="28"/>
                <w:szCs w:val="28"/>
              </w:rPr>
              <w:t>Призер</w:t>
            </w:r>
          </w:p>
          <w:p w14:paraId="617FB369" w14:textId="77777777" w:rsidR="000F5FEB" w:rsidRPr="009B4C00" w:rsidRDefault="000F5FEB" w:rsidP="000F5FEB">
            <w:pPr>
              <w:spacing w:after="0"/>
              <w:rPr>
                <w:rFonts w:ascii="Times New Roman" w:eastAsia="Times New Roman" w:hAnsi="Times New Roman" w:cs="Times New Roman"/>
                <w:sz w:val="28"/>
                <w:szCs w:val="28"/>
              </w:rPr>
            </w:pPr>
            <w:r w:rsidRPr="009B4C00">
              <w:rPr>
                <w:rFonts w:ascii="Times New Roman" w:eastAsia="Times New Roman" w:hAnsi="Times New Roman" w:cs="Times New Roman"/>
                <w:sz w:val="28"/>
                <w:szCs w:val="28"/>
              </w:rPr>
              <w:t>Учитель Макарова Е.В.</w:t>
            </w:r>
          </w:p>
        </w:tc>
      </w:tr>
      <w:tr w:rsidR="000F5FEB" w:rsidRPr="00E62632" w14:paraId="084CB22C"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5A9EF60" w14:textId="77777777" w:rsidR="000F5FEB" w:rsidRDefault="000F5FEB" w:rsidP="000F5FEB">
            <w:r w:rsidRPr="00E62632">
              <w:rPr>
                <w:rFonts w:ascii="Times New Roman" w:eastAsia="Times New Roman" w:hAnsi="Times New Roman" w:cs="Times New Roman"/>
                <w:color w:val="000000"/>
                <w:sz w:val="28"/>
                <w:szCs w:val="28"/>
              </w:rPr>
              <w:t>Муниципальный</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50EFA5"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Юмалина  Ж</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3066881" w14:textId="77777777" w:rsidR="000F5FEB" w:rsidRPr="009B4C00" w:rsidRDefault="000F5FEB" w:rsidP="000F5FEB">
            <w:pPr>
              <w:rPr>
                <w:rFonts w:ascii="Times New Roman" w:hAnsi="Times New Roman" w:cs="Times New Roman"/>
                <w:sz w:val="28"/>
                <w:szCs w:val="28"/>
              </w:rPr>
            </w:pPr>
            <w:r w:rsidRPr="009B4C00">
              <w:rPr>
                <w:rFonts w:ascii="Times New Roman" w:hAnsi="Times New Roman" w:cs="Times New Roman"/>
                <w:bCs/>
                <w:sz w:val="28"/>
                <w:szCs w:val="28"/>
              </w:rPr>
              <w:t>Республиканский конкурс научно-исследовательских работ и проектов РБ в 2023-2024 гг</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7E3F55A" w14:textId="77777777" w:rsidR="000F5FEB" w:rsidRPr="009B4C00" w:rsidRDefault="000F5FEB" w:rsidP="000F5FEB">
            <w:pPr>
              <w:spacing w:after="0"/>
              <w:rPr>
                <w:rFonts w:ascii="Times New Roman" w:eastAsia="Times New Roman" w:hAnsi="Times New Roman" w:cs="Times New Roman"/>
                <w:sz w:val="28"/>
                <w:szCs w:val="28"/>
              </w:rPr>
            </w:pPr>
            <w:r w:rsidRPr="009B4C00">
              <w:rPr>
                <w:rFonts w:ascii="Times New Roman" w:eastAsia="Times New Roman" w:hAnsi="Times New Roman" w:cs="Times New Roman"/>
                <w:sz w:val="28"/>
                <w:szCs w:val="28"/>
              </w:rPr>
              <w:t>Призер,</w:t>
            </w:r>
          </w:p>
          <w:p w14:paraId="2F486B64" w14:textId="77777777" w:rsidR="000F5FEB" w:rsidRPr="009B4C00" w:rsidRDefault="000F5FEB" w:rsidP="000F5FEB">
            <w:pPr>
              <w:spacing w:after="0"/>
              <w:rPr>
                <w:rFonts w:ascii="Times New Roman" w:eastAsia="Times New Roman" w:hAnsi="Times New Roman" w:cs="Times New Roman"/>
                <w:sz w:val="28"/>
                <w:szCs w:val="28"/>
              </w:rPr>
            </w:pPr>
            <w:r w:rsidRPr="009B4C00">
              <w:rPr>
                <w:rFonts w:ascii="Times New Roman" w:eastAsia="Times New Roman" w:hAnsi="Times New Roman" w:cs="Times New Roman"/>
                <w:sz w:val="28"/>
                <w:szCs w:val="28"/>
              </w:rPr>
              <w:t>Учитель Антипина Н.Д</w:t>
            </w:r>
          </w:p>
        </w:tc>
      </w:tr>
      <w:tr w:rsidR="000F5FEB" w:rsidRPr="00E62632" w14:paraId="216299C5"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15C0978" w14:textId="77777777" w:rsidR="000F5FEB" w:rsidRDefault="000F5FEB" w:rsidP="000F5FEB">
            <w:r w:rsidRPr="00E62632">
              <w:rPr>
                <w:rFonts w:ascii="Times New Roman" w:eastAsia="Times New Roman" w:hAnsi="Times New Roman" w:cs="Times New Roman"/>
                <w:color w:val="000000"/>
                <w:sz w:val="28"/>
                <w:szCs w:val="28"/>
              </w:rPr>
              <w:t>Муниципальный</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E3FF02"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Морева Вероника</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FBAD555" w14:textId="77777777" w:rsidR="000F5FEB" w:rsidRPr="009B4C00" w:rsidRDefault="000F5FEB" w:rsidP="000F5FEB">
            <w:pPr>
              <w:rPr>
                <w:rFonts w:ascii="Times New Roman" w:hAnsi="Times New Roman" w:cs="Times New Roman"/>
                <w:sz w:val="28"/>
                <w:szCs w:val="28"/>
              </w:rPr>
            </w:pPr>
            <w:r w:rsidRPr="009B4C00">
              <w:rPr>
                <w:rFonts w:ascii="Times New Roman" w:hAnsi="Times New Roman" w:cs="Times New Roman"/>
                <w:bCs/>
                <w:sz w:val="28"/>
                <w:szCs w:val="28"/>
              </w:rPr>
              <w:t>Республиканский конкурс научно-исследовательских работ и проектов РБ в 2023-2024 гг</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D96E881" w14:textId="77777777" w:rsidR="000F5FEB" w:rsidRPr="009B4C00" w:rsidRDefault="000F5FEB" w:rsidP="000F5FEB">
            <w:pPr>
              <w:spacing w:after="0"/>
              <w:rPr>
                <w:rFonts w:ascii="Times New Roman" w:eastAsia="Times New Roman" w:hAnsi="Times New Roman" w:cs="Times New Roman"/>
                <w:sz w:val="28"/>
                <w:szCs w:val="28"/>
              </w:rPr>
            </w:pPr>
            <w:r w:rsidRPr="009B4C00">
              <w:rPr>
                <w:rFonts w:ascii="Times New Roman" w:eastAsia="Times New Roman" w:hAnsi="Times New Roman" w:cs="Times New Roman"/>
                <w:sz w:val="28"/>
                <w:szCs w:val="28"/>
              </w:rPr>
              <w:t>Призер, учитель Боровикова И.А</w:t>
            </w:r>
          </w:p>
        </w:tc>
      </w:tr>
      <w:tr w:rsidR="000F5FEB" w:rsidRPr="00E62632" w14:paraId="589E1119"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EB1EC9D" w14:textId="77777777" w:rsidR="000F5FEB" w:rsidRDefault="000F5FEB" w:rsidP="000F5FEB">
            <w:r w:rsidRPr="00E62632">
              <w:rPr>
                <w:rFonts w:ascii="Times New Roman" w:eastAsia="Times New Roman" w:hAnsi="Times New Roman" w:cs="Times New Roman"/>
                <w:color w:val="000000"/>
                <w:sz w:val="28"/>
                <w:szCs w:val="28"/>
              </w:rPr>
              <w:t>Муниципальный</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CF18E7"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Зинатуллин Эмир</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5FB35E7" w14:textId="77777777" w:rsidR="000F5FEB" w:rsidRPr="009B4C00" w:rsidRDefault="000F5FEB" w:rsidP="000F5FEB">
            <w:pPr>
              <w:rPr>
                <w:rFonts w:ascii="Times New Roman" w:hAnsi="Times New Roman" w:cs="Times New Roman"/>
                <w:sz w:val="28"/>
                <w:szCs w:val="28"/>
              </w:rPr>
            </w:pPr>
            <w:r w:rsidRPr="009B4C00">
              <w:rPr>
                <w:rFonts w:ascii="Times New Roman" w:hAnsi="Times New Roman" w:cs="Times New Roman"/>
                <w:bCs/>
                <w:sz w:val="28"/>
                <w:szCs w:val="28"/>
              </w:rPr>
              <w:t>Республиканский конкурс научно-исследовательских работ и проектов РБ в 2023-2024 гг</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14FAC9F" w14:textId="77777777" w:rsidR="000F5FEB" w:rsidRPr="009B4C00" w:rsidRDefault="000F5FEB" w:rsidP="000F5FEB">
            <w:pPr>
              <w:spacing w:after="0"/>
              <w:rPr>
                <w:rFonts w:ascii="Times New Roman" w:eastAsia="Times New Roman" w:hAnsi="Times New Roman" w:cs="Times New Roman"/>
                <w:sz w:val="28"/>
                <w:szCs w:val="28"/>
              </w:rPr>
            </w:pPr>
            <w:r w:rsidRPr="009B4C00">
              <w:rPr>
                <w:rFonts w:ascii="Times New Roman" w:eastAsia="Times New Roman" w:hAnsi="Times New Roman" w:cs="Times New Roman"/>
                <w:sz w:val="28"/>
                <w:szCs w:val="28"/>
              </w:rPr>
              <w:t>Призер , Учитель Гельцер Ра</w:t>
            </w:r>
          </w:p>
        </w:tc>
      </w:tr>
      <w:tr w:rsidR="000F5FEB" w:rsidRPr="00E62632" w14:paraId="03BA3B56" w14:textId="77777777" w:rsidTr="000F5FEB">
        <w:trPr>
          <w:tblCellSpacing w:w="0" w:type="dxa"/>
        </w:trPr>
        <w:tc>
          <w:tcPr>
            <w:tcW w:w="3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302D4E8" w14:textId="77777777" w:rsidR="000F5FEB" w:rsidRDefault="000F5FEB" w:rsidP="000F5FEB">
            <w:r w:rsidRPr="00E62632">
              <w:rPr>
                <w:rFonts w:ascii="Times New Roman" w:eastAsia="Times New Roman" w:hAnsi="Times New Roman" w:cs="Times New Roman"/>
                <w:color w:val="000000"/>
                <w:sz w:val="28"/>
                <w:szCs w:val="28"/>
              </w:rPr>
              <w:t>Муниципальный</w:t>
            </w:r>
          </w:p>
        </w:tc>
        <w:tc>
          <w:tcPr>
            <w:tcW w:w="3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AEA68A"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 xml:space="preserve">Ломоносов Иван </w:t>
            </w:r>
          </w:p>
          <w:p w14:paraId="6D37E94D" w14:textId="77777777" w:rsidR="000F5FEB" w:rsidRPr="009B4C00" w:rsidRDefault="000F5FEB" w:rsidP="000F5FEB">
            <w:pPr>
              <w:widowControl w:val="0"/>
              <w:autoSpaceDE w:val="0"/>
              <w:autoSpaceDN w:val="0"/>
              <w:adjustRightInd w:val="0"/>
              <w:spacing w:after="0" w:line="240" w:lineRule="auto"/>
              <w:contextualSpacing/>
              <w:jc w:val="both"/>
              <w:rPr>
                <w:rFonts w:ascii="Times New Roman" w:hAnsi="Times New Roman" w:cs="Times New Roman"/>
                <w:bCs/>
                <w:sz w:val="28"/>
                <w:szCs w:val="28"/>
              </w:rPr>
            </w:pPr>
            <w:r w:rsidRPr="009B4C00">
              <w:rPr>
                <w:rFonts w:ascii="Times New Roman" w:hAnsi="Times New Roman" w:cs="Times New Roman"/>
                <w:bCs/>
                <w:sz w:val="28"/>
                <w:szCs w:val="28"/>
              </w:rPr>
              <w:t>Сайфидинов Амир</w:t>
            </w:r>
          </w:p>
        </w:tc>
        <w:tc>
          <w:tcPr>
            <w:tcW w:w="3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4FE21C4" w14:textId="77777777" w:rsidR="000F5FEB" w:rsidRPr="009B4C00" w:rsidRDefault="000F5FEB" w:rsidP="000F5FEB">
            <w:pPr>
              <w:rPr>
                <w:rFonts w:ascii="Times New Roman" w:hAnsi="Times New Roman" w:cs="Times New Roman"/>
                <w:bCs/>
                <w:sz w:val="28"/>
                <w:szCs w:val="28"/>
              </w:rPr>
            </w:pPr>
            <w:r w:rsidRPr="009B4C00">
              <w:rPr>
                <w:rFonts w:ascii="Times New Roman" w:hAnsi="Times New Roman" w:cs="Times New Roman"/>
                <w:bCs/>
                <w:sz w:val="28"/>
                <w:szCs w:val="28"/>
              </w:rPr>
              <w:t>Республиканский конкурс научно-исследовательских работ и проектов РБ в 2023-2024 гг</w:t>
            </w:r>
          </w:p>
        </w:tc>
        <w:tc>
          <w:tcPr>
            <w:tcW w:w="4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4621A2A" w14:textId="77777777" w:rsidR="000F5FEB" w:rsidRPr="009B4C00" w:rsidRDefault="000F5FEB" w:rsidP="000F5FEB">
            <w:pPr>
              <w:spacing w:after="0"/>
              <w:rPr>
                <w:rFonts w:ascii="Times New Roman" w:eastAsia="Times New Roman" w:hAnsi="Times New Roman" w:cs="Times New Roman"/>
                <w:sz w:val="28"/>
                <w:szCs w:val="28"/>
              </w:rPr>
            </w:pPr>
            <w:r w:rsidRPr="009B4C00">
              <w:rPr>
                <w:rFonts w:ascii="Times New Roman" w:eastAsia="Times New Roman" w:hAnsi="Times New Roman" w:cs="Times New Roman"/>
                <w:sz w:val="28"/>
                <w:szCs w:val="28"/>
              </w:rPr>
              <w:t>Призер</w:t>
            </w:r>
          </w:p>
          <w:p w14:paraId="7292C5C6" w14:textId="77777777" w:rsidR="000F5FEB" w:rsidRPr="009B4C00" w:rsidRDefault="000F5FEB" w:rsidP="000F5FEB">
            <w:pPr>
              <w:spacing w:after="0"/>
              <w:rPr>
                <w:rFonts w:ascii="Times New Roman" w:eastAsia="Times New Roman" w:hAnsi="Times New Roman" w:cs="Times New Roman"/>
                <w:sz w:val="28"/>
                <w:szCs w:val="28"/>
              </w:rPr>
            </w:pPr>
            <w:r w:rsidRPr="009B4C00">
              <w:rPr>
                <w:rFonts w:ascii="Times New Roman" w:eastAsia="Times New Roman" w:hAnsi="Times New Roman" w:cs="Times New Roman"/>
                <w:sz w:val="28"/>
                <w:szCs w:val="28"/>
              </w:rPr>
              <w:t>Учитель Иванова И.А</w:t>
            </w:r>
          </w:p>
        </w:tc>
      </w:tr>
      <w:tr w:rsidR="000F5FEB" w:rsidRPr="00E62632" w14:paraId="73CCF6C4" w14:textId="77777777" w:rsidTr="000F5FEB">
        <w:trPr>
          <w:tblCellSpacing w:w="0" w:type="dxa"/>
        </w:trPr>
        <w:tc>
          <w:tcPr>
            <w:tcW w:w="3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31634" w14:textId="77777777" w:rsidR="000F5FEB" w:rsidRPr="00891FAA" w:rsidRDefault="000F5FEB" w:rsidP="000F5FEB">
            <w:pPr>
              <w:widowControl w:val="0"/>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p>
          <w:p w14:paraId="31F79911" w14:textId="77777777" w:rsidR="000F5FEB" w:rsidRPr="00891FAA" w:rsidRDefault="000F5FEB" w:rsidP="000F5FEB">
            <w:pPr>
              <w:widowControl w:val="0"/>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Муниципальный</w:t>
            </w:r>
          </w:p>
        </w:tc>
        <w:tc>
          <w:tcPr>
            <w:tcW w:w="3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7E24B" w14:textId="77777777" w:rsidR="000F5FEB" w:rsidRPr="009B4C00" w:rsidRDefault="000F5FEB" w:rsidP="000F5FEB">
            <w:pPr>
              <w:widowControl w:val="0"/>
              <w:autoSpaceDE w:val="0"/>
              <w:autoSpaceDN w:val="0"/>
              <w:adjustRightInd w:val="0"/>
              <w:spacing w:after="0" w:line="360" w:lineRule="auto"/>
              <w:jc w:val="center"/>
              <w:rPr>
                <w:rFonts w:ascii="Times New Roman" w:eastAsia="Times New Roman" w:hAnsi="Times New Roman" w:cs="Times New Roman"/>
                <w:bCs/>
                <w:color w:val="000000"/>
                <w:sz w:val="28"/>
                <w:szCs w:val="28"/>
                <w:lang w:eastAsia="ru-RU"/>
              </w:rPr>
            </w:pPr>
            <w:r w:rsidRPr="009B4C00">
              <w:rPr>
                <w:rFonts w:ascii="Times New Roman" w:eastAsia="Times New Roman" w:hAnsi="Times New Roman" w:cs="Times New Roman"/>
                <w:bCs/>
                <w:color w:val="000000"/>
                <w:sz w:val="28"/>
                <w:szCs w:val="28"/>
                <w:lang w:eastAsia="ru-RU"/>
              </w:rPr>
              <w:t>Макарова Юлия Олеговна</w:t>
            </w:r>
          </w:p>
        </w:tc>
        <w:tc>
          <w:tcPr>
            <w:tcW w:w="3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104CD" w14:textId="77777777" w:rsidR="000F5FEB" w:rsidRPr="009B4C00" w:rsidRDefault="000F5FEB" w:rsidP="000F5FEB">
            <w:pPr>
              <w:widowControl w:val="0"/>
              <w:autoSpaceDE w:val="0"/>
              <w:autoSpaceDN w:val="0"/>
              <w:adjustRightInd w:val="0"/>
              <w:spacing w:after="0" w:line="240" w:lineRule="auto"/>
              <w:jc w:val="center"/>
              <w:rPr>
                <w:rFonts w:ascii="Times New Roman" w:eastAsia="Times New Roman" w:hAnsi="Times New Roman" w:cs="Times New Roman"/>
                <w:bCs/>
                <w:color w:val="000000"/>
                <w:sz w:val="28"/>
                <w:szCs w:val="28"/>
                <w:lang w:eastAsia="ru-RU"/>
              </w:rPr>
            </w:pPr>
            <w:r w:rsidRPr="009B4C00">
              <w:rPr>
                <w:rFonts w:ascii="Times New Roman" w:eastAsia="Times New Roman" w:hAnsi="Times New Roman" w:cs="Times New Roman"/>
                <w:bCs/>
                <w:color w:val="000000"/>
                <w:sz w:val="28"/>
                <w:szCs w:val="28"/>
                <w:lang w:eastAsia="ru-RU"/>
              </w:rPr>
              <w:t>«Нейрометрия в проффессиональном самоопределении современных подростков»</w:t>
            </w:r>
          </w:p>
        </w:tc>
        <w:tc>
          <w:tcPr>
            <w:tcW w:w="42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2171A" w14:textId="77777777" w:rsidR="000F5FEB" w:rsidRPr="009B4C00" w:rsidRDefault="000F5FEB" w:rsidP="001A65B1">
            <w:pPr>
              <w:widowControl w:val="0"/>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r w:rsidRPr="009B4C00">
              <w:rPr>
                <w:rFonts w:ascii="Times New Roman" w:eastAsia="Times New Roman" w:hAnsi="Times New Roman" w:cs="Times New Roman"/>
                <w:bCs/>
                <w:color w:val="000000"/>
                <w:sz w:val="28"/>
                <w:szCs w:val="28"/>
                <w:lang w:eastAsia="ru-RU"/>
              </w:rPr>
              <w:t>1 место</w:t>
            </w:r>
          </w:p>
        </w:tc>
      </w:tr>
    </w:tbl>
    <w:p w14:paraId="1923B17F" w14:textId="77777777" w:rsidR="00B1289C" w:rsidRPr="00E62632" w:rsidRDefault="00B1289C" w:rsidP="00B1289C">
      <w:pPr>
        <w:spacing w:before="100" w:beforeAutospacing="1" w:after="0" w:line="240" w:lineRule="auto"/>
        <w:rPr>
          <w:rFonts w:ascii="Times New Roman" w:eastAsia="Times New Roman" w:hAnsi="Times New Roman" w:cs="Times New Roman"/>
          <w:sz w:val="24"/>
          <w:szCs w:val="24"/>
        </w:rPr>
      </w:pPr>
      <w:r w:rsidRPr="00E62632">
        <w:rPr>
          <w:rFonts w:ascii="Times New Roman" w:eastAsia="Times New Roman" w:hAnsi="Times New Roman" w:cs="Times New Roman"/>
          <w:b/>
          <w:bCs/>
          <w:color w:val="000000"/>
          <w:sz w:val="28"/>
          <w:szCs w:val="28"/>
        </w:rPr>
        <w:t>Сведения о творческой активности обучающихся в 2023-2024 учебном</w:t>
      </w:r>
      <w:r w:rsidRPr="00E62632">
        <w:rPr>
          <w:rFonts w:ascii="Times New Roman" w:eastAsia="Times New Roman" w:hAnsi="Times New Roman" w:cs="Times New Roman"/>
          <w:color w:val="000000"/>
          <w:sz w:val="28"/>
          <w:szCs w:val="28"/>
        </w:rPr>
        <w:t>.</w:t>
      </w:r>
    </w:p>
    <w:p w14:paraId="095D1C19" w14:textId="77777777" w:rsidR="00B1289C" w:rsidRDefault="00B1289C" w:rsidP="00B1289C">
      <w:pPr>
        <w:widowControl w:val="0"/>
        <w:autoSpaceDE w:val="0"/>
        <w:autoSpaceDN w:val="0"/>
        <w:adjustRightInd w:val="0"/>
        <w:spacing w:after="0" w:line="240" w:lineRule="auto"/>
        <w:contextualSpacing/>
        <w:jc w:val="center"/>
        <w:rPr>
          <w:rFonts w:ascii="Times New Roman" w:hAnsi="Times New Roman"/>
          <w:b/>
          <w:bCs/>
          <w:sz w:val="24"/>
          <w:szCs w:val="24"/>
        </w:rPr>
      </w:pPr>
    </w:p>
    <w:tbl>
      <w:tblPr>
        <w:tblW w:w="14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2412"/>
        <w:gridCol w:w="3649"/>
        <w:gridCol w:w="43"/>
        <w:gridCol w:w="2679"/>
        <w:gridCol w:w="16"/>
        <w:gridCol w:w="2966"/>
      </w:tblGrid>
      <w:tr w:rsidR="00B1289C" w:rsidRPr="00663E2B" w14:paraId="438CAEBB"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hideMark/>
          </w:tcPr>
          <w:p w14:paraId="540B9F15"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eastAsia="Times New Roman" w:hAnsi="Times New Roman" w:cs="Times New Roman"/>
                <w:bCs/>
                <w:sz w:val="28"/>
                <w:szCs w:val="24"/>
              </w:rPr>
            </w:pPr>
            <w:r w:rsidRPr="00663E2B">
              <w:rPr>
                <w:rFonts w:ascii="Times New Roman" w:hAnsi="Times New Roman" w:cs="Times New Roman"/>
                <w:bCs/>
                <w:sz w:val="28"/>
                <w:szCs w:val="24"/>
              </w:rPr>
              <w:t>Уровень</w:t>
            </w:r>
          </w:p>
        </w:tc>
        <w:tc>
          <w:tcPr>
            <w:tcW w:w="2412" w:type="dxa"/>
            <w:tcBorders>
              <w:top w:val="single" w:sz="4" w:space="0" w:color="000000"/>
              <w:left w:val="single" w:sz="4" w:space="0" w:color="000000"/>
              <w:bottom w:val="single" w:sz="4" w:space="0" w:color="000000"/>
              <w:right w:val="single" w:sz="4" w:space="0" w:color="000000"/>
            </w:tcBorders>
            <w:vAlign w:val="center"/>
            <w:hideMark/>
          </w:tcPr>
          <w:p w14:paraId="5CE2C4B7"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eastAsia="Times New Roman" w:hAnsi="Times New Roman" w:cs="Times New Roman"/>
                <w:bCs/>
                <w:sz w:val="28"/>
                <w:szCs w:val="24"/>
              </w:rPr>
            </w:pPr>
            <w:r w:rsidRPr="00663E2B">
              <w:rPr>
                <w:rFonts w:ascii="Times New Roman" w:hAnsi="Times New Roman" w:cs="Times New Roman"/>
                <w:bCs/>
                <w:sz w:val="28"/>
                <w:szCs w:val="24"/>
              </w:rPr>
              <w:t>ФИО учителя</w:t>
            </w:r>
          </w:p>
        </w:tc>
        <w:tc>
          <w:tcPr>
            <w:tcW w:w="3692" w:type="dxa"/>
            <w:gridSpan w:val="2"/>
            <w:tcBorders>
              <w:top w:val="single" w:sz="4" w:space="0" w:color="000000"/>
              <w:left w:val="single" w:sz="4" w:space="0" w:color="000000"/>
              <w:bottom w:val="single" w:sz="4" w:space="0" w:color="000000"/>
              <w:right w:val="single" w:sz="4" w:space="0" w:color="000000"/>
            </w:tcBorders>
            <w:vAlign w:val="center"/>
            <w:hideMark/>
          </w:tcPr>
          <w:p w14:paraId="02A18364"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eastAsia="Times New Roman" w:hAnsi="Times New Roman" w:cs="Times New Roman"/>
                <w:bCs/>
                <w:sz w:val="28"/>
                <w:szCs w:val="24"/>
              </w:rPr>
            </w:pPr>
            <w:r w:rsidRPr="00663E2B">
              <w:rPr>
                <w:rFonts w:ascii="Times New Roman" w:hAnsi="Times New Roman" w:cs="Times New Roman"/>
                <w:bCs/>
                <w:sz w:val="28"/>
                <w:szCs w:val="24"/>
              </w:rPr>
              <w:t>Название мероприятия</w:t>
            </w:r>
          </w:p>
        </w:tc>
        <w:tc>
          <w:tcPr>
            <w:tcW w:w="2695" w:type="dxa"/>
            <w:gridSpan w:val="2"/>
            <w:tcBorders>
              <w:top w:val="single" w:sz="4" w:space="0" w:color="000000"/>
              <w:left w:val="single" w:sz="4" w:space="0" w:color="000000"/>
              <w:bottom w:val="single" w:sz="4" w:space="0" w:color="000000"/>
              <w:right w:val="single" w:sz="4" w:space="0" w:color="000000"/>
            </w:tcBorders>
            <w:vAlign w:val="center"/>
            <w:hideMark/>
          </w:tcPr>
          <w:p w14:paraId="093A3DD1"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eastAsia="Times New Roman" w:hAnsi="Times New Roman" w:cs="Times New Roman"/>
                <w:bCs/>
                <w:sz w:val="28"/>
                <w:szCs w:val="24"/>
              </w:rPr>
            </w:pPr>
            <w:r w:rsidRPr="00663E2B">
              <w:rPr>
                <w:rFonts w:ascii="Times New Roman" w:hAnsi="Times New Roman" w:cs="Times New Roman"/>
                <w:bCs/>
                <w:sz w:val="28"/>
                <w:szCs w:val="24"/>
              </w:rPr>
              <w:t>Обучающиеся</w:t>
            </w:r>
          </w:p>
        </w:tc>
        <w:tc>
          <w:tcPr>
            <w:tcW w:w="2966" w:type="dxa"/>
            <w:tcBorders>
              <w:top w:val="single" w:sz="4" w:space="0" w:color="000000"/>
              <w:left w:val="single" w:sz="4" w:space="0" w:color="000000"/>
              <w:bottom w:val="single" w:sz="4" w:space="0" w:color="000000"/>
              <w:right w:val="single" w:sz="4" w:space="0" w:color="000000"/>
            </w:tcBorders>
            <w:vAlign w:val="center"/>
            <w:hideMark/>
          </w:tcPr>
          <w:p w14:paraId="1A622E08"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eastAsia="Times New Roman" w:hAnsi="Times New Roman" w:cs="Times New Roman"/>
                <w:bCs/>
                <w:sz w:val="28"/>
                <w:szCs w:val="24"/>
              </w:rPr>
            </w:pPr>
            <w:r w:rsidRPr="00663E2B">
              <w:rPr>
                <w:rFonts w:ascii="Times New Roman" w:hAnsi="Times New Roman" w:cs="Times New Roman"/>
                <w:bCs/>
                <w:sz w:val="28"/>
                <w:szCs w:val="24"/>
              </w:rPr>
              <w:t>Результат</w:t>
            </w:r>
          </w:p>
        </w:tc>
      </w:tr>
      <w:tr w:rsidR="00B1289C" w:rsidRPr="00663E2B" w14:paraId="3331B36A"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0718119E"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 xml:space="preserve">Муниципальный </w:t>
            </w:r>
          </w:p>
        </w:tc>
        <w:tc>
          <w:tcPr>
            <w:tcW w:w="2412" w:type="dxa"/>
            <w:tcBorders>
              <w:top w:val="single" w:sz="4" w:space="0" w:color="000000"/>
              <w:left w:val="single" w:sz="4" w:space="0" w:color="000000"/>
              <w:bottom w:val="single" w:sz="4" w:space="0" w:color="000000"/>
              <w:right w:val="single" w:sz="4" w:space="0" w:color="000000"/>
            </w:tcBorders>
            <w:vAlign w:val="center"/>
          </w:tcPr>
          <w:p w14:paraId="416895BE"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sz w:val="28"/>
                <w:szCs w:val="24"/>
              </w:rPr>
            </w:pPr>
            <w:r w:rsidRPr="00663E2B">
              <w:rPr>
                <w:rFonts w:ascii="Times New Roman" w:hAnsi="Times New Roman" w:cs="Times New Roman"/>
                <w:sz w:val="28"/>
                <w:szCs w:val="24"/>
              </w:rPr>
              <w:t>Бобоёрова Гульшат Аслямовна</w:t>
            </w:r>
          </w:p>
        </w:tc>
        <w:tc>
          <w:tcPr>
            <w:tcW w:w="3692" w:type="dxa"/>
            <w:gridSpan w:val="2"/>
            <w:tcBorders>
              <w:top w:val="single" w:sz="4" w:space="0" w:color="000000"/>
              <w:left w:val="single" w:sz="4" w:space="0" w:color="000000"/>
              <w:bottom w:val="single" w:sz="4" w:space="0" w:color="000000"/>
              <w:right w:val="single" w:sz="4" w:space="0" w:color="000000"/>
            </w:tcBorders>
            <w:vAlign w:val="center"/>
          </w:tcPr>
          <w:p w14:paraId="64456E77"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lang w:val="en-US"/>
              </w:rPr>
            </w:pPr>
            <w:r w:rsidRPr="00663E2B">
              <w:rPr>
                <w:rFonts w:ascii="Times New Roman" w:hAnsi="Times New Roman" w:cs="Times New Roman"/>
                <w:bCs/>
                <w:sz w:val="28"/>
                <w:szCs w:val="24"/>
                <w:lang w:val="en-US"/>
              </w:rPr>
              <w:t>Конкурс проектов «Храм души»</w:t>
            </w:r>
          </w:p>
        </w:tc>
        <w:tc>
          <w:tcPr>
            <w:tcW w:w="2695" w:type="dxa"/>
            <w:gridSpan w:val="2"/>
            <w:tcBorders>
              <w:top w:val="single" w:sz="4" w:space="0" w:color="000000"/>
              <w:left w:val="single" w:sz="4" w:space="0" w:color="000000"/>
              <w:bottom w:val="single" w:sz="4" w:space="0" w:color="000000"/>
              <w:right w:val="single" w:sz="4" w:space="0" w:color="000000"/>
            </w:tcBorders>
            <w:vAlign w:val="center"/>
          </w:tcPr>
          <w:p w14:paraId="56ABC044"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Алексеева Виктория</w:t>
            </w:r>
          </w:p>
          <w:p w14:paraId="15FBE645"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Тугусов Зульфат –ребенок ОВЗ</w:t>
            </w:r>
          </w:p>
        </w:tc>
        <w:tc>
          <w:tcPr>
            <w:tcW w:w="2966" w:type="dxa"/>
            <w:tcBorders>
              <w:top w:val="single" w:sz="4" w:space="0" w:color="000000"/>
              <w:left w:val="single" w:sz="4" w:space="0" w:color="000000"/>
              <w:bottom w:val="single" w:sz="4" w:space="0" w:color="000000"/>
              <w:right w:val="single" w:sz="4" w:space="0" w:color="000000"/>
            </w:tcBorders>
            <w:vAlign w:val="center"/>
          </w:tcPr>
          <w:p w14:paraId="7BBD9850"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Призер</w:t>
            </w:r>
          </w:p>
          <w:p w14:paraId="33893E8F"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Номинация «За волю к победе»</w:t>
            </w:r>
          </w:p>
        </w:tc>
      </w:tr>
      <w:tr w:rsidR="00B1289C" w:rsidRPr="00663E2B" w14:paraId="484E0A9A"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14BCBD95"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 xml:space="preserve">Муниципальный </w:t>
            </w:r>
          </w:p>
        </w:tc>
        <w:tc>
          <w:tcPr>
            <w:tcW w:w="2412" w:type="dxa"/>
            <w:tcBorders>
              <w:top w:val="single" w:sz="4" w:space="0" w:color="000000"/>
              <w:left w:val="single" w:sz="4" w:space="0" w:color="000000"/>
              <w:bottom w:val="single" w:sz="4" w:space="0" w:color="000000"/>
              <w:right w:val="single" w:sz="4" w:space="0" w:color="000000"/>
            </w:tcBorders>
            <w:vAlign w:val="center"/>
          </w:tcPr>
          <w:p w14:paraId="27C1A8F7"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color w:val="000000"/>
                <w:sz w:val="28"/>
                <w:szCs w:val="24"/>
              </w:rPr>
              <w:t>Гельцер Рафида Амировна</w:t>
            </w:r>
          </w:p>
        </w:tc>
        <w:tc>
          <w:tcPr>
            <w:tcW w:w="3692" w:type="dxa"/>
            <w:gridSpan w:val="2"/>
            <w:tcBorders>
              <w:top w:val="single" w:sz="4" w:space="0" w:color="000000"/>
              <w:left w:val="single" w:sz="4" w:space="0" w:color="000000"/>
              <w:bottom w:val="single" w:sz="4" w:space="0" w:color="000000"/>
              <w:right w:val="single" w:sz="4" w:space="0" w:color="000000"/>
            </w:tcBorders>
            <w:vAlign w:val="center"/>
          </w:tcPr>
          <w:p w14:paraId="4B7BC92C"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Конкурс рисунка «Милая моя мамочка»</w:t>
            </w:r>
          </w:p>
        </w:tc>
        <w:tc>
          <w:tcPr>
            <w:tcW w:w="2695" w:type="dxa"/>
            <w:gridSpan w:val="2"/>
            <w:tcBorders>
              <w:top w:val="single" w:sz="4" w:space="0" w:color="000000"/>
              <w:left w:val="single" w:sz="4" w:space="0" w:color="000000"/>
              <w:bottom w:val="single" w:sz="4" w:space="0" w:color="000000"/>
              <w:right w:val="single" w:sz="4" w:space="0" w:color="000000"/>
            </w:tcBorders>
            <w:vAlign w:val="center"/>
          </w:tcPr>
          <w:p w14:paraId="66E174B9"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Калимуллина Милана</w:t>
            </w:r>
          </w:p>
        </w:tc>
        <w:tc>
          <w:tcPr>
            <w:tcW w:w="2966" w:type="dxa"/>
            <w:tcBorders>
              <w:top w:val="single" w:sz="4" w:space="0" w:color="000000"/>
              <w:left w:val="single" w:sz="4" w:space="0" w:color="000000"/>
              <w:bottom w:val="single" w:sz="4" w:space="0" w:color="000000"/>
              <w:right w:val="single" w:sz="4" w:space="0" w:color="000000"/>
            </w:tcBorders>
            <w:vAlign w:val="center"/>
          </w:tcPr>
          <w:p w14:paraId="7247D1F1"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1 место</w:t>
            </w:r>
          </w:p>
        </w:tc>
      </w:tr>
      <w:tr w:rsidR="00B1289C" w:rsidRPr="00663E2B" w14:paraId="2A8FBA7D"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74F9A01E" w14:textId="77777777" w:rsidR="00B1289C" w:rsidRPr="00663E2B" w:rsidRDefault="009B4C00"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Pr>
                <w:rFonts w:ascii="Times New Roman" w:hAnsi="Times New Roman" w:cs="Times New Roman"/>
                <w:sz w:val="28"/>
                <w:szCs w:val="24"/>
              </w:rPr>
              <w:t>Муни</w:t>
            </w:r>
          </w:p>
        </w:tc>
        <w:tc>
          <w:tcPr>
            <w:tcW w:w="2412" w:type="dxa"/>
            <w:tcBorders>
              <w:top w:val="single" w:sz="4" w:space="0" w:color="000000"/>
              <w:left w:val="single" w:sz="4" w:space="0" w:color="000000"/>
              <w:bottom w:val="single" w:sz="4" w:space="0" w:color="000000"/>
              <w:right w:val="single" w:sz="4" w:space="0" w:color="000000"/>
            </w:tcBorders>
          </w:tcPr>
          <w:p w14:paraId="27808780"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sz w:val="28"/>
                <w:szCs w:val="24"/>
              </w:rPr>
              <w:t>Иванова Инна Анатольевна</w:t>
            </w:r>
          </w:p>
        </w:tc>
        <w:tc>
          <w:tcPr>
            <w:tcW w:w="3692" w:type="dxa"/>
            <w:gridSpan w:val="2"/>
            <w:tcBorders>
              <w:top w:val="single" w:sz="4" w:space="0" w:color="000000"/>
              <w:left w:val="single" w:sz="4" w:space="0" w:color="000000"/>
              <w:bottom w:val="single" w:sz="4" w:space="0" w:color="000000"/>
              <w:right w:val="single" w:sz="4" w:space="0" w:color="000000"/>
            </w:tcBorders>
            <w:vAlign w:val="center"/>
          </w:tcPr>
          <w:p w14:paraId="08DB02DC" w14:textId="77777777" w:rsidR="00B1289C" w:rsidRPr="00663E2B" w:rsidRDefault="00B1289C" w:rsidP="00877F51">
            <w:pPr>
              <w:widowControl w:val="0"/>
              <w:spacing w:after="0" w:line="240" w:lineRule="auto"/>
              <w:jc w:val="both"/>
              <w:rPr>
                <w:rFonts w:ascii="Times New Roman" w:hAnsi="Times New Roman" w:cs="Times New Roman"/>
                <w:sz w:val="28"/>
                <w:szCs w:val="24"/>
              </w:rPr>
            </w:pPr>
            <w:r w:rsidRPr="00663E2B">
              <w:rPr>
                <w:rFonts w:ascii="Times New Roman" w:hAnsi="Times New Roman" w:cs="Times New Roman"/>
                <w:sz w:val="28"/>
                <w:szCs w:val="24"/>
              </w:rPr>
              <w:t>Районный конкурс «Милая мамочка моя»</w:t>
            </w:r>
          </w:p>
          <w:p w14:paraId="55095EBA"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p>
        </w:tc>
        <w:tc>
          <w:tcPr>
            <w:tcW w:w="2695" w:type="dxa"/>
            <w:gridSpan w:val="2"/>
            <w:tcBorders>
              <w:top w:val="single" w:sz="4" w:space="0" w:color="000000"/>
              <w:left w:val="single" w:sz="4" w:space="0" w:color="000000"/>
              <w:bottom w:val="single" w:sz="4" w:space="0" w:color="000000"/>
              <w:right w:val="single" w:sz="4" w:space="0" w:color="000000"/>
            </w:tcBorders>
            <w:vAlign w:val="center"/>
          </w:tcPr>
          <w:p w14:paraId="6383F73C" w14:textId="77777777" w:rsidR="00B1289C" w:rsidRPr="00663E2B" w:rsidRDefault="00B1289C" w:rsidP="00877F51">
            <w:pPr>
              <w:widowControl w:val="0"/>
              <w:spacing w:after="0" w:line="240" w:lineRule="auto"/>
              <w:jc w:val="both"/>
              <w:rPr>
                <w:rFonts w:ascii="Times New Roman" w:hAnsi="Times New Roman" w:cs="Times New Roman"/>
                <w:sz w:val="28"/>
                <w:szCs w:val="24"/>
              </w:rPr>
            </w:pPr>
            <w:r w:rsidRPr="00663E2B">
              <w:rPr>
                <w:rFonts w:ascii="Times New Roman" w:hAnsi="Times New Roman" w:cs="Times New Roman"/>
                <w:sz w:val="28"/>
                <w:szCs w:val="24"/>
              </w:rPr>
              <w:t xml:space="preserve">Муртазалиева Аида </w:t>
            </w:r>
          </w:p>
          <w:p w14:paraId="58B0A7B1" w14:textId="77777777" w:rsidR="00B1289C" w:rsidRPr="00663E2B" w:rsidRDefault="00B1289C" w:rsidP="00877F51">
            <w:pPr>
              <w:widowControl w:val="0"/>
              <w:spacing w:after="0" w:line="240" w:lineRule="auto"/>
              <w:jc w:val="both"/>
              <w:rPr>
                <w:rFonts w:ascii="Times New Roman" w:hAnsi="Times New Roman" w:cs="Times New Roman"/>
                <w:sz w:val="28"/>
                <w:szCs w:val="24"/>
              </w:rPr>
            </w:pPr>
            <w:r w:rsidRPr="00663E2B">
              <w:rPr>
                <w:rFonts w:ascii="Times New Roman" w:hAnsi="Times New Roman" w:cs="Times New Roman"/>
                <w:sz w:val="28"/>
                <w:szCs w:val="24"/>
              </w:rPr>
              <w:t xml:space="preserve">Степанов Семен </w:t>
            </w:r>
          </w:p>
          <w:p w14:paraId="0C1E048D"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sz w:val="28"/>
                <w:szCs w:val="24"/>
              </w:rPr>
              <w:t xml:space="preserve">Рыжков Семен </w:t>
            </w:r>
          </w:p>
        </w:tc>
        <w:tc>
          <w:tcPr>
            <w:tcW w:w="2966" w:type="dxa"/>
            <w:tcBorders>
              <w:top w:val="single" w:sz="4" w:space="0" w:color="000000"/>
              <w:left w:val="single" w:sz="4" w:space="0" w:color="000000"/>
              <w:bottom w:val="single" w:sz="4" w:space="0" w:color="000000"/>
              <w:right w:val="single" w:sz="4" w:space="0" w:color="000000"/>
            </w:tcBorders>
            <w:vAlign w:val="center"/>
          </w:tcPr>
          <w:p w14:paraId="76A14121"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sz w:val="28"/>
                <w:szCs w:val="24"/>
              </w:rPr>
            </w:pPr>
            <w:r w:rsidRPr="00663E2B">
              <w:rPr>
                <w:rFonts w:ascii="Times New Roman" w:hAnsi="Times New Roman" w:cs="Times New Roman"/>
                <w:sz w:val="28"/>
                <w:szCs w:val="24"/>
              </w:rPr>
              <w:t>1 место</w:t>
            </w:r>
          </w:p>
          <w:p w14:paraId="234C79C3"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sz w:val="28"/>
                <w:szCs w:val="24"/>
              </w:rPr>
            </w:pPr>
            <w:r w:rsidRPr="00663E2B">
              <w:rPr>
                <w:rFonts w:ascii="Times New Roman" w:hAnsi="Times New Roman" w:cs="Times New Roman"/>
                <w:sz w:val="28"/>
                <w:szCs w:val="24"/>
              </w:rPr>
              <w:t>1 место</w:t>
            </w:r>
          </w:p>
          <w:p w14:paraId="47E80189"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sz w:val="28"/>
                <w:szCs w:val="24"/>
              </w:rPr>
              <w:t>3 место</w:t>
            </w:r>
          </w:p>
        </w:tc>
      </w:tr>
      <w:tr w:rsidR="00B1289C" w:rsidRPr="00663E2B" w14:paraId="33A5A55E"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66F21F74"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663E2B">
              <w:rPr>
                <w:rFonts w:ascii="Times New Roman" w:hAnsi="Times New Roman" w:cs="Times New Roman"/>
                <w:sz w:val="28"/>
                <w:szCs w:val="24"/>
              </w:rPr>
              <w:t>Муниципальный</w:t>
            </w:r>
          </w:p>
        </w:tc>
        <w:tc>
          <w:tcPr>
            <w:tcW w:w="2412" w:type="dxa"/>
            <w:tcBorders>
              <w:top w:val="single" w:sz="4" w:space="0" w:color="000000"/>
              <w:left w:val="single" w:sz="4" w:space="0" w:color="000000"/>
              <w:bottom w:val="single" w:sz="4" w:space="0" w:color="000000"/>
              <w:right w:val="single" w:sz="4" w:space="0" w:color="000000"/>
            </w:tcBorders>
          </w:tcPr>
          <w:p w14:paraId="71ADA15E"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sz w:val="28"/>
                <w:szCs w:val="24"/>
              </w:rPr>
              <w:t>Иванова Инна Анатольевна</w:t>
            </w:r>
          </w:p>
        </w:tc>
        <w:tc>
          <w:tcPr>
            <w:tcW w:w="3692" w:type="dxa"/>
            <w:gridSpan w:val="2"/>
            <w:tcBorders>
              <w:top w:val="single" w:sz="4" w:space="0" w:color="000000"/>
              <w:left w:val="single" w:sz="4" w:space="0" w:color="000000"/>
              <w:bottom w:val="single" w:sz="4" w:space="0" w:color="000000"/>
              <w:right w:val="single" w:sz="4" w:space="0" w:color="000000"/>
            </w:tcBorders>
            <w:vAlign w:val="center"/>
          </w:tcPr>
          <w:p w14:paraId="2D14997F" w14:textId="77777777" w:rsidR="00B1289C" w:rsidRPr="00663E2B" w:rsidRDefault="00B1289C" w:rsidP="00877F51">
            <w:pPr>
              <w:widowControl w:val="0"/>
              <w:spacing w:after="0" w:line="240" w:lineRule="auto"/>
              <w:jc w:val="both"/>
              <w:rPr>
                <w:rFonts w:ascii="Times New Roman" w:hAnsi="Times New Roman" w:cs="Times New Roman"/>
                <w:sz w:val="28"/>
                <w:szCs w:val="24"/>
              </w:rPr>
            </w:pPr>
            <w:r w:rsidRPr="00663E2B">
              <w:rPr>
                <w:rFonts w:ascii="Times New Roman" w:hAnsi="Times New Roman" w:cs="Times New Roman"/>
                <w:sz w:val="28"/>
                <w:szCs w:val="24"/>
              </w:rPr>
              <w:t>Муниципальный конкурс проектов «Храм души»</w:t>
            </w:r>
          </w:p>
          <w:p w14:paraId="0A516AD7" w14:textId="77777777" w:rsidR="00B1289C" w:rsidRPr="00663E2B" w:rsidRDefault="00B1289C" w:rsidP="00877F51">
            <w:pPr>
              <w:pStyle w:val="af9"/>
              <w:widowControl w:val="0"/>
              <w:ind w:left="0"/>
              <w:jc w:val="both"/>
              <w:rPr>
                <w:rFonts w:ascii="Times New Roman" w:eastAsia="Times New Roman" w:hAnsi="Times New Roman" w:cs="Times New Roman"/>
                <w:sz w:val="28"/>
                <w:szCs w:val="24"/>
              </w:rPr>
            </w:pPr>
          </w:p>
        </w:tc>
        <w:tc>
          <w:tcPr>
            <w:tcW w:w="2695" w:type="dxa"/>
            <w:gridSpan w:val="2"/>
            <w:tcBorders>
              <w:top w:val="single" w:sz="4" w:space="0" w:color="000000"/>
              <w:left w:val="single" w:sz="4" w:space="0" w:color="000000"/>
              <w:bottom w:val="single" w:sz="4" w:space="0" w:color="000000"/>
              <w:right w:val="single" w:sz="4" w:space="0" w:color="000000"/>
            </w:tcBorders>
            <w:vAlign w:val="center"/>
          </w:tcPr>
          <w:p w14:paraId="707C7B71" w14:textId="77777777" w:rsidR="00B1289C" w:rsidRPr="00663E2B" w:rsidRDefault="00B1289C" w:rsidP="00877F51">
            <w:pPr>
              <w:widowControl w:val="0"/>
              <w:spacing w:after="0" w:line="240" w:lineRule="auto"/>
              <w:jc w:val="both"/>
              <w:rPr>
                <w:rFonts w:ascii="Times New Roman" w:hAnsi="Times New Roman" w:cs="Times New Roman"/>
                <w:sz w:val="28"/>
                <w:szCs w:val="24"/>
              </w:rPr>
            </w:pPr>
            <w:r w:rsidRPr="00663E2B">
              <w:rPr>
                <w:rFonts w:ascii="Times New Roman" w:hAnsi="Times New Roman" w:cs="Times New Roman"/>
                <w:sz w:val="28"/>
                <w:szCs w:val="24"/>
              </w:rPr>
              <w:t>Рыжков Семен</w:t>
            </w:r>
          </w:p>
          <w:p w14:paraId="729886DF"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p>
        </w:tc>
        <w:tc>
          <w:tcPr>
            <w:tcW w:w="2966" w:type="dxa"/>
            <w:tcBorders>
              <w:top w:val="single" w:sz="4" w:space="0" w:color="000000"/>
              <w:left w:val="single" w:sz="4" w:space="0" w:color="000000"/>
              <w:bottom w:val="single" w:sz="4" w:space="0" w:color="000000"/>
              <w:right w:val="single" w:sz="4" w:space="0" w:color="000000"/>
            </w:tcBorders>
            <w:vAlign w:val="center"/>
          </w:tcPr>
          <w:p w14:paraId="607B1DB5"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sz w:val="28"/>
                <w:szCs w:val="24"/>
              </w:rPr>
            </w:pPr>
            <w:r w:rsidRPr="00663E2B">
              <w:rPr>
                <w:rFonts w:ascii="Times New Roman" w:hAnsi="Times New Roman" w:cs="Times New Roman"/>
                <w:sz w:val="28"/>
                <w:szCs w:val="24"/>
              </w:rPr>
              <w:t>1 место</w:t>
            </w:r>
          </w:p>
          <w:p w14:paraId="6E2F9CF7"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p>
        </w:tc>
      </w:tr>
      <w:tr w:rsidR="00B1289C" w:rsidRPr="00663E2B" w14:paraId="7E15B706"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74C5E7E1"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 xml:space="preserve">Муниципальный </w:t>
            </w:r>
          </w:p>
        </w:tc>
        <w:tc>
          <w:tcPr>
            <w:tcW w:w="2412" w:type="dxa"/>
            <w:tcBorders>
              <w:top w:val="single" w:sz="4" w:space="0" w:color="000000"/>
              <w:left w:val="single" w:sz="4" w:space="0" w:color="000000"/>
              <w:bottom w:val="single" w:sz="4" w:space="0" w:color="000000"/>
              <w:right w:val="single" w:sz="4" w:space="0" w:color="000000"/>
            </w:tcBorders>
            <w:vAlign w:val="center"/>
          </w:tcPr>
          <w:p w14:paraId="675D8FAF"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Шамсутдинова Гульчачак Закиевна</w:t>
            </w:r>
          </w:p>
        </w:tc>
        <w:tc>
          <w:tcPr>
            <w:tcW w:w="3649" w:type="dxa"/>
            <w:tcBorders>
              <w:top w:val="single" w:sz="4" w:space="0" w:color="000000"/>
              <w:left w:val="single" w:sz="4" w:space="0" w:color="000000"/>
              <w:bottom w:val="single" w:sz="4" w:space="0" w:color="000000"/>
              <w:right w:val="single" w:sz="4" w:space="0" w:color="000000"/>
            </w:tcBorders>
            <w:vAlign w:val="center"/>
          </w:tcPr>
          <w:p w14:paraId="0B5E0A9D"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Конкурс рисунка «Милая моя мамочка»</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31C9DAF0" w14:textId="77777777" w:rsidR="00B1289C" w:rsidRPr="00663E2B" w:rsidRDefault="00A770F7"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Pr>
                <w:rFonts w:ascii="Times New Roman" w:hAnsi="Times New Roman" w:cs="Times New Roman"/>
                <w:bCs/>
                <w:sz w:val="28"/>
                <w:szCs w:val="24"/>
              </w:rPr>
              <w:t xml:space="preserve">Дейнега Диана 4е </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27E101FB"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2 место</w:t>
            </w:r>
          </w:p>
        </w:tc>
      </w:tr>
      <w:tr w:rsidR="00B1289C" w:rsidRPr="00663E2B" w14:paraId="1D99F86E"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221B4DE7" w14:textId="77777777" w:rsidR="00B1289C" w:rsidRPr="00663E2B" w:rsidRDefault="0088790A"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Pr>
                <w:rFonts w:ascii="Times New Roman" w:hAnsi="Times New Roman" w:cs="Times New Roman"/>
                <w:bCs/>
                <w:sz w:val="28"/>
                <w:szCs w:val="24"/>
              </w:rPr>
              <w:t>Муниципальный</w:t>
            </w:r>
          </w:p>
        </w:tc>
        <w:tc>
          <w:tcPr>
            <w:tcW w:w="2412" w:type="dxa"/>
            <w:tcBorders>
              <w:top w:val="single" w:sz="4" w:space="0" w:color="000000"/>
              <w:left w:val="single" w:sz="4" w:space="0" w:color="000000"/>
              <w:bottom w:val="single" w:sz="4" w:space="0" w:color="000000"/>
              <w:right w:val="single" w:sz="4" w:space="0" w:color="000000"/>
            </w:tcBorders>
            <w:vAlign w:val="center"/>
          </w:tcPr>
          <w:p w14:paraId="0C885FFA"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Полякова Резеда Рамиловна</w:t>
            </w:r>
          </w:p>
        </w:tc>
        <w:tc>
          <w:tcPr>
            <w:tcW w:w="3649" w:type="dxa"/>
            <w:tcBorders>
              <w:top w:val="single" w:sz="4" w:space="0" w:color="000000"/>
              <w:left w:val="single" w:sz="4" w:space="0" w:color="000000"/>
              <w:bottom w:val="single" w:sz="4" w:space="0" w:color="000000"/>
              <w:right w:val="single" w:sz="4" w:space="0" w:color="000000"/>
            </w:tcBorders>
            <w:vAlign w:val="center"/>
          </w:tcPr>
          <w:p w14:paraId="66D6B11E"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«Мамочка милая моя»</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5555A7AF"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Андриянова С.</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520ED1F8"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2 место</w:t>
            </w:r>
          </w:p>
        </w:tc>
      </w:tr>
      <w:tr w:rsidR="00B1289C" w:rsidRPr="00663E2B" w14:paraId="598A3E52"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36DC4590"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Республиканский</w:t>
            </w:r>
          </w:p>
        </w:tc>
        <w:tc>
          <w:tcPr>
            <w:tcW w:w="2412" w:type="dxa"/>
            <w:tcBorders>
              <w:top w:val="single" w:sz="4" w:space="0" w:color="000000"/>
              <w:left w:val="single" w:sz="4" w:space="0" w:color="000000"/>
              <w:bottom w:val="single" w:sz="4" w:space="0" w:color="000000"/>
              <w:right w:val="single" w:sz="4" w:space="0" w:color="000000"/>
            </w:tcBorders>
            <w:vAlign w:val="center"/>
          </w:tcPr>
          <w:p w14:paraId="3B658898"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Балыкина Файруза Усмановна</w:t>
            </w:r>
          </w:p>
        </w:tc>
        <w:tc>
          <w:tcPr>
            <w:tcW w:w="3649" w:type="dxa"/>
            <w:tcBorders>
              <w:top w:val="single" w:sz="4" w:space="0" w:color="000000"/>
              <w:left w:val="single" w:sz="4" w:space="0" w:color="000000"/>
              <w:bottom w:val="single" w:sz="4" w:space="0" w:color="000000"/>
              <w:right w:val="single" w:sz="4" w:space="0" w:color="000000"/>
            </w:tcBorders>
            <w:vAlign w:val="center"/>
          </w:tcPr>
          <w:p w14:paraId="4135FC8C"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Конкурс детского рисунка «Я рисую.</w:t>
            </w:r>
            <w:r w:rsidR="00AD4816">
              <w:rPr>
                <w:rFonts w:ascii="Times New Roman" w:hAnsi="Times New Roman" w:cs="Times New Roman"/>
                <w:bCs/>
                <w:sz w:val="28"/>
                <w:szCs w:val="24"/>
              </w:rPr>
              <w:t xml:space="preserve"> </w:t>
            </w:r>
            <w:r w:rsidRPr="00663E2B">
              <w:rPr>
                <w:rFonts w:ascii="Times New Roman" w:hAnsi="Times New Roman" w:cs="Times New Roman"/>
                <w:bCs/>
                <w:sz w:val="28"/>
                <w:szCs w:val="24"/>
              </w:rPr>
              <w:t>Моя Уфа»</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4F264BB8"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Ардисламова Ясмина</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0B33A8EA"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Победитель первого тура,</w:t>
            </w:r>
          </w:p>
          <w:p w14:paraId="57E3CF08"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Победитель второго тура</w:t>
            </w:r>
          </w:p>
        </w:tc>
      </w:tr>
      <w:tr w:rsidR="00B1289C" w:rsidRPr="00663E2B" w14:paraId="6DCF2EF6"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2785B684"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Международный</w:t>
            </w:r>
          </w:p>
        </w:tc>
        <w:tc>
          <w:tcPr>
            <w:tcW w:w="2412" w:type="dxa"/>
            <w:tcBorders>
              <w:top w:val="single" w:sz="4" w:space="0" w:color="000000"/>
              <w:left w:val="single" w:sz="4" w:space="0" w:color="000000"/>
              <w:bottom w:val="single" w:sz="4" w:space="0" w:color="000000"/>
              <w:right w:val="single" w:sz="4" w:space="0" w:color="000000"/>
            </w:tcBorders>
            <w:vAlign w:val="center"/>
          </w:tcPr>
          <w:p w14:paraId="4FB7C0EA"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 xml:space="preserve">Балыкина </w:t>
            </w:r>
            <w:r w:rsidRPr="00663E2B">
              <w:rPr>
                <w:rFonts w:ascii="Times New Roman" w:hAnsi="Times New Roman" w:cs="Times New Roman"/>
                <w:bCs/>
                <w:sz w:val="28"/>
                <w:szCs w:val="24"/>
              </w:rPr>
              <w:lastRenderedPageBreak/>
              <w:t>Файруза Усмановна</w:t>
            </w:r>
          </w:p>
        </w:tc>
        <w:tc>
          <w:tcPr>
            <w:tcW w:w="3649" w:type="dxa"/>
            <w:tcBorders>
              <w:top w:val="single" w:sz="4" w:space="0" w:color="000000"/>
              <w:left w:val="single" w:sz="4" w:space="0" w:color="000000"/>
              <w:bottom w:val="single" w:sz="4" w:space="0" w:color="000000"/>
              <w:right w:val="single" w:sz="4" w:space="0" w:color="000000"/>
            </w:tcBorders>
            <w:vAlign w:val="center"/>
          </w:tcPr>
          <w:p w14:paraId="5770BE7A"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lastRenderedPageBreak/>
              <w:t xml:space="preserve">Конкурс поделок «Меж </w:t>
            </w:r>
            <w:r w:rsidRPr="00663E2B">
              <w:rPr>
                <w:rFonts w:ascii="Times New Roman" w:hAnsi="Times New Roman" w:cs="Times New Roman"/>
                <w:bCs/>
                <w:sz w:val="28"/>
                <w:szCs w:val="24"/>
              </w:rPr>
              <w:lastRenderedPageBreak/>
              <w:t>звезд и галактик»</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1B4836A0"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lastRenderedPageBreak/>
              <w:t xml:space="preserve">Ардисламова </w:t>
            </w:r>
            <w:r w:rsidRPr="00663E2B">
              <w:rPr>
                <w:rFonts w:ascii="Times New Roman" w:hAnsi="Times New Roman" w:cs="Times New Roman"/>
                <w:bCs/>
                <w:sz w:val="28"/>
                <w:szCs w:val="24"/>
              </w:rPr>
              <w:lastRenderedPageBreak/>
              <w:t>Ясмина</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3C64459B"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lastRenderedPageBreak/>
              <w:t>Победитель-1 место</w:t>
            </w:r>
          </w:p>
        </w:tc>
      </w:tr>
      <w:tr w:rsidR="00B1289C" w:rsidRPr="00663E2B" w14:paraId="6D83CCE1"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40498389"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lastRenderedPageBreak/>
              <w:t>Международный</w:t>
            </w:r>
          </w:p>
        </w:tc>
        <w:tc>
          <w:tcPr>
            <w:tcW w:w="2412" w:type="dxa"/>
            <w:tcBorders>
              <w:top w:val="single" w:sz="4" w:space="0" w:color="000000"/>
              <w:left w:val="single" w:sz="4" w:space="0" w:color="000000"/>
              <w:bottom w:val="single" w:sz="4" w:space="0" w:color="000000"/>
              <w:right w:val="single" w:sz="4" w:space="0" w:color="000000"/>
            </w:tcBorders>
            <w:vAlign w:val="center"/>
          </w:tcPr>
          <w:p w14:paraId="5F47F576"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Балыкина Файруза Усмановна</w:t>
            </w:r>
          </w:p>
        </w:tc>
        <w:tc>
          <w:tcPr>
            <w:tcW w:w="3649" w:type="dxa"/>
            <w:tcBorders>
              <w:top w:val="single" w:sz="4" w:space="0" w:color="000000"/>
              <w:left w:val="single" w:sz="4" w:space="0" w:color="000000"/>
              <w:bottom w:val="single" w:sz="4" w:space="0" w:color="000000"/>
              <w:right w:val="single" w:sz="4" w:space="0" w:color="000000"/>
            </w:tcBorders>
            <w:vAlign w:val="center"/>
          </w:tcPr>
          <w:p w14:paraId="66A08FC6"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Конкурс «Умка»</w:t>
            </w:r>
          </w:p>
          <w:p w14:paraId="38B88BF3"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Окружающий мир</w:t>
            </w:r>
          </w:p>
          <w:p w14:paraId="1ADDCE22"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Русский язык</w:t>
            </w:r>
          </w:p>
          <w:p w14:paraId="4A39B48F"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Математика</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22D0B35C"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Ардисламова Ясмина</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3B7D88FE"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Призер-2 место</w:t>
            </w:r>
          </w:p>
          <w:p w14:paraId="59FD576E"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Призер-2 место</w:t>
            </w:r>
          </w:p>
          <w:p w14:paraId="67100B06"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Призер-3 место</w:t>
            </w:r>
          </w:p>
        </w:tc>
      </w:tr>
      <w:tr w:rsidR="00B1289C" w:rsidRPr="00663E2B" w14:paraId="1E6F83A0"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7457BC8F"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Всероссийский</w:t>
            </w:r>
          </w:p>
        </w:tc>
        <w:tc>
          <w:tcPr>
            <w:tcW w:w="2412" w:type="dxa"/>
            <w:tcBorders>
              <w:top w:val="single" w:sz="4" w:space="0" w:color="000000"/>
              <w:left w:val="single" w:sz="4" w:space="0" w:color="000000"/>
              <w:bottom w:val="single" w:sz="4" w:space="0" w:color="000000"/>
              <w:right w:val="single" w:sz="4" w:space="0" w:color="000000"/>
            </w:tcBorders>
            <w:vAlign w:val="center"/>
          </w:tcPr>
          <w:p w14:paraId="64E9BEA5"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Балыкина Файруза Усмановна</w:t>
            </w:r>
          </w:p>
        </w:tc>
        <w:tc>
          <w:tcPr>
            <w:tcW w:w="3649" w:type="dxa"/>
            <w:tcBorders>
              <w:top w:val="single" w:sz="4" w:space="0" w:color="000000"/>
              <w:left w:val="single" w:sz="4" w:space="0" w:color="000000"/>
              <w:bottom w:val="single" w:sz="4" w:space="0" w:color="000000"/>
              <w:right w:val="single" w:sz="4" w:space="0" w:color="000000"/>
            </w:tcBorders>
            <w:vAlign w:val="center"/>
          </w:tcPr>
          <w:p w14:paraId="7643B427"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Олимпиада «Ко дню космонавтики»</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1E6331CF"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Ардисламова Ясмина</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5E7A8C91"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Победитель</w:t>
            </w:r>
          </w:p>
        </w:tc>
      </w:tr>
      <w:tr w:rsidR="00B1289C" w:rsidRPr="00663E2B" w14:paraId="6E5FAC85"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371948A6"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Всероссийский</w:t>
            </w:r>
          </w:p>
        </w:tc>
        <w:tc>
          <w:tcPr>
            <w:tcW w:w="2412" w:type="dxa"/>
            <w:tcBorders>
              <w:top w:val="single" w:sz="4" w:space="0" w:color="000000"/>
              <w:left w:val="single" w:sz="4" w:space="0" w:color="000000"/>
              <w:bottom w:val="single" w:sz="4" w:space="0" w:color="000000"/>
              <w:right w:val="single" w:sz="4" w:space="0" w:color="000000"/>
            </w:tcBorders>
            <w:vAlign w:val="center"/>
          </w:tcPr>
          <w:p w14:paraId="6004D2A2"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Балыкина Файруза Усмановна</w:t>
            </w:r>
          </w:p>
        </w:tc>
        <w:tc>
          <w:tcPr>
            <w:tcW w:w="3649" w:type="dxa"/>
            <w:tcBorders>
              <w:top w:val="single" w:sz="4" w:space="0" w:color="000000"/>
              <w:left w:val="single" w:sz="4" w:space="0" w:color="000000"/>
              <w:bottom w:val="single" w:sz="4" w:space="0" w:color="000000"/>
              <w:right w:val="single" w:sz="4" w:space="0" w:color="000000"/>
            </w:tcBorders>
            <w:vAlign w:val="center"/>
          </w:tcPr>
          <w:p w14:paraId="341171E2"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Олимпиада «Задачки в стихах»</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1C4ACD8F"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Ардисламова Ясмина</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7CBCB459"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Победитель-1 место</w:t>
            </w:r>
          </w:p>
        </w:tc>
      </w:tr>
      <w:tr w:rsidR="00B1289C" w:rsidRPr="00663E2B" w14:paraId="4AEDDDE4"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676A63A0"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Международный</w:t>
            </w:r>
          </w:p>
        </w:tc>
        <w:tc>
          <w:tcPr>
            <w:tcW w:w="2412" w:type="dxa"/>
            <w:tcBorders>
              <w:top w:val="single" w:sz="4" w:space="0" w:color="000000"/>
              <w:left w:val="single" w:sz="4" w:space="0" w:color="000000"/>
              <w:bottom w:val="single" w:sz="4" w:space="0" w:color="000000"/>
              <w:right w:val="single" w:sz="4" w:space="0" w:color="000000"/>
            </w:tcBorders>
            <w:vAlign w:val="center"/>
          </w:tcPr>
          <w:p w14:paraId="777CCDF5"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Балыкина Файруза Усмановна</w:t>
            </w:r>
          </w:p>
        </w:tc>
        <w:tc>
          <w:tcPr>
            <w:tcW w:w="3649" w:type="dxa"/>
            <w:tcBorders>
              <w:top w:val="single" w:sz="4" w:space="0" w:color="000000"/>
              <w:left w:val="single" w:sz="4" w:space="0" w:color="000000"/>
              <w:bottom w:val="single" w:sz="4" w:space="0" w:color="000000"/>
              <w:right w:val="single" w:sz="4" w:space="0" w:color="000000"/>
            </w:tcBorders>
            <w:vAlign w:val="center"/>
          </w:tcPr>
          <w:p w14:paraId="09F6323C"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Конкурс рисунков «Осенняя палитра»</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44F1CF95"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Ардисламова Ясмина</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0BB57248"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Лауреат 1 степени</w:t>
            </w:r>
          </w:p>
        </w:tc>
      </w:tr>
      <w:tr w:rsidR="00B1289C" w:rsidRPr="00663E2B" w14:paraId="37E592DC"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22665457"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Всероссийский фестиваль</w:t>
            </w:r>
          </w:p>
        </w:tc>
        <w:tc>
          <w:tcPr>
            <w:tcW w:w="2412" w:type="dxa"/>
            <w:tcBorders>
              <w:top w:val="single" w:sz="4" w:space="0" w:color="000000"/>
              <w:left w:val="single" w:sz="4" w:space="0" w:color="000000"/>
              <w:bottom w:val="single" w:sz="4" w:space="0" w:color="000000"/>
              <w:right w:val="single" w:sz="4" w:space="0" w:color="000000"/>
            </w:tcBorders>
            <w:vAlign w:val="center"/>
          </w:tcPr>
          <w:p w14:paraId="4ABE3F48"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Алдакаева Дилара Хамитовна</w:t>
            </w:r>
          </w:p>
        </w:tc>
        <w:tc>
          <w:tcPr>
            <w:tcW w:w="3649" w:type="dxa"/>
            <w:tcBorders>
              <w:top w:val="single" w:sz="4" w:space="0" w:color="000000"/>
              <w:left w:val="single" w:sz="4" w:space="0" w:color="000000"/>
              <w:bottom w:val="single" w:sz="4" w:space="0" w:color="000000"/>
              <w:right w:val="single" w:sz="4" w:space="0" w:color="000000"/>
            </w:tcBorders>
            <w:vAlign w:val="center"/>
          </w:tcPr>
          <w:p w14:paraId="7F8E9767"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ⅤⅠ Всероссийский фестиваль «Башкирская мозаика»</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1C5339FD"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Урмантаева Зария Ильдаровна</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3FE46438"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Диплом 2 степени</w:t>
            </w:r>
          </w:p>
        </w:tc>
      </w:tr>
      <w:tr w:rsidR="00B1289C" w:rsidRPr="00663E2B" w14:paraId="0879CAA6"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7D3FC594"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Всероссийский</w:t>
            </w:r>
          </w:p>
        </w:tc>
        <w:tc>
          <w:tcPr>
            <w:tcW w:w="2412" w:type="dxa"/>
            <w:tcBorders>
              <w:top w:val="single" w:sz="4" w:space="0" w:color="000000"/>
              <w:left w:val="single" w:sz="4" w:space="0" w:color="000000"/>
              <w:bottom w:val="single" w:sz="4" w:space="0" w:color="000000"/>
              <w:right w:val="single" w:sz="4" w:space="0" w:color="000000"/>
            </w:tcBorders>
            <w:vAlign w:val="center"/>
          </w:tcPr>
          <w:p w14:paraId="128BBFCC"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sz w:val="28"/>
                <w:szCs w:val="24"/>
              </w:rPr>
              <w:t>Филипова Лидия Васильевна</w:t>
            </w:r>
          </w:p>
        </w:tc>
        <w:tc>
          <w:tcPr>
            <w:tcW w:w="3649" w:type="dxa"/>
            <w:tcBorders>
              <w:top w:val="single" w:sz="4" w:space="0" w:color="000000"/>
              <w:left w:val="single" w:sz="4" w:space="0" w:color="000000"/>
              <w:bottom w:val="single" w:sz="4" w:space="0" w:color="000000"/>
              <w:right w:val="single" w:sz="4" w:space="0" w:color="000000"/>
            </w:tcBorders>
            <w:vAlign w:val="center"/>
          </w:tcPr>
          <w:p w14:paraId="1649A07F"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Всероссийский конкурс детского творчества «Знание-сила!»</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219EE222"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Зайнетдинов Карим</w:t>
            </w:r>
          </w:p>
          <w:p w14:paraId="6755FC74"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Шамсутдинов Алмаз</w:t>
            </w:r>
          </w:p>
          <w:p w14:paraId="68C2E0A1"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Ходжаева Хамида</w:t>
            </w:r>
          </w:p>
          <w:p w14:paraId="17306F4F"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Матвеева Ева</w:t>
            </w:r>
          </w:p>
          <w:p w14:paraId="382AF5FA"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Мурзабулатова Камила</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632B4E36"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Победитель</w:t>
            </w:r>
          </w:p>
          <w:p w14:paraId="0F645805"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Призёр</w:t>
            </w:r>
          </w:p>
          <w:p w14:paraId="17916899"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Победитель</w:t>
            </w:r>
          </w:p>
          <w:p w14:paraId="40667293"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Призёр</w:t>
            </w:r>
          </w:p>
          <w:p w14:paraId="354645B3"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Призёр</w:t>
            </w:r>
          </w:p>
          <w:p w14:paraId="63ECA4C3"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p>
        </w:tc>
      </w:tr>
      <w:tr w:rsidR="00B1289C" w:rsidRPr="00663E2B" w14:paraId="19DC46D0"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435FF4CE"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Республиканский</w:t>
            </w:r>
          </w:p>
        </w:tc>
        <w:tc>
          <w:tcPr>
            <w:tcW w:w="2412" w:type="dxa"/>
            <w:tcBorders>
              <w:top w:val="single" w:sz="4" w:space="0" w:color="000000"/>
              <w:left w:val="single" w:sz="4" w:space="0" w:color="000000"/>
              <w:bottom w:val="single" w:sz="4" w:space="0" w:color="000000"/>
              <w:right w:val="single" w:sz="4" w:space="0" w:color="000000"/>
            </w:tcBorders>
          </w:tcPr>
          <w:p w14:paraId="533F6D02" w14:textId="77777777" w:rsidR="00B1289C" w:rsidRPr="00663E2B" w:rsidRDefault="00B1289C" w:rsidP="00877F51">
            <w:pPr>
              <w:spacing w:line="240" w:lineRule="auto"/>
              <w:rPr>
                <w:rFonts w:ascii="Times New Roman" w:hAnsi="Times New Roman" w:cs="Times New Roman"/>
                <w:sz w:val="28"/>
                <w:szCs w:val="24"/>
              </w:rPr>
            </w:pPr>
            <w:r w:rsidRPr="00663E2B">
              <w:rPr>
                <w:rFonts w:ascii="Times New Roman" w:hAnsi="Times New Roman" w:cs="Times New Roman"/>
                <w:sz w:val="28"/>
                <w:szCs w:val="24"/>
              </w:rPr>
              <w:t>Филипова Лидия Васильевна</w:t>
            </w:r>
          </w:p>
        </w:tc>
        <w:tc>
          <w:tcPr>
            <w:tcW w:w="3649" w:type="dxa"/>
            <w:tcBorders>
              <w:top w:val="single" w:sz="4" w:space="0" w:color="000000"/>
              <w:left w:val="single" w:sz="4" w:space="0" w:color="000000"/>
              <w:bottom w:val="single" w:sz="4" w:space="0" w:color="000000"/>
              <w:right w:val="single" w:sz="4" w:space="0" w:color="000000"/>
            </w:tcBorders>
            <w:vAlign w:val="center"/>
          </w:tcPr>
          <w:p w14:paraId="4345CE54"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Республиканский конкурс «Любимому учителю»</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680935DE" w14:textId="77777777" w:rsidR="00B1289C" w:rsidRPr="00663E2B" w:rsidRDefault="00B1289C" w:rsidP="00A770F7">
            <w:pPr>
              <w:widowControl w:val="0"/>
              <w:autoSpaceDE w:val="0"/>
              <w:autoSpaceDN w:val="0"/>
              <w:adjustRightInd w:val="0"/>
              <w:spacing w:after="0" w:line="240" w:lineRule="auto"/>
              <w:contextualSpacing/>
              <w:rPr>
                <w:rFonts w:ascii="Times New Roman" w:hAnsi="Times New Roman" w:cs="Times New Roman"/>
                <w:bCs/>
                <w:sz w:val="28"/>
                <w:szCs w:val="24"/>
              </w:rPr>
            </w:pPr>
            <w:r w:rsidRPr="00663E2B">
              <w:rPr>
                <w:rFonts w:ascii="Times New Roman" w:hAnsi="Times New Roman" w:cs="Times New Roman"/>
                <w:bCs/>
                <w:sz w:val="28"/>
                <w:szCs w:val="24"/>
              </w:rPr>
              <w:t>Данилова Виктория</w:t>
            </w:r>
          </w:p>
          <w:p w14:paraId="44647F2F" w14:textId="77777777" w:rsidR="00B1289C" w:rsidRPr="00663E2B" w:rsidRDefault="00B1289C" w:rsidP="00A770F7">
            <w:pPr>
              <w:widowControl w:val="0"/>
              <w:autoSpaceDE w:val="0"/>
              <w:autoSpaceDN w:val="0"/>
              <w:adjustRightInd w:val="0"/>
              <w:spacing w:after="0" w:line="240" w:lineRule="auto"/>
              <w:contextualSpacing/>
              <w:rPr>
                <w:rFonts w:ascii="Times New Roman" w:hAnsi="Times New Roman" w:cs="Times New Roman"/>
                <w:bCs/>
                <w:sz w:val="28"/>
                <w:szCs w:val="24"/>
              </w:rPr>
            </w:pPr>
            <w:r w:rsidRPr="00663E2B">
              <w:rPr>
                <w:rFonts w:ascii="Times New Roman" w:hAnsi="Times New Roman" w:cs="Times New Roman"/>
                <w:bCs/>
                <w:sz w:val="28"/>
                <w:szCs w:val="24"/>
              </w:rPr>
              <w:t>Ходжаева Хамида</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5E6FF960"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Призёр</w:t>
            </w:r>
          </w:p>
          <w:p w14:paraId="08BEC6C6"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Победитель</w:t>
            </w:r>
          </w:p>
        </w:tc>
      </w:tr>
      <w:tr w:rsidR="00B1289C" w:rsidRPr="00663E2B" w14:paraId="71C89798"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32956BD6"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Республиканский</w:t>
            </w:r>
          </w:p>
        </w:tc>
        <w:tc>
          <w:tcPr>
            <w:tcW w:w="2412" w:type="dxa"/>
            <w:tcBorders>
              <w:top w:val="single" w:sz="4" w:space="0" w:color="000000"/>
              <w:left w:val="single" w:sz="4" w:space="0" w:color="000000"/>
              <w:bottom w:val="single" w:sz="4" w:space="0" w:color="000000"/>
              <w:right w:val="single" w:sz="4" w:space="0" w:color="000000"/>
            </w:tcBorders>
          </w:tcPr>
          <w:p w14:paraId="2956B527" w14:textId="77777777" w:rsidR="00B1289C" w:rsidRPr="00663E2B" w:rsidRDefault="00B1289C" w:rsidP="00877F51">
            <w:pPr>
              <w:spacing w:line="240" w:lineRule="auto"/>
              <w:rPr>
                <w:rFonts w:ascii="Times New Roman" w:hAnsi="Times New Roman" w:cs="Times New Roman"/>
                <w:sz w:val="28"/>
                <w:szCs w:val="24"/>
              </w:rPr>
            </w:pPr>
            <w:r w:rsidRPr="00663E2B">
              <w:rPr>
                <w:rFonts w:ascii="Times New Roman" w:hAnsi="Times New Roman" w:cs="Times New Roman"/>
                <w:sz w:val="28"/>
                <w:szCs w:val="24"/>
              </w:rPr>
              <w:t xml:space="preserve">Филипова Лидия </w:t>
            </w:r>
            <w:r w:rsidRPr="00663E2B">
              <w:rPr>
                <w:rFonts w:ascii="Times New Roman" w:hAnsi="Times New Roman" w:cs="Times New Roman"/>
                <w:sz w:val="28"/>
                <w:szCs w:val="24"/>
              </w:rPr>
              <w:lastRenderedPageBreak/>
              <w:t>Васильевна</w:t>
            </w:r>
          </w:p>
        </w:tc>
        <w:tc>
          <w:tcPr>
            <w:tcW w:w="3649" w:type="dxa"/>
            <w:tcBorders>
              <w:top w:val="single" w:sz="4" w:space="0" w:color="000000"/>
              <w:left w:val="single" w:sz="4" w:space="0" w:color="000000"/>
              <w:bottom w:val="single" w:sz="4" w:space="0" w:color="000000"/>
              <w:right w:val="single" w:sz="4" w:space="0" w:color="000000"/>
            </w:tcBorders>
            <w:vAlign w:val="center"/>
          </w:tcPr>
          <w:p w14:paraId="7E706CC9"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lastRenderedPageBreak/>
              <w:t>Республиканский конкурс «Живой символ года»</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3A0A5022" w14:textId="77777777" w:rsidR="00B1289C" w:rsidRPr="00663E2B" w:rsidRDefault="00B1289C" w:rsidP="00A770F7">
            <w:pPr>
              <w:widowControl w:val="0"/>
              <w:autoSpaceDE w:val="0"/>
              <w:autoSpaceDN w:val="0"/>
              <w:adjustRightInd w:val="0"/>
              <w:spacing w:after="0" w:line="240" w:lineRule="auto"/>
              <w:contextualSpacing/>
              <w:rPr>
                <w:rFonts w:ascii="Times New Roman" w:hAnsi="Times New Roman" w:cs="Times New Roman"/>
                <w:bCs/>
                <w:sz w:val="28"/>
                <w:szCs w:val="24"/>
              </w:rPr>
            </w:pPr>
          </w:p>
          <w:p w14:paraId="38B0FE98" w14:textId="77777777" w:rsidR="00B1289C" w:rsidRPr="00663E2B" w:rsidRDefault="00B1289C" w:rsidP="00A770F7">
            <w:pPr>
              <w:widowControl w:val="0"/>
              <w:autoSpaceDE w:val="0"/>
              <w:autoSpaceDN w:val="0"/>
              <w:adjustRightInd w:val="0"/>
              <w:spacing w:after="0" w:line="240" w:lineRule="auto"/>
              <w:contextualSpacing/>
              <w:rPr>
                <w:rFonts w:ascii="Times New Roman" w:hAnsi="Times New Roman" w:cs="Times New Roman"/>
                <w:bCs/>
                <w:sz w:val="28"/>
                <w:szCs w:val="24"/>
              </w:rPr>
            </w:pPr>
            <w:r w:rsidRPr="00663E2B">
              <w:rPr>
                <w:rFonts w:ascii="Times New Roman" w:hAnsi="Times New Roman" w:cs="Times New Roman"/>
                <w:bCs/>
                <w:sz w:val="28"/>
                <w:szCs w:val="24"/>
              </w:rPr>
              <w:t>Данилова Виктория</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7923E9AD"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Победитель</w:t>
            </w:r>
          </w:p>
        </w:tc>
      </w:tr>
      <w:tr w:rsidR="00B1289C" w:rsidRPr="00663E2B" w14:paraId="5EDB8138"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376C84E6" w14:textId="77777777" w:rsidR="00B1289C" w:rsidRPr="00663E2B" w:rsidRDefault="0088790A" w:rsidP="00877F51">
            <w:pPr>
              <w:widowControl w:val="0"/>
              <w:spacing w:after="0" w:line="240" w:lineRule="auto"/>
              <w:contextualSpacing/>
              <w:jc w:val="both"/>
              <w:rPr>
                <w:rFonts w:ascii="Times New Roman" w:hAnsi="Times New Roman" w:cs="Times New Roman"/>
                <w:bCs/>
                <w:sz w:val="28"/>
                <w:szCs w:val="24"/>
              </w:rPr>
            </w:pPr>
            <w:r>
              <w:rPr>
                <w:rFonts w:ascii="Times New Roman" w:hAnsi="Times New Roman" w:cs="Times New Roman"/>
                <w:bCs/>
                <w:sz w:val="28"/>
                <w:szCs w:val="24"/>
              </w:rPr>
              <w:lastRenderedPageBreak/>
              <w:t>Муниципальный</w:t>
            </w:r>
          </w:p>
        </w:tc>
        <w:tc>
          <w:tcPr>
            <w:tcW w:w="2412" w:type="dxa"/>
            <w:tcBorders>
              <w:top w:val="single" w:sz="4" w:space="0" w:color="000000"/>
              <w:left w:val="single" w:sz="4" w:space="0" w:color="000000"/>
              <w:bottom w:val="single" w:sz="4" w:space="0" w:color="000000"/>
              <w:right w:val="single" w:sz="4" w:space="0" w:color="000000"/>
            </w:tcBorders>
            <w:vAlign w:val="center"/>
          </w:tcPr>
          <w:p w14:paraId="59334DEF" w14:textId="77777777" w:rsidR="00B1289C" w:rsidRPr="00663E2B" w:rsidRDefault="00B1289C" w:rsidP="00877F51">
            <w:pPr>
              <w:widowControl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Александрова Елена Владимировна</w:t>
            </w:r>
          </w:p>
        </w:tc>
        <w:tc>
          <w:tcPr>
            <w:tcW w:w="3649" w:type="dxa"/>
            <w:tcBorders>
              <w:top w:val="single" w:sz="4" w:space="0" w:color="000000"/>
              <w:left w:val="single" w:sz="4" w:space="0" w:color="000000"/>
              <w:bottom w:val="single" w:sz="4" w:space="0" w:color="000000"/>
              <w:right w:val="single" w:sz="4" w:space="0" w:color="000000"/>
            </w:tcBorders>
            <w:vAlign w:val="center"/>
          </w:tcPr>
          <w:p w14:paraId="2041B69F" w14:textId="77777777" w:rsidR="00B1289C" w:rsidRPr="00663E2B" w:rsidRDefault="00B1289C" w:rsidP="00877F51">
            <w:pPr>
              <w:widowControl w:val="0"/>
              <w:spacing w:after="0" w:line="240" w:lineRule="auto"/>
              <w:contextualSpacing/>
              <w:jc w:val="center"/>
              <w:rPr>
                <w:rFonts w:ascii="Times New Roman" w:hAnsi="Times New Roman" w:cs="Times New Roman"/>
                <w:bCs/>
                <w:sz w:val="28"/>
                <w:szCs w:val="24"/>
              </w:rPr>
            </w:pPr>
            <w:r w:rsidRPr="00663E2B">
              <w:rPr>
                <w:rFonts w:ascii="Times New Roman" w:hAnsi="Times New Roman" w:cs="Times New Roman"/>
                <w:bCs/>
                <w:sz w:val="28"/>
                <w:szCs w:val="24"/>
              </w:rPr>
              <w:t>Конкурс рисунков «Моя мамочка»</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1407C1B7" w14:textId="77777777" w:rsidR="00B1289C" w:rsidRPr="00663E2B" w:rsidRDefault="00B1289C" w:rsidP="00A770F7">
            <w:pPr>
              <w:widowControl w:val="0"/>
              <w:spacing w:after="0" w:line="240" w:lineRule="auto"/>
              <w:contextualSpacing/>
              <w:rPr>
                <w:rFonts w:ascii="Times New Roman" w:hAnsi="Times New Roman" w:cs="Times New Roman"/>
                <w:bCs/>
                <w:sz w:val="28"/>
                <w:szCs w:val="24"/>
              </w:rPr>
            </w:pPr>
            <w:r w:rsidRPr="00663E2B">
              <w:rPr>
                <w:rFonts w:ascii="Times New Roman" w:hAnsi="Times New Roman" w:cs="Times New Roman"/>
                <w:bCs/>
                <w:sz w:val="28"/>
                <w:szCs w:val="24"/>
              </w:rPr>
              <w:t>Васильева Ангела</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089F35B1" w14:textId="77777777" w:rsidR="00B1289C" w:rsidRPr="00663E2B" w:rsidRDefault="00B1289C" w:rsidP="00923BED">
            <w:pPr>
              <w:widowControl w:val="0"/>
              <w:spacing w:after="0" w:line="240" w:lineRule="auto"/>
              <w:contextualSpacing/>
              <w:rPr>
                <w:rFonts w:ascii="Times New Roman" w:hAnsi="Times New Roman" w:cs="Times New Roman"/>
                <w:bCs/>
                <w:sz w:val="28"/>
                <w:szCs w:val="24"/>
              </w:rPr>
            </w:pPr>
            <w:r w:rsidRPr="00663E2B">
              <w:rPr>
                <w:rFonts w:ascii="Times New Roman" w:hAnsi="Times New Roman" w:cs="Times New Roman"/>
                <w:bCs/>
                <w:sz w:val="28"/>
                <w:szCs w:val="24"/>
              </w:rPr>
              <w:t>1 место</w:t>
            </w:r>
          </w:p>
        </w:tc>
      </w:tr>
      <w:tr w:rsidR="00B1289C" w:rsidRPr="00663E2B" w14:paraId="795F42F6"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25F92AD8" w14:textId="77777777" w:rsidR="00B1289C" w:rsidRPr="00663E2B" w:rsidRDefault="0088790A" w:rsidP="00877F51">
            <w:pPr>
              <w:widowControl w:val="0"/>
              <w:spacing w:after="0" w:line="240" w:lineRule="auto"/>
              <w:contextualSpacing/>
              <w:jc w:val="both"/>
              <w:rPr>
                <w:rFonts w:ascii="Times New Roman" w:hAnsi="Times New Roman" w:cs="Times New Roman"/>
                <w:bCs/>
                <w:sz w:val="28"/>
                <w:szCs w:val="24"/>
              </w:rPr>
            </w:pPr>
            <w:r>
              <w:rPr>
                <w:rFonts w:ascii="Times New Roman" w:hAnsi="Times New Roman" w:cs="Times New Roman"/>
                <w:bCs/>
                <w:sz w:val="28"/>
                <w:szCs w:val="24"/>
              </w:rPr>
              <w:t>Муниципальный</w:t>
            </w:r>
          </w:p>
        </w:tc>
        <w:tc>
          <w:tcPr>
            <w:tcW w:w="2412" w:type="dxa"/>
            <w:tcBorders>
              <w:top w:val="single" w:sz="4" w:space="0" w:color="000000"/>
              <w:left w:val="single" w:sz="4" w:space="0" w:color="000000"/>
              <w:bottom w:val="single" w:sz="4" w:space="0" w:color="000000"/>
              <w:right w:val="single" w:sz="4" w:space="0" w:color="000000"/>
            </w:tcBorders>
            <w:vAlign w:val="center"/>
          </w:tcPr>
          <w:p w14:paraId="62ED70B7" w14:textId="77777777" w:rsidR="00B1289C" w:rsidRPr="00663E2B" w:rsidRDefault="00B1289C" w:rsidP="00877F51">
            <w:pPr>
              <w:widowControl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Александрова Елена Владимировна</w:t>
            </w:r>
          </w:p>
        </w:tc>
        <w:tc>
          <w:tcPr>
            <w:tcW w:w="3649" w:type="dxa"/>
            <w:tcBorders>
              <w:top w:val="single" w:sz="4" w:space="0" w:color="000000"/>
              <w:left w:val="single" w:sz="4" w:space="0" w:color="000000"/>
              <w:bottom w:val="single" w:sz="4" w:space="0" w:color="000000"/>
              <w:right w:val="single" w:sz="4" w:space="0" w:color="000000"/>
            </w:tcBorders>
            <w:vAlign w:val="center"/>
          </w:tcPr>
          <w:p w14:paraId="4A0A0AED" w14:textId="77777777" w:rsidR="00B1289C" w:rsidRPr="00663E2B" w:rsidRDefault="00B1289C" w:rsidP="00877F51">
            <w:pPr>
              <w:widowControl w:val="0"/>
              <w:spacing w:after="0" w:line="240" w:lineRule="auto"/>
              <w:contextualSpacing/>
              <w:jc w:val="center"/>
              <w:rPr>
                <w:rFonts w:ascii="Times New Roman" w:hAnsi="Times New Roman" w:cs="Times New Roman"/>
                <w:bCs/>
                <w:sz w:val="28"/>
                <w:szCs w:val="24"/>
              </w:rPr>
            </w:pPr>
            <w:r w:rsidRPr="00663E2B">
              <w:rPr>
                <w:rFonts w:ascii="Times New Roman" w:hAnsi="Times New Roman" w:cs="Times New Roman"/>
                <w:bCs/>
                <w:sz w:val="28"/>
                <w:szCs w:val="24"/>
              </w:rPr>
              <w:t>Конкурс рисунков «Моя мамочка»</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7E51F5E5" w14:textId="77777777" w:rsidR="00B1289C" w:rsidRPr="00663E2B" w:rsidRDefault="00B1289C" w:rsidP="00A770F7">
            <w:pPr>
              <w:widowControl w:val="0"/>
              <w:spacing w:after="0" w:line="240" w:lineRule="auto"/>
              <w:contextualSpacing/>
              <w:rPr>
                <w:rFonts w:ascii="Times New Roman" w:hAnsi="Times New Roman" w:cs="Times New Roman"/>
                <w:bCs/>
                <w:sz w:val="28"/>
                <w:szCs w:val="24"/>
              </w:rPr>
            </w:pPr>
            <w:r w:rsidRPr="00663E2B">
              <w:rPr>
                <w:rFonts w:ascii="Times New Roman" w:hAnsi="Times New Roman" w:cs="Times New Roman"/>
                <w:bCs/>
                <w:sz w:val="28"/>
                <w:szCs w:val="24"/>
              </w:rPr>
              <w:t>Александрова Мария</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29533D31" w14:textId="77777777" w:rsidR="00B1289C" w:rsidRPr="00663E2B" w:rsidRDefault="00B1289C" w:rsidP="00923BED">
            <w:pPr>
              <w:widowControl w:val="0"/>
              <w:spacing w:after="0" w:line="240" w:lineRule="auto"/>
              <w:contextualSpacing/>
              <w:rPr>
                <w:rFonts w:ascii="Times New Roman" w:hAnsi="Times New Roman" w:cs="Times New Roman"/>
                <w:bCs/>
                <w:sz w:val="28"/>
                <w:szCs w:val="24"/>
              </w:rPr>
            </w:pPr>
            <w:r w:rsidRPr="00663E2B">
              <w:rPr>
                <w:rFonts w:ascii="Times New Roman" w:hAnsi="Times New Roman" w:cs="Times New Roman"/>
                <w:bCs/>
                <w:sz w:val="28"/>
                <w:szCs w:val="24"/>
              </w:rPr>
              <w:t>2 место</w:t>
            </w:r>
          </w:p>
        </w:tc>
      </w:tr>
      <w:tr w:rsidR="00B1289C" w:rsidRPr="00663E2B" w14:paraId="66A0A030"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5698C01E" w14:textId="77777777" w:rsidR="00B1289C" w:rsidRPr="00663E2B" w:rsidRDefault="0088790A" w:rsidP="00877F51">
            <w:pPr>
              <w:widowControl w:val="0"/>
              <w:spacing w:after="0" w:line="240" w:lineRule="auto"/>
              <w:contextualSpacing/>
              <w:jc w:val="both"/>
              <w:rPr>
                <w:rFonts w:ascii="Times New Roman" w:hAnsi="Times New Roman" w:cs="Times New Roman"/>
                <w:bCs/>
                <w:sz w:val="28"/>
                <w:szCs w:val="24"/>
              </w:rPr>
            </w:pPr>
            <w:r>
              <w:rPr>
                <w:rFonts w:ascii="Times New Roman" w:hAnsi="Times New Roman" w:cs="Times New Roman"/>
                <w:bCs/>
                <w:sz w:val="28"/>
                <w:szCs w:val="24"/>
              </w:rPr>
              <w:t>Муниципальный</w:t>
            </w:r>
          </w:p>
        </w:tc>
        <w:tc>
          <w:tcPr>
            <w:tcW w:w="2412" w:type="dxa"/>
            <w:tcBorders>
              <w:top w:val="single" w:sz="4" w:space="0" w:color="000000"/>
              <w:left w:val="single" w:sz="4" w:space="0" w:color="000000"/>
              <w:bottom w:val="single" w:sz="4" w:space="0" w:color="000000"/>
              <w:right w:val="single" w:sz="4" w:space="0" w:color="000000"/>
            </w:tcBorders>
            <w:vAlign w:val="center"/>
          </w:tcPr>
          <w:p w14:paraId="3D0F1657" w14:textId="77777777" w:rsidR="00B1289C" w:rsidRPr="00663E2B" w:rsidRDefault="00B1289C" w:rsidP="00877F51">
            <w:pPr>
              <w:widowControl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Александрова Елена Владимировна</w:t>
            </w:r>
          </w:p>
        </w:tc>
        <w:tc>
          <w:tcPr>
            <w:tcW w:w="3649" w:type="dxa"/>
            <w:tcBorders>
              <w:top w:val="single" w:sz="4" w:space="0" w:color="000000"/>
              <w:left w:val="single" w:sz="4" w:space="0" w:color="000000"/>
              <w:bottom w:val="single" w:sz="4" w:space="0" w:color="000000"/>
              <w:right w:val="single" w:sz="4" w:space="0" w:color="000000"/>
            </w:tcBorders>
            <w:vAlign w:val="center"/>
          </w:tcPr>
          <w:p w14:paraId="06D8E079" w14:textId="77777777" w:rsidR="00B1289C" w:rsidRPr="00663E2B" w:rsidRDefault="00B1289C" w:rsidP="00877F51">
            <w:pPr>
              <w:widowControl w:val="0"/>
              <w:spacing w:after="0" w:line="240" w:lineRule="auto"/>
              <w:contextualSpacing/>
              <w:jc w:val="center"/>
              <w:rPr>
                <w:rFonts w:ascii="Times New Roman" w:hAnsi="Times New Roman" w:cs="Times New Roman"/>
                <w:bCs/>
                <w:sz w:val="28"/>
                <w:szCs w:val="24"/>
              </w:rPr>
            </w:pPr>
            <w:r w:rsidRPr="00663E2B">
              <w:rPr>
                <w:rFonts w:ascii="Times New Roman" w:hAnsi="Times New Roman" w:cs="Times New Roman"/>
                <w:bCs/>
                <w:sz w:val="28"/>
                <w:szCs w:val="24"/>
              </w:rPr>
              <w:t>Конкурс рисунков «Моя мамочка»</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492845C4" w14:textId="77777777" w:rsidR="00B1289C" w:rsidRPr="00663E2B" w:rsidRDefault="00B1289C" w:rsidP="00A770F7">
            <w:pPr>
              <w:widowControl w:val="0"/>
              <w:spacing w:after="0" w:line="240" w:lineRule="auto"/>
              <w:contextualSpacing/>
              <w:rPr>
                <w:rFonts w:ascii="Times New Roman" w:hAnsi="Times New Roman" w:cs="Times New Roman"/>
                <w:bCs/>
                <w:sz w:val="28"/>
                <w:szCs w:val="24"/>
              </w:rPr>
            </w:pPr>
            <w:r w:rsidRPr="00663E2B">
              <w:rPr>
                <w:rFonts w:ascii="Times New Roman" w:hAnsi="Times New Roman" w:cs="Times New Roman"/>
                <w:bCs/>
                <w:sz w:val="28"/>
                <w:szCs w:val="24"/>
              </w:rPr>
              <w:t>Васильева Мила</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290958CE" w14:textId="77777777" w:rsidR="00B1289C" w:rsidRPr="00663E2B" w:rsidRDefault="00B1289C" w:rsidP="00923BED">
            <w:pPr>
              <w:widowControl w:val="0"/>
              <w:spacing w:after="0" w:line="240" w:lineRule="auto"/>
              <w:contextualSpacing/>
              <w:rPr>
                <w:rFonts w:ascii="Times New Roman" w:hAnsi="Times New Roman" w:cs="Times New Roman"/>
                <w:bCs/>
                <w:sz w:val="28"/>
                <w:szCs w:val="24"/>
              </w:rPr>
            </w:pPr>
            <w:r w:rsidRPr="00663E2B">
              <w:rPr>
                <w:rFonts w:ascii="Times New Roman" w:hAnsi="Times New Roman" w:cs="Times New Roman"/>
                <w:bCs/>
                <w:sz w:val="28"/>
                <w:szCs w:val="24"/>
              </w:rPr>
              <w:t>3 место</w:t>
            </w:r>
          </w:p>
        </w:tc>
      </w:tr>
      <w:tr w:rsidR="00B1289C" w:rsidRPr="00663E2B" w14:paraId="211CB72A"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3B2E4AF9" w14:textId="77777777" w:rsidR="00B1289C" w:rsidRPr="00663E2B" w:rsidRDefault="0088790A" w:rsidP="00877F51">
            <w:pPr>
              <w:widowControl w:val="0"/>
              <w:spacing w:after="0" w:line="240" w:lineRule="auto"/>
              <w:contextualSpacing/>
              <w:jc w:val="both"/>
              <w:rPr>
                <w:rFonts w:ascii="Times New Roman" w:hAnsi="Times New Roman" w:cs="Times New Roman"/>
                <w:bCs/>
                <w:sz w:val="28"/>
                <w:szCs w:val="24"/>
              </w:rPr>
            </w:pPr>
            <w:r>
              <w:rPr>
                <w:rFonts w:ascii="Times New Roman" w:hAnsi="Times New Roman" w:cs="Times New Roman"/>
                <w:bCs/>
                <w:sz w:val="28"/>
                <w:szCs w:val="24"/>
              </w:rPr>
              <w:t>Муниципальный</w:t>
            </w:r>
          </w:p>
        </w:tc>
        <w:tc>
          <w:tcPr>
            <w:tcW w:w="2412" w:type="dxa"/>
            <w:tcBorders>
              <w:top w:val="single" w:sz="4" w:space="0" w:color="000000"/>
              <w:left w:val="single" w:sz="4" w:space="0" w:color="000000"/>
              <w:bottom w:val="single" w:sz="4" w:space="0" w:color="000000"/>
              <w:right w:val="single" w:sz="4" w:space="0" w:color="000000"/>
            </w:tcBorders>
            <w:vAlign w:val="center"/>
          </w:tcPr>
          <w:p w14:paraId="79FEFDC2" w14:textId="77777777" w:rsidR="00B1289C" w:rsidRPr="00663E2B" w:rsidRDefault="00B1289C" w:rsidP="00877F51">
            <w:pPr>
              <w:widowControl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Александрова Елена Владимировна</w:t>
            </w:r>
          </w:p>
        </w:tc>
        <w:tc>
          <w:tcPr>
            <w:tcW w:w="3649" w:type="dxa"/>
            <w:tcBorders>
              <w:top w:val="single" w:sz="4" w:space="0" w:color="000000"/>
              <w:left w:val="single" w:sz="4" w:space="0" w:color="000000"/>
              <w:bottom w:val="single" w:sz="4" w:space="0" w:color="000000"/>
              <w:right w:val="single" w:sz="4" w:space="0" w:color="000000"/>
            </w:tcBorders>
            <w:vAlign w:val="center"/>
          </w:tcPr>
          <w:p w14:paraId="4659EA5F" w14:textId="77777777" w:rsidR="00B1289C" w:rsidRPr="00663E2B" w:rsidRDefault="00B1289C" w:rsidP="00877F51">
            <w:pPr>
              <w:widowControl w:val="0"/>
              <w:spacing w:after="0" w:line="240" w:lineRule="auto"/>
              <w:contextualSpacing/>
              <w:jc w:val="center"/>
              <w:rPr>
                <w:rFonts w:ascii="Times New Roman" w:hAnsi="Times New Roman" w:cs="Times New Roman"/>
                <w:bCs/>
                <w:sz w:val="28"/>
                <w:szCs w:val="24"/>
              </w:rPr>
            </w:pPr>
            <w:r w:rsidRPr="00663E2B">
              <w:rPr>
                <w:rFonts w:ascii="Times New Roman" w:hAnsi="Times New Roman" w:cs="Times New Roman"/>
                <w:bCs/>
                <w:sz w:val="28"/>
                <w:szCs w:val="24"/>
              </w:rPr>
              <w:t>Конкурс рисунков «Моя мамочка»</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028111C3" w14:textId="77777777" w:rsidR="00B1289C" w:rsidRPr="00663E2B" w:rsidRDefault="00B1289C" w:rsidP="00A770F7">
            <w:pPr>
              <w:widowControl w:val="0"/>
              <w:spacing w:after="0" w:line="240" w:lineRule="auto"/>
              <w:contextualSpacing/>
              <w:rPr>
                <w:rFonts w:ascii="Times New Roman" w:hAnsi="Times New Roman" w:cs="Times New Roman"/>
                <w:bCs/>
                <w:sz w:val="28"/>
                <w:szCs w:val="24"/>
              </w:rPr>
            </w:pPr>
            <w:r w:rsidRPr="00663E2B">
              <w:rPr>
                <w:rFonts w:ascii="Times New Roman" w:hAnsi="Times New Roman" w:cs="Times New Roman"/>
                <w:bCs/>
                <w:sz w:val="28"/>
                <w:szCs w:val="24"/>
              </w:rPr>
              <w:t>Бронникова Анна</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2C9311C0" w14:textId="77777777" w:rsidR="00B1289C" w:rsidRPr="00663E2B" w:rsidRDefault="00B1289C" w:rsidP="00923BED">
            <w:pPr>
              <w:widowControl w:val="0"/>
              <w:spacing w:after="0" w:line="240" w:lineRule="auto"/>
              <w:contextualSpacing/>
              <w:rPr>
                <w:rFonts w:ascii="Times New Roman" w:hAnsi="Times New Roman" w:cs="Times New Roman"/>
                <w:bCs/>
                <w:sz w:val="28"/>
                <w:szCs w:val="24"/>
              </w:rPr>
            </w:pPr>
            <w:r w:rsidRPr="00663E2B">
              <w:rPr>
                <w:rFonts w:ascii="Times New Roman" w:hAnsi="Times New Roman" w:cs="Times New Roman"/>
                <w:bCs/>
                <w:sz w:val="28"/>
                <w:szCs w:val="24"/>
              </w:rPr>
              <w:t>2 место</w:t>
            </w:r>
          </w:p>
        </w:tc>
      </w:tr>
      <w:tr w:rsidR="00B1289C" w:rsidRPr="00663E2B" w14:paraId="3BE56BA0"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65AB8A84"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Всероссийский</w:t>
            </w:r>
          </w:p>
        </w:tc>
        <w:tc>
          <w:tcPr>
            <w:tcW w:w="2412" w:type="dxa"/>
            <w:tcBorders>
              <w:top w:val="single" w:sz="4" w:space="0" w:color="000000"/>
              <w:left w:val="single" w:sz="4" w:space="0" w:color="000000"/>
              <w:bottom w:val="single" w:sz="4" w:space="0" w:color="000000"/>
              <w:right w:val="single" w:sz="4" w:space="0" w:color="000000"/>
            </w:tcBorders>
            <w:vAlign w:val="center"/>
          </w:tcPr>
          <w:p w14:paraId="00EDD601"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Низамова Г.Г.</w:t>
            </w:r>
          </w:p>
        </w:tc>
        <w:tc>
          <w:tcPr>
            <w:tcW w:w="3649" w:type="dxa"/>
            <w:tcBorders>
              <w:top w:val="single" w:sz="4" w:space="0" w:color="000000"/>
              <w:left w:val="single" w:sz="4" w:space="0" w:color="000000"/>
              <w:bottom w:val="single" w:sz="4" w:space="0" w:color="000000"/>
              <w:right w:val="single" w:sz="4" w:space="0" w:color="000000"/>
            </w:tcBorders>
            <w:vAlign w:val="center"/>
          </w:tcPr>
          <w:p w14:paraId="3F3794FE"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UCHi.RU- Всероссийская онлайн-олимпиада «Наука вокруг нас»</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525BA9B1"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Никитина К.</w:t>
            </w:r>
          </w:p>
          <w:p w14:paraId="2189D34E"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Гайфуллин А.</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3F7C0F4F"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Диплом победителя</w:t>
            </w:r>
          </w:p>
          <w:p w14:paraId="1564177A"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p>
        </w:tc>
      </w:tr>
      <w:tr w:rsidR="00B1289C" w:rsidRPr="00663E2B" w14:paraId="6A7576D5"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6B5EBDD4"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Всероссийский</w:t>
            </w:r>
          </w:p>
        </w:tc>
        <w:tc>
          <w:tcPr>
            <w:tcW w:w="2412" w:type="dxa"/>
            <w:tcBorders>
              <w:top w:val="single" w:sz="4" w:space="0" w:color="000000"/>
              <w:left w:val="single" w:sz="4" w:space="0" w:color="000000"/>
              <w:bottom w:val="single" w:sz="4" w:space="0" w:color="000000"/>
              <w:right w:val="single" w:sz="4" w:space="0" w:color="000000"/>
            </w:tcBorders>
            <w:vAlign w:val="center"/>
          </w:tcPr>
          <w:p w14:paraId="2CA54CA7"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Низамова Г.Г.</w:t>
            </w:r>
          </w:p>
        </w:tc>
        <w:tc>
          <w:tcPr>
            <w:tcW w:w="3649" w:type="dxa"/>
            <w:tcBorders>
              <w:top w:val="single" w:sz="4" w:space="0" w:color="000000"/>
              <w:left w:val="single" w:sz="4" w:space="0" w:color="000000"/>
              <w:bottom w:val="single" w:sz="4" w:space="0" w:color="000000"/>
              <w:right w:val="single" w:sz="4" w:space="0" w:color="000000"/>
            </w:tcBorders>
            <w:vAlign w:val="center"/>
          </w:tcPr>
          <w:p w14:paraId="5C7A6607"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 xml:space="preserve">UCHi.RU – Всероссийская онлайн-олимпиада </w:t>
            </w:r>
            <w:r w:rsidRPr="00663E2B">
              <w:rPr>
                <w:rFonts w:ascii="Times New Roman" w:hAnsi="Times New Roman" w:cs="Times New Roman"/>
                <w:bCs/>
                <w:sz w:val="28"/>
                <w:szCs w:val="24"/>
              </w:rPr>
              <w:br/>
              <w:t>«Культура вокруг нас»</w:t>
            </w:r>
          </w:p>
          <w:p w14:paraId="5EA8FFB2"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146631C0"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Никитина К.</w:t>
            </w:r>
          </w:p>
          <w:p w14:paraId="2F8F3D50"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Гайфуллин А.</w:t>
            </w:r>
          </w:p>
          <w:p w14:paraId="252FE022"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Минибаев А</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38B6496D"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Диплом победителя</w:t>
            </w:r>
          </w:p>
          <w:p w14:paraId="442BA29B"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Похвальная Грамота</w:t>
            </w:r>
          </w:p>
          <w:p w14:paraId="5909DD23"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Похвальная Грамота</w:t>
            </w:r>
          </w:p>
        </w:tc>
      </w:tr>
      <w:tr w:rsidR="00B1289C" w:rsidRPr="00663E2B" w14:paraId="5DA8D5D2"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375CB188"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Всероссийский</w:t>
            </w:r>
          </w:p>
        </w:tc>
        <w:tc>
          <w:tcPr>
            <w:tcW w:w="2412" w:type="dxa"/>
            <w:tcBorders>
              <w:top w:val="single" w:sz="4" w:space="0" w:color="000000"/>
              <w:left w:val="single" w:sz="4" w:space="0" w:color="000000"/>
              <w:bottom w:val="single" w:sz="4" w:space="0" w:color="000000"/>
              <w:right w:val="single" w:sz="4" w:space="0" w:color="000000"/>
            </w:tcBorders>
            <w:vAlign w:val="center"/>
          </w:tcPr>
          <w:p w14:paraId="7A137450"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Низамова Г.Г.</w:t>
            </w:r>
          </w:p>
        </w:tc>
        <w:tc>
          <w:tcPr>
            <w:tcW w:w="3649" w:type="dxa"/>
            <w:tcBorders>
              <w:top w:val="single" w:sz="4" w:space="0" w:color="000000"/>
              <w:left w:val="single" w:sz="4" w:space="0" w:color="000000"/>
              <w:bottom w:val="single" w:sz="4" w:space="0" w:color="000000"/>
              <w:right w:val="single" w:sz="4" w:space="0" w:color="000000"/>
            </w:tcBorders>
            <w:vAlign w:val="center"/>
          </w:tcPr>
          <w:p w14:paraId="57620CF5"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UCHi.RU – Всероссийская онлайн-олимпиада «Безопасный интернет»</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6798026C"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Никитина К.</w:t>
            </w:r>
          </w:p>
          <w:p w14:paraId="4DA1C6E5"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Минибаев А.</w:t>
            </w:r>
          </w:p>
          <w:p w14:paraId="52581AFA"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Ахмадуллина К.</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190FD638"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Диплом победителя</w:t>
            </w:r>
          </w:p>
          <w:p w14:paraId="0F99DD51"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Похвальная Грамота</w:t>
            </w:r>
          </w:p>
          <w:p w14:paraId="1CCC1E08"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p>
        </w:tc>
      </w:tr>
      <w:tr w:rsidR="00B1289C" w:rsidRPr="00663E2B" w14:paraId="37A803C0"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311FCCFB"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Всероссийский</w:t>
            </w:r>
          </w:p>
        </w:tc>
        <w:tc>
          <w:tcPr>
            <w:tcW w:w="2412" w:type="dxa"/>
            <w:tcBorders>
              <w:top w:val="single" w:sz="4" w:space="0" w:color="000000"/>
              <w:left w:val="single" w:sz="4" w:space="0" w:color="000000"/>
              <w:bottom w:val="single" w:sz="4" w:space="0" w:color="000000"/>
              <w:right w:val="single" w:sz="4" w:space="0" w:color="000000"/>
            </w:tcBorders>
            <w:vAlign w:val="center"/>
          </w:tcPr>
          <w:p w14:paraId="2C077E0B"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Низамова Г.Г.</w:t>
            </w:r>
          </w:p>
          <w:p w14:paraId="367B4310"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Низамова Г.Г.</w:t>
            </w:r>
          </w:p>
        </w:tc>
        <w:tc>
          <w:tcPr>
            <w:tcW w:w="3649" w:type="dxa"/>
            <w:tcBorders>
              <w:top w:val="single" w:sz="4" w:space="0" w:color="000000"/>
              <w:left w:val="single" w:sz="4" w:space="0" w:color="000000"/>
              <w:bottom w:val="single" w:sz="4" w:space="0" w:color="000000"/>
              <w:right w:val="single" w:sz="4" w:space="0" w:color="000000"/>
            </w:tcBorders>
            <w:vAlign w:val="center"/>
          </w:tcPr>
          <w:p w14:paraId="31C89933"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 xml:space="preserve">«Из тысячи слов земли и океана особая судьба </w:t>
            </w:r>
          </w:p>
          <w:p w14:paraId="77AA11F1"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у слова МАМА!»</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527F3147"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Зарипова Д</w:t>
            </w:r>
          </w:p>
          <w:p w14:paraId="74924BD4"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Зарипова Д</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2B73F875"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Диплом 1 степени</w:t>
            </w:r>
          </w:p>
          <w:p w14:paraId="1B0F5E79"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Диплом 3 степени</w:t>
            </w:r>
          </w:p>
        </w:tc>
      </w:tr>
      <w:tr w:rsidR="00B1289C" w:rsidRPr="00663E2B" w14:paraId="4FD7BDF0"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43A4B4A4"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Всероссийский</w:t>
            </w:r>
          </w:p>
        </w:tc>
        <w:tc>
          <w:tcPr>
            <w:tcW w:w="2412" w:type="dxa"/>
            <w:tcBorders>
              <w:top w:val="single" w:sz="4" w:space="0" w:color="000000"/>
              <w:left w:val="single" w:sz="4" w:space="0" w:color="000000"/>
              <w:bottom w:val="single" w:sz="4" w:space="0" w:color="000000"/>
              <w:right w:val="single" w:sz="4" w:space="0" w:color="000000"/>
            </w:tcBorders>
            <w:vAlign w:val="center"/>
          </w:tcPr>
          <w:p w14:paraId="20B2D3E4"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Низамова Г.Г.</w:t>
            </w:r>
          </w:p>
        </w:tc>
        <w:tc>
          <w:tcPr>
            <w:tcW w:w="3649" w:type="dxa"/>
            <w:tcBorders>
              <w:top w:val="single" w:sz="4" w:space="0" w:color="000000"/>
              <w:left w:val="single" w:sz="4" w:space="0" w:color="000000"/>
              <w:bottom w:val="single" w:sz="4" w:space="0" w:color="000000"/>
              <w:right w:val="single" w:sz="4" w:space="0" w:color="000000"/>
            </w:tcBorders>
            <w:vAlign w:val="center"/>
          </w:tcPr>
          <w:p w14:paraId="0777A347"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 xml:space="preserve">UCHi.RU – Всероссийская онлайн-олимпиада </w:t>
            </w:r>
            <w:r w:rsidRPr="00663E2B">
              <w:rPr>
                <w:rFonts w:ascii="Times New Roman" w:hAnsi="Times New Roman" w:cs="Times New Roman"/>
                <w:bCs/>
                <w:sz w:val="28"/>
                <w:szCs w:val="24"/>
              </w:rPr>
              <w:br/>
              <w:t>«Остров сокровищ»</w:t>
            </w:r>
          </w:p>
          <w:p w14:paraId="13BF9F48"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394E4162"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lastRenderedPageBreak/>
              <w:t>Гайфуллин А.</w:t>
            </w:r>
          </w:p>
          <w:p w14:paraId="0A2F173C"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p>
          <w:p w14:paraId="4B9B08FA"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Никитина К.</w:t>
            </w:r>
          </w:p>
          <w:p w14:paraId="15B430CB"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lastRenderedPageBreak/>
              <w:t>Ахмадуллина К.</w:t>
            </w:r>
          </w:p>
          <w:p w14:paraId="3CC0AAA5"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Минибаев А.</w:t>
            </w:r>
          </w:p>
          <w:p w14:paraId="465F600C"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Гайфуллин А.</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53F4799C"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lastRenderedPageBreak/>
              <w:t>За лучший результат в классе</w:t>
            </w:r>
          </w:p>
          <w:p w14:paraId="64EA39ED"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Грамота</w:t>
            </w:r>
          </w:p>
          <w:p w14:paraId="08BD144A"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lastRenderedPageBreak/>
              <w:t>Грамота</w:t>
            </w:r>
          </w:p>
          <w:p w14:paraId="58C01088"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Грамота</w:t>
            </w:r>
          </w:p>
          <w:p w14:paraId="5B470D58"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Грамота</w:t>
            </w:r>
          </w:p>
        </w:tc>
      </w:tr>
      <w:tr w:rsidR="00B1289C" w:rsidRPr="00663E2B" w14:paraId="19F0D515"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229E7948"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lastRenderedPageBreak/>
              <w:t>Всероссийский</w:t>
            </w:r>
          </w:p>
        </w:tc>
        <w:tc>
          <w:tcPr>
            <w:tcW w:w="2412" w:type="dxa"/>
            <w:tcBorders>
              <w:top w:val="single" w:sz="4" w:space="0" w:color="000000"/>
              <w:left w:val="single" w:sz="4" w:space="0" w:color="000000"/>
              <w:bottom w:val="single" w:sz="4" w:space="0" w:color="000000"/>
              <w:right w:val="single" w:sz="4" w:space="0" w:color="000000"/>
            </w:tcBorders>
            <w:vAlign w:val="center"/>
          </w:tcPr>
          <w:p w14:paraId="349F7182"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Низамова Г.Г.</w:t>
            </w:r>
          </w:p>
        </w:tc>
        <w:tc>
          <w:tcPr>
            <w:tcW w:w="3649" w:type="dxa"/>
            <w:tcBorders>
              <w:top w:val="single" w:sz="4" w:space="0" w:color="000000"/>
              <w:left w:val="single" w:sz="4" w:space="0" w:color="000000"/>
              <w:bottom w:val="single" w:sz="4" w:space="0" w:color="000000"/>
              <w:right w:val="single" w:sz="4" w:space="0" w:color="000000"/>
            </w:tcBorders>
            <w:vAlign w:val="center"/>
          </w:tcPr>
          <w:p w14:paraId="63D26476"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 xml:space="preserve">UCHi.RU – Всероссийская онлайн-олимпиада </w:t>
            </w:r>
            <w:r w:rsidRPr="00663E2B">
              <w:rPr>
                <w:rFonts w:ascii="Times New Roman" w:hAnsi="Times New Roman" w:cs="Times New Roman"/>
                <w:bCs/>
                <w:sz w:val="28"/>
                <w:szCs w:val="24"/>
              </w:rPr>
              <w:br/>
              <w:t>по математике</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1964F3B6"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Минибаев А.</w:t>
            </w:r>
          </w:p>
          <w:p w14:paraId="50E655B9"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p>
          <w:p w14:paraId="2F73746C"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Гайфуллин А.</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7B462162"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Похвальная</w:t>
            </w:r>
          </w:p>
          <w:p w14:paraId="4C7B97C0"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Грамота</w:t>
            </w:r>
          </w:p>
          <w:p w14:paraId="3C797100"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Грамота-3 место</w:t>
            </w:r>
          </w:p>
        </w:tc>
      </w:tr>
      <w:tr w:rsidR="00B1289C" w:rsidRPr="00663E2B" w14:paraId="21AEA791"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472B566D"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Всероссийский</w:t>
            </w:r>
          </w:p>
        </w:tc>
        <w:tc>
          <w:tcPr>
            <w:tcW w:w="2412" w:type="dxa"/>
            <w:tcBorders>
              <w:top w:val="single" w:sz="4" w:space="0" w:color="000000"/>
              <w:left w:val="single" w:sz="4" w:space="0" w:color="000000"/>
              <w:bottom w:val="single" w:sz="4" w:space="0" w:color="000000"/>
              <w:right w:val="single" w:sz="4" w:space="0" w:color="000000"/>
            </w:tcBorders>
            <w:vAlign w:val="center"/>
          </w:tcPr>
          <w:p w14:paraId="649F7E98"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Низамова Г.Г</w:t>
            </w:r>
          </w:p>
        </w:tc>
        <w:tc>
          <w:tcPr>
            <w:tcW w:w="3649" w:type="dxa"/>
            <w:tcBorders>
              <w:top w:val="single" w:sz="4" w:space="0" w:color="000000"/>
              <w:left w:val="single" w:sz="4" w:space="0" w:color="000000"/>
              <w:bottom w:val="single" w:sz="4" w:space="0" w:color="000000"/>
              <w:right w:val="single" w:sz="4" w:space="0" w:color="000000"/>
            </w:tcBorders>
            <w:vAlign w:val="center"/>
          </w:tcPr>
          <w:p w14:paraId="55C875BE"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 xml:space="preserve">UCHi.RU – Всероссийская онлайн-олимпиада </w:t>
            </w:r>
            <w:r w:rsidRPr="00663E2B">
              <w:rPr>
                <w:rFonts w:ascii="Times New Roman" w:hAnsi="Times New Roman" w:cs="Times New Roman"/>
                <w:bCs/>
                <w:sz w:val="28"/>
                <w:szCs w:val="24"/>
              </w:rPr>
              <w:br/>
              <w:t>по английскому языку</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0659E2C7"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Гильманова Л.</w:t>
            </w:r>
          </w:p>
          <w:p w14:paraId="415D9D39"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Ахмадуллина К.</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3F655EA3"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Похвальная</w:t>
            </w:r>
          </w:p>
          <w:p w14:paraId="2EEC5F45"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Грамота</w:t>
            </w:r>
          </w:p>
          <w:p w14:paraId="3D0F9B8E"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Сертификат</w:t>
            </w:r>
          </w:p>
          <w:p w14:paraId="1ACF66FD"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p>
        </w:tc>
      </w:tr>
      <w:tr w:rsidR="00B1289C" w:rsidRPr="00663E2B" w14:paraId="4ED41162"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445F2D3B"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Всероссийская олимпиада</w:t>
            </w:r>
          </w:p>
        </w:tc>
        <w:tc>
          <w:tcPr>
            <w:tcW w:w="2412" w:type="dxa"/>
            <w:tcBorders>
              <w:top w:val="single" w:sz="4" w:space="0" w:color="000000"/>
              <w:left w:val="single" w:sz="4" w:space="0" w:color="000000"/>
              <w:bottom w:val="single" w:sz="4" w:space="0" w:color="000000"/>
              <w:right w:val="single" w:sz="4" w:space="0" w:color="000000"/>
            </w:tcBorders>
            <w:vAlign w:val="center"/>
          </w:tcPr>
          <w:p w14:paraId="12571C2F"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Зангирова Людмила</w:t>
            </w:r>
          </w:p>
          <w:p w14:paraId="32E0F232"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Николаевна</w:t>
            </w:r>
          </w:p>
        </w:tc>
        <w:tc>
          <w:tcPr>
            <w:tcW w:w="3649" w:type="dxa"/>
            <w:tcBorders>
              <w:top w:val="single" w:sz="4" w:space="0" w:color="000000"/>
              <w:left w:val="single" w:sz="4" w:space="0" w:color="000000"/>
              <w:bottom w:val="single" w:sz="4" w:space="0" w:color="000000"/>
              <w:right w:val="single" w:sz="4" w:space="0" w:color="000000"/>
            </w:tcBorders>
            <w:vAlign w:val="center"/>
          </w:tcPr>
          <w:p w14:paraId="7AB827B3"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Олимпиада «Безопасные дороги»</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05D7FF6F"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Мулюкова Э.</w:t>
            </w:r>
          </w:p>
          <w:p w14:paraId="4A6EED1C"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Доронин Л.</w:t>
            </w:r>
          </w:p>
          <w:p w14:paraId="1C8B3652"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23AFB7E4"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Диплом победителя</w:t>
            </w:r>
          </w:p>
          <w:p w14:paraId="272E5FF9"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r w:rsidRPr="00663E2B">
              <w:rPr>
                <w:rFonts w:ascii="Times New Roman" w:hAnsi="Times New Roman" w:cs="Times New Roman"/>
                <w:bCs/>
                <w:sz w:val="28"/>
                <w:szCs w:val="24"/>
              </w:rPr>
              <w:t>Диплом победителя</w:t>
            </w:r>
          </w:p>
          <w:p w14:paraId="3924AB80" w14:textId="77777777" w:rsidR="00B1289C" w:rsidRPr="00663E2B" w:rsidRDefault="00B1289C" w:rsidP="00877F51">
            <w:pPr>
              <w:widowControl w:val="0"/>
              <w:autoSpaceDE w:val="0"/>
              <w:autoSpaceDN w:val="0"/>
              <w:adjustRightInd w:val="0"/>
              <w:spacing w:after="0" w:line="240" w:lineRule="auto"/>
              <w:contextualSpacing/>
              <w:jc w:val="both"/>
              <w:rPr>
                <w:rFonts w:ascii="Times New Roman" w:hAnsi="Times New Roman" w:cs="Times New Roman"/>
                <w:bCs/>
                <w:sz w:val="28"/>
                <w:szCs w:val="24"/>
              </w:rPr>
            </w:pPr>
          </w:p>
        </w:tc>
      </w:tr>
      <w:tr w:rsidR="00B1289C" w:rsidRPr="00663E2B" w14:paraId="44DB5144"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38ABCC2C" w14:textId="77777777" w:rsidR="00B1289C" w:rsidRPr="00663E2B" w:rsidRDefault="00B1289C" w:rsidP="00877F51">
            <w:pPr>
              <w:widowControl w:val="0"/>
              <w:spacing w:after="0" w:line="240" w:lineRule="auto"/>
              <w:contextualSpacing/>
              <w:jc w:val="both"/>
              <w:rPr>
                <w:rFonts w:ascii="Times New Roman" w:eastAsia="Times New Roman" w:hAnsi="Times New Roman" w:cs="Times New Roman"/>
                <w:bCs/>
                <w:sz w:val="28"/>
                <w:szCs w:val="24"/>
              </w:rPr>
            </w:pPr>
            <w:r w:rsidRPr="00663E2B">
              <w:rPr>
                <w:rFonts w:ascii="Times New Roman" w:eastAsia="Times New Roman" w:hAnsi="Times New Roman" w:cs="Times New Roman"/>
                <w:bCs/>
                <w:sz w:val="28"/>
                <w:szCs w:val="24"/>
              </w:rPr>
              <w:t>Международный конкурс творческих работ</w:t>
            </w:r>
          </w:p>
        </w:tc>
        <w:tc>
          <w:tcPr>
            <w:tcW w:w="2412" w:type="dxa"/>
            <w:tcBorders>
              <w:top w:val="single" w:sz="4" w:space="0" w:color="000000"/>
              <w:left w:val="single" w:sz="4" w:space="0" w:color="000000"/>
              <w:bottom w:val="single" w:sz="4" w:space="0" w:color="000000"/>
              <w:right w:val="single" w:sz="4" w:space="0" w:color="000000"/>
            </w:tcBorders>
            <w:vAlign w:val="center"/>
          </w:tcPr>
          <w:p w14:paraId="31C47938" w14:textId="77777777" w:rsidR="00B1289C" w:rsidRPr="00663E2B" w:rsidRDefault="00B1289C" w:rsidP="00877F51">
            <w:pPr>
              <w:widowControl w:val="0"/>
              <w:spacing w:after="0" w:line="240" w:lineRule="auto"/>
              <w:contextualSpacing/>
              <w:jc w:val="both"/>
              <w:rPr>
                <w:rFonts w:ascii="Times New Roman" w:eastAsia="Times New Roman" w:hAnsi="Times New Roman" w:cs="Times New Roman"/>
                <w:bCs/>
                <w:sz w:val="28"/>
                <w:szCs w:val="24"/>
              </w:rPr>
            </w:pPr>
            <w:r w:rsidRPr="00663E2B">
              <w:rPr>
                <w:rFonts w:ascii="Times New Roman" w:eastAsia="Times New Roman" w:hAnsi="Times New Roman" w:cs="Times New Roman"/>
                <w:bCs/>
                <w:sz w:val="28"/>
                <w:szCs w:val="24"/>
              </w:rPr>
              <w:t>Степанова Евгения Александровна</w:t>
            </w:r>
          </w:p>
        </w:tc>
        <w:tc>
          <w:tcPr>
            <w:tcW w:w="3649" w:type="dxa"/>
            <w:tcBorders>
              <w:top w:val="single" w:sz="4" w:space="0" w:color="000000"/>
              <w:left w:val="single" w:sz="4" w:space="0" w:color="000000"/>
              <w:bottom w:val="single" w:sz="4" w:space="0" w:color="000000"/>
              <w:right w:val="single" w:sz="4" w:space="0" w:color="000000"/>
            </w:tcBorders>
            <w:vAlign w:val="center"/>
          </w:tcPr>
          <w:p w14:paraId="596B2CE3" w14:textId="77777777" w:rsidR="00B1289C" w:rsidRPr="00663E2B" w:rsidRDefault="00B1289C" w:rsidP="00877F51">
            <w:pPr>
              <w:widowControl w:val="0"/>
              <w:spacing w:after="0" w:line="240" w:lineRule="auto"/>
              <w:contextualSpacing/>
              <w:jc w:val="both"/>
              <w:rPr>
                <w:rFonts w:ascii="Times New Roman" w:eastAsia="Times New Roman" w:hAnsi="Times New Roman" w:cs="Times New Roman"/>
                <w:bCs/>
                <w:sz w:val="28"/>
                <w:szCs w:val="24"/>
              </w:rPr>
            </w:pPr>
            <w:r w:rsidRPr="00663E2B">
              <w:rPr>
                <w:rFonts w:ascii="Times New Roman" w:eastAsia="Times New Roman" w:hAnsi="Times New Roman" w:cs="Times New Roman"/>
                <w:bCs/>
                <w:sz w:val="28"/>
                <w:szCs w:val="24"/>
              </w:rPr>
              <w:t>За безопасность на дороге, ПДД</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7FA5EE9B" w14:textId="77777777" w:rsidR="00B1289C" w:rsidRPr="00663E2B" w:rsidRDefault="00B1289C" w:rsidP="00877F51">
            <w:pPr>
              <w:widowControl w:val="0"/>
              <w:spacing w:after="0" w:line="240" w:lineRule="auto"/>
              <w:contextualSpacing/>
              <w:jc w:val="both"/>
              <w:rPr>
                <w:rFonts w:ascii="Times New Roman" w:eastAsia="Times New Roman" w:hAnsi="Times New Roman" w:cs="Times New Roman"/>
                <w:bCs/>
                <w:sz w:val="28"/>
                <w:szCs w:val="24"/>
              </w:rPr>
            </w:pPr>
            <w:r w:rsidRPr="00663E2B">
              <w:rPr>
                <w:rFonts w:ascii="Times New Roman" w:eastAsia="Times New Roman" w:hAnsi="Times New Roman" w:cs="Times New Roman"/>
                <w:bCs/>
                <w:sz w:val="28"/>
                <w:szCs w:val="24"/>
              </w:rPr>
              <w:t>Насырова Карина, 2 класс</w:t>
            </w:r>
          </w:p>
          <w:p w14:paraId="1BBFB0F7" w14:textId="77777777" w:rsidR="00B1289C" w:rsidRPr="00663E2B" w:rsidRDefault="00B1289C" w:rsidP="00877F51">
            <w:pPr>
              <w:widowControl w:val="0"/>
              <w:spacing w:after="0" w:line="240" w:lineRule="auto"/>
              <w:contextualSpacing/>
              <w:jc w:val="both"/>
              <w:rPr>
                <w:rFonts w:ascii="Times New Roman" w:eastAsia="Times New Roman" w:hAnsi="Times New Roman" w:cs="Times New Roman"/>
                <w:bCs/>
                <w:sz w:val="28"/>
                <w:szCs w:val="24"/>
              </w:rPr>
            </w:pPr>
            <w:r w:rsidRPr="00663E2B">
              <w:rPr>
                <w:rFonts w:ascii="Times New Roman" w:eastAsia="Times New Roman" w:hAnsi="Times New Roman" w:cs="Times New Roman"/>
                <w:bCs/>
                <w:sz w:val="28"/>
                <w:szCs w:val="24"/>
              </w:rPr>
              <w:t>Степанов Владимир, 2 класс</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23F4A290" w14:textId="77777777" w:rsidR="00B1289C" w:rsidRPr="00663E2B" w:rsidRDefault="00B1289C" w:rsidP="00877F51">
            <w:pPr>
              <w:widowControl w:val="0"/>
              <w:spacing w:after="0" w:line="240" w:lineRule="auto"/>
              <w:contextualSpacing/>
              <w:jc w:val="both"/>
              <w:rPr>
                <w:rFonts w:ascii="Times New Roman" w:eastAsia="Times New Roman" w:hAnsi="Times New Roman" w:cs="Times New Roman"/>
                <w:bCs/>
                <w:sz w:val="28"/>
                <w:szCs w:val="24"/>
              </w:rPr>
            </w:pPr>
            <w:r w:rsidRPr="00663E2B">
              <w:rPr>
                <w:rFonts w:ascii="Times New Roman" w:eastAsia="Times New Roman" w:hAnsi="Times New Roman" w:cs="Times New Roman"/>
                <w:bCs/>
                <w:sz w:val="28"/>
                <w:szCs w:val="24"/>
              </w:rPr>
              <w:t>Диплом, 3 м</w:t>
            </w:r>
          </w:p>
          <w:p w14:paraId="7B0D35F1" w14:textId="77777777" w:rsidR="00B1289C" w:rsidRPr="00663E2B" w:rsidRDefault="00B1289C" w:rsidP="00877F51">
            <w:pPr>
              <w:widowControl w:val="0"/>
              <w:spacing w:after="0" w:line="240" w:lineRule="auto"/>
              <w:contextualSpacing/>
              <w:jc w:val="both"/>
              <w:rPr>
                <w:rFonts w:ascii="Times New Roman" w:eastAsia="Times New Roman" w:hAnsi="Times New Roman" w:cs="Times New Roman"/>
                <w:bCs/>
                <w:sz w:val="28"/>
                <w:szCs w:val="24"/>
              </w:rPr>
            </w:pPr>
            <w:r w:rsidRPr="00663E2B">
              <w:rPr>
                <w:rFonts w:ascii="Times New Roman" w:eastAsia="Times New Roman" w:hAnsi="Times New Roman" w:cs="Times New Roman"/>
                <w:bCs/>
                <w:sz w:val="28"/>
                <w:szCs w:val="24"/>
              </w:rPr>
              <w:t>Диплом, 3 м</w:t>
            </w:r>
          </w:p>
        </w:tc>
      </w:tr>
      <w:tr w:rsidR="00B1289C" w:rsidRPr="00663E2B" w14:paraId="66504032" w14:textId="77777777" w:rsidTr="000F5FEB">
        <w:trPr>
          <w:trHeight w:val="454"/>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2CC97B24" w14:textId="77777777" w:rsidR="00B1289C" w:rsidRPr="00663E2B" w:rsidRDefault="00B1289C" w:rsidP="00877F51">
            <w:pPr>
              <w:widowControl w:val="0"/>
              <w:spacing w:after="0" w:line="240" w:lineRule="auto"/>
              <w:contextualSpacing/>
              <w:jc w:val="both"/>
              <w:rPr>
                <w:rFonts w:ascii="Times New Roman" w:eastAsia="Times New Roman" w:hAnsi="Times New Roman" w:cs="Times New Roman"/>
                <w:bCs/>
                <w:sz w:val="28"/>
                <w:szCs w:val="24"/>
              </w:rPr>
            </w:pPr>
            <w:r w:rsidRPr="00663E2B">
              <w:rPr>
                <w:rFonts w:ascii="Times New Roman" w:eastAsia="Times New Roman" w:hAnsi="Times New Roman" w:cs="Times New Roman"/>
                <w:sz w:val="28"/>
                <w:szCs w:val="24"/>
              </w:rPr>
              <w:t>Международный конкурс</w:t>
            </w:r>
          </w:p>
        </w:tc>
        <w:tc>
          <w:tcPr>
            <w:tcW w:w="2412" w:type="dxa"/>
            <w:tcBorders>
              <w:top w:val="single" w:sz="4" w:space="0" w:color="000000"/>
              <w:left w:val="single" w:sz="4" w:space="0" w:color="000000"/>
              <w:bottom w:val="single" w:sz="4" w:space="0" w:color="000000"/>
              <w:right w:val="single" w:sz="4" w:space="0" w:color="000000"/>
            </w:tcBorders>
            <w:vAlign w:val="center"/>
          </w:tcPr>
          <w:p w14:paraId="4885DAF6" w14:textId="77777777" w:rsidR="00B1289C" w:rsidRPr="00663E2B" w:rsidRDefault="00B1289C" w:rsidP="00877F51">
            <w:pPr>
              <w:widowControl w:val="0"/>
              <w:spacing w:after="0" w:line="240" w:lineRule="auto"/>
              <w:contextualSpacing/>
              <w:jc w:val="both"/>
              <w:rPr>
                <w:rFonts w:ascii="Times New Roman" w:eastAsia="Times New Roman" w:hAnsi="Times New Roman" w:cs="Times New Roman"/>
                <w:bCs/>
                <w:sz w:val="28"/>
                <w:szCs w:val="24"/>
              </w:rPr>
            </w:pPr>
            <w:r w:rsidRPr="00663E2B">
              <w:rPr>
                <w:rFonts w:ascii="Times New Roman" w:eastAsia="Times New Roman" w:hAnsi="Times New Roman" w:cs="Times New Roman"/>
                <w:bCs/>
                <w:sz w:val="28"/>
                <w:szCs w:val="24"/>
              </w:rPr>
              <w:t>Степанова Евгения Александровна</w:t>
            </w:r>
          </w:p>
        </w:tc>
        <w:tc>
          <w:tcPr>
            <w:tcW w:w="3649" w:type="dxa"/>
            <w:tcBorders>
              <w:top w:val="single" w:sz="4" w:space="0" w:color="000000"/>
              <w:left w:val="single" w:sz="4" w:space="0" w:color="000000"/>
              <w:bottom w:val="single" w:sz="4" w:space="0" w:color="000000"/>
              <w:right w:val="single" w:sz="4" w:space="0" w:color="000000"/>
            </w:tcBorders>
            <w:vAlign w:val="center"/>
          </w:tcPr>
          <w:p w14:paraId="522DE2C3" w14:textId="77777777" w:rsidR="00B1289C" w:rsidRPr="00663E2B" w:rsidRDefault="00B1289C" w:rsidP="00877F51">
            <w:pPr>
              <w:widowControl w:val="0"/>
              <w:spacing w:after="0" w:line="240" w:lineRule="auto"/>
              <w:contextualSpacing/>
              <w:jc w:val="both"/>
              <w:rPr>
                <w:rFonts w:ascii="Times New Roman" w:eastAsia="Times New Roman" w:hAnsi="Times New Roman" w:cs="Times New Roman"/>
                <w:bCs/>
                <w:sz w:val="28"/>
                <w:szCs w:val="24"/>
              </w:rPr>
            </w:pPr>
            <w:r w:rsidRPr="00663E2B">
              <w:rPr>
                <w:rFonts w:ascii="Times New Roman" w:eastAsia="Times New Roman" w:hAnsi="Times New Roman" w:cs="Times New Roman"/>
                <w:sz w:val="28"/>
                <w:szCs w:val="24"/>
              </w:rPr>
              <w:t xml:space="preserve">  Мир вокруг нас, ОМ </w:t>
            </w:r>
          </w:p>
        </w:tc>
        <w:tc>
          <w:tcPr>
            <w:tcW w:w="2722" w:type="dxa"/>
            <w:gridSpan w:val="2"/>
            <w:tcBorders>
              <w:top w:val="single" w:sz="4" w:space="0" w:color="000000"/>
              <w:left w:val="single" w:sz="4" w:space="0" w:color="000000"/>
              <w:bottom w:val="single" w:sz="4" w:space="0" w:color="000000"/>
              <w:right w:val="single" w:sz="4" w:space="0" w:color="000000"/>
            </w:tcBorders>
            <w:vAlign w:val="center"/>
          </w:tcPr>
          <w:p w14:paraId="4561330C" w14:textId="77777777" w:rsidR="00B1289C" w:rsidRPr="00663E2B" w:rsidRDefault="00B1289C" w:rsidP="00877F51">
            <w:pPr>
              <w:widowControl w:val="0"/>
              <w:spacing w:after="0" w:line="240" w:lineRule="auto"/>
              <w:contextualSpacing/>
              <w:jc w:val="both"/>
              <w:rPr>
                <w:rFonts w:ascii="Times New Roman" w:eastAsia="Times New Roman" w:hAnsi="Times New Roman" w:cs="Times New Roman"/>
                <w:bCs/>
                <w:sz w:val="28"/>
                <w:szCs w:val="24"/>
              </w:rPr>
            </w:pPr>
            <w:r w:rsidRPr="00663E2B">
              <w:rPr>
                <w:rFonts w:ascii="Times New Roman" w:eastAsia="Times New Roman" w:hAnsi="Times New Roman" w:cs="Times New Roman"/>
                <w:bCs/>
                <w:sz w:val="28"/>
                <w:szCs w:val="24"/>
              </w:rPr>
              <w:t>Насырова Карина, 2 класс</w:t>
            </w:r>
          </w:p>
        </w:tc>
        <w:tc>
          <w:tcPr>
            <w:tcW w:w="2982" w:type="dxa"/>
            <w:gridSpan w:val="2"/>
            <w:tcBorders>
              <w:top w:val="single" w:sz="4" w:space="0" w:color="000000"/>
              <w:left w:val="single" w:sz="4" w:space="0" w:color="000000"/>
              <w:bottom w:val="single" w:sz="4" w:space="0" w:color="000000"/>
              <w:right w:val="single" w:sz="4" w:space="0" w:color="000000"/>
            </w:tcBorders>
            <w:vAlign w:val="center"/>
          </w:tcPr>
          <w:p w14:paraId="3CF035E4" w14:textId="77777777" w:rsidR="00B1289C" w:rsidRPr="00663E2B" w:rsidRDefault="00B1289C" w:rsidP="00877F51">
            <w:pPr>
              <w:widowControl w:val="0"/>
              <w:spacing w:after="0" w:line="240" w:lineRule="auto"/>
              <w:contextualSpacing/>
              <w:jc w:val="both"/>
              <w:rPr>
                <w:rFonts w:ascii="Times New Roman" w:eastAsia="Times New Roman" w:hAnsi="Times New Roman" w:cs="Times New Roman"/>
                <w:bCs/>
                <w:sz w:val="28"/>
                <w:szCs w:val="24"/>
              </w:rPr>
            </w:pPr>
            <w:r w:rsidRPr="00663E2B">
              <w:rPr>
                <w:rFonts w:ascii="Times New Roman" w:eastAsia="Times New Roman" w:hAnsi="Times New Roman" w:cs="Times New Roman"/>
                <w:bCs/>
                <w:sz w:val="28"/>
                <w:szCs w:val="24"/>
              </w:rPr>
              <w:t>Диплом, 1 м</w:t>
            </w:r>
          </w:p>
        </w:tc>
      </w:tr>
      <w:tr w:rsidR="0025515F" w:rsidRPr="00663E2B" w14:paraId="3F30FAAB" w14:textId="77777777" w:rsidTr="000F5FEB">
        <w:trPr>
          <w:trHeight w:val="454"/>
          <w:jc w:val="center"/>
        </w:trPr>
        <w:tc>
          <w:tcPr>
            <w:tcW w:w="2972" w:type="dxa"/>
          </w:tcPr>
          <w:p w14:paraId="2FBBAC3C" w14:textId="77777777" w:rsidR="0025515F" w:rsidRPr="00C02A42" w:rsidRDefault="009E2B02" w:rsidP="0025515F">
            <w:pPr>
              <w:widowControl w:val="0"/>
              <w:autoSpaceDE w:val="0"/>
              <w:autoSpaceDN w:val="0"/>
              <w:adjustRightInd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Муниципальный</w:t>
            </w:r>
          </w:p>
        </w:tc>
        <w:tc>
          <w:tcPr>
            <w:tcW w:w="2412" w:type="dxa"/>
          </w:tcPr>
          <w:p w14:paraId="4DCB4D1E" w14:textId="77777777" w:rsidR="0025515F" w:rsidRPr="00C02A42" w:rsidRDefault="001156EF" w:rsidP="0025515F">
            <w:pPr>
              <w:widowControl w:val="0"/>
              <w:autoSpaceDE w:val="0"/>
              <w:autoSpaceDN w:val="0"/>
              <w:adjustRightInd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Салимгареева Лена Ибрагимовна</w:t>
            </w:r>
          </w:p>
        </w:tc>
        <w:tc>
          <w:tcPr>
            <w:tcW w:w="3649" w:type="dxa"/>
          </w:tcPr>
          <w:p w14:paraId="0B5A5124" w14:textId="77777777" w:rsidR="0025515F" w:rsidRPr="00C02A42" w:rsidRDefault="0025515F" w:rsidP="0025515F">
            <w:pPr>
              <w:widowControl w:val="0"/>
              <w:autoSpaceDE w:val="0"/>
              <w:autoSpaceDN w:val="0"/>
              <w:adjustRightInd w:val="0"/>
              <w:spacing w:after="0" w:line="240" w:lineRule="auto"/>
              <w:rPr>
                <w:rFonts w:ascii="Times New Roman" w:eastAsia="Times New Roman" w:hAnsi="Times New Roman" w:cs="Times New Roman"/>
                <w:bCs/>
                <w:color w:val="000000"/>
                <w:sz w:val="28"/>
                <w:szCs w:val="28"/>
              </w:rPr>
            </w:pPr>
            <w:r w:rsidRPr="00C02A42">
              <w:rPr>
                <w:rFonts w:ascii="Times New Roman" w:eastAsia="Times New Roman" w:hAnsi="Times New Roman" w:cs="Times New Roman"/>
                <w:bCs/>
                <w:color w:val="000000"/>
                <w:sz w:val="28"/>
                <w:szCs w:val="28"/>
              </w:rPr>
              <w:t>Конкурс «Ваше Величество Английский язык</w:t>
            </w:r>
          </w:p>
        </w:tc>
        <w:tc>
          <w:tcPr>
            <w:tcW w:w="2722" w:type="dxa"/>
            <w:gridSpan w:val="2"/>
          </w:tcPr>
          <w:p w14:paraId="22E7925E" w14:textId="77777777" w:rsidR="0025515F" w:rsidRPr="00C02A42" w:rsidRDefault="0025515F" w:rsidP="0025515F">
            <w:pPr>
              <w:widowControl w:val="0"/>
              <w:autoSpaceDE w:val="0"/>
              <w:autoSpaceDN w:val="0"/>
              <w:adjustRightInd w:val="0"/>
              <w:spacing w:after="0" w:line="240" w:lineRule="auto"/>
              <w:rPr>
                <w:rFonts w:ascii="Times New Roman" w:eastAsia="Times New Roman" w:hAnsi="Times New Roman" w:cs="Times New Roman"/>
                <w:bCs/>
                <w:color w:val="000000"/>
                <w:sz w:val="28"/>
                <w:szCs w:val="28"/>
              </w:rPr>
            </w:pPr>
            <w:r w:rsidRPr="00C02A42">
              <w:rPr>
                <w:rFonts w:ascii="Times New Roman" w:eastAsia="Times New Roman" w:hAnsi="Times New Roman" w:cs="Times New Roman"/>
                <w:bCs/>
                <w:color w:val="000000"/>
                <w:sz w:val="28"/>
                <w:szCs w:val="28"/>
              </w:rPr>
              <w:t xml:space="preserve">Иванов Антон </w:t>
            </w:r>
          </w:p>
        </w:tc>
        <w:tc>
          <w:tcPr>
            <w:tcW w:w="2982" w:type="dxa"/>
            <w:gridSpan w:val="2"/>
          </w:tcPr>
          <w:p w14:paraId="28E6F425" w14:textId="77777777" w:rsidR="0025515F" w:rsidRPr="00C02A42" w:rsidRDefault="0025515F" w:rsidP="0025515F">
            <w:pPr>
              <w:widowControl w:val="0"/>
              <w:autoSpaceDE w:val="0"/>
              <w:autoSpaceDN w:val="0"/>
              <w:adjustRightInd w:val="0"/>
              <w:spacing w:after="0" w:line="240" w:lineRule="auto"/>
              <w:rPr>
                <w:rFonts w:ascii="Times New Roman" w:eastAsia="Times New Roman" w:hAnsi="Times New Roman" w:cs="Times New Roman"/>
                <w:bCs/>
                <w:color w:val="000000"/>
                <w:sz w:val="28"/>
                <w:szCs w:val="28"/>
              </w:rPr>
            </w:pPr>
            <w:r w:rsidRPr="00C02A42">
              <w:rPr>
                <w:rFonts w:ascii="Times New Roman" w:eastAsia="Times New Roman" w:hAnsi="Times New Roman" w:cs="Times New Roman"/>
                <w:bCs/>
                <w:color w:val="000000"/>
                <w:sz w:val="28"/>
                <w:szCs w:val="28"/>
              </w:rPr>
              <w:t>Победитель</w:t>
            </w:r>
          </w:p>
        </w:tc>
      </w:tr>
      <w:tr w:rsidR="0025515F" w:rsidRPr="00663E2B" w14:paraId="0F077C0D" w14:textId="77777777" w:rsidTr="000F5FEB">
        <w:trPr>
          <w:trHeight w:val="454"/>
          <w:jc w:val="center"/>
        </w:trPr>
        <w:tc>
          <w:tcPr>
            <w:tcW w:w="2972" w:type="dxa"/>
          </w:tcPr>
          <w:p w14:paraId="550D5A0C" w14:textId="77777777" w:rsidR="0025515F" w:rsidRPr="00C02A42" w:rsidRDefault="009E2B02" w:rsidP="0025515F">
            <w:pPr>
              <w:widowControl w:val="0"/>
              <w:autoSpaceDE w:val="0"/>
              <w:autoSpaceDN w:val="0"/>
              <w:adjustRightInd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Муниципальный</w:t>
            </w:r>
          </w:p>
        </w:tc>
        <w:tc>
          <w:tcPr>
            <w:tcW w:w="2412" w:type="dxa"/>
          </w:tcPr>
          <w:p w14:paraId="7C4455B9" w14:textId="77777777" w:rsidR="0025515F" w:rsidRPr="00C02A42" w:rsidRDefault="001156EF" w:rsidP="0025515F">
            <w:pPr>
              <w:widowControl w:val="0"/>
              <w:autoSpaceDE w:val="0"/>
              <w:autoSpaceDN w:val="0"/>
              <w:adjustRightInd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Нигматуллина Юлия Шамильевна</w:t>
            </w:r>
          </w:p>
        </w:tc>
        <w:tc>
          <w:tcPr>
            <w:tcW w:w="3649" w:type="dxa"/>
          </w:tcPr>
          <w:p w14:paraId="64999277" w14:textId="77777777" w:rsidR="0025515F" w:rsidRPr="00C02A42" w:rsidRDefault="0025515F" w:rsidP="0025515F">
            <w:pPr>
              <w:widowControl w:val="0"/>
              <w:autoSpaceDE w:val="0"/>
              <w:autoSpaceDN w:val="0"/>
              <w:adjustRightInd w:val="0"/>
              <w:spacing w:after="0" w:line="240" w:lineRule="auto"/>
              <w:rPr>
                <w:rFonts w:ascii="Times New Roman" w:eastAsia="Times New Roman" w:hAnsi="Times New Roman" w:cs="Times New Roman"/>
                <w:bCs/>
                <w:color w:val="000000"/>
                <w:sz w:val="28"/>
                <w:szCs w:val="28"/>
              </w:rPr>
            </w:pPr>
            <w:r w:rsidRPr="00C02A42">
              <w:rPr>
                <w:rFonts w:ascii="Times New Roman" w:eastAsia="Times New Roman" w:hAnsi="Times New Roman" w:cs="Times New Roman"/>
                <w:bCs/>
                <w:color w:val="000000"/>
                <w:sz w:val="28"/>
                <w:szCs w:val="28"/>
              </w:rPr>
              <w:t>Конкурс «Ваше Величество Английский язык</w:t>
            </w:r>
          </w:p>
        </w:tc>
        <w:tc>
          <w:tcPr>
            <w:tcW w:w="2722" w:type="dxa"/>
            <w:gridSpan w:val="2"/>
          </w:tcPr>
          <w:p w14:paraId="7294CD99" w14:textId="77777777" w:rsidR="0025515F" w:rsidRPr="00C02A42" w:rsidRDefault="0025515F" w:rsidP="0025515F">
            <w:pPr>
              <w:widowControl w:val="0"/>
              <w:autoSpaceDE w:val="0"/>
              <w:autoSpaceDN w:val="0"/>
              <w:adjustRightInd w:val="0"/>
              <w:spacing w:after="0" w:line="240" w:lineRule="auto"/>
              <w:rPr>
                <w:rFonts w:ascii="Times New Roman" w:eastAsia="Times New Roman" w:hAnsi="Times New Roman" w:cs="Times New Roman"/>
                <w:bCs/>
                <w:color w:val="000000"/>
                <w:sz w:val="28"/>
                <w:szCs w:val="28"/>
              </w:rPr>
            </w:pPr>
            <w:r w:rsidRPr="00C02A42">
              <w:rPr>
                <w:rFonts w:ascii="Times New Roman" w:eastAsia="Times New Roman" w:hAnsi="Times New Roman" w:cs="Times New Roman"/>
                <w:bCs/>
                <w:color w:val="000000"/>
                <w:sz w:val="28"/>
                <w:szCs w:val="28"/>
              </w:rPr>
              <w:t xml:space="preserve">Ганеев Рамазан </w:t>
            </w:r>
          </w:p>
        </w:tc>
        <w:tc>
          <w:tcPr>
            <w:tcW w:w="2982" w:type="dxa"/>
            <w:gridSpan w:val="2"/>
          </w:tcPr>
          <w:p w14:paraId="51A055C6" w14:textId="77777777" w:rsidR="0025515F" w:rsidRPr="00C02A42" w:rsidRDefault="0025515F" w:rsidP="0025515F">
            <w:pPr>
              <w:widowControl w:val="0"/>
              <w:autoSpaceDE w:val="0"/>
              <w:autoSpaceDN w:val="0"/>
              <w:adjustRightInd w:val="0"/>
              <w:spacing w:after="0" w:line="240" w:lineRule="auto"/>
              <w:rPr>
                <w:rFonts w:ascii="Times New Roman" w:eastAsia="Times New Roman" w:hAnsi="Times New Roman" w:cs="Times New Roman"/>
                <w:bCs/>
                <w:color w:val="000000"/>
                <w:sz w:val="28"/>
                <w:szCs w:val="28"/>
              </w:rPr>
            </w:pPr>
            <w:r w:rsidRPr="00C02A42">
              <w:rPr>
                <w:rFonts w:ascii="Times New Roman" w:eastAsia="Times New Roman" w:hAnsi="Times New Roman" w:cs="Times New Roman"/>
                <w:bCs/>
                <w:color w:val="000000"/>
                <w:sz w:val="28"/>
                <w:szCs w:val="28"/>
              </w:rPr>
              <w:t>Победитель</w:t>
            </w:r>
          </w:p>
        </w:tc>
      </w:tr>
      <w:tr w:rsidR="0025515F" w:rsidRPr="00663E2B" w14:paraId="169B94E6" w14:textId="77777777" w:rsidTr="000F5FEB">
        <w:trPr>
          <w:trHeight w:val="454"/>
          <w:jc w:val="center"/>
        </w:trPr>
        <w:tc>
          <w:tcPr>
            <w:tcW w:w="2972" w:type="dxa"/>
          </w:tcPr>
          <w:p w14:paraId="2D2EC083" w14:textId="77777777" w:rsidR="0025515F" w:rsidRPr="00C02A42" w:rsidRDefault="009E2B02" w:rsidP="0025515F">
            <w:pPr>
              <w:widowControl w:val="0"/>
              <w:autoSpaceDE w:val="0"/>
              <w:autoSpaceDN w:val="0"/>
              <w:adjustRightInd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Муниципальный</w:t>
            </w:r>
          </w:p>
        </w:tc>
        <w:tc>
          <w:tcPr>
            <w:tcW w:w="2412" w:type="dxa"/>
          </w:tcPr>
          <w:p w14:paraId="759C277F" w14:textId="77777777" w:rsidR="0025515F" w:rsidRPr="00C02A42" w:rsidRDefault="001156EF" w:rsidP="0025515F">
            <w:pPr>
              <w:widowControl w:val="0"/>
              <w:autoSpaceDE w:val="0"/>
              <w:autoSpaceDN w:val="0"/>
              <w:adjustRightInd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Азаугильдина Вилия Хабибрахмановна</w:t>
            </w:r>
          </w:p>
        </w:tc>
        <w:tc>
          <w:tcPr>
            <w:tcW w:w="3649" w:type="dxa"/>
          </w:tcPr>
          <w:p w14:paraId="02A41F0A" w14:textId="77777777" w:rsidR="0025515F" w:rsidRPr="00C02A42" w:rsidRDefault="0025515F" w:rsidP="0025515F">
            <w:pPr>
              <w:widowControl w:val="0"/>
              <w:autoSpaceDE w:val="0"/>
              <w:autoSpaceDN w:val="0"/>
              <w:adjustRightInd w:val="0"/>
              <w:spacing w:after="0" w:line="240" w:lineRule="auto"/>
              <w:rPr>
                <w:rFonts w:ascii="Times New Roman" w:eastAsia="Times New Roman" w:hAnsi="Times New Roman" w:cs="Times New Roman"/>
                <w:bCs/>
                <w:color w:val="000000"/>
                <w:sz w:val="28"/>
                <w:szCs w:val="28"/>
              </w:rPr>
            </w:pPr>
            <w:r w:rsidRPr="00C02A42">
              <w:rPr>
                <w:rFonts w:ascii="Times New Roman" w:eastAsia="Times New Roman" w:hAnsi="Times New Roman" w:cs="Times New Roman"/>
                <w:bCs/>
                <w:color w:val="000000"/>
                <w:sz w:val="28"/>
                <w:szCs w:val="28"/>
              </w:rPr>
              <w:t>Конкурс «Ваше Величество Английский язык</w:t>
            </w:r>
          </w:p>
        </w:tc>
        <w:tc>
          <w:tcPr>
            <w:tcW w:w="2722" w:type="dxa"/>
            <w:gridSpan w:val="2"/>
          </w:tcPr>
          <w:p w14:paraId="6D476552" w14:textId="77777777" w:rsidR="0025515F" w:rsidRPr="00C02A42" w:rsidRDefault="0025515F" w:rsidP="0025515F">
            <w:pPr>
              <w:widowControl w:val="0"/>
              <w:autoSpaceDE w:val="0"/>
              <w:autoSpaceDN w:val="0"/>
              <w:adjustRightInd w:val="0"/>
              <w:spacing w:after="0" w:line="240" w:lineRule="auto"/>
              <w:rPr>
                <w:rFonts w:ascii="Times New Roman" w:eastAsia="Times New Roman" w:hAnsi="Times New Roman" w:cs="Times New Roman"/>
                <w:bCs/>
                <w:color w:val="000000"/>
                <w:sz w:val="28"/>
                <w:szCs w:val="28"/>
              </w:rPr>
            </w:pPr>
            <w:r w:rsidRPr="00C02A42">
              <w:rPr>
                <w:rFonts w:ascii="Times New Roman" w:eastAsia="Times New Roman" w:hAnsi="Times New Roman" w:cs="Times New Roman"/>
                <w:bCs/>
                <w:color w:val="000000"/>
                <w:sz w:val="28"/>
                <w:szCs w:val="28"/>
              </w:rPr>
              <w:t>Акишина Алена, Гизетдинова Ульяна,</w:t>
            </w:r>
          </w:p>
          <w:p w14:paraId="6706FED0" w14:textId="77777777" w:rsidR="0025515F" w:rsidRPr="00C02A42" w:rsidRDefault="0025515F" w:rsidP="0025515F">
            <w:pPr>
              <w:widowControl w:val="0"/>
              <w:autoSpaceDE w:val="0"/>
              <w:autoSpaceDN w:val="0"/>
              <w:adjustRightInd w:val="0"/>
              <w:spacing w:after="0" w:line="240" w:lineRule="auto"/>
              <w:rPr>
                <w:rFonts w:ascii="Times New Roman" w:eastAsia="Times New Roman" w:hAnsi="Times New Roman" w:cs="Times New Roman"/>
                <w:bCs/>
                <w:color w:val="000000"/>
                <w:sz w:val="28"/>
                <w:szCs w:val="28"/>
              </w:rPr>
            </w:pPr>
            <w:r w:rsidRPr="00C02A42">
              <w:rPr>
                <w:rFonts w:ascii="Times New Roman" w:eastAsia="Times New Roman" w:hAnsi="Times New Roman" w:cs="Times New Roman"/>
                <w:bCs/>
                <w:color w:val="000000"/>
                <w:sz w:val="28"/>
                <w:szCs w:val="28"/>
              </w:rPr>
              <w:lastRenderedPageBreak/>
              <w:t xml:space="preserve">Выдрина Вероника  </w:t>
            </w:r>
          </w:p>
        </w:tc>
        <w:tc>
          <w:tcPr>
            <w:tcW w:w="2982" w:type="dxa"/>
            <w:gridSpan w:val="2"/>
          </w:tcPr>
          <w:p w14:paraId="126A646E" w14:textId="77777777" w:rsidR="0025515F" w:rsidRPr="00C02A42" w:rsidRDefault="0025515F" w:rsidP="0025515F">
            <w:pPr>
              <w:widowControl w:val="0"/>
              <w:autoSpaceDE w:val="0"/>
              <w:autoSpaceDN w:val="0"/>
              <w:adjustRightInd w:val="0"/>
              <w:spacing w:after="0" w:line="240" w:lineRule="auto"/>
              <w:rPr>
                <w:rFonts w:ascii="Times New Roman" w:eastAsia="Times New Roman" w:hAnsi="Times New Roman" w:cs="Times New Roman"/>
                <w:bCs/>
                <w:color w:val="000000"/>
                <w:sz w:val="28"/>
                <w:szCs w:val="28"/>
              </w:rPr>
            </w:pPr>
            <w:r w:rsidRPr="00C02A42">
              <w:rPr>
                <w:rFonts w:ascii="Times New Roman" w:eastAsia="Times New Roman" w:hAnsi="Times New Roman" w:cs="Times New Roman"/>
                <w:bCs/>
                <w:color w:val="000000"/>
                <w:sz w:val="28"/>
                <w:szCs w:val="28"/>
              </w:rPr>
              <w:lastRenderedPageBreak/>
              <w:t>Победитель</w:t>
            </w:r>
          </w:p>
        </w:tc>
      </w:tr>
      <w:tr w:rsidR="00D5561E" w:rsidRPr="00663E2B" w14:paraId="4AE0C22C" w14:textId="77777777" w:rsidTr="000F5FEB">
        <w:trPr>
          <w:trHeight w:val="454"/>
          <w:jc w:val="center"/>
        </w:trPr>
        <w:tc>
          <w:tcPr>
            <w:tcW w:w="2972" w:type="dxa"/>
          </w:tcPr>
          <w:p w14:paraId="69ABF339" w14:textId="77777777" w:rsidR="00D5561E" w:rsidRPr="00D5561E" w:rsidRDefault="00D5561E" w:rsidP="00D5561E">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sidRPr="00D5561E">
              <w:rPr>
                <w:rFonts w:ascii="Times New Roman" w:eastAsia="Times New Roman" w:hAnsi="Times New Roman" w:cs="Times New Roman"/>
                <w:color w:val="000000"/>
                <w:sz w:val="28"/>
                <w:szCs w:val="28"/>
              </w:rPr>
              <w:lastRenderedPageBreak/>
              <w:t>Муниципальный</w:t>
            </w:r>
          </w:p>
        </w:tc>
        <w:tc>
          <w:tcPr>
            <w:tcW w:w="2412" w:type="dxa"/>
          </w:tcPr>
          <w:p w14:paraId="049ED057" w14:textId="77777777" w:rsidR="00D5561E" w:rsidRPr="00D5561E" w:rsidRDefault="00D5561E" w:rsidP="00D5561E">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sidRPr="00D5561E">
              <w:rPr>
                <w:rFonts w:ascii="Times New Roman" w:eastAsia="Times New Roman" w:hAnsi="Times New Roman" w:cs="Times New Roman"/>
                <w:color w:val="000000"/>
                <w:sz w:val="28"/>
                <w:szCs w:val="28"/>
              </w:rPr>
              <w:t>Рамазанова Анжелика Робертовна</w:t>
            </w:r>
          </w:p>
        </w:tc>
        <w:tc>
          <w:tcPr>
            <w:tcW w:w="3649" w:type="dxa"/>
          </w:tcPr>
          <w:p w14:paraId="5BAB4C08" w14:textId="77777777" w:rsidR="00D5561E" w:rsidRPr="00D5561E" w:rsidRDefault="00D5561E" w:rsidP="00D5561E">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sidRPr="00D5561E">
              <w:rPr>
                <w:rFonts w:ascii="Times New Roman" w:eastAsia="Times New Roman" w:hAnsi="Times New Roman" w:cs="Times New Roman"/>
                <w:color w:val="000000"/>
                <w:sz w:val="28"/>
                <w:szCs w:val="28"/>
              </w:rPr>
              <w:t>«Земля моя – родной Башкортостан»</w:t>
            </w:r>
          </w:p>
        </w:tc>
        <w:tc>
          <w:tcPr>
            <w:tcW w:w="2722" w:type="dxa"/>
            <w:gridSpan w:val="2"/>
          </w:tcPr>
          <w:p w14:paraId="5590B21C" w14:textId="77777777" w:rsidR="00D5561E" w:rsidRPr="00D5561E" w:rsidRDefault="00D5561E" w:rsidP="00D5561E">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sidRPr="00D5561E">
              <w:rPr>
                <w:rFonts w:ascii="Times New Roman" w:eastAsia="Times New Roman" w:hAnsi="Times New Roman" w:cs="Times New Roman"/>
                <w:color w:val="000000"/>
                <w:sz w:val="28"/>
                <w:szCs w:val="28"/>
              </w:rPr>
              <w:t>Галиева Эльвина</w:t>
            </w:r>
          </w:p>
        </w:tc>
        <w:tc>
          <w:tcPr>
            <w:tcW w:w="2982" w:type="dxa"/>
            <w:gridSpan w:val="2"/>
          </w:tcPr>
          <w:p w14:paraId="2B0DC8E5" w14:textId="77777777" w:rsidR="00D5561E" w:rsidRPr="00D5561E" w:rsidRDefault="00D5561E" w:rsidP="00D5561E">
            <w:pPr>
              <w:widowControl w:val="0"/>
              <w:autoSpaceDE w:val="0"/>
              <w:autoSpaceDN w:val="0"/>
              <w:adjustRightInd w:val="0"/>
              <w:spacing w:after="0" w:line="240" w:lineRule="auto"/>
              <w:rPr>
                <w:rFonts w:ascii="Times New Roman" w:eastAsia="Times New Roman" w:hAnsi="Times New Roman" w:cs="Times New Roman"/>
                <w:color w:val="000000"/>
                <w:sz w:val="28"/>
                <w:szCs w:val="28"/>
                <w:highlight w:val="yellow"/>
              </w:rPr>
            </w:pPr>
            <w:r w:rsidRPr="00D5561E">
              <w:rPr>
                <w:rFonts w:ascii="Times New Roman" w:eastAsia="Times New Roman" w:hAnsi="Times New Roman" w:cs="Times New Roman"/>
                <w:color w:val="000000"/>
                <w:sz w:val="28"/>
                <w:szCs w:val="28"/>
              </w:rPr>
              <w:t>Призер</w:t>
            </w:r>
          </w:p>
        </w:tc>
      </w:tr>
      <w:tr w:rsidR="00D5561E" w:rsidRPr="00663E2B" w14:paraId="7D294145" w14:textId="77777777" w:rsidTr="000F5FEB">
        <w:trPr>
          <w:trHeight w:val="454"/>
          <w:jc w:val="center"/>
        </w:trPr>
        <w:tc>
          <w:tcPr>
            <w:tcW w:w="2972" w:type="dxa"/>
          </w:tcPr>
          <w:p w14:paraId="2B85E8AE" w14:textId="77777777" w:rsidR="00D5561E" w:rsidRPr="00D5561E" w:rsidRDefault="00D5561E" w:rsidP="00D5561E">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sidRPr="00D5561E">
              <w:rPr>
                <w:rFonts w:ascii="Times New Roman" w:eastAsia="Times New Roman" w:hAnsi="Times New Roman" w:cs="Times New Roman"/>
                <w:color w:val="000000"/>
                <w:sz w:val="28"/>
                <w:szCs w:val="28"/>
              </w:rPr>
              <w:t>Муниципальный</w:t>
            </w:r>
          </w:p>
        </w:tc>
        <w:tc>
          <w:tcPr>
            <w:tcW w:w="2412" w:type="dxa"/>
          </w:tcPr>
          <w:p w14:paraId="4B3C14C1" w14:textId="77777777" w:rsidR="00D5561E" w:rsidRPr="00D5561E" w:rsidRDefault="00D5561E" w:rsidP="00D5561E">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sidRPr="00D5561E">
              <w:rPr>
                <w:rFonts w:ascii="Times New Roman" w:eastAsia="Times New Roman" w:hAnsi="Times New Roman" w:cs="Times New Roman"/>
                <w:color w:val="000000"/>
                <w:sz w:val="28"/>
                <w:szCs w:val="28"/>
              </w:rPr>
              <w:t>Закреева Нафиса Анваровна</w:t>
            </w:r>
          </w:p>
        </w:tc>
        <w:tc>
          <w:tcPr>
            <w:tcW w:w="3649" w:type="dxa"/>
          </w:tcPr>
          <w:p w14:paraId="5AF51D22" w14:textId="77777777" w:rsidR="00D5561E" w:rsidRPr="00D5561E" w:rsidRDefault="00D5561E" w:rsidP="00D5561E">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sidRPr="00D5561E">
              <w:rPr>
                <w:rFonts w:ascii="Times New Roman" w:eastAsia="Times New Roman" w:hAnsi="Times New Roman" w:cs="Times New Roman"/>
                <w:color w:val="000000"/>
                <w:sz w:val="28"/>
                <w:szCs w:val="28"/>
              </w:rPr>
              <w:t>«Земля моя – родной Башкортостан»</w:t>
            </w:r>
          </w:p>
        </w:tc>
        <w:tc>
          <w:tcPr>
            <w:tcW w:w="2722" w:type="dxa"/>
            <w:gridSpan w:val="2"/>
          </w:tcPr>
          <w:p w14:paraId="086B8635" w14:textId="77777777" w:rsidR="00D5561E" w:rsidRPr="00D5561E" w:rsidRDefault="00D5561E" w:rsidP="00D5561E">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sidRPr="00D5561E">
              <w:rPr>
                <w:rFonts w:ascii="Times New Roman" w:eastAsia="Times New Roman" w:hAnsi="Times New Roman" w:cs="Times New Roman"/>
                <w:color w:val="000000"/>
                <w:sz w:val="28"/>
                <w:szCs w:val="28"/>
              </w:rPr>
              <w:t>Кормилец Максим</w:t>
            </w:r>
          </w:p>
        </w:tc>
        <w:tc>
          <w:tcPr>
            <w:tcW w:w="2982" w:type="dxa"/>
            <w:gridSpan w:val="2"/>
          </w:tcPr>
          <w:p w14:paraId="20086577" w14:textId="77777777" w:rsidR="00D5561E" w:rsidRPr="00D5561E" w:rsidRDefault="00D5561E" w:rsidP="00D5561E">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sidRPr="00D5561E">
              <w:rPr>
                <w:rFonts w:ascii="Times New Roman" w:eastAsia="Times New Roman" w:hAnsi="Times New Roman" w:cs="Times New Roman"/>
                <w:color w:val="000000"/>
                <w:sz w:val="28"/>
                <w:szCs w:val="28"/>
              </w:rPr>
              <w:t>Победитель</w:t>
            </w:r>
          </w:p>
        </w:tc>
      </w:tr>
      <w:tr w:rsidR="00D5561E" w:rsidRPr="002B31B1" w14:paraId="309661E4" w14:textId="77777777" w:rsidTr="000F5FEB">
        <w:trPr>
          <w:trHeight w:val="555"/>
          <w:jc w:val="center"/>
        </w:trPr>
        <w:tc>
          <w:tcPr>
            <w:tcW w:w="2972" w:type="dxa"/>
          </w:tcPr>
          <w:p w14:paraId="32B9F95D" w14:textId="77777777" w:rsidR="00D5561E" w:rsidRPr="001A65B1" w:rsidRDefault="00D5561E" w:rsidP="00D5561E">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sidRPr="001A65B1">
              <w:rPr>
                <w:rFonts w:ascii="Times New Roman" w:eastAsia="Times New Roman" w:hAnsi="Times New Roman" w:cs="Times New Roman"/>
                <w:color w:val="000000"/>
                <w:sz w:val="28"/>
                <w:szCs w:val="28"/>
              </w:rPr>
              <w:t>Международный</w:t>
            </w:r>
          </w:p>
        </w:tc>
        <w:tc>
          <w:tcPr>
            <w:tcW w:w="2412" w:type="dxa"/>
          </w:tcPr>
          <w:p w14:paraId="23A04405" w14:textId="77777777" w:rsidR="00D5561E" w:rsidRPr="001A65B1" w:rsidRDefault="00D5561E" w:rsidP="00D5561E">
            <w:pPr>
              <w:widowControl w:val="0"/>
              <w:autoSpaceDE w:val="0"/>
              <w:autoSpaceDN w:val="0"/>
              <w:adjustRightInd w:val="0"/>
              <w:spacing w:after="0" w:line="240" w:lineRule="auto"/>
              <w:rPr>
                <w:rFonts w:ascii="Times New Roman" w:eastAsia="Times New Roman" w:hAnsi="Times New Roman" w:cs="Times New Roman"/>
                <w:b/>
                <w:bCs/>
                <w:color w:val="000000"/>
                <w:sz w:val="28"/>
                <w:szCs w:val="28"/>
              </w:rPr>
            </w:pPr>
            <w:r w:rsidRPr="001A65B1">
              <w:rPr>
                <w:rFonts w:ascii="Times New Roman" w:hAnsi="Times New Roman" w:cs="Times New Roman"/>
                <w:bCs/>
                <w:color w:val="000000"/>
                <w:sz w:val="28"/>
                <w:szCs w:val="28"/>
              </w:rPr>
              <w:t>Гадеева Гульназ Рамилевна</w:t>
            </w:r>
          </w:p>
        </w:tc>
        <w:tc>
          <w:tcPr>
            <w:tcW w:w="3692" w:type="dxa"/>
            <w:gridSpan w:val="2"/>
          </w:tcPr>
          <w:p w14:paraId="565E487C" w14:textId="77777777" w:rsidR="00D5561E" w:rsidRPr="001A65B1" w:rsidRDefault="00D5561E" w:rsidP="00D5561E">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sidRPr="001A65B1">
              <w:rPr>
                <w:rFonts w:ascii="Times New Roman" w:eastAsia="Times New Roman" w:hAnsi="Times New Roman" w:cs="Times New Roman"/>
                <w:color w:val="000000"/>
                <w:sz w:val="28"/>
                <w:szCs w:val="28"/>
              </w:rPr>
              <w:t>Конкурс МДЦ «Артек» Школа будущих командиров»</w:t>
            </w:r>
          </w:p>
        </w:tc>
        <w:tc>
          <w:tcPr>
            <w:tcW w:w="2679" w:type="dxa"/>
          </w:tcPr>
          <w:p w14:paraId="7A0FA0A0" w14:textId="77777777" w:rsidR="00D5561E" w:rsidRPr="001A65B1" w:rsidRDefault="00D5561E" w:rsidP="00D5561E">
            <w:pPr>
              <w:widowControl w:val="0"/>
              <w:autoSpaceDE w:val="0"/>
              <w:autoSpaceDN w:val="0"/>
              <w:adjustRightInd w:val="0"/>
              <w:spacing w:after="0" w:line="240" w:lineRule="auto"/>
              <w:rPr>
                <w:rFonts w:ascii="Times New Roman" w:eastAsia="Times New Roman" w:hAnsi="Times New Roman" w:cs="Times New Roman"/>
                <w:bCs/>
                <w:color w:val="000000"/>
                <w:sz w:val="28"/>
                <w:szCs w:val="28"/>
              </w:rPr>
            </w:pPr>
            <w:r w:rsidRPr="001A65B1">
              <w:rPr>
                <w:rFonts w:ascii="Times New Roman" w:eastAsia="Times New Roman" w:hAnsi="Times New Roman" w:cs="Times New Roman"/>
                <w:bCs/>
                <w:color w:val="000000"/>
                <w:sz w:val="28"/>
                <w:szCs w:val="28"/>
              </w:rPr>
              <w:t>Гадеева Динара</w:t>
            </w:r>
            <w:r w:rsidRPr="001A65B1">
              <w:rPr>
                <w:rFonts w:ascii="Times New Roman" w:eastAsia="Times New Roman" w:hAnsi="Times New Roman" w:cs="Times New Roman"/>
                <w:bCs/>
                <w:color w:val="000000"/>
                <w:sz w:val="28"/>
                <w:szCs w:val="28"/>
              </w:rPr>
              <w:tab/>
              <w:t xml:space="preserve"> </w:t>
            </w:r>
          </w:p>
        </w:tc>
        <w:tc>
          <w:tcPr>
            <w:tcW w:w="2982" w:type="dxa"/>
            <w:gridSpan w:val="2"/>
          </w:tcPr>
          <w:p w14:paraId="44920353" w14:textId="77777777" w:rsidR="00D5561E" w:rsidRPr="001A65B1" w:rsidRDefault="00D5561E" w:rsidP="00D5561E">
            <w:pPr>
              <w:widowControl w:val="0"/>
              <w:autoSpaceDE w:val="0"/>
              <w:autoSpaceDN w:val="0"/>
              <w:adjustRightInd w:val="0"/>
              <w:spacing w:after="0" w:line="240" w:lineRule="auto"/>
              <w:rPr>
                <w:rFonts w:ascii="Times New Roman" w:eastAsia="Times New Roman" w:hAnsi="Times New Roman" w:cs="Times New Roman"/>
                <w:bCs/>
                <w:color w:val="000000"/>
                <w:sz w:val="28"/>
                <w:szCs w:val="28"/>
              </w:rPr>
            </w:pPr>
            <w:r w:rsidRPr="001A65B1">
              <w:rPr>
                <w:rFonts w:ascii="Times New Roman" w:eastAsia="Times New Roman" w:hAnsi="Times New Roman" w:cs="Times New Roman"/>
                <w:bCs/>
                <w:color w:val="000000"/>
                <w:sz w:val="28"/>
                <w:szCs w:val="28"/>
              </w:rPr>
              <w:t xml:space="preserve"> Победитель</w:t>
            </w:r>
          </w:p>
        </w:tc>
      </w:tr>
      <w:tr w:rsidR="00D5561E" w:rsidRPr="002B31B1" w14:paraId="2C67CA13" w14:textId="77777777" w:rsidTr="000F5FEB">
        <w:trPr>
          <w:trHeight w:val="555"/>
          <w:jc w:val="center"/>
        </w:trPr>
        <w:tc>
          <w:tcPr>
            <w:tcW w:w="2972" w:type="dxa"/>
          </w:tcPr>
          <w:p w14:paraId="14364065" w14:textId="77777777" w:rsidR="00D5561E" w:rsidRPr="00D352CF" w:rsidRDefault="00D5561E" w:rsidP="00D5561E">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sidRPr="00D352CF">
              <w:rPr>
                <w:rFonts w:ascii="Times New Roman" w:eastAsia="Times New Roman" w:hAnsi="Times New Roman" w:cs="Times New Roman"/>
                <w:color w:val="000000"/>
                <w:sz w:val="28"/>
                <w:szCs w:val="28"/>
              </w:rPr>
              <w:t>Всероссийский</w:t>
            </w:r>
          </w:p>
        </w:tc>
        <w:tc>
          <w:tcPr>
            <w:tcW w:w="2412" w:type="dxa"/>
          </w:tcPr>
          <w:p w14:paraId="005130FF" w14:textId="77777777" w:rsidR="00D5561E" w:rsidRPr="00D352CF" w:rsidRDefault="00D5561E" w:rsidP="00D5561E">
            <w:pPr>
              <w:widowControl w:val="0"/>
              <w:autoSpaceDE w:val="0"/>
              <w:autoSpaceDN w:val="0"/>
              <w:adjustRightInd w:val="0"/>
              <w:spacing w:after="0" w:line="240" w:lineRule="auto"/>
              <w:rPr>
                <w:rFonts w:ascii="Times New Roman" w:eastAsia="Times New Roman" w:hAnsi="Times New Roman" w:cs="Times New Roman"/>
                <w:b/>
                <w:bCs/>
                <w:color w:val="000000"/>
                <w:sz w:val="28"/>
                <w:szCs w:val="28"/>
              </w:rPr>
            </w:pPr>
            <w:r w:rsidRPr="00D352CF">
              <w:rPr>
                <w:rFonts w:ascii="Times New Roman" w:hAnsi="Times New Roman" w:cs="Times New Roman"/>
                <w:bCs/>
                <w:color w:val="000000"/>
                <w:sz w:val="28"/>
                <w:szCs w:val="28"/>
              </w:rPr>
              <w:t>Гадеева Гульназ Рамилевна</w:t>
            </w:r>
          </w:p>
        </w:tc>
        <w:tc>
          <w:tcPr>
            <w:tcW w:w="3692" w:type="dxa"/>
            <w:gridSpan w:val="2"/>
          </w:tcPr>
          <w:p w14:paraId="45D152FF" w14:textId="77777777" w:rsidR="00D5561E" w:rsidRPr="00D352CF" w:rsidRDefault="00D5561E" w:rsidP="00D5561E">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sidRPr="00D352CF">
              <w:rPr>
                <w:rFonts w:ascii="Times New Roman" w:eastAsia="Times New Roman" w:hAnsi="Times New Roman" w:cs="Times New Roman"/>
                <w:color w:val="000000"/>
                <w:sz w:val="28"/>
                <w:szCs w:val="28"/>
              </w:rPr>
              <w:t>Всероссийский фестиваль творческих открытий и инициатив «Леонардо»</w:t>
            </w:r>
          </w:p>
        </w:tc>
        <w:tc>
          <w:tcPr>
            <w:tcW w:w="2679" w:type="dxa"/>
          </w:tcPr>
          <w:p w14:paraId="0A69C87F" w14:textId="77777777" w:rsidR="00D5561E" w:rsidRPr="00D352CF" w:rsidRDefault="00D5561E" w:rsidP="00D5561E">
            <w:pPr>
              <w:widowControl w:val="0"/>
              <w:autoSpaceDE w:val="0"/>
              <w:autoSpaceDN w:val="0"/>
              <w:adjustRightInd w:val="0"/>
              <w:spacing w:after="0" w:line="240" w:lineRule="auto"/>
              <w:rPr>
                <w:rFonts w:ascii="Times New Roman" w:eastAsia="Times New Roman" w:hAnsi="Times New Roman" w:cs="Times New Roman"/>
                <w:bCs/>
                <w:color w:val="000000"/>
                <w:sz w:val="28"/>
                <w:szCs w:val="28"/>
              </w:rPr>
            </w:pPr>
            <w:r w:rsidRPr="00D352CF">
              <w:rPr>
                <w:rFonts w:ascii="Times New Roman" w:eastAsia="Times New Roman" w:hAnsi="Times New Roman" w:cs="Times New Roman"/>
                <w:bCs/>
                <w:color w:val="000000"/>
                <w:sz w:val="28"/>
                <w:szCs w:val="28"/>
              </w:rPr>
              <w:t xml:space="preserve">Рощина Арина Гадеева Динара </w:t>
            </w:r>
          </w:p>
        </w:tc>
        <w:tc>
          <w:tcPr>
            <w:tcW w:w="2982" w:type="dxa"/>
            <w:gridSpan w:val="2"/>
          </w:tcPr>
          <w:p w14:paraId="173D796B" w14:textId="77777777" w:rsidR="00D5561E" w:rsidRPr="00D352CF" w:rsidRDefault="00D5561E" w:rsidP="00D5561E">
            <w:pPr>
              <w:widowControl w:val="0"/>
              <w:autoSpaceDE w:val="0"/>
              <w:autoSpaceDN w:val="0"/>
              <w:adjustRightInd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Ф</w:t>
            </w:r>
            <w:r w:rsidRPr="00D352CF">
              <w:rPr>
                <w:rFonts w:ascii="Times New Roman" w:eastAsia="Times New Roman" w:hAnsi="Times New Roman" w:cs="Times New Roman"/>
                <w:bCs/>
                <w:color w:val="000000"/>
                <w:sz w:val="28"/>
                <w:szCs w:val="28"/>
              </w:rPr>
              <w:t>иналисты</w:t>
            </w:r>
          </w:p>
        </w:tc>
      </w:tr>
      <w:tr w:rsidR="00D5561E" w:rsidRPr="002B31B1" w14:paraId="569530B0" w14:textId="77777777" w:rsidTr="000F5FEB">
        <w:trPr>
          <w:trHeight w:val="555"/>
          <w:jc w:val="center"/>
        </w:trPr>
        <w:tc>
          <w:tcPr>
            <w:tcW w:w="2972" w:type="dxa"/>
          </w:tcPr>
          <w:p w14:paraId="24C00A54" w14:textId="77777777" w:rsidR="00D5561E" w:rsidRPr="00D352CF" w:rsidRDefault="00D5561E" w:rsidP="00D5561E">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sidRPr="00D352CF">
              <w:rPr>
                <w:rFonts w:ascii="Times New Roman" w:eastAsia="Times New Roman" w:hAnsi="Times New Roman" w:cs="Times New Roman"/>
                <w:color w:val="000000"/>
                <w:sz w:val="28"/>
                <w:szCs w:val="28"/>
              </w:rPr>
              <w:t>Всероссийский</w:t>
            </w:r>
          </w:p>
        </w:tc>
        <w:tc>
          <w:tcPr>
            <w:tcW w:w="2412" w:type="dxa"/>
          </w:tcPr>
          <w:p w14:paraId="765900AB" w14:textId="77777777" w:rsidR="00D5561E" w:rsidRPr="00D352CF" w:rsidRDefault="00D5561E" w:rsidP="00D5561E">
            <w:pPr>
              <w:widowControl w:val="0"/>
              <w:autoSpaceDE w:val="0"/>
              <w:autoSpaceDN w:val="0"/>
              <w:adjustRightInd w:val="0"/>
              <w:spacing w:after="0" w:line="240" w:lineRule="auto"/>
              <w:rPr>
                <w:rFonts w:ascii="Times New Roman" w:eastAsia="Times New Roman" w:hAnsi="Times New Roman" w:cs="Times New Roman"/>
                <w:b/>
                <w:bCs/>
                <w:color w:val="000000"/>
                <w:sz w:val="28"/>
                <w:szCs w:val="28"/>
              </w:rPr>
            </w:pPr>
            <w:r w:rsidRPr="00D352CF">
              <w:rPr>
                <w:rFonts w:ascii="Times New Roman" w:hAnsi="Times New Roman" w:cs="Times New Roman"/>
                <w:bCs/>
                <w:color w:val="000000"/>
                <w:sz w:val="28"/>
                <w:szCs w:val="28"/>
              </w:rPr>
              <w:t>Гадеева Гульназ Рамилевна</w:t>
            </w:r>
          </w:p>
        </w:tc>
        <w:tc>
          <w:tcPr>
            <w:tcW w:w="3692" w:type="dxa"/>
            <w:gridSpan w:val="2"/>
          </w:tcPr>
          <w:p w14:paraId="4F7B9D40" w14:textId="77777777" w:rsidR="00D5561E" w:rsidRPr="00D352CF" w:rsidRDefault="00D5561E" w:rsidP="00D5561E">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sidRPr="00D352CF">
              <w:rPr>
                <w:rFonts w:ascii="Times New Roman" w:eastAsia="Times New Roman" w:hAnsi="Times New Roman" w:cs="Times New Roman"/>
                <w:color w:val="000000"/>
                <w:sz w:val="28"/>
                <w:szCs w:val="28"/>
              </w:rPr>
              <w:t xml:space="preserve">Всероссийский конкурс чтецов «Защищая Отечество»  </w:t>
            </w:r>
          </w:p>
        </w:tc>
        <w:tc>
          <w:tcPr>
            <w:tcW w:w="2679" w:type="dxa"/>
          </w:tcPr>
          <w:p w14:paraId="544C8747" w14:textId="77777777" w:rsidR="00D5561E" w:rsidRPr="00D352CF" w:rsidRDefault="00D5561E" w:rsidP="00D5561E">
            <w:pPr>
              <w:widowControl w:val="0"/>
              <w:autoSpaceDE w:val="0"/>
              <w:autoSpaceDN w:val="0"/>
              <w:adjustRightInd w:val="0"/>
              <w:spacing w:after="0" w:line="240" w:lineRule="auto"/>
              <w:rPr>
                <w:rFonts w:ascii="Times New Roman" w:eastAsia="Times New Roman" w:hAnsi="Times New Roman" w:cs="Times New Roman"/>
                <w:bCs/>
                <w:color w:val="000000"/>
                <w:sz w:val="28"/>
                <w:szCs w:val="28"/>
              </w:rPr>
            </w:pPr>
            <w:r w:rsidRPr="00D352CF">
              <w:rPr>
                <w:rFonts w:ascii="Times New Roman" w:eastAsia="Times New Roman" w:hAnsi="Times New Roman" w:cs="Times New Roman"/>
                <w:bCs/>
                <w:color w:val="000000"/>
                <w:sz w:val="28"/>
                <w:szCs w:val="28"/>
              </w:rPr>
              <w:t xml:space="preserve">Рощина Арина </w:t>
            </w:r>
          </w:p>
        </w:tc>
        <w:tc>
          <w:tcPr>
            <w:tcW w:w="2982" w:type="dxa"/>
            <w:gridSpan w:val="2"/>
          </w:tcPr>
          <w:p w14:paraId="16EE7F45" w14:textId="77777777" w:rsidR="00D5561E" w:rsidRPr="00D352CF" w:rsidRDefault="00D5561E" w:rsidP="00D5561E">
            <w:pPr>
              <w:widowControl w:val="0"/>
              <w:autoSpaceDE w:val="0"/>
              <w:autoSpaceDN w:val="0"/>
              <w:adjustRightInd w:val="0"/>
              <w:spacing w:after="0" w:line="240" w:lineRule="auto"/>
              <w:rPr>
                <w:rFonts w:ascii="Times New Roman" w:eastAsia="Times New Roman" w:hAnsi="Times New Roman" w:cs="Times New Roman"/>
                <w:bCs/>
                <w:color w:val="000000"/>
                <w:sz w:val="28"/>
                <w:szCs w:val="28"/>
              </w:rPr>
            </w:pPr>
            <w:r w:rsidRPr="00D352CF">
              <w:rPr>
                <w:rFonts w:ascii="Times New Roman" w:eastAsia="Times New Roman" w:hAnsi="Times New Roman" w:cs="Times New Roman"/>
                <w:bCs/>
                <w:color w:val="000000"/>
                <w:sz w:val="28"/>
                <w:szCs w:val="28"/>
              </w:rPr>
              <w:t>Призер 2 место</w:t>
            </w:r>
          </w:p>
        </w:tc>
      </w:tr>
    </w:tbl>
    <w:p w14:paraId="66EF8068" w14:textId="77777777" w:rsidR="002D2DF3" w:rsidRPr="001069DE" w:rsidRDefault="002D2DF3" w:rsidP="002D2DF3">
      <w:pPr>
        <w:widowControl w:val="0"/>
        <w:autoSpaceDE w:val="0"/>
        <w:autoSpaceDN w:val="0"/>
        <w:adjustRightInd w:val="0"/>
        <w:spacing w:line="360" w:lineRule="auto"/>
        <w:jc w:val="center"/>
        <w:rPr>
          <w:rFonts w:eastAsiaTheme="minorEastAsia"/>
          <w:b/>
          <w:bCs/>
          <w:color w:val="000000"/>
        </w:rPr>
      </w:pPr>
      <w:r>
        <w:rPr>
          <w:rFonts w:eastAsiaTheme="minorEastAsia"/>
          <w:b/>
          <w:bCs/>
          <w:color w:val="000000"/>
        </w:rPr>
        <w:t xml:space="preserve">Сведения о творческой активности </w:t>
      </w:r>
      <w:r w:rsidRPr="001069DE">
        <w:rPr>
          <w:rFonts w:eastAsiaTheme="minorEastAsia"/>
          <w:b/>
          <w:bCs/>
          <w:color w:val="000000"/>
        </w:rPr>
        <w:t>обучающихся в</w:t>
      </w:r>
      <w:r>
        <w:rPr>
          <w:rFonts w:eastAsiaTheme="minorEastAsia"/>
          <w:b/>
          <w:bCs/>
          <w:color w:val="000000"/>
        </w:rPr>
        <w:t xml:space="preserve"> 2023-2024 учебном году.</w:t>
      </w:r>
      <w:r w:rsidRPr="001069DE">
        <w:rPr>
          <w:rFonts w:eastAsiaTheme="minorEastAsia"/>
          <w:b/>
          <w:bCs/>
          <w:color w:val="000000"/>
        </w:rPr>
        <w:t xml:space="preserve"> олимпиадах, конкурсах, проектах, конференциях</w:t>
      </w:r>
    </w:p>
    <w:tbl>
      <w:tblPr>
        <w:tblW w:w="14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2"/>
        <w:gridCol w:w="2127"/>
        <w:gridCol w:w="2104"/>
        <w:gridCol w:w="2887"/>
        <w:gridCol w:w="2917"/>
        <w:gridCol w:w="2115"/>
      </w:tblGrid>
      <w:tr w:rsidR="002D2DF3" w:rsidRPr="00CF3BB3" w14:paraId="6B1DA381" w14:textId="77777777" w:rsidTr="00E565F3">
        <w:trPr>
          <w:trHeight w:val="555"/>
          <w:jc w:val="center"/>
        </w:trPr>
        <w:tc>
          <w:tcPr>
            <w:tcW w:w="2158" w:type="dxa"/>
          </w:tcPr>
          <w:p w14:paraId="0D1E10F7" w14:textId="77777777" w:rsidR="002D2DF3" w:rsidRPr="00CF3BB3" w:rsidRDefault="002D2DF3" w:rsidP="00E565F3">
            <w:pPr>
              <w:widowControl w:val="0"/>
              <w:autoSpaceDE w:val="0"/>
              <w:autoSpaceDN w:val="0"/>
              <w:adjustRightInd w:val="0"/>
              <w:jc w:val="center"/>
              <w:rPr>
                <w:rFonts w:ascii="Times New Roman" w:hAnsi="Times New Roman" w:cs="Times New Roman"/>
                <w:b/>
                <w:bCs/>
                <w:color w:val="000000"/>
                <w:sz w:val="28"/>
                <w:szCs w:val="28"/>
              </w:rPr>
            </w:pPr>
            <w:r w:rsidRPr="00CF3BB3">
              <w:rPr>
                <w:rFonts w:ascii="Times New Roman" w:hAnsi="Times New Roman" w:cs="Times New Roman"/>
                <w:b/>
                <w:bCs/>
                <w:color w:val="000000"/>
                <w:sz w:val="28"/>
                <w:szCs w:val="28"/>
              </w:rPr>
              <w:t>Уровень</w:t>
            </w:r>
          </w:p>
        </w:tc>
        <w:tc>
          <w:tcPr>
            <w:tcW w:w="2131" w:type="dxa"/>
          </w:tcPr>
          <w:p w14:paraId="557D9EE2" w14:textId="77777777" w:rsidR="002D2DF3" w:rsidRPr="00CF3BB3" w:rsidRDefault="002D2DF3" w:rsidP="00E565F3">
            <w:pPr>
              <w:widowControl w:val="0"/>
              <w:autoSpaceDE w:val="0"/>
              <w:autoSpaceDN w:val="0"/>
              <w:adjustRightInd w:val="0"/>
              <w:jc w:val="center"/>
              <w:rPr>
                <w:rFonts w:ascii="Times New Roman" w:hAnsi="Times New Roman" w:cs="Times New Roman"/>
                <w:b/>
                <w:bCs/>
                <w:color w:val="000000"/>
                <w:sz w:val="28"/>
                <w:szCs w:val="28"/>
              </w:rPr>
            </w:pPr>
            <w:r w:rsidRPr="00CF3BB3">
              <w:rPr>
                <w:rFonts w:ascii="Times New Roman" w:hAnsi="Times New Roman" w:cs="Times New Roman"/>
                <w:b/>
                <w:bCs/>
                <w:color w:val="000000"/>
                <w:sz w:val="28"/>
                <w:szCs w:val="28"/>
              </w:rPr>
              <w:t>ФИО учителя</w:t>
            </w:r>
          </w:p>
        </w:tc>
        <w:tc>
          <w:tcPr>
            <w:tcW w:w="2213" w:type="dxa"/>
          </w:tcPr>
          <w:p w14:paraId="4F45250F" w14:textId="77777777" w:rsidR="002D2DF3" w:rsidRPr="00CF3BB3" w:rsidRDefault="002D2DF3" w:rsidP="00E565F3">
            <w:pPr>
              <w:widowControl w:val="0"/>
              <w:autoSpaceDE w:val="0"/>
              <w:autoSpaceDN w:val="0"/>
              <w:adjustRightInd w:val="0"/>
              <w:jc w:val="center"/>
              <w:rPr>
                <w:rFonts w:ascii="Times New Roman" w:hAnsi="Times New Roman" w:cs="Times New Roman"/>
                <w:b/>
                <w:bCs/>
                <w:color w:val="000000"/>
                <w:sz w:val="28"/>
                <w:szCs w:val="28"/>
              </w:rPr>
            </w:pPr>
            <w:r w:rsidRPr="00CF3BB3">
              <w:rPr>
                <w:rFonts w:ascii="Times New Roman" w:hAnsi="Times New Roman" w:cs="Times New Roman"/>
                <w:b/>
                <w:bCs/>
                <w:color w:val="000000"/>
                <w:sz w:val="28"/>
                <w:szCs w:val="28"/>
              </w:rPr>
              <w:t>Название ОО</w:t>
            </w:r>
          </w:p>
        </w:tc>
        <w:tc>
          <w:tcPr>
            <w:tcW w:w="3042" w:type="dxa"/>
          </w:tcPr>
          <w:p w14:paraId="2AAB8BF0" w14:textId="77777777" w:rsidR="002D2DF3" w:rsidRPr="00CF3BB3" w:rsidRDefault="002D2DF3" w:rsidP="00E565F3">
            <w:pPr>
              <w:widowControl w:val="0"/>
              <w:autoSpaceDE w:val="0"/>
              <w:autoSpaceDN w:val="0"/>
              <w:adjustRightInd w:val="0"/>
              <w:jc w:val="center"/>
              <w:rPr>
                <w:rFonts w:ascii="Times New Roman" w:hAnsi="Times New Roman" w:cs="Times New Roman"/>
                <w:b/>
                <w:bCs/>
                <w:color w:val="000000"/>
                <w:sz w:val="28"/>
                <w:szCs w:val="28"/>
              </w:rPr>
            </w:pPr>
            <w:r w:rsidRPr="00CF3BB3">
              <w:rPr>
                <w:rFonts w:ascii="Times New Roman" w:hAnsi="Times New Roman" w:cs="Times New Roman"/>
                <w:b/>
                <w:bCs/>
                <w:color w:val="000000"/>
                <w:sz w:val="28"/>
                <w:szCs w:val="28"/>
              </w:rPr>
              <w:t>Название мероприятий</w:t>
            </w:r>
          </w:p>
        </w:tc>
        <w:tc>
          <w:tcPr>
            <w:tcW w:w="3041" w:type="dxa"/>
          </w:tcPr>
          <w:p w14:paraId="122447B6" w14:textId="77777777" w:rsidR="002D2DF3" w:rsidRPr="00CF3BB3" w:rsidRDefault="002D2DF3" w:rsidP="00E565F3">
            <w:pPr>
              <w:widowControl w:val="0"/>
              <w:autoSpaceDE w:val="0"/>
              <w:autoSpaceDN w:val="0"/>
              <w:adjustRightInd w:val="0"/>
              <w:jc w:val="center"/>
              <w:rPr>
                <w:rFonts w:ascii="Times New Roman" w:hAnsi="Times New Roman" w:cs="Times New Roman"/>
                <w:b/>
                <w:bCs/>
                <w:color w:val="000000"/>
                <w:sz w:val="28"/>
                <w:szCs w:val="28"/>
              </w:rPr>
            </w:pPr>
            <w:r w:rsidRPr="00CF3BB3">
              <w:rPr>
                <w:rFonts w:ascii="Times New Roman" w:hAnsi="Times New Roman" w:cs="Times New Roman"/>
                <w:b/>
                <w:bCs/>
                <w:color w:val="000000"/>
                <w:sz w:val="28"/>
                <w:szCs w:val="28"/>
              </w:rPr>
              <w:t>Ф,И, участника</w:t>
            </w:r>
          </w:p>
        </w:tc>
        <w:tc>
          <w:tcPr>
            <w:tcW w:w="2047" w:type="dxa"/>
          </w:tcPr>
          <w:p w14:paraId="14DFDC93" w14:textId="77777777" w:rsidR="002D2DF3" w:rsidRPr="00CF3BB3" w:rsidRDefault="002D2DF3" w:rsidP="00E565F3">
            <w:pPr>
              <w:widowControl w:val="0"/>
              <w:autoSpaceDE w:val="0"/>
              <w:autoSpaceDN w:val="0"/>
              <w:adjustRightInd w:val="0"/>
              <w:jc w:val="center"/>
              <w:rPr>
                <w:rFonts w:ascii="Times New Roman" w:hAnsi="Times New Roman" w:cs="Times New Roman"/>
                <w:b/>
                <w:bCs/>
                <w:color w:val="000000"/>
                <w:sz w:val="28"/>
                <w:szCs w:val="28"/>
              </w:rPr>
            </w:pPr>
            <w:r w:rsidRPr="00CF3BB3">
              <w:rPr>
                <w:rFonts w:ascii="Times New Roman" w:hAnsi="Times New Roman" w:cs="Times New Roman"/>
                <w:b/>
                <w:bCs/>
                <w:color w:val="000000"/>
                <w:sz w:val="28"/>
                <w:szCs w:val="28"/>
              </w:rPr>
              <w:t>Результат</w:t>
            </w:r>
          </w:p>
        </w:tc>
      </w:tr>
      <w:tr w:rsidR="002D2DF3" w:rsidRPr="00CF3BB3" w14:paraId="7C9AE438" w14:textId="77777777" w:rsidTr="00E565F3">
        <w:trPr>
          <w:trHeight w:val="555"/>
          <w:jc w:val="center"/>
        </w:trPr>
        <w:tc>
          <w:tcPr>
            <w:tcW w:w="2158" w:type="dxa"/>
          </w:tcPr>
          <w:p w14:paraId="6B167D3A"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школьный</w:t>
            </w:r>
          </w:p>
        </w:tc>
        <w:tc>
          <w:tcPr>
            <w:tcW w:w="2131" w:type="dxa"/>
          </w:tcPr>
          <w:p w14:paraId="58CF1387"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Юмалина М.Р.</w:t>
            </w:r>
          </w:p>
        </w:tc>
        <w:tc>
          <w:tcPr>
            <w:tcW w:w="2213" w:type="dxa"/>
          </w:tcPr>
          <w:p w14:paraId="1B2D0CD1"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МОБУ лицей с.Булгаково</w:t>
            </w:r>
          </w:p>
        </w:tc>
        <w:tc>
          <w:tcPr>
            <w:tcW w:w="3042" w:type="dxa"/>
          </w:tcPr>
          <w:p w14:paraId="2A51818C"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«Тукаевские напевы»</w:t>
            </w:r>
          </w:p>
        </w:tc>
        <w:tc>
          <w:tcPr>
            <w:tcW w:w="3041" w:type="dxa"/>
          </w:tcPr>
          <w:p w14:paraId="13E3A69D"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Рязапова Яна</w:t>
            </w:r>
          </w:p>
          <w:p w14:paraId="1F7B84D7"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Мухамедьяров Марат</w:t>
            </w:r>
          </w:p>
        </w:tc>
        <w:tc>
          <w:tcPr>
            <w:tcW w:w="2047" w:type="dxa"/>
          </w:tcPr>
          <w:p w14:paraId="60A40199"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победитель</w:t>
            </w:r>
          </w:p>
          <w:p w14:paraId="0EDE2E17"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победитель</w:t>
            </w:r>
          </w:p>
        </w:tc>
      </w:tr>
      <w:tr w:rsidR="002D2DF3" w:rsidRPr="00CF3BB3" w14:paraId="523BBE7C" w14:textId="77777777" w:rsidTr="00E565F3">
        <w:trPr>
          <w:trHeight w:val="555"/>
          <w:jc w:val="center"/>
        </w:trPr>
        <w:tc>
          <w:tcPr>
            <w:tcW w:w="2158" w:type="dxa"/>
          </w:tcPr>
          <w:p w14:paraId="5D323D91"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муниципальный</w:t>
            </w:r>
          </w:p>
        </w:tc>
        <w:tc>
          <w:tcPr>
            <w:tcW w:w="2131" w:type="dxa"/>
          </w:tcPr>
          <w:p w14:paraId="6B70BC04"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Юмалина М.Р.</w:t>
            </w:r>
          </w:p>
        </w:tc>
        <w:tc>
          <w:tcPr>
            <w:tcW w:w="2213" w:type="dxa"/>
          </w:tcPr>
          <w:p w14:paraId="5EE9C536"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МОБУ лицей с.Булгаково</w:t>
            </w:r>
          </w:p>
        </w:tc>
        <w:tc>
          <w:tcPr>
            <w:tcW w:w="3042" w:type="dxa"/>
          </w:tcPr>
          <w:p w14:paraId="493F87DA"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«Тукаевские напевы»</w:t>
            </w:r>
          </w:p>
        </w:tc>
        <w:tc>
          <w:tcPr>
            <w:tcW w:w="3041" w:type="dxa"/>
          </w:tcPr>
          <w:p w14:paraId="254B8ADE"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Мухамедьяров Марат</w:t>
            </w:r>
          </w:p>
        </w:tc>
        <w:tc>
          <w:tcPr>
            <w:tcW w:w="2047" w:type="dxa"/>
          </w:tcPr>
          <w:p w14:paraId="5E1B23DD"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rPr>
            </w:pPr>
            <w:r w:rsidRPr="00CF3BB3">
              <w:rPr>
                <w:rFonts w:ascii="Times New Roman" w:hAnsi="Times New Roman" w:cs="Times New Roman"/>
                <w:bCs/>
                <w:color w:val="000000"/>
                <w:sz w:val="28"/>
                <w:szCs w:val="28"/>
                <w:lang w:val="ba-RU"/>
              </w:rPr>
              <w:t>призер</w:t>
            </w:r>
            <w:r w:rsidRPr="00CF3BB3">
              <w:rPr>
                <w:rFonts w:ascii="Times New Roman" w:hAnsi="Times New Roman" w:cs="Times New Roman"/>
                <w:bCs/>
                <w:color w:val="000000"/>
                <w:sz w:val="28"/>
                <w:szCs w:val="28"/>
              </w:rPr>
              <w:t xml:space="preserve"> </w:t>
            </w:r>
          </w:p>
        </w:tc>
      </w:tr>
      <w:tr w:rsidR="002D2DF3" w:rsidRPr="00CF3BB3" w14:paraId="4F6DE46B" w14:textId="77777777" w:rsidTr="00E565F3">
        <w:trPr>
          <w:trHeight w:val="555"/>
          <w:jc w:val="center"/>
        </w:trPr>
        <w:tc>
          <w:tcPr>
            <w:tcW w:w="2158" w:type="dxa"/>
          </w:tcPr>
          <w:p w14:paraId="590775C9"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Всероссийский 13 конкурс</w:t>
            </w:r>
          </w:p>
        </w:tc>
        <w:tc>
          <w:tcPr>
            <w:tcW w:w="2131" w:type="dxa"/>
          </w:tcPr>
          <w:p w14:paraId="0E3E7897"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Юмалина М.Р.</w:t>
            </w:r>
          </w:p>
        </w:tc>
        <w:tc>
          <w:tcPr>
            <w:tcW w:w="2213" w:type="dxa"/>
          </w:tcPr>
          <w:p w14:paraId="0DA4E0CC"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МОБУ лицей с.Булгаково</w:t>
            </w:r>
          </w:p>
        </w:tc>
        <w:tc>
          <w:tcPr>
            <w:tcW w:w="3042" w:type="dxa"/>
          </w:tcPr>
          <w:p w14:paraId="09509E78"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«Тукаевские напевы»</w:t>
            </w:r>
          </w:p>
        </w:tc>
        <w:tc>
          <w:tcPr>
            <w:tcW w:w="3041" w:type="dxa"/>
          </w:tcPr>
          <w:p w14:paraId="74DC2972"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Рязаповаа Яна</w:t>
            </w:r>
          </w:p>
        </w:tc>
        <w:tc>
          <w:tcPr>
            <w:tcW w:w="2047" w:type="dxa"/>
          </w:tcPr>
          <w:p w14:paraId="3D2F0209"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сертификат</w:t>
            </w:r>
          </w:p>
        </w:tc>
      </w:tr>
      <w:tr w:rsidR="002D2DF3" w:rsidRPr="00CF3BB3" w14:paraId="5105E99F" w14:textId="77777777" w:rsidTr="00E565F3">
        <w:trPr>
          <w:trHeight w:val="555"/>
          <w:jc w:val="center"/>
        </w:trPr>
        <w:tc>
          <w:tcPr>
            <w:tcW w:w="2158" w:type="dxa"/>
          </w:tcPr>
          <w:p w14:paraId="45E0ABD8"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lastRenderedPageBreak/>
              <w:t>муниципальный</w:t>
            </w:r>
          </w:p>
        </w:tc>
        <w:tc>
          <w:tcPr>
            <w:tcW w:w="2131" w:type="dxa"/>
          </w:tcPr>
          <w:p w14:paraId="572D688A"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Юмалина М.Р.</w:t>
            </w:r>
          </w:p>
        </w:tc>
        <w:tc>
          <w:tcPr>
            <w:tcW w:w="2213" w:type="dxa"/>
          </w:tcPr>
          <w:p w14:paraId="041065A1"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МОБУ лицей с.Булгаково</w:t>
            </w:r>
          </w:p>
        </w:tc>
        <w:tc>
          <w:tcPr>
            <w:tcW w:w="3042" w:type="dxa"/>
          </w:tcPr>
          <w:p w14:paraId="04178FC2"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“Мой край родной”</w:t>
            </w:r>
          </w:p>
        </w:tc>
        <w:tc>
          <w:tcPr>
            <w:tcW w:w="3041" w:type="dxa"/>
          </w:tcPr>
          <w:p w14:paraId="16F2B6C8"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Камаев Тамерлан</w:t>
            </w:r>
          </w:p>
        </w:tc>
        <w:tc>
          <w:tcPr>
            <w:tcW w:w="2047" w:type="dxa"/>
          </w:tcPr>
          <w:p w14:paraId="785ADE0F"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победитель</w:t>
            </w:r>
          </w:p>
        </w:tc>
      </w:tr>
      <w:tr w:rsidR="002D2DF3" w:rsidRPr="00CF3BB3" w14:paraId="7B4B08C4" w14:textId="77777777" w:rsidTr="00E565F3">
        <w:trPr>
          <w:trHeight w:val="555"/>
          <w:jc w:val="center"/>
        </w:trPr>
        <w:tc>
          <w:tcPr>
            <w:tcW w:w="2158" w:type="dxa"/>
          </w:tcPr>
          <w:p w14:paraId="6AE0627C"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муниципальный</w:t>
            </w:r>
          </w:p>
        </w:tc>
        <w:tc>
          <w:tcPr>
            <w:tcW w:w="2131" w:type="dxa"/>
          </w:tcPr>
          <w:p w14:paraId="3D2F1433"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Юмалина М.Р.</w:t>
            </w:r>
          </w:p>
        </w:tc>
        <w:tc>
          <w:tcPr>
            <w:tcW w:w="2213" w:type="dxa"/>
          </w:tcPr>
          <w:p w14:paraId="5226CAC2"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МОБУ лицей с. Булгаково</w:t>
            </w:r>
          </w:p>
        </w:tc>
        <w:tc>
          <w:tcPr>
            <w:tcW w:w="3042" w:type="dxa"/>
          </w:tcPr>
          <w:p w14:paraId="353D5356"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«Здравствуй, здравствуй, сказка!»</w:t>
            </w:r>
          </w:p>
        </w:tc>
        <w:tc>
          <w:tcPr>
            <w:tcW w:w="3041" w:type="dxa"/>
          </w:tcPr>
          <w:p w14:paraId="0CB2E270"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Кутупова Малика</w:t>
            </w:r>
          </w:p>
        </w:tc>
        <w:tc>
          <w:tcPr>
            <w:tcW w:w="2047" w:type="dxa"/>
          </w:tcPr>
          <w:p w14:paraId="45A58E25"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призер</w:t>
            </w:r>
          </w:p>
        </w:tc>
      </w:tr>
      <w:tr w:rsidR="002D2DF3" w:rsidRPr="00CF3BB3" w14:paraId="250CBEB1" w14:textId="77777777" w:rsidTr="00E565F3">
        <w:trPr>
          <w:trHeight w:val="555"/>
          <w:jc w:val="center"/>
        </w:trPr>
        <w:tc>
          <w:tcPr>
            <w:tcW w:w="2158" w:type="dxa"/>
          </w:tcPr>
          <w:p w14:paraId="089C338E"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муниципальный</w:t>
            </w:r>
          </w:p>
        </w:tc>
        <w:tc>
          <w:tcPr>
            <w:tcW w:w="2131" w:type="dxa"/>
          </w:tcPr>
          <w:p w14:paraId="6B7274DF"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Юмалина М.Р.</w:t>
            </w:r>
          </w:p>
        </w:tc>
        <w:tc>
          <w:tcPr>
            <w:tcW w:w="2213" w:type="dxa"/>
          </w:tcPr>
          <w:p w14:paraId="20FA883F"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МОБУ лицей с. Булгаково</w:t>
            </w:r>
          </w:p>
        </w:tc>
        <w:tc>
          <w:tcPr>
            <w:tcW w:w="3042" w:type="dxa"/>
          </w:tcPr>
          <w:p w14:paraId="4649AED4"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«Здравствуй, здравствуй, сказка!»</w:t>
            </w:r>
          </w:p>
        </w:tc>
        <w:tc>
          <w:tcPr>
            <w:tcW w:w="3041" w:type="dxa"/>
          </w:tcPr>
          <w:p w14:paraId="13C4E1F8"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Камаев Тамерлан</w:t>
            </w:r>
          </w:p>
        </w:tc>
        <w:tc>
          <w:tcPr>
            <w:tcW w:w="2047" w:type="dxa"/>
          </w:tcPr>
          <w:p w14:paraId="031DB09A"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призер</w:t>
            </w:r>
          </w:p>
        </w:tc>
      </w:tr>
      <w:tr w:rsidR="002D2DF3" w:rsidRPr="00CF3BB3" w14:paraId="0F681596" w14:textId="77777777" w:rsidTr="00E565F3">
        <w:trPr>
          <w:trHeight w:val="555"/>
          <w:jc w:val="center"/>
        </w:trPr>
        <w:tc>
          <w:tcPr>
            <w:tcW w:w="2158" w:type="dxa"/>
          </w:tcPr>
          <w:p w14:paraId="74FC4F5C"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муниципальный</w:t>
            </w:r>
          </w:p>
        </w:tc>
        <w:tc>
          <w:tcPr>
            <w:tcW w:w="2131" w:type="dxa"/>
          </w:tcPr>
          <w:p w14:paraId="0E7D8312"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Юмалина М.Р.</w:t>
            </w:r>
          </w:p>
        </w:tc>
        <w:tc>
          <w:tcPr>
            <w:tcW w:w="2213" w:type="dxa"/>
          </w:tcPr>
          <w:p w14:paraId="001A0CC1"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МОБУ лицей с. Булгаково</w:t>
            </w:r>
          </w:p>
        </w:tc>
        <w:tc>
          <w:tcPr>
            <w:tcW w:w="3042" w:type="dxa"/>
          </w:tcPr>
          <w:p w14:paraId="0267F8F8"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«Здравствуй, здравствуй, сказка!»</w:t>
            </w:r>
          </w:p>
        </w:tc>
        <w:tc>
          <w:tcPr>
            <w:tcW w:w="3041" w:type="dxa"/>
          </w:tcPr>
          <w:p w14:paraId="69C7060E"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Мурзабулатова Камила</w:t>
            </w:r>
          </w:p>
          <w:p w14:paraId="134025A3"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rPr>
            </w:pPr>
          </w:p>
        </w:tc>
        <w:tc>
          <w:tcPr>
            <w:tcW w:w="2047" w:type="dxa"/>
          </w:tcPr>
          <w:p w14:paraId="1EF09A9C"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 xml:space="preserve">Номинация «За </w:t>
            </w:r>
            <w:r w:rsidRPr="00CF3BB3">
              <w:rPr>
                <w:rFonts w:ascii="Times New Roman" w:hAnsi="Times New Roman" w:cs="Times New Roman"/>
                <w:bCs/>
                <w:color w:val="000000"/>
                <w:sz w:val="28"/>
                <w:szCs w:val="28"/>
                <w:lang w:val="ba-RU"/>
              </w:rPr>
              <w:t xml:space="preserve">сохранение </w:t>
            </w:r>
            <w:r w:rsidRPr="00CF3BB3">
              <w:rPr>
                <w:rFonts w:ascii="Times New Roman" w:hAnsi="Times New Roman" w:cs="Times New Roman"/>
                <w:bCs/>
                <w:color w:val="000000"/>
                <w:sz w:val="28"/>
                <w:szCs w:val="28"/>
              </w:rPr>
              <w:t xml:space="preserve"> </w:t>
            </w:r>
            <w:r w:rsidRPr="00CF3BB3">
              <w:rPr>
                <w:rFonts w:ascii="Times New Roman" w:hAnsi="Times New Roman" w:cs="Times New Roman"/>
                <w:bCs/>
                <w:color w:val="000000"/>
                <w:sz w:val="28"/>
                <w:szCs w:val="28"/>
                <w:lang w:val="ba-RU"/>
              </w:rPr>
              <w:t xml:space="preserve">родного </w:t>
            </w:r>
            <w:r w:rsidRPr="00CF3BB3">
              <w:rPr>
                <w:rFonts w:ascii="Times New Roman" w:hAnsi="Times New Roman" w:cs="Times New Roman"/>
                <w:bCs/>
                <w:color w:val="000000"/>
                <w:sz w:val="28"/>
                <w:szCs w:val="28"/>
              </w:rPr>
              <w:t>языка»</w:t>
            </w:r>
          </w:p>
        </w:tc>
      </w:tr>
      <w:tr w:rsidR="002D2DF3" w:rsidRPr="00CF3BB3" w14:paraId="3B9D9CAD" w14:textId="77777777" w:rsidTr="00E565F3">
        <w:trPr>
          <w:trHeight w:val="555"/>
          <w:jc w:val="center"/>
        </w:trPr>
        <w:tc>
          <w:tcPr>
            <w:tcW w:w="2158" w:type="dxa"/>
          </w:tcPr>
          <w:p w14:paraId="2710D6D6"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республиканский</w:t>
            </w:r>
          </w:p>
        </w:tc>
        <w:tc>
          <w:tcPr>
            <w:tcW w:w="2131" w:type="dxa"/>
          </w:tcPr>
          <w:p w14:paraId="4C0EA430"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Юмалина М.Р.</w:t>
            </w:r>
          </w:p>
        </w:tc>
        <w:tc>
          <w:tcPr>
            <w:tcW w:w="2213" w:type="dxa"/>
          </w:tcPr>
          <w:p w14:paraId="68BD941C"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МОБУ лицей с. Булгаково</w:t>
            </w:r>
          </w:p>
        </w:tc>
        <w:tc>
          <w:tcPr>
            <w:tcW w:w="3042" w:type="dxa"/>
          </w:tcPr>
          <w:p w14:paraId="4BE7EBBC"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«Здравствуй, здравствуй, сказка!»</w:t>
            </w:r>
          </w:p>
        </w:tc>
        <w:tc>
          <w:tcPr>
            <w:tcW w:w="3041" w:type="dxa"/>
          </w:tcPr>
          <w:p w14:paraId="1B4B64EA"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Кутупова Малика</w:t>
            </w:r>
          </w:p>
          <w:p w14:paraId="366B21C7"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Камаев Тамерлан</w:t>
            </w:r>
          </w:p>
        </w:tc>
        <w:tc>
          <w:tcPr>
            <w:tcW w:w="2047" w:type="dxa"/>
          </w:tcPr>
          <w:p w14:paraId="46FB8EAF"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Участие</w:t>
            </w:r>
            <w:r w:rsidRPr="00CF3BB3">
              <w:rPr>
                <w:rFonts w:ascii="Times New Roman" w:hAnsi="Times New Roman" w:cs="Times New Roman"/>
                <w:bCs/>
                <w:color w:val="000000"/>
                <w:sz w:val="28"/>
                <w:szCs w:val="28"/>
                <w:lang w:val="ba-RU"/>
              </w:rPr>
              <w:t>, сертификат</w:t>
            </w:r>
          </w:p>
        </w:tc>
      </w:tr>
      <w:tr w:rsidR="002D2DF3" w:rsidRPr="00CF3BB3" w14:paraId="07C9349E" w14:textId="77777777" w:rsidTr="00E565F3">
        <w:trPr>
          <w:trHeight w:val="555"/>
          <w:jc w:val="center"/>
        </w:trPr>
        <w:tc>
          <w:tcPr>
            <w:tcW w:w="2158" w:type="dxa"/>
          </w:tcPr>
          <w:p w14:paraId="28906F2B"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муниципальный</w:t>
            </w:r>
          </w:p>
        </w:tc>
        <w:tc>
          <w:tcPr>
            <w:tcW w:w="2131" w:type="dxa"/>
          </w:tcPr>
          <w:p w14:paraId="480581B0"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Юмалина М.Р.</w:t>
            </w:r>
          </w:p>
        </w:tc>
        <w:tc>
          <w:tcPr>
            <w:tcW w:w="2213" w:type="dxa"/>
          </w:tcPr>
          <w:p w14:paraId="164D1834"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МОБУ лицей с. Булгаково</w:t>
            </w:r>
          </w:p>
        </w:tc>
        <w:tc>
          <w:tcPr>
            <w:tcW w:w="3042" w:type="dxa"/>
          </w:tcPr>
          <w:p w14:paraId="26A63F82"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Олимпиада по башкирскому языку и литературе</w:t>
            </w:r>
          </w:p>
        </w:tc>
        <w:tc>
          <w:tcPr>
            <w:tcW w:w="3041" w:type="dxa"/>
          </w:tcPr>
          <w:p w14:paraId="52DF360B"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Авзалтдинова Луиза</w:t>
            </w:r>
          </w:p>
          <w:p w14:paraId="58291957"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Кутупов Ильгам</w:t>
            </w:r>
          </w:p>
        </w:tc>
        <w:tc>
          <w:tcPr>
            <w:tcW w:w="2047" w:type="dxa"/>
          </w:tcPr>
          <w:p w14:paraId="3BBDF42D"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Призер</w:t>
            </w:r>
          </w:p>
          <w:p w14:paraId="014D2676"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победитель</w:t>
            </w:r>
          </w:p>
        </w:tc>
      </w:tr>
      <w:tr w:rsidR="002D2DF3" w:rsidRPr="00CF3BB3" w14:paraId="73E03F6F" w14:textId="77777777" w:rsidTr="00E565F3">
        <w:trPr>
          <w:trHeight w:val="555"/>
          <w:jc w:val="center"/>
        </w:trPr>
        <w:tc>
          <w:tcPr>
            <w:tcW w:w="2158" w:type="dxa"/>
          </w:tcPr>
          <w:p w14:paraId="4CF44A45"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республиканский</w:t>
            </w:r>
          </w:p>
        </w:tc>
        <w:tc>
          <w:tcPr>
            <w:tcW w:w="2131" w:type="dxa"/>
          </w:tcPr>
          <w:p w14:paraId="52D2193C"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Юмалина М.Р.</w:t>
            </w:r>
          </w:p>
        </w:tc>
        <w:tc>
          <w:tcPr>
            <w:tcW w:w="2213" w:type="dxa"/>
          </w:tcPr>
          <w:p w14:paraId="611F04FC"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МОБУ лицей с. Булгаково</w:t>
            </w:r>
          </w:p>
        </w:tc>
        <w:tc>
          <w:tcPr>
            <w:tcW w:w="3042" w:type="dxa"/>
          </w:tcPr>
          <w:p w14:paraId="7E0F30DA"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Олимпиада по башкирскому языку и литературе</w:t>
            </w:r>
          </w:p>
        </w:tc>
        <w:tc>
          <w:tcPr>
            <w:tcW w:w="3041" w:type="dxa"/>
          </w:tcPr>
          <w:p w14:paraId="27D21E52"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Авзалтдинова Луиза</w:t>
            </w:r>
          </w:p>
        </w:tc>
        <w:tc>
          <w:tcPr>
            <w:tcW w:w="2047" w:type="dxa"/>
          </w:tcPr>
          <w:p w14:paraId="42E204D5"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сертификат</w:t>
            </w:r>
          </w:p>
        </w:tc>
      </w:tr>
      <w:tr w:rsidR="002D2DF3" w:rsidRPr="00CF3BB3" w14:paraId="461951E4" w14:textId="77777777" w:rsidTr="00E565F3">
        <w:trPr>
          <w:trHeight w:val="555"/>
          <w:jc w:val="center"/>
        </w:trPr>
        <w:tc>
          <w:tcPr>
            <w:tcW w:w="2158" w:type="dxa"/>
          </w:tcPr>
          <w:p w14:paraId="7CEE8047"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республиканский</w:t>
            </w:r>
          </w:p>
        </w:tc>
        <w:tc>
          <w:tcPr>
            <w:tcW w:w="2131" w:type="dxa"/>
          </w:tcPr>
          <w:p w14:paraId="64BC26D7"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Юмалина М.Р.</w:t>
            </w:r>
          </w:p>
        </w:tc>
        <w:tc>
          <w:tcPr>
            <w:tcW w:w="2213" w:type="dxa"/>
          </w:tcPr>
          <w:p w14:paraId="212AFA79"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МОБУ лицей с.Булгаково</w:t>
            </w:r>
          </w:p>
        </w:tc>
        <w:tc>
          <w:tcPr>
            <w:tcW w:w="3042" w:type="dxa"/>
          </w:tcPr>
          <w:p w14:paraId="08D7AACF"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Акмуллинская олимпиада</w:t>
            </w:r>
          </w:p>
        </w:tc>
        <w:tc>
          <w:tcPr>
            <w:tcW w:w="3041" w:type="dxa"/>
          </w:tcPr>
          <w:p w14:paraId="54C0792D"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Авзалтдинова Луиза</w:t>
            </w:r>
          </w:p>
        </w:tc>
        <w:tc>
          <w:tcPr>
            <w:tcW w:w="2047" w:type="dxa"/>
          </w:tcPr>
          <w:p w14:paraId="76F5931A"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сертификат</w:t>
            </w:r>
          </w:p>
        </w:tc>
      </w:tr>
      <w:tr w:rsidR="002D2DF3" w:rsidRPr="00CF3BB3" w14:paraId="5308B9CB" w14:textId="77777777" w:rsidTr="00E565F3">
        <w:trPr>
          <w:trHeight w:val="555"/>
          <w:jc w:val="center"/>
        </w:trPr>
        <w:tc>
          <w:tcPr>
            <w:tcW w:w="2158" w:type="dxa"/>
          </w:tcPr>
          <w:p w14:paraId="546784FF"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республиканский</w:t>
            </w:r>
          </w:p>
        </w:tc>
        <w:tc>
          <w:tcPr>
            <w:tcW w:w="2131" w:type="dxa"/>
          </w:tcPr>
          <w:p w14:paraId="22661D6E"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Юмалина М.Р.</w:t>
            </w:r>
          </w:p>
        </w:tc>
        <w:tc>
          <w:tcPr>
            <w:tcW w:w="2213" w:type="dxa"/>
          </w:tcPr>
          <w:p w14:paraId="4283C2ED"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МОБУ лицей с.Булгаково</w:t>
            </w:r>
          </w:p>
        </w:tc>
        <w:tc>
          <w:tcPr>
            <w:tcW w:w="3042" w:type="dxa"/>
          </w:tcPr>
          <w:p w14:paraId="53D9E041"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Фестиваль –конкурс “Биҙәк””Узор”.</w:t>
            </w:r>
          </w:p>
        </w:tc>
        <w:tc>
          <w:tcPr>
            <w:tcW w:w="3041" w:type="dxa"/>
          </w:tcPr>
          <w:p w14:paraId="687CF581"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Лукманова Камила</w:t>
            </w:r>
          </w:p>
        </w:tc>
        <w:tc>
          <w:tcPr>
            <w:tcW w:w="2047" w:type="dxa"/>
          </w:tcPr>
          <w:p w14:paraId="1CE3322D"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 xml:space="preserve">Диплом “Чтение прозаического </w:t>
            </w:r>
            <w:r w:rsidRPr="00CF3BB3">
              <w:rPr>
                <w:rFonts w:ascii="Times New Roman" w:hAnsi="Times New Roman" w:cs="Times New Roman"/>
                <w:bCs/>
                <w:color w:val="000000"/>
                <w:sz w:val="28"/>
                <w:szCs w:val="28"/>
                <w:lang w:val="ba-RU"/>
              </w:rPr>
              <w:lastRenderedPageBreak/>
              <w:t>произведения”.</w:t>
            </w:r>
          </w:p>
        </w:tc>
      </w:tr>
      <w:tr w:rsidR="002D2DF3" w:rsidRPr="00CF3BB3" w14:paraId="3470DB42" w14:textId="77777777" w:rsidTr="00E565F3">
        <w:trPr>
          <w:trHeight w:val="555"/>
          <w:jc w:val="center"/>
        </w:trPr>
        <w:tc>
          <w:tcPr>
            <w:tcW w:w="2158" w:type="dxa"/>
          </w:tcPr>
          <w:p w14:paraId="10CC8B99"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lastRenderedPageBreak/>
              <w:t xml:space="preserve">Межрегиональный </w:t>
            </w:r>
          </w:p>
        </w:tc>
        <w:tc>
          <w:tcPr>
            <w:tcW w:w="2131" w:type="dxa"/>
          </w:tcPr>
          <w:p w14:paraId="121420CF"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Юмалина М.Р.</w:t>
            </w:r>
          </w:p>
        </w:tc>
        <w:tc>
          <w:tcPr>
            <w:tcW w:w="2213" w:type="dxa"/>
          </w:tcPr>
          <w:p w14:paraId="293B6FD4"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МОБУ лицей с.Булгаково</w:t>
            </w:r>
          </w:p>
        </w:tc>
        <w:tc>
          <w:tcPr>
            <w:tcW w:w="3042" w:type="dxa"/>
          </w:tcPr>
          <w:p w14:paraId="683DEE8E"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Интернет –викторина «Урал батыр».</w:t>
            </w:r>
          </w:p>
        </w:tc>
        <w:tc>
          <w:tcPr>
            <w:tcW w:w="3041" w:type="dxa"/>
          </w:tcPr>
          <w:p w14:paraId="2AF5B5EC"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Кутупов Ильгам</w:t>
            </w:r>
          </w:p>
          <w:p w14:paraId="2F50EDA3"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Кадырова Айгуль</w:t>
            </w:r>
          </w:p>
        </w:tc>
        <w:tc>
          <w:tcPr>
            <w:tcW w:w="2047" w:type="dxa"/>
          </w:tcPr>
          <w:p w14:paraId="4EB943F5"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сертификат</w:t>
            </w:r>
          </w:p>
        </w:tc>
      </w:tr>
      <w:tr w:rsidR="002D2DF3" w:rsidRPr="00CF3BB3" w14:paraId="6024BA88" w14:textId="77777777" w:rsidTr="00E565F3">
        <w:trPr>
          <w:trHeight w:val="555"/>
          <w:jc w:val="center"/>
        </w:trPr>
        <w:tc>
          <w:tcPr>
            <w:tcW w:w="2158" w:type="dxa"/>
          </w:tcPr>
          <w:p w14:paraId="689830DD"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муниципальный</w:t>
            </w:r>
          </w:p>
        </w:tc>
        <w:tc>
          <w:tcPr>
            <w:tcW w:w="2131" w:type="dxa"/>
          </w:tcPr>
          <w:p w14:paraId="31978FD6"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Юмалина М.Р.</w:t>
            </w:r>
          </w:p>
          <w:p w14:paraId="1E75E0C2"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Мухамедьянова Р.У.</w:t>
            </w:r>
          </w:p>
        </w:tc>
        <w:tc>
          <w:tcPr>
            <w:tcW w:w="2213" w:type="dxa"/>
          </w:tcPr>
          <w:p w14:paraId="2B3C280D"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МОБУ лицей с.Булгаково</w:t>
            </w:r>
          </w:p>
        </w:tc>
        <w:tc>
          <w:tcPr>
            <w:tcW w:w="3042" w:type="dxa"/>
          </w:tcPr>
          <w:p w14:paraId="3DD94FB1"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Фестиваль родных языков</w:t>
            </w:r>
          </w:p>
        </w:tc>
        <w:tc>
          <w:tcPr>
            <w:tcW w:w="3041" w:type="dxa"/>
          </w:tcPr>
          <w:p w14:paraId="54D31264"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Кузьмина Полина</w:t>
            </w:r>
          </w:p>
          <w:p w14:paraId="40755F0B"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Коняшева Арина</w:t>
            </w:r>
          </w:p>
          <w:p w14:paraId="71CC053B"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Лукманова Камила</w:t>
            </w:r>
          </w:p>
          <w:p w14:paraId="3AF19947"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Камалова Софья</w:t>
            </w:r>
          </w:p>
          <w:p w14:paraId="6192018C"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Хабибуллина Сабина</w:t>
            </w:r>
          </w:p>
        </w:tc>
        <w:tc>
          <w:tcPr>
            <w:tcW w:w="2047" w:type="dxa"/>
          </w:tcPr>
          <w:p w14:paraId="39524003"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номинация” Приз зрительских симпатий”,</w:t>
            </w:r>
          </w:p>
          <w:p w14:paraId="236E7900"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сертификат</w:t>
            </w:r>
          </w:p>
        </w:tc>
      </w:tr>
      <w:tr w:rsidR="002D2DF3" w:rsidRPr="00CF3BB3" w14:paraId="7C0DBA80" w14:textId="77777777" w:rsidTr="00E565F3">
        <w:trPr>
          <w:trHeight w:val="555"/>
          <w:jc w:val="center"/>
        </w:trPr>
        <w:tc>
          <w:tcPr>
            <w:tcW w:w="2158" w:type="dxa"/>
          </w:tcPr>
          <w:p w14:paraId="7C14E2D2"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eastAsiaTheme="minorEastAsia" w:hAnsi="Times New Roman" w:cs="Times New Roman"/>
                <w:color w:val="000000"/>
                <w:sz w:val="28"/>
                <w:szCs w:val="28"/>
                <w:shd w:val="clear" w:color="auto" w:fill="FFFFFF"/>
              </w:rPr>
              <w:t xml:space="preserve">Международный  </w:t>
            </w:r>
          </w:p>
        </w:tc>
        <w:tc>
          <w:tcPr>
            <w:tcW w:w="2131" w:type="dxa"/>
          </w:tcPr>
          <w:p w14:paraId="484E9650"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Юмалина М.Р.</w:t>
            </w:r>
          </w:p>
        </w:tc>
        <w:tc>
          <w:tcPr>
            <w:tcW w:w="2213" w:type="dxa"/>
          </w:tcPr>
          <w:p w14:paraId="09E95701"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МОБУ лицей с.Булгаково</w:t>
            </w:r>
          </w:p>
        </w:tc>
        <w:tc>
          <w:tcPr>
            <w:tcW w:w="3042" w:type="dxa"/>
          </w:tcPr>
          <w:p w14:paraId="57BB6FF8" w14:textId="77777777" w:rsidR="002D2DF3" w:rsidRPr="00CF3BB3" w:rsidRDefault="002D2DF3" w:rsidP="00E565F3">
            <w:pPr>
              <w:widowControl w:val="0"/>
              <w:autoSpaceDE w:val="0"/>
              <w:autoSpaceDN w:val="0"/>
              <w:adjustRightInd w:val="0"/>
              <w:rPr>
                <w:rFonts w:ascii="Times New Roman" w:eastAsiaTheme="minorEastAsia" w:hAnsi="Times New Roman" w:cs="Times New Roman"/>
                <w:color w:val="000000"/>
                <w:sz w:val="28"/>
                <w:szCs w:val="28"/>
                <w:shd w:val="clear" w:color="auto" w:fill="FFFFFF"/>
              </w:rPr>
            </w:pPr>
            <w:r w:rsidRPr="00CF3BB3">
              <w:rPr>
                <w:rFonts w:ascii="Times New Roman" w:eastAsiaTheme="minorEastAsia" w:hAnsi="Times New Roman" w:cs="Times New Roman"/>
                <w:color w:val="000000"/>
                <w:sz w:val="28"/>
                <w:szCs w:val="28"/>
                <w:shd w:val="clear" w:color="auto" w:fill="FFFFFF"/>
              </w:rPr>
              <w:t xml:space="preserve"> "Мы читаем Мажита Гафури 2023</w:t>
            </w:r>
          </w:p>
          <w:p w14:paraId="4CC3562F" w14:textId="77777777" w:rsidR="002D2DF3" w:rsidRPr="00CF3BB3" w:rsidRDefault="002D2DF3" w:rsidP="00E565F3">
            <w:pPr>
              <w:widowControl w:val="0"/>
              <w:autoSpaceDE w:val="0"/>
              <w:autoSpaceDN w:val="0"/>
              <w:adjustRightInd w:val="0"/>
              <w:rPr>
                <w:rFonts w:ascii="Times New Roman" w:eastAsiaTheme="minorEastAsia" w:hAnsi="Times New Roman" w:cs="Times New Roman"/>
                <w:color w:val="000000"/>
                <w:sz w:val="28"/>
                <w:szCs w:val="28"/>
                <w:shd w:val="clear" w:color="auto" w:fill="FFFFFF"/>
              </w:rPr>
            </w:pPr>
          </w:p>
          <w:p w14:paraId="7CCE21C9" w14:textId="77777777" w:rsidR="002D2DF3" w:rsidRPr="00CF3BB3" w:rsidRDefault="002D2DF3" w:rsidP="00E565F3">
            <w:pPr>
              <w:widowControl w:val="0"/>
              <w:autoSpaceDE w:val="0"/>
              <w:autoSpaceDN w:val="0"/>
              <w:adjustRightInd w:val="0"/>
              <w:rPr>
                <w:rFonts w:ascii="Times New Roman" w:eastAsiaTheme="minorEastAsia" w:hAnsi="Times New Roman" w:cs="Times New Roman"/>
                <w:color w:val="000000"/>
                <w:sz w:val="28"/>
                <w:szCs w:val="28"/>
                <w:shd w:val="clear" w:color="auto" w:fill="FFFFFF"/>
              </w:rPr>
            </w:pPr>
          </w:p>
          <w:p w14:paraId="0AF31EA0" w14:textId="77777777" w:rsidR="002D2DF3" w:rsidRPr="00CF3BB3" w:rsidRDefault="002D2DF3" w:rsidP="00E565F3">
            <w:pPr>
              <w:widowControl w:val="0"/>
              <w:autoSpaceDE w:val="0"/>
              <w:autoSpaceDN w:val="0"/>
              <w:adjustRightInd w:val="0"/>
              <w:rPr>
                <w:rFonts w:ascii="Times New Roman" w:eastAsiaTheme="minorEastAsia" w:hAnsi="Times New Roman" w:cs="Times New Roman"/>
                <w:color w:val="000000"/>
                <w:sz w:val="28"/>
                <w:szCs w:val="28"/>
                <w:shd w:val="clear" w:color="auto" w:fill="FFFFFF"/>
              </w:rPr>
            </w:pPr>
          </w:p>
          <w:p w14:paraId="2BEA8451" w14:textId="77777777" w:rsidR="002D2DF3" w:rsidRPr="00CF3BB3" w:rsidRDefault="002D2DF3" w:rsidP="00E565F3">
            <w:pPr>
              <w:widowControl w:val="0"/>
              <w:autoSpaceDE w:val="0"/>
              <w:autoSpaceDN w:val="0"/>
              <w:adjustRightInd w:val="0"/>
              <w:rPr>
                <w:rFonts w:ascii="Times New Roman" w:eastAsiaTheme="minorEastAsia" w:hAnsi="Times New Roman" w:cs="Times New Roman"/>
                <w:sz w:val="28"/>
                <w:szCs w:val="28"/>
              </w:rPr>
            </w:pPr>
          </w:p>
          <w:p w14:paraId="5EE2E700" w14:textId="77777777" w:rsidR="002D2DF3" w:rsidRPr="00CF3BB3" w:rsidRDefault="002D2DF3" w:rsidP="00E565F3">
            <w:pPr>
              <w:widowControl w:val="0"/>
              <w:autoSpaceDE w:val="0"/>
              <w:autoSpaceDN w:val="0"/>
              <w:adjustRightInd w:val="0"/>
              <w:rPr>
                <w:rFonts w:ascii="Times New Roman" w:eastAsiaTheme="minorEastAsia" w:hAnsi="Times New Roman" w:cs="Times New Roman"/>
                <w:sz w:val="28"/>
                <w:szCs w:val="28"/>
              </w:rPr>
            </w:pPr>
          </w:p>
          <w:p w14:paraId="41C4C118"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eastAsiaTheme="minorEastAsia" w:hAnsi="Times New Roman" w:cs="Times New Roman"/>
                <w:sz w:val="28"/>
                <w:szCs w:val="28"/>
              </w:rPr>
              <w:t>Художественное творчество по мотивам произведений М.Гафури</w:t>
            </w:r>
            <w:r w:rsidRPr="00CF3BB3">
              <w:rPr>
                <w:rFonts w:ascii="Times New Roman" w:eastAsiaTheme="minorEastAsia" w:hAnsi="Times New Roman" w:cs="Times New Roman"/>
                <w:sz w:val="28"/>
                <w:szCs w:val="28"/>
                <w:lang w:val="ba-RU"/>
              </w:rPr>
              <w:t>.</w:t>
            </w:r>
          </w:p>
        </w:tc>
        <w:tc>
          <w:tcPr>
            <w:tcW w:w="3041" w:type="dxa"/>
          </w:tcPr>
          <w:p w14:paraId="3430843F"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Кузьмина Полина</w:t>
            </w:r>
          </w:p>
          <w:p w14:paraId="444E2626"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p>
          <w:p w14:paraId="051A61AA"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p>
          <w:p w14:paraId="602172C6"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Коняшева Арина</w:t>
            </w:r>
          </w:p>
          <w:p w14:paraId="7E3D02B9"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p>
          <w:p w14:paraId="059E6986"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p>
          <w:p w14:paraId="2942E5F7"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p>
          <w:p w14:paraId="067CF59F"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Зайнагабутдинова Диана</w:t>
            </w:r>
          </w:p>
        </w:tc>
        <w:tc>
          <w:tcPr>
            <w:tcW w:w="2047" w:type="dxa"/>
          </w:tcPr>
          <w:p w14:paraId="02E793C8"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Лауреат 1 степени”</w:t>
            </w:r>
          </w:p>
          <w:p w14:paraId="091D09EB"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p>
          <w:p w14:paraId="3A1240EF"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Лауреат 1 степени</w:t>
            </w:r>
          </w:p>
          <w:p w14:paraId="6951E302"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p>
          <w:p w14:paraId="057EBE9D"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p>
          <w:p w14:paraId="6A633C50"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Диплом 1 степени</w:t>
            </w:r>
          </w:p>
        </w:tc>
      </w:tr>
      <w:tr w:rsidR="002D2DF3" w:rsidRPr="00CF3BB3" w14:paraId="5C27C232" w14:textId="77777777" w:rsidTr="00E565F3">
        <w:trPr>
          <w:trHeight w:val="555"/>
          <w:jc w:val="center"/>
        </w:trPr>
        <w:tc>
          <w:tcPr>
            <w:tcW w:w="2158" w:type="dxa"/>
          </w:tcPr>
          <w:p w14:paraId="35B8C0DA" w14:textId="77777777" w:rsidR="002D2DF3" w:rsidRPr="00CF3BB3" w:rsidRDefault="002D2DF3" w:rsidP="00E565F3">
            <w:pPr>
              <w:widowControl w:val="0"/>
              <w:autoSpaceDE w:val="0"/>
              <w:autoSpaceDN w:val="0"/>
              <w:adjustRightInd w:val="0"/>
              <w:rPr>
                <w:rFonts w:ascii="Times New Roman" w:eastAsiaTheme="minorEastAsia" w:hAnsi="Times New Roman" w:cs="Times New Roman"/>
                <w:color w:val="000000"/>
                <w:sz w:val="28"/>
                <w:szCs w:val="28"/>
                <w:shd w:val="clear" w:color="auto" w:fill="FFFFFF"/>
              </w:rPr>
            </w:pPr>
            <w:r w:rsidRPr="00CF3BB3">
              <w:rPr>
                <w:rFonts w:ascii="Times New Roman" w:eastAsiaTheme="minorEastAsia" w:hAnsi="Times New Roman" w:cs="Times New Roman"/>
                <w:color w:val="000000"/>
                <w:sz w:val="28"/>
                <w:szCs w:val="28"/>
                <w:shd w:val="clear" w:color="auto" w:fill="FFFFFF"/>
              </w:rPr>
              <w:lastRenderedPageBreak/>
              <w:t xml:space="preserve">Международный  </w:t>
            </w:r>
          </w:p>
        </w:tc>
        <w:tc>
          <w:tcPr>
            <w:tcW w:w="2131" w:type="dxa"/>
          </w:tcPr>
          <w:p w14:paraId="0BCB4AE2"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Мухамедьянова Р.У.</w:t>
            </w:r>
          </w:p>
        </w:tc>
        <w:tc>
          <w:tcPr>
            <w:tcW w:w="2213" w:type="dxa"/>
          </w:tcPr>
          <w:p w14:paraId="110471DB"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МОБУ лицей с.Булгаково</w:t>
            </w:r>
          </w:p>
        </w:tc>
        <w:tc>
          <w:tcPr>
            <w:tcW w:w="3042" w:type="dxa"/>
          </w:tcPr>
          <w:p w14:paraId="7290A969" w14:textId="77777777" w:rsidR="002D2DF3" w:rsidRPr="00CF3BB3" w:rsidRDefault="002D2DF3" w:rsidP="00E565F3">
            <w:pPr>
              <w:widowControl w:val="0"/>
              <w:autoSpaceDE w:val="0"/>
              <w:autoSpaceDN w:val="0"/>
              <w:adjustRightInd w:val="0"/>
              <w:rPr>
                <w:rFonts w:ascii="Times New Roman" w:eastAsiaTheme="minorEastAsia" w:hAnsi="Times New Roman" w:cs="Times New Roman"/>
                <w:color w:val="000000"/>
                <w:sz w:val="28"/>
                <w:szCs w:val="28"/>
                <w:shd w:val="clear" w:color="auto" w:fill="FFFFFF"/>
              </w:rPr>
            </w:pPr>
            <w:r w:rsidRPr="00CF3BB3">
              <w:rPr>
                <w:rFonts w:ascii="Times New Roman" w:eastAsiaTheme="minorEastAsia" w:hAnsi="Times New Roman" w:cs="Times New Roman"/>
                <w:color w:val="000000"/>
                <w:sz w:val="28"/>
                <w:szCs w:val="28"/>
                <w:shd w:val="clear" w:color="auto" w:fill="FFFFFF"/>
              </w:rPr>
              <w:t>"Мы читаем Мажита Гафури 2023</w:t>
            </w:r>
          </w:p>
          <w:p w14:paraId="32C00C98" w14:textId="77777777" w:rsidR="002D2DF3" w:rsidRPr="00CF3BB3" w:rsidRDefault="002D2DF3" w:rsidP="00E565F3">
            <w:pPr>
              <w:widowControl w:val="0"/>
              <w:autoSpaceDE w:val="0"/>
              <w:autoSpaceDN w:val="0"/>
              <w:adjustRightInd w:val="0"/>
              <w:rPr>
                <w:rFonts w:ascii="Times New Roman" w:eastAsiaTheme="minorEastAsia" w:hAnsi="Times New Roman" w:cs="Times New Roman"/>
                <w:color w:val="000000"/>
                <w:sz w:val="28"/>
                <w:szCs w:val="28"/>
                <w:shd w:val="clear" w:color="auto" w:fill="FFFFFF"/>
              </w:rPr>
            </w:pPr>
          </w:p>
          <w:p w14:paraId="0CAFE8FB" w14:textId="77777777" w:rsidR="002D2DF3" w:rsidRPr="00CF3BB3" w:rsidRDefault="002D2DF3" w:rsidP="00E565F3">
            <w:pPr>
              <w:widowControl w:val="0"/>
              <w:autoSpaceDE w:val="0"/>
              <w:autoSpaceDN w:val="0"/>
              <w:adjustRightInd w:val="0"/>
              <w:rPr>
                <w:rFonts w:ascii="Times New Roman" w:eastAsiaTheme="minorEastAsia" w:hAnsi="Times New Roman" w:cs="Times New Roman"/>
                <w:color w:val="000000"/>
                <w:sz w:val="28"/>
                <w:szCs w:val="28"/>
                <w:shd w:val="clear" w:color="auto" w:fill="FFFFFF"/>
              </w:rPr>
            </w:pPr>
            <w:r w:rsidRPr="00CF3BB3">
              <w:rPr>
                <w:rFonts w:ascii="Times New Roman" w:eastAsiaTheme="minorEastAsia" w:hAnsi="Times New Roman" w:cs="Times New Roman"/>
                <w:color w:val="000000"/>
                <w:sz w:val="28"/>
                <w:szCs w:val="28"/>
                <w:shd w:val="clear" w:color="auto" w:fill="FFFFFF"/>
              </w:rPr>
              <w:t>Художественное творчество по мотивам произведений М.Гафури.</w:t>
            </w:r>
          </w:p>
        </w:tc>
        <w:tc>
          <w:tcPr>
            <w:tcW w:w="3041" w:type="dxa"/>
          </w:tcPr>
          <w:p w14:paraId="53899CC8"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Сахабутдинов Эмиль</w:t>
            </w:r>
          </w:p>
          <w:p w14:paraId="615075F4"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p>
          <w:p w14:paraId="66C9EE8D"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Кадырова Шахзода</w:t>
            </w:r>
          </w:p>
          <w:p w14:paraId="6BD17A0D"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p>
          <w:p w14:paraId="5E4434F7"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p>
          <w:p w14:paraId="79B0C576"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Султанова Софья</w:t>
            </w:r>
          </w:p>
        </w:tc>
        <w:tc>
          <w:tcPr>
            <w:tcW w:w="2047" w:type="dxa"/>
          </w:tcPr>
          <w:p w14:paraId="0D9448FD"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 xml:space="preserve">Номинация </w:t>
            </w:r>
          </w:p>
          <w:p w14:paraId="0CC0D4F9"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p>
          <w:p w14:paraId="5CB71DBC"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сертификат</w:t>
            </w:r>
          </w:p>
          <w:p w14:paraId="77FCA7DC"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p>
          <w:p w14:paraId="32C098B6"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p>
          <w:p w14:paraId="21AF4646"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сертификат</w:t>
            </w:r>
          </w:p>
        </w:tc>
      </w:tr>
      <w:tr w:rsidR="002D2DF3" w:rsidRPr="00CF3BB3" w14:paraId="5FCFBDB8" w14:textId="77777777" w:rsidTr="00E565F3">
        <w:trPr>
          <w:trHeight w:val="555"/>
          <w:jc w:val="center"/>
        </w:trPr>
        <w:tc>
          <w:tcPr>
            <w:tcW w:w="2158" w:type="dxa"/>
          </w:tcPr>
          <w:p w14:paraId="7C51DF0A"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международный</w:t>
            </w:r>
          </w:p>
        </w:tc>
        <w:tc>
          <w:tcPr>
            <w:tcW w:w="2131" w:type="dxa"/>
          </w:tcPr>
          <w:p w14:paraId="6BE66B88"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Юмалина М.Р.</w:t>
            </w:r>
          </w:p>
        </w:tc>
        <w:tc>
          <w:tcPr>
            <w:tcW w:w="2213" w:type="dxa"/>
          </w:tcPr>
          <w:p w14:paraId="01B825A3"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МОБУ лицей с.Булгаково</w:t>
            </w:r>
          </w:p>
        </w:tc>
        <w:tc>
          <w:tcPr>
            <w:tcW w:w="3042" w:type="dxa"/>
          </w:tcPr>
          <w:p w14:paraId="1088A0FB" w14:textId="77777777" w:rsidR="002D2DF3" w:rsidRPr="00CF3BB3" w:rsidRDefault="002D2DF3" w:rsidP="00E565F3">
            <w:pPr>
              <w:rPr>
                <w:rFonts w:ascii="Times New Roman" w:hAnsi="Times New Roman" w:cs="Times New Roman"/>
                <w:sz w:val="28"/>
                <w:szCs w:val="28"/>
                <w:lang w:val="ba-RU"/>
              </w:rPr>
            </w:pPr>
            <w:r w:rsidRPr="00CF3BB3">
              <w:rPr>
                <w:rFonts w:ascii="Times New Roman" w:hAnsi="Times New Roman" w:cs="Times New Roman"/>
                <w:sz w:val="28"/>
                <w:szCs w:val="28"/>
              </w:rPr>
              <w:t>«</w:t>
            </w:r>
            <w:r w:rsidRPr="00CF3BB3">
              <w:rPr>
                <w:rFonts w:ascii="Times New Roman" w:hAnsi="Times New Roman" w:cs="Times New Roman"/>
                <w:sz w:val="28"/>
                <w:szCs w:val="28"/>
                <w:lang w:val="ba-RU"/>
              </w:rPr>
              <w:t>Башкирский народный эпос “Урал –батыр достояние человечества”.</w:t>
            </w:r>
          </w:p>
        </w:tc>
        <w:tc>
          <w:tcPr>
            <w:tcW w:w="3041" w:type="dxa"/>
          </w:tcPr>
          <w:p w14:paraId="64946A97"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Гибатова Алсу</w:t>
            </w:r>
          </w:p>
        </w:tc>
        <w:tc>
          <w:tcPr>
            <w:tcW w:w="2047" w:type="dxa"/>
          </w:tcPr>
          <w:p w14:paraId="2CCA168C"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Диплом 4 степени</w:t>
            </w:r>
          </w:p>
        </w:tc>
      </w:tr>
      <w:tr w:rsidR="002D2DF3" w:rsidRPr="00CF3BB3" w14:paraId="60761CBA" w14:textId="77777777" w:rsidTr="00E565F3">
        <w:trPr>
          <w:trHeight w:val="555"/>
          <w:jc w:val="center"/>
        </w:trPr>
        <w:tc>
          <w:tcPr>
            <w:tcW w:w="2158" w:type="dxa"/>
          </w:tcPr>
          <w:p w14:paraId="3FAE12E9"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муниципальный</w:t>
            </w:r>
          </w:p>
        </w:tc>
        <w:tc>
          <w:tcPr>
            <w:tcW w:w="2131" w:type="dxa"/>
          </w:tcPr>
          <w:p w14:paraId="14185109"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Мухамедьянова Р.У.</w:t>
            </w:r>
          </w:p>
        </w:tc>
        <w:tc>
          <w:tcPr>
            <w:tcW w:w="2213" w:type="dxa"/>
          </w:tcPr>
          <w:p w14:paraId="03E97853"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МОБУ лицей с.Булгаково</w:t>
            </w:r>
          </w:p>
        </w:tc>
        <w:tc>
          <w:tcPr>
            <w:tcW w:w="3042" w:type="dxa"/>
          </w:tcPr>
          <w:p w14:paraId="2EB9C884"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«Тукаевские  напевы»</w:t>
            </w:r>
          </w:p>
        </w:tc>
        <w:tc>
          <w:tcPr>
            <w:tcW w:w="3041" w:type="dxa"/>
          </w:tcPr>
          <w:p w14:paraId="284E4AEB"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Гафуров Ариф</w:t>
            </w:r>
          </w:p>
          <w:p w14:paraId="5E9CE07A"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p>
          <w:p w14:paraId="435C909F"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p>
          <w:p w14:paraId="5124F79B"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Ахметова Луиза</w:t>
            </w:r>
          </w:p>
          <w:p w14:paraId="123BD8F7"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p>
          <w:p w14:paraId="1CFF458A"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Бадретдинова Сафина</w:t>
            </w:r>
          </w:p>
          <w:p w14:paraId="081B6F64"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rPr>
            </w:pPr>
          </w:p>
        </w:tc>
        <w:tc>
          <w:tcPr>
            <w:tcW w:w="2047" w:type="dxa"/>
          </w:tcPr>
          <w:p w14:paraId="1F8D01E8"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Номинация” За любовь к родному языку”.</w:t>
            </w:r>
          </w:p>
          <w:p w14:paraId="7F8EEC0E"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Призер</w:t>
            </w:r>
          </w:p>
          <w:p w14:paraId="2902DFEE"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p>
          <w:p w14:paraId="6E557743"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победитель</w:t>
            </w:r>
          </w:p>
          <w:p w14:paraId="5FCD4252"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rPr>
            </w:pPr>
          </w:p>
        </w:tc>
      </w:tr>
      <w:tr w:rsidR="002D2DF3" w:rsidRPr="00CF3BB3" w14:paraId="4B892F89" w14:textId="77777777" w:rsidTr="00E565F3">
        <w:trPr>
          <w:trHeight w:val="555"/>
          <w:jc w:val="center"/>
        </w:trPr>
        <w:tc>
          <w:tcPr>
            <w:tcW w:w="2158" w:type="dxa"/>
          </w:tcPr>
          <w:p w14:paraId="2E38FCB7"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муниципальный</w:t>
            </w:r>
          </w:p>
        </w:tc>
        <w:tc>
          <w:tcPr>
            <w:tcW w:w="2131" w:type="dxa"/>
          </w:tcPr>
          <w:p w14:paraId="5B43B698"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Мухамедьянова Р.У.</w:t>
            </w:r>
          </w:p>
        </w:tc>
        <w:tc>
          <w:tcPr>
            <w:tcW w:w="2213" w:type="dxa"/>
          </w:tcPr>
          <w:p w14:paraId="4FC0D550"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МОБУ лицей с.Булгаково</w:t>
            </w:r>
          </w:p>
        </w:tc>
        <w:tc>
          <w:tcPr>
            <w:tcW w:w="3042" w:type="dxa"/>
          </w:tcPr>
          <w:p w14:paraId="33C42DB6"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«Тукаевские  напевы»</w:t>
            </w:r>
          </w:p>
        </w:tc>
        <w:tc>
          <w:tcPr>
            <w:tcW w:w="3041" w:type="dxa"/>
          </w:tcPr>
          <w:p w14:paraId="081A7C2F"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Мухамедьянова Амиля</w:t>
            </w:r>
          </w:p>
        </w:tc>
        <w:tc>
          <w:tcPr>
            <w:tcW w:w="2047" w:type="dxa"/>
          </w:tcPr>
          <w:p w14:paraId="7B1ABB1D"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победитель</w:t>
            </w:r>
          </w:p>
        </w:tc>
      </w:tr>
      <w:tr w:rsidR="002D2DF3" w:rsidRPr="00CF3BB3" w14:paraId="580F34C0" w14:textId="77777777" w:rsidTr="00E565F3">
        <w:trPr>
          <w:trHeight w:val="555"/>
          <w:jc w:val="center"/>
        </w:trPr>
        <w:tc>
          <w:tcPr>
            <w:tcW w:w="2158" w:type="dxa"/>
          </w:tcPr>
          <w:p w14:paraId="68F1791A"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lastRenderedPageBreak/>
              <w:t>Всероссийский 13 конкурс</w:t>
            </w:r>
          </w:p>
        </w:tc>
        <w:tc>
          <w:tcPr>
            <w:tcW w:w="2131" w:type="dxa"/>
          </w:tcPr>
          <w:p w14:paraId="12BFCE96"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Мухамедьянова Р.У.</w:t>
            </w:r>
          </w:p>
        </w:tc>
        <w:tc>
          <w:tcPr>
            <w:tcW w:w="2213" w:type="dxa"/>
          </w:tcPr>
          <w:p w14:paraId="636518CC"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МОБУ лицей с.Булгаково</w:t>
            </w:r>
          </w:p>
        </w:tc>
        <w:tc>
          <w:tcPr>
            <w:tcW w:w="3042" w:type="dxa"/>
          </w:tcPr>
          <w:p w14:paraId="38752ED0"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“Тукаевские напевы”</w:t>
            </w:r>
          </w:p>
        </w:tc>
        <w:tc>
          <w:tcPr>
            <w:tcW w:w="3041" w:type="dxa"/>
          </w:tcPr>
          <w:p w14:paraId="0291C033"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Ахметова Луиза</w:t>
            </w:r>
          </w:p>
        </w:tc>
        <w:tc>
          <w:tcPr>
            <w:tcW w:w="2047" w:type="dxa"/>
          </w:tcPr>
          <w:p w14:paraId="2C8727D1"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Диплом 3 степени, призер</w:t>
            </w:r>
          </w:p>
        </w:tc>
      </w:tr>
      <w:tr w:rsidR="002D2DF3" w:rsidRPr="00CF3BB3" w14:paraId="11116BC3" w14:textId="77777777" w:rsidTr="00E565F3">
        <w:trPr>
          <w:trHeight w:val="555"/>
          <w:jc w:val="center"/>
        </w:trPr>
        <w:tc>
          <w:tcPr>
            <w:tcW w:w="2158" w:type="dxa"/>
          </w:tcPr>
          <w:p w14:paraId="5A678097"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 xml:space="preserve">муниципальный </w:t>
            </w:r>
          </w:p>
        </w:tc>
        <w:tc>
          <w:tcPr>
            <w:tcW w:w="2131" w:type="dxa"/>
          </w:tcPr>
          <w:p w14:paraId="4FBD0EB3"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Мухамедьянова Р.У.</w:t>
            </w:r>
          </w:p>
        </w:tc>
        <w:tc>
          <w:tcPr>
            <w:tcW w:w="2213" w:type="dxa"/>
          </w:tcPr>
          <w:p w14:paraId="22E9CDCF"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МОБУ лицей с.Булгаково</w:t>
            </w:r>
          </w:p>
        </w:tc>
        <w:tc>
          <w:tcPr>
            <w:tcW w:w="3042" w:type="dxa"/>
          </w:tcPr>
          <w:p w14:paraId="7E893D6F"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Олимпиада по татарскому языку и литературе</w:t>
            </w:r>
          </w:p>
        </w:tc>
        <w:tc>
          <w:tcPr>
            <w:tcW w:w="3041" w:type="dxa"/>
          </w:tcPr>
          <w:p w14:paraId="7206D736"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Мухамедьянова Амиля</w:t>
            </w:r>
          </w:p>
        </w:tc>
        <w:tc>
          <w:tcPr>
            <w:tcW w:w="2047" w:type="dxa"/>
          </w:tcPr>
          <w:p w14:paraId="0B7B379E"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победитель</w:t>
            </w:r>
          </w:p>
        </w:tc>
      </w:tr>
      <w:tr w:rsidR="002D2DF3" w:rsidRPr="00CF3BB3" w14:paraId="14B7CA39" w14:textId="77777777" w:rsidTr="00E565F3">
        <w:trPr>
          <w:trHeight w:val="555"/>
          <w:jc w:val="center"/>
        </w:trPr>
        <w:tc>
          <w:tcPr>
            <w:tcW w:w="2158" w:type="dxa"/>
          </w:tcPr>
          <w:p w14:paraId="645FD6A1"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муниципальный</w:t>
            </w:r>
          </w:p>
        </w:tc>
        <w:tc>
          <w:tcPr>
            <w:tcW w:w="2131" w:type="dxa"/>
          </w:tcPr>
          <w:p w14:paraId="4BB9C092"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Мухамедьянова Р.У.</w:t>
            </w:r>
          </w:p>
        </w:tc>
        <w:tc>
          <w:tcPr>
            <w:tcW w:w="2213" w:type="dxa"/>
          </w:tcPr>
          <w:p w14:paraId="301D71F7"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МОБУ лицей с.Булгаково</w:t>
            </w:r>
          </w:p>
        </w:tc>
        <w:tc>
          <w:tcPr>
            <w:tcW w:w="3042" w:type="dxa"/>
          </w:tcPr>
          <w:p w14:paraId="74A9CACC"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Олиммпиада по башкирскому языку</w:t>
            </w:r>
          </w:p>
        </w:tc>
        <w:tc>
          <w:tcPr>
            <w:tcW w:w="3041" w:type="dxa"/>
          </w:tcPr>
          <w:p w14:paraId="30D5EB8C"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Бадретдинова Сафина</w:t>
            </w:r>
          </w:p>
        </w:tc>
        <w:tc>
          <w:tcPr>
            <w:tcW w:w="2047" w:type="dxa"/>
          </w:tcPr>
          <w:p w14:paraId="19BA2205"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призер</w:t>
            </w:r>
          </w:p>
        </w:tc>
      </w:tr>
      <w:tr w:rsidR="002D2DF3" w:rsidRPr="00CF3BB3" w14:paraId="180C71E3" w14:textId="77777777" w:rsidTr="00E565F3">
        <w:trPr>
          <w:trHeight w:val="555"/>
          <w:jc w:val="center"/>
        </w:trPr>
        <w:tc>
          <w:tcPr>
            <w:tcW w:w="2158" w:type="dxa"/>
          </w:tcPr>
          <w:p w14:paraId="69D5AD38"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муниципальный</w:t>
            </w:r>
          </w:p>
        </w:tc>
        <w:tc>
          <w:tcPr>
            <w:tcW w:w="2131" w:type="dxa"/>
          </w:tcPr>
          <w:p w14:paraId="4563263E"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Бурангулова Ф.К.</w:t>
            </w:r>
          </w:p>
        </w:tc>
        <w:tc>
          <w:tcPr>
            <w:tcW w:w="2213" w:type="dxa"/>
          </w:tcPr>
          <w:p w14:paraId="07BEFDC1"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Филиал СОШ с.Ольховое</w:t>
            </w:r>
          </w:p>
        </w:tc>
        <w:tc>
          <w:tcPr>
            <w:tcW w:w="3042" w:type="dxa"/>
          </w:tcPr>
          <w:p w14:paraId="451997CD"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Тукаевские напевы</w:t>
            </w:r>
          </w:p>
        </w:tc>
        <w:tc>
          <w:tcPr>
            <w:tcW w:w="3041" w:type="dxa"/>
          </w:tcPr>
          <w:p w14:paraId="01E16047"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Мулюкова Э.И.</w:t>
            </w:r>
          </w:p>
        </w:tc>
        <w:tc>
          <w:tcPr>
            <w:tcW w:w="2047" w:type="dxa"/>
          </w:tcPr>
          <w:p w14:paraId="3E373E3D"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 xml:space="preserve">Сертификат участника </w:t>
            </w:r>
          </w:p>
          <w:p w14:paraId="685B77B6"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Номинант “Вдохновение”.</w:t>
            </w:r>
          </w:p>
        </w:tc>
      </w:tr>
      <w:tr w:rsidR="002D2DF3" w:rsidRPr="00CF3BB3" w14:paraId="1341F0FA" w14:textId="77777777" w:rsidTr="00E565F3">
        <w:trPr>
          <w:trHeight w:val="555"/>
          <w:jc w:val="center"/>
        </w:trPr>
        <w:tc>
          <w:tcPr>
            <w:tcW w:w="2158" w:type="dxa"/>
          </w:tcPr>
          <w:p w14:paraId="3079D31A"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региональный</w:t>
            </w:r>
          </w:p>
        </w:tc>
        <w:tc>
          <w:tcPr>
            <w:tcW w:w="2131" w:type="dxa"/>
          </w:tcPr>
          <w:p w14:paraId="4CA46AC8" w14:textId="77777777" w:rsidR="002D2DF3" w:rsidRPr="00CF3BB3" w:rsidRDefault="002D2DF3" w:rsidP="00E565F3">
            <w:pPr>
              <w:spacing w:after="200" w:line="276" w:lineRule="auto"/>
              <w:rPr>
                <w:rFonts w:ascii="Times New Roman" w:eastAsiaTheme="minorEastAsia" w:hAnsi="Times New Roman" w:cs="Times New Roman"/>
                <w:sz w:val="28"/>
                <w:szCs w:val="28"/>
              </w:rPr>
            </w:pPr>
            <w:r w:rsidRPr="00CF3BB3">
              <w:rPr>
                <w:rFonts w:ascii="Times New Roman" w:eastAsiaTheme="minorEastAsia" w:hAnsi="Times New Roman" w:cs="Times New Roman"/>
                <w:sz w:val="28"/>
                <w:szCs w:val="28"/>
              </w:rPr>
              <w:t>Бурангулова Ф.К.</w:t>
            </w:r>
          </w:p>
        </w:tc>
        <w:tc>
          <w:tcPr>
            <w:tcW w:w="2213" w:type="dxa"/>
          </w:tcPr>
          <w:p w14:paraId="5AA1486E" w14:textId="77777777" w:rsidR="002D2DF3" w:rsidRPr="00CF3BB3" w:rsidRDefault="002D2DF3" w:rsidP="00E565F3">
            <w:pPr>
              <w:spacing w:after="200" w:line="276" w:lineRule="auto"/>
              <w:rPr>
                <w:rFonts w:ascii="Times New Roman" w:eastAsiaTheme="minorEastAsia" w:hAnsi="Times New Roman" w:cs="Times New Roman"/>
                <w:sz w:val="28"/>
                <w:szCs w:val="28"/>
              </w:rPr>
            </w:pPr>
            <w:r w:rsidRPr="00CF3BB3">
              <w:rPr>
                <w:rFonts w:ascii="Times New Roman" w:eastAsiaTheme="minorEastAsia" w:hAnsi="Times New Roman" w:cs="Times New Roman"/>
                <w:sz w:val="28"/>
                <w:szCs w:val="28"/>
              </w:rPr>
              <w:t>Филиал СОШ с.Ольховое</w:t>
            </w:r>
          </w:p>
        </w:tc>
        <w:tc>
          <w:tcPr>
            <w:tcW w:w="3042" w:type="dxa"/>
          </w:tcPr>
          <w:p w14:paraId="786492A0"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Интернет –олимпиада по башкирскому языку СФУУНиТ</w:t>
            </w:r>
          </w:p>
        </w:tc>
        <w:tc>
          <w:tcPr>
            <w:tcW w:w="3041" w:type="dxa"/>
          </w:tcPr>
          <w:p w14:paraId="455A0F31" w14:textId="77777777" w:rsidR="002D2DF3" w:rsidRPr="00CF3BB3" w:rsidRDefault="002D2DF3" w:rsidP="00E565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Мулюкова Э.И.</w:t>
            </w:r>
          </w:p>
        </w:tc>
        <w:tc>
          <w:tcPr>
            <w:tcW w:w="2047" w:type="dxa"/>
          </w:tcPr>
          <w:p w14:paraId="2B05A970" w14:textId="77777777" w:rsidR="002D2DF3" w:rsidRPr="00CF3BB3" w:rsidRDefault="002D2DF3" w:rsidP="00E565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Диплом 1 степени</w:t>
            </w:r>
          </w:p>
        </w:tc>
      </w:tr>
      <w:tr w:rsidR="002D2DF3" w:rsidRPr="00CF3BB3" w14:paraId="36D90709" w14:textId="77777777" w:rsidTr="00E565F3">
        <w:trPr>
          <w:trHeight w:val="555"/>
          <w:jc w:val="center"/>
        </w:trPr>
        <w:tc>
          <w:tcPr>
            <w:tcW w:w="2158" w:type="dxa"/>
          </w:tcPr>
          <w:p w14:paraId="65F63033" w14:textId="288D87E9"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школьный</w:t>
            </w:r>
          </w:p>
        </w:tc>
        <w:tc>
          <w:tcPr>
            <w:tcW w:w="2131" w:type="dxa"/>
          </w:tcPr>
          <w:p w14:paraId="30A3F0C4" w14:textId="58A3B02A"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rPr>
              <w:t>Юмалина М.Р.</w:t>
            </w:r>
          </w:p>
        </w:tc>
        <w:tc>
          <w:tcPr>
            <w:tcW w:w="2213" w:type="dxa"/>
          </w:tcPr>
          <w:p w14:paraId="1C5859AF" w14:textId="1AAA0FC8"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rPr>
              <w:t>МОБУ лицей с.Булгаково</w:t>
            </w:r>
          </w:p>
        </w:tc>
        <w:tc>
          <w:tcPr>
            <w:tcW w:w="3042" w:type="dxa"/>
          </w:tcPr>
          <w:p w14:paraId="0475572F" w14:textId="092C1AF1"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«Тукаевские напевы»</w:t>
            </w:r>
          </w:p>
        </w:tc>
        <w:tc>
          <w:tcPr>
            <w:tcW w:w="3041" w:type="dxa"/>
          </w:tcPr>
          <w:p w14:paraId="7C123443" w14:textId="77777777"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Рязапова Яна</w:t>
            </w:r>
          </w:p>
          <w:p w14:paraId="249E59ED" w14:textId="616BEEB1"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Мухамедьяров Марат</w:t>
            </w:r>
          </w:p>
        </w:tc>
        <w:tc>
          <w:tcPr>
            <w:tcW w:w="2047" w:type="dxa"/>
          </w:tcPr>
          <w:p w14:paraId="04B0DBFD"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победитель</w:t>
            </w:r>
          </w:p>
          <w:p w14:paraId="69ECA73F" w14:textId="0FF42AAA"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победитель</w:t>
            </w:r>
          </w:p>
        </w:tc>
      </w:tr>
      <w:tr w:rsidR="002D2DF3" w:rsidRPr="00CF3BB3" w14:paraId="2D5991CA" w14:textId="77777777" w:rsidTr="00E565F3">
        <w:trPr>
          <w:trHeight w:val="555"/>
          <w:jc w:val="center"/>
        </w:trPr>
        <w:tc>
          <w:tcPr>
            <w:tcW w:w="2158" w:type="dxa"/>
          </w:tcPr>
          <w:p w14:paraId="1F6E67E3" w14:textId="2515869D"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муниципальный</w:t>
            </w:r>
          </w:p>
        </w:tc>
        <w:tc>
          <w:tcPr>
            <w:tcW w:w="2131" w:type="dxa"/>
          </w:tcPr>
          <w:p w14:paraId="699440D6" w14:textId="45D9FA1E"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rPr>
              <w:t>Юмалина М.Р.</w:t>
            </w:r>
          </w:p>
        </w:tc>
        <w:tc>
          <w:tcPr>
            <w:tcW w:w="2213" w:type="dxa"/>
          </w:tcPr>
          <w:p w14:paraId="7788359E" w14:textId="565D3CDE"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rPr>
              <w:t>МОБУ лицей с.Булгаково</w:t>
            </w:r>
          </w:p>
        </w:tc>
        <w:tc>
          <w:tcPr>
            <w:tcW w:w="3042" w:type="dxa"/>
          </w:tcPr>
          <w:p w14:paraId="3F7DF379" w14:textId="51F50709"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«Тукаевские напевы»</w:t>
            </w:r>
          </w:p>
        </w:tc>
        <w:tc>
          <w:tcPr>
            <w:tcW w:w="3041" w:type="dxa"/>
          </w:tcPr>
          <w:p w14:paraId="5DF23336" w14:textId="401BBDCF"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Мухамедьяров Марат</w:t>
            </w:r>
          </w:p>
        </w:tc>
        <w:tc>
          <w:tcPr>
            <w:tcW w:w="2047" w:type="dxa"/>
          </w:tcPr>
          <w:p w14:paraId="2FA378AF" w14:textId="034D8A5D"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призер</w:t>
            </w:r>
            <w:r w:rsidRPr="00CF3BB3">
              <w:rPr>
                <w:rFonts w:ascii="Times New Roman" w:hAnsi="Times New Roman" w:cs="Times New Roman"/>
                <w:bCs/>
                <w:color w:val="000000"/>
                <w:sz w:val="28"/>
                <w:szCs w:val="28"/>
              </w:rPr>
              <w:t xml:space="preserve"> </w:t>
            </w:r>
          </w:p>
        </w:tc>
      </w:tr>
      <w:tr w:rsidR="002D2DF3" w:rsidRPr="00CF3BB3" w14:paraId="2D374B6E" w14:textId="77777777" w:rsidTr="00E565F3">
        <w:trPr>
          <w:trHeight w:val="555"/>
          <w:jc w:val="center"/>
        </w:trPr>
        <w:tc>
          <w:tcPr>
            <w:tcW w:w="2158" w:type="dxa"/>
          </w:tcPr>
          <w:p w14:paraId="263FEF67" w14:textId="50C1D54B"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Всероссийский 13 конкурс</w:t>
            </w:r>
          </w:p>
        </w:tc>
        <w:tc>
          <w:tcPr>
            <w:tcW w:w="2131" w:type="dxa"/>
          </w:tcPr>
          <w:p w14:paraId="7DD0033A" w14:textId="37209157"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rPr>
              <w:t>Юмалина М.Р.</w:t>
            </w:r>
          </w:p>
        </w:tc>
        <w:tc>
          <w:tcPr>
            <w:tcW w:w="2213" w:type="dxa"/>
          </w:tcPr>
          <w:p w14:paraId="3018CCD8" w14:textId="77748115"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rPr>
              <w:t>МОБУ лицей с.Булгаково</w:t>
            </w:r>
          </w:p>
        </w:tc>
        <w:tc>
          <w:tcPr>
            <w:tcW w:w="3042" w:type="dxa"/>
          </w:tcPr>
          <w:p w14:paraId="42774F36" w14:textId="4B88F199"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«Тукаевские напевы»</w:t>
            </w:r>
          </w:p>
        </w:tc>
        <w:tc>
          <w:tcPr>
            <w:tcW w:w="3041" w:type="dxa"/>
          </w:tcPr>
          <w:p w14:paraId="7626B52A" w14:textId="5FA954DE"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Рязаповаа Яна</w:t>
            </w:r>
          </w:p>
        </w:tc>
        <w:tc>
          <w:tcPr>
            <w:tcW w:w="2047" w:type="dxa"/>
          </w:tcPr>
          <w:p w14:paraId="4600F156" w14:textId="7E29C420"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сертификат</w:t>
            </w:r>
          </w:p>
        </w:tc>
      </w:tr>
      <w:tr w:rsidR="002D2DF3" w:rsidRPr="00CF3BB3" w14:paraId="30DBD941" w14:textId="77777777" w:rsidTr="00E565F3">
        <w:trPr>
          <w:trHeight w:val="555"/>
          <w:jc w:val="center"/>
        </w:trPr>
        <w:tc>
          <w:tcPr>
            <w:tcW w:w="2158" w:type="dxa"/>
          </w:tcPr>
          <w:p w14:paraId="7A746167" w14:textId="23560D04"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lastRenderedPageBreak/>
              <w:t>муниципальный</w:t>
            </w:r>
          </w:p>
        </w:tc>
        <w:tc>
          <w:tcPr>
            <w:tcW w:w="2131" w:type="dxa"/>
          </w:tcPr>
          <w:p w14:paraId="5DC9B47C" w14:textId="373E2300"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lang w:val="ba-RU"/>
              </w:rPr>
              <w:t>Юмалина М.Р.</w:t>
            </w:r>
          </w:p>
        </w:tc>
        <w:tc>
          <w:tcPr>
            <w:tcW w:w="2213" w:type="dxa"/>
          </w:tcPr>
          <w:p w14:paraId="1E1DF3DB" w14:textId="65D19AF4"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lang w:val="ba-RU"/>
              </w:rPr>
              <w:t>МОБУ лицей с.Булгаково</w:t>
            </w:r>
          </w:p>
        </w:tc>
        <w:tc>
          <w:tcPr>
            <w:tcW w:w="3042" w:type="dxa"/>
          </w:tcPr>
          <w:p w14:paraId="7E20E73B" w14:textId="35326852"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“Мой край родной”</w:t>
            </w:r>
          </w:p>
        </w:tc>
        <w:tc>
          <w:tcPr>
            <w:tcW w:w="3041" w:type="dxa"/>
          </w:tcPr>
          <w:p w14:paraId="4F53B7FF" w14:textId="69D8D7EB"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Камаев Тамерлан</w:t>
            </w:r>
          </w:p>
        </w:tc>
        <w:tc>
          <w:tcPr>
            <w:tcW w:w="2047" w:type="dxa"/>
          </w:tcPr>
          <w:p w14:paraId="59C68B53" w14:textId="3EE0532C"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победитель</w:t>
            </w:r>
          </w:p>
        </w:tc>
      </w:tr>
      <w:tr w:rsidR="002D2DF3" w:rsidRPr="00CF3BB3" w14:paraId="13AECFD8" w14:textId="77777777" w:rsidTr="00E565F3">
        <w:trPr>
          <w:trHeight w:val="555"/>
          <w:jc w:val="center"/>
        </w:trPr>
        <w:tc>
          <w:tcPr>
            <w:tcW w:w="2158" w:type="dxa"/>
          </w:tcPr>
          <w:p w14:paraId="6959FFD9" w14:textId="3EE3A20A"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муниципальный</w:t>
            </w:r>
          </w:p>
        </w:tc>
        <w:tc>
          <w:tcPr>
            <w:tcW w:w="2131" w:type="dxa"/>
          </w:tcPr>
          <w:p w14:paraId="3CB9293C" w14:textId="3DCC386B"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rPr>
              <w:t>Юмалина М.Р.</w:t>
            </w:r>
          </w:p>
        </w:tc>
        <w:tc>
          <w:tcPr>
            <w:tcW w:w="2213" w:type="dxa"/>
          </w:tcPr>
          <w:p w14:paraId="266FB0E0" w14:textId="5E9D3218"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rPr>
              <w:t>МОБУ лицей с. Булгаково</w:t>
            </w:r>
          </w:p>
        </w:tc>
        <w:tc>
          <w:tcPr>
            <w:tcW w:w="3042" w:type="dxa"/>
          </w:tcPr>
          <w:p w14:paraId="25E13F31" w14:textId="4F9798A9"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«Здравствуй, здравствуй, сказка!»</w:t>
            </w:r>
          </w:p>
        </w:tc>
        <w:tc>
          <w:tcPr>
            <w:tcW w:w="3041" w:type="dxa"/>
          </w:tcPr>
          <w:p w14:paraId="4D420F05" w14:textId="05C8725A"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Кутупова Малика</w:t>
            </w:r>
          </w:p>
        </w:tc>
        <w:tc>
          <w:tcPr>
            <w:tcW w:w="2047" w:type="dxa"/>
          </w:tcPr>
          <w:p w14:paraId="7A4712F2" w14:textId="75D789D5"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призер</w:t>
            </w:r>
          </w:p>
        </w:tc>
      </w:tr>
      <w:tr w:rsidR="002D2DF3" w:rsidRPr="00CF3BB3" w14:paraId="6202EEC4" w14:textId="77777777" w:rsidTr="00E565F3">
        <w:trPr>
          <w:trHeight w:val="555"/>
          <w:jc w:val="center"/>
        </w:trPr>
        <w:tc>
          <w:tcPr>
            <w:tcW w:w="2158" w:type="dxa"/>
          </w:tcPr>
          <w:p w14:paraId="098C2F2B" w14:textId="68CFB7D9"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муниципальный</w:t>
            </w:r>
          </w:p>
        </w:tc>
        <w:tc>
          <w:tcPr>
            <w:tcW w:w="2131" w:type="dxa"/>
          </w:tcPr>
          <w:p w14:paraId="61FA35FF" w14:textId="03CCE943"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rPr>
              <w:t>Юмалина М.Р.</w:t>
            </w:r>
          </w:p>
        </w:tc>
        <w:tc>
          <w:tcPr>
            <w:tcW w:w="2213" w:type="dxa"/>
          </w:tcPr>
          <w:p w14:paraId="56F66C60" w14:textId="671D5241"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rPr>
              <w:t>МОБУ лицей с. Булгаково</w:t>
            </w:r>
          </w:p>
        </w:tc>
        <w:tc>
          <w:tcPr>
            <w:tcW w:w="3042" w:type="dxa"/>
          </w:tcPr>
          <w:p w14:paraId="46A87890" w14:textId="6AE97A2D"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«Здравствуй, здравствуй, сказка!»</w:t>
            </w:r>
          </w:p>
        </w:tc>
        <w:tc>
          <w:tcPr>
            <w:tcW w:w="3041" w:type="dxa"/>
          </w:tcPr>
          <w:p w14:paraId="48261669" w14:textId="1A010623"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Камаев Тамерлан</w:t>
            </w:r>
          </w:p>
        </w:tc>
        <w:tc>
          <w:tcPr>
            <w:tcW w:w="2047" w:type="dxa"/>
          </w:tcPr>
          <w:p w14:paraId="78369BC6" w14:textId="345534DF"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призер</w:t>
            </w:r>
          </w:p>
        </w:tc>
      </w:tr>
      <w:tr w:rsidR="002D2DF3" w:rsidRPr="00CF3BB3" w14:paraId="15108C4B" w14:textId="77777777" w:rsidTr="00E565F3">
        <w:trPr>
          <w:trHeight w:val="555"/>
          <w:jc w:val="center"/>
        </w:trPr>
        <w:tc>
          <w:tcPr>
            <w:tcW w:w="2158" w:type="dxa"/>
          </w:tcPr>
          <w:p w14:paraId="71A13828" w14:textId="43DA25C7"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муниципальный</w:t>
            </w:r>
          </w:p>
        </w:tc>
        <w:tc>
          <w:tcPr>
            <w:tcW w:w="2131" w:type="dxa"/>
          </w:tcPr>
          <w:p w14:paraId="50F43B9C" w14:textId="22E82A2C"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rPr>
              <w:t>Юмалина М.Р.</w:t>
            </w:r>
          </w:p>
        </w:tc>
        <w:tc>
          <w:tcPr>
            <w:tcW w:w="2213" w:type="dxa"/>
          </w:tcPr>
          <w:p w14:paraId="449FAADC" w14:textId="3FA69C85"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rPr>
              <w:t>МОБУ лицей с. Булгаково</w:t>
            </w:r>
          </w:p>
        </w:tc>
        <w:tc>
          <w:tcPr>
            <w:tcW w:w="3042" w:type="dxa"/>
          </w:tcPr>
          <w:p w14:paraId="3C6A95EF" w14:textId="75CF7F8B"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«Здравствуй, здравствуй, сказка!»</w:t>
            </w:r>
          </w:p>
        </w:tc>
        <w:tc>
          <w:tcPr>
            <w:tcW w:w="3041" w:type="dxa"/>
          </w:tcPr>
          <w:p w14:paraId="345CE08C"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Мурзабулатова Камила</w:t>
            </w:r>
          </w:p>
          <w:p w14:paraId="6006CDC2"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p>
        </w:tc>
        <w:tc>
          <w:tcPr>
            <w:tcW w:w="2047" w:type="dxa"/>
          </w:tcPr>
          <w:p w14:paraId="001086D0" w14:textId="6A1F27CF"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 xml:space="preserve">Номинация «За </w:t>
            </w:r>
            <w:r w:rsidRPr="00CF3BB3">
              <w:rPr>
                <w:rFonts w:ascii="Times New Roman" w:hAnsi="Times New Roman" w:cs="Times New Roman"/>
                <w:bCs/>
                <w:color w:val="000000"/>
                <w:sz w:val="28"/>
                <w:szCs w:val="28"/>
                <w:lang w:val="ba-RU"/>
              </w:rPr>
              <w:t xml:space="preserve">сохранение </w:t>
            </w:r>
            <w:r w:rsidRPr="00CF3BB3">
              <w:rPr>
                <w:rFonts w:ascii="Times New Roman" w:hAnsi="Times New Roman" w:cs="Times New Roman"/>
                <w:bCs/>
                <w:color w:val="000000"/>
                <w:sz w:val="28"/>
                <w:szCs w:val="28"/>
              </w:rPr>
              <w:t xml:space="preserve"> </w:t>
            </w:r>
            <w:r w:rsidRPr="00CF3BB3">
              <w:rPr>
                <w:rFonts w:ascii="Times New Roman" w:hAnsi="Times New Roman" w:cs="Times New Roman"/>
                <w:bCs/>
                <w:color w:val="000000"/>
                <w:sz w:val="28"/>
                <w:szCs w:val="28"/>
                <w:lang w:val="ba-RU"/>
              </w:rPr>
              <w:t xml:space="preserve">родного </w:t>
            </w:r>
            <w:r w:rsidRPr="00CF3BB3">
              <w:rPr>
                <w:rFonts w:ascii="Times New Roman" w:hAnsi="Times New Roman" w:cs="Times New Roman"/>
                <w:bCs/>
                <w:color w:val="000000"/>
                <w:sz w:val="28"/>
                <w:szCs w:val="28"/>
              </w:rPr>
              <w:t>языка»</w:t>
            </w:r>
          </w:p>
        </w:tc>
      </w:tr>
      <w:tr w:rsidR="002D2DF3" w:rsidRPr="00CF3BB3" w14:paraId="13255491" w14:textId="77777777" w:rsidTr="00E565F3">
        <w:trPr>
          <w:trHeight w:val="555"/>
          <w:jc w:val="center"/>
        </w:trPr>
        <w:tc>
          <w:tcPr>
            <w:tcW w:w="2158" w:type="dxa"/>
          </w:tcPr>
          <w:p w14:paraId="11F9B816" w14:textId="48471EF1"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республиканский</w:t>
            </w:r>
          </w:p>
        </w:tc>
        <w:tc>
          <w:tcPr>
            <w:tcW w:w="2131" w:type="dxa"/>
          </w:tcPr>
          <w:p w14:paraId="3417EE8D" w14:textId="6B7AEF38"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rPr>
              <w:t>Юмалина М.Р.</w:t>
            </w:r>
          </w:p>
        </w:tc>
        <w:tc>
          <w:tcPr>
            <w:tcW w:w="2213" w:type="dxa"/>
          </w:tcPr>
          <w:p w14:paraId="15275770" w14:textId="66383838"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rPr>
              <w:t>МОБУ лицей с. Булгаково</w:t>
            </w:r>
          </w:p>
        </w:tc>
        <w:tc>
          <w:tcPr>
            <w:tcW w:w="3042" w:type="dxa"/>
          </w:tcPr>
          <w:p w14:paraId="215230B7" w14:textId="15D1A65F"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«Здравствуй, здравствуй, сказка!»</w:t>
            </w:r>
          </w:p>
        </w:tc>
        <w:tc>
          <w:tcPr>
            <w:tcW w:w="3041" w:type="dxa"/>
          </w:tcPr>
          <w:p w14:paraId="26E83ED0"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Кутупова Малика</w:t>
            </w:r>
          </w:p>
          <w:p w14:paraId="6923ABD4" w14:textId="36BE8329"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Камаев Тамерлан</w:t>
            </w:r>
          </w:p>
        </w:tc>
        <w:tc>
          <w:tcPr>
            <w:tcW w:w="2047" w:type="dxa"/>
          </w:tcPr>
          <w:p w14:paraId="1883CB92" w14:textId="45BA8E51"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Участие</w:t>
            </w:r>
            <w:r w:rsidRPr="00CF3BB3">
              <w:rPr>
                <w:rFonts w:ascii="Times New Roman" w:hAnsi="Times New Roman" w:cs="Times New Roman"/>
                <w:bCs/>
                <w:color w:val="000000"/>
                <w:sz w:val="28"/>
                <w:szCs w:val="28"/>
                <w:lang w:val="ba-RU"/>
              </w:rPr>
              <w:t>, сертификат</w:t>
            </w:r>
          </w:p>
        </w:tc>
      </w:tr>
      <w:tr w:rsidR="002D2DF3" w:rsidRPr="00CF3BB3" w14:paraId="14670333" w14:textId="77777777" w:rsidTr="00E565F3">
        <w:trPr>
          <w:trHeight w:val="555"/>
          <w:jc w:val="center"/>
        </w:trPr>
        <w:tc>
          <w:tcPr>
            <w:tcW w:w="2158" w:type="dxa"/>
          </w:tcPr>
          <w:p w14:paraId="0A708B53" w14:textId="20F28BC6"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муниципальный</w:t>
            </w:r>
          </w:p>
        </w:tc>
        <w:tc>
          <w:tcPr>
            <w:tcW w:w="2131" w:type="dxa"/>
          </w:tcPr>
          <w:p w14:paraId="1A9D9C1D" w14:textId="13E8F650"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rPr>
              <w:t>Юмалина М.Р.</w:t>
            </w:r>
          </w:p>
        </w:tc>
        <w:tc>
          <w:tcPr>
            <w:tcW w:w="2213" w:type="dxa"/>
          </w:tcPr>
          <w:p w14:paraId="2B7AB76A" w14:textId="6B3E0432"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rPr>
              <w:t>МОБУ лицей с. Булгаково</w:t>
            </w:r>
          </w:p>
        </w:tc>
        <w:tc>
          <w:tcPr>
            <w:tcW w:w="3042" w:type="dxa"/>
          </w:tcPr>
          <w:p w14:paraId="1DDB1DCC" w14:textId="4533E7A7"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Олимпиада по башкирскому языку и литературе</w:t>
            </w:r>
          </w:p>
        </w:tc>
        <w:tc>
          <w:tcPr>
            <w:tcW w:w="3041" w:type="dxa"/>
          </w:tcPr>
          <w:p w14:paraId="734AC450"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Авзалтдинова Луиза</w:t>
            </w:r>
          </w:p>
          <w:p w14:paraId="7A12EF1A" w14:textId="165A1851"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Кутупов Ильгам</w:t>
            </w:r>
          </w:p>
        </w:tc>
        <w:tc>
          <w:tcPr>
            <w:tcW w:w="2047" w:type="dxa"/>
          </w:tcPr>
          <w:p w14:paraId="19639A98"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Призер</w:t>
            </w:r>
          </w:p>
          <w:p w14:paraId="436BAA09" w14:textId="1D2E716B"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победитель</w:t>
            </w:r>
          </w:p>
        </w:tc>
      </w:tr>
      <w:tr w:rsidR="002D2DF3" w:rsidRPr="00CF3BB3" w14:paraId="7A9F7EC4" w14:textId="77777777" w:rsidTr="00E565F3">
        <w:trPr>
          <w:trHeight w:val="555"/>
          <w:jc w:val="center"/>
        </w:trPr>
        <w:tc>
          <w:tcPr>
            <w:tcW w:w="2158" w:type="dxa"/>
          </w:tcPr>
          <w:p w14:paraId="1EAB3E38" w14:textId="19C1D231"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республиканский</w:t>
            </w:r>
          </w:p>
        </w:tc>
        <w:tc>
          <w:tcPr>
            <w:tcW w:w="2131" w:type="dxa"/>
          </w:tcPr>
          <w:p w14:paraId="2A7EB7F9" w14:textId="3BA95DBE"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rPr>
              <w:t>Юмалина М.Р.</w:t>
            </w:r>
          </w:p>
        </w:tc>
        <w:tc>
          <w:tcPr>
            <w:tcW w:w="2213" w:type="dxa"/>
          </w:tcPr>
          <w:p w14:paraId="5A6485D3" w14:textId="6B7E27D9"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rPr>
              <w:t>МОБУ лицей с. Булгаково</w:t>
            </w:r>
          </w:p>
        </w:tc>
        <w:tc>
          <w:tcPr>
            <w:tcW w:w="3042" w:type="dxa"/>
          </w:tcPr>
          <w:p w14:paraId="5D6EDC99" w14:textId="61CBAA43"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Олимпиада по башкирскому языку и литературе</w:t>
            </w:r>
          </w:p>
        </w:tc>
        <w:tc>
          <w:tcPr>
            <w:tcW w:w="3041" w:type="dxa"/>
          </w:tcPr>
          <w:p w14:paraId="0111B779" w14:textId="5D4FC50C"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Авзалтдинова Луиза</w:t>
            </w:r>
          </w:p>
        </w:tc>
        <w:tc>
          <w:tcPr>
            <w:tcW w:w="2047" w:type="dxa"/>
          </w:tcPr>
          <w:p w14:paraId="1FB840ED" w14:textId="58474F19"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сертификат</w:t>
            </w:r>
          </w:p>
        </w:tc>
      </w:tr>
      <w:tr w:rsidR="002D2DF3" w:rsidRPr="00CF3BB3" w14:paraId="6FF04F0A" w14:textId="77777777" w:rsidTr="00E565F3">
        <w:trPr>
          <w:trHeight w:val="555"/>
          <w:jc w:val="center"/>
        </w:trPr>
        <w:tc>
          <w:tcPr>
            <w:tcW w:w="2158" w:type="dxa"/>
          </w:tcPr>
          <w:p w14:paraId="1B11A52B" w14:textId="42B267F2"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республиканский</w:t>
            </w:r>
          </w:p>
        </w:tc>
        <w:tc>
          <w:tcPr>
            <w:tcW w:w="2131" w:type="dxa"/>
          </w:tcPr>
          <w:p w14:paraId="0EFA1161" w14:textId="514A7E0A"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lang w:val="ba-RU"/>
              </w:rPr>
              <w:t>Юмалина М.Р.</w:t>
            </w:r>
          </w:p>
        </w:tc>
        <w:tc>
          <w:tcPr>
            <w:tcW w:w="2213" w:type="dxa"/>
          </w:tcPr>
          <w:p w14:paraId="2A7976E7" w14:textId="31D21848"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lang w:val="ba-RU"/>
              </w:rPr>
              <w:t>МОБУ лицей с.Булгаково</w:t>
            </w:r>
          </w:p>
        </w:tc>
        <w:tc>
          <w:tcPr>
            <w:tcW w:w="3042" w:type="dxa"/>
          </w:tcPr>
          <w:p w14:paraId="10D34C65" w14:textId="63FA430B"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Акмуллинская олимпиада</w:t>
            </w:r>
          </w:p>
        </w:tc>
        <w:tc>
          <w:tcPr>
            <w:tcW w:w="3041" w:type="dxa"/>
          </w:tcPr>
          <w:p w14:paraId="15267551" w14:textId="12EAE261"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Авзалтдинова Луиза</w:t>
            </w:r>
          </w:p>
        </w:tc>
        <w:tc>
          <w:tcPr>
            <w:tcW w:w="2047" w:type="dxa"/>
          </w:tcPr>
          <w:p w14:paraId="7F6F67DC" w14:textId="57FB4D7F"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сертификат</w:t>
            </w:r>
          </w:p>
        </w:tc>
      </w:tr>
      <w:tr w:rsidR="002D2DF3" w:rsidRPr="00CF3BB3" w14:paraId="58D9305D" w14:textId="77777777" w:rsidTr="00E565F3">
        <w:trPr>
          <w:trHeight w:val="555"/>
          <w:jc w:val="center"/>
        </w:trPr>
        <w:tc>
          <w:tcPr>
            <w:tcW w:w="2158" w:type="dxa"/>
          </w:tcPr>
          <w:p w14:paraId="08C72B20" w14:textId="5ED8EC0F"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республиканский</w:t>
            </w:r>
          </w:p>
        </w:tc>
        <w:tc>
          <w:tcPr>
            <w:tcW w:w="2131" w:type="dxa"/>
          </w:tcPr>
          <w:p w14:paraId="5BCE2D16" w14:textId="42E4DD02"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lang w:val="ba-RU"/>
              </w:rPr>
              <w:t>Юмалина М.Р.</w:t>
            </w:r>
          </w:p>
        </w:tc>
        <w:tc>
          <w:tcPr>
            <w:tcW w:w="2213" w:type="dxa"/>
          </w:tcPr>
          <w:p w14:paraId="0FA48341" w14:textId="60FF5C3B"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lang w:val="ba-RU"/>
              </w:rPr>
              <w:t>МОБУ лицей с.Булгаково</w:t>
            </w:r>
          </w:p>
        </w:tc>
        <w:tc>
          <w:tcPr>
            <w:tcW w:w="3042" w:type="dxa"/>
          </w:tcPr>
          <w:p w14:paraId="354C1B6C" w14:textId="3F8240B7"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Фестиваль –конкурс “Биҙәк””Узор”.</w:t>
            </w:r>
          </w:p>
        </w:tc>
        <w:tc>
          <w:tcPr>
            <w:tcW w:w="3041" w:type="dxa"/>
          </w:tcPr>
          <w:p w14:paraId="43C4CAA9" w14:textId="02F97AEF"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Лукманова Камила</w:t>
            </w:r>
          </w:p>
        </w:tc>
        <w:tc>
          <w:tcPr>
            <w:tcW w:w="2047" w:type="dxa"/>
          </w:tcPr>
          <w:p w14:paraId="6F9F99B9" w14:textId="37EDDD1F"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 xml:space="preserve">Диплом “Чтение </w:t>
            </w:r>
            <w:r w:rsidRPr="00CF3BB3">
              <w:rPr>
                <w:rFonts w:ascii="Times New Roman" w:hAnsi="Times New Roman" w:cs="Times New Roman"/>
                <w:bCs/>
                <w:color w:val="000000"/>
                <w:sz w:val="28"/>
                <w:szCs w:val="28"/>
                <w:lang w:val="ba-RU"/>
              </w:rPr>
              <w:lastRenderedPageBreak/>
              <w:t>прозаического произведения”.</w:t>
            </w:r>
          </w:p>
        </w:tc>
      </w:tr>
      <w:tr w:rsidR="002D2DF3" w:rsidRPr="00CF3BB3" w14:paraId="60C8CDCC" w14:textId="77777777" w:rsidTr="00E565F3">
        <w:trPr>
          <w:trHeight w:val="555"/>
          <w:jc w:val="center"/>
        </w:trPr>
        <w:tc>
          <w:tcPr>
            <w:tcW w:w="2158" w:type="dxa"/>
          </w:tcPr>
          <w:p w14:paraId="6B09A165" w14:textId="3B48ADE1"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lastRenderedPageBreak/>
              <w:t xml:space="preserve">Межрегиональный </w:t>
            </w:r>
          </w:p>
        </w:tc>
        <w:tc>
          <w:tcPr>
            <w:tcW w:w="2131" w:type="dxa"/>
          </w:tcPr>
          <w:p w14:paraId="6B8184D8" w14:textId="6E436362"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rPr>
              <w:t>Юмалина М.Р.</w:t>
            </w:r>
          </w:p>
        </w:tc>
        <w:tc>
          <w:tcPr>
            <w:tcW w:w="2213" w:type="dxa"/>
          </w:tcPr>
          <w:p w14:paraId="62D234B3" w14:textId="2A488DDB"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rPr>
              <w:t>МОБУ лицей с.Булгаково</w:t>
            </w:r>
          </w:p>
        </w:tc>
        <w:tc>
          <w:tcPr>
            <w:tcW w:w="3042" w:type="dxa"/>
          </w:tcPr>
          <w:p w14:paraId="353C95F6" w14:textId="3C76C9B9"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Интернет –викторина «Урал батыр».</w:t>
            </w:r>
          </w:p>
        </w:tc>
        <w:tc>
          <w:tcPr>
            <w:tcW w:w="3041" w:type="dxa"/>
          </w:tcPr>
          <w:p w14:paraId="34259CC5"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Кутупов Ильгам</w:t>
            </w:r>
          </w:p>
          <w:p w14:paraId="7051DD86" w14:textId="21FBEDE3"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Кадырова Айгуль</w:t>
            </w:r>
          </w:p>
        </w:tc>
        <w:tc>
          <w:tcPr>
            <w:tcW w:w="2047" w:type="dxa"/>
          </w:tcPr>
          <w:p w14:paraId="0FAC51BF" w14:textId="58E1D968"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сертификат</w:t>
            </w:r>
          </w:p>
        </w:tc>
      </w:tr>
      <w:tr w:rsidR="002D2DF3" w:rsidRPr="00CF3BB3" w14:paraId="3F3D4014" w14:textId="77777777" w:rsidTr="00E565F3">
        <w:trPr>
          <w:trHeight w:val="555"/>
          <w:jc w:val="center"/>
        </w:trPr>
        <w:tc>
          <w:tcPr>
            <w:tcW w:w="2158" w:type="dxa"/>
          </w:tcPr>
          <w:p w14:paraId="5E1D8D2C" w14:textId="6B5E509B"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муниципальный</w:t>
            </w:r>
          </w:p>
        </w:tc>
        <w:tc>
          <w:tcPr>
            <w:tcW w:w="2131" w:type="dxa"/>
          </w:tcPr>
          <w:p w14:paraId="1C4744BE" w14:textId="77777777"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Юмалина М.Р.</w:t>
            </w:r>
          </w:p>
          <w:p w14:paraId="2EBDA727" w14:textId="7524FF5E"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lang w:val="ba-RU"/>
              </w:rPr>
              <w:t>Мухамедьянова Р.У.</w:t>
            </w:r>
          </w:p>
        </w:tc>
        <w:tc>
          <w:tcPr>
            <w:tcW w:w="2213" w:type="dxa"/>
          </w:tcPr>
          <w:p w14:paraId="3CC258A9" w14:textId="2765AAE4"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lang w:val="ba-RU"/>
              </w:rPr>
              <w:t>МОБУ лицей с.Булгаково</w:t>
            </w:r>
          </w:p>
        </w:tc>
        <w:tc>
          <w:tcPr>
            <w:tcW w:w="3042" w:type="dxa"/>
          </w:tcPr>
          <w:p w14:paraId="06D02EE7" w14:textId="0259BC7B"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Фестиваль родных языков</w:t>
            </w:r>
          </w:p>
        </w:tc>
        <w:tc>
          <w:tcPr>
            <w:tcW w:w="3041" w:type="dxa"/>
          </w:tcPr>
          <w:p w14:paraId="47A07162"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Кузьмина Полина</w:t>
            </w:r>
          </w:p>
          <w:p w14:paraId="712A8701"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Коняшева Арина</w:t>
            </w:r>
          </w:p>
          <w:p w14:paraId="078A305F"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Лукманова Камила</w:t>
            </w:r>
          </w:p>
          <w:p w14:paraId="5B6E5B7E"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Камалова Софья</w:t>
            </w:r>
          </w:p>
          <w:p w14:paraId="7BA40FC8" w14:textId="33B8C658"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Хабибуллина Сабина</w:t>
            </w:r>
          </w:p>
        </w:tc>
        <w:tc>
          <w:tcPr>
            <w:tcW w:w="2047" w:type="dxa"/>
          </w:tcPr>
          <w:p w14:paraId="529DE214"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номинация” Приз зрительских симпатий”,</w:t>
            </w:r>
          </w:p>
          <w:p w14:paraId="5FFE70E1" w14:textId="0DF6F761"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сертификат</w:t>
            </w:r>
          </w:p>
        </w:tc>
      </w:tr>
      <w:tr w:rsidR="002D2DF3" w:rsidRPr="00CF3BB3" w14:paraId="5F343FA4" w14:textId="77777777" w:rsidTr="00E565F3">
        <w:trPr>
          <w:trHeight w:val="555"/>
          <w:jc w:val="center"/>
        </w:trPr>
        <w:tc>
          <w:tcPr>
            <w:tcW w:w="2158" w:type="dxa"/>
          </w:tcPr>
          <w:p w14:paraId="3E04C725" w14:textId="567CFD1C"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eastAsiaTheme="minorEastAsia" w:hAnsi="Times New Roman" w:cs="Times New Roman"/>
                <w:color w:val="000000"/>
                <w:sz w:val="28"/>
                <w:szCs w:val="28"/>
                <w:shd w:val="clear" w:color="auto" w:fill="FFFFFF"/>
              </w:rPr>
              <w:t xml:space="preserve">Международный  </w:t>
            </w:r>
          </w:p>
        </w:tc>
        <w:tc>
          <w:tcPr>
            <w:tcW w:w="2131" w:type="dxa"/>
          </w:tcPr>
          <w:p w14:paraId="58589C46" w14:textId="1406EFD8"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lang w:val="ba-RU"/>
              </w:rPr>
              <w:t>Юмалина М.Р.</w:t>
            </w:r>
          </w:p>
        </w:tc>
        <w:tc>
          <w:tcPr>
            <w:tcW w:w="2213" w:type="dxa"/>
          </w:tcPr>
          <w:p w14:paraId="5A700E5B" w14:textId="692BEEAF"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lang w:val="ba-RU"/>
              </w:rPr>
              <w:t>МОБУ лицей с.Булгаково</w:t>
            </w:r>
          </w:p>
        </w:tc>
        <w:tc>
          <w:tcPr>
            <w:tcW w:w="3042" w:type="dxa"/>
          </w:tcPr>
          <w:p w14:paraId="557098C6" w14:textId="77777777" w:rsidR="002D2DF3" w:rsidRPr="00CF3BB3" w:rsidRDefault="002D2DF3" w:rsidP="002D2DF3">
            <w:pPr>
              <w:widowControl w:val="0"/>
              <w:autoSpaceDE w:val="0"/>
              <w:autoSpaceDN w:val="0"/>
              <w:adjustRightInd w:val="0"/>
              <w:rPr>
                <w:rFonts w:ascii="Times New Roman" w:eastAsiaTheme="minorEastAsia" w:hAnsi="Times New Roman" w:cs="Times New Roman"/>
                <w:color w:val="000000"/>
                <w:sz w:val="28"/>
                <w:szCs w:val="28"/>
                <w:shd w:val="clear" w:color="auto" w:fill="FFFFFF"/>
              </w:rPr>
            </w:pPr>
            <w:r w:rsidRPr="00CF3BB3">
              <w:rPr>
                <w:rFonts w:ascii="Times New Roman" w:eastAsiaTheme="minorEastAsia" w:hAnsi="Times New Roman" w:cs="Times New Roman"/>
                <w:color w:val="000000"/>
                <w:sz w:val="28"/>
                <w:szCs w:val="28"/>
                <w:shd w:val="clear" w:color="auto" w:fill="FFFFFF"/>
              </w:rPr>
              <w:t xml:space="preserve"> "Мы читаем Мажита Гафури 2023</w:t>
            </w:r>
          </w:p>
          <w:p w14:paraId="5BA1BEAB" w14:textId="77777777" w:rsidR="002D2DF3" w:rsidRPr="00CF3BB3" w:rsidRDefault="002D2DF3" w:rsidP="002D2DF3">
            <w:pPr>
              <w:widowControl w:val="0"/>
              <w:autoSpaceDE w:val="0"/>
              <w:autoSpaceDN w:val="0"/>
              <w:adjustRightInd w:val="0"/>
              <w:rPr>
                <w:rFonts w:ascii="Times New Roman" w:eastAsiaTheme="minorEastAsia" w:hAnsi="Times New Roman" w:cs="Times New Roman"/>
                <w:color w:val="000000"/>
                <w:sz w:val="28"/>
                <w:szCs w:val="28"/>
                <w:shd w:val="clear" w:color="auto" w:fill="FFFFFF"/>
              </w:rPr>
            </w:pPr>
          </w:p>
          <w:p w14:paraId="671C7EAF" w14:textId="77777777" w:rsidR="002D2DF3" w:rsidRPr="00CF3BB3" w:rsidRDefault="002D2DF3" w:rsidP="002D2DF3">
            <w:pPr>
              <w:widowControl w:val="0"/>
              <w:autoSpaceDE w:val="0"/>
              <w:autoSpaceDN w:val="0"/>
              <w:adjustRightInd w:val="0"/>
              <w:rPr>
                <w:rFonts w:ascii="Times New Roman" w:eastAsiaTheme="minorEastAsia" w:hAnsi="Times New Roman" w:cs="Times New Roman"/>
                <w:color w:val="000000"/>
                <w:sz w:val="28"/>
                <w:szCs w:val="28"/>
                <w:shd w:val="clear" w:color="auto" w:fill="FFFFFF"/>
              </w:rPr>
            </w:pPr>
          </w:p>
          <w:p w14:paraId="4B34F43D" w14:textId="77777777" w:rsidR="002D2DF3" w:rsidRPr="00CF3BB3" w:rsidRDefault="002D2DF3" w:rsidP="002D2DF3">
            <w:pPr>
              <w:widowControl w:val="0"/>
              <w:autoSpaceDE w:val="0"/>
              <w:autoSpaceDN w:val="0"/>
              <w:adjustRightInd w:val="0"/>
              <w:rPr>
                <w:rFonts w:ascii="Times New Roman" w:eastAsiaTheme="minorEastAsia" w:hAnsi="Times New Roman" w:cs="Times New Roman"/>
                <w:color w:val="000000"/>
                <w:sz w:val="28"/>
                <w:szCs w:val="28"/>
                <w:shd w:val="clear" w:color="auto" w:fill="FFFFFF"/>
              </w:rPr>
            </w:pPr>
          </w:p>
          <w:p w14:paraId="498A9AE1" w14:textId="77777777" w:rsidR="002D2DF3" w:rsidRPr="00CF3BB3" w:rsidRDefault="002D2DF3" w:rsidP="002D2DF3">
            <w:pPr>
              <w:widowControl w:val="0"/>
              <w:autoSpaceDE w:val="0"/>
              <w:autoSpaceDN w:val="0"/>
              <w:adjustRightInd w:val="0"/>
              <w:rPr>
                <w:rFonts w:ascii="Times New Roman" w:eastAsiaTheme="minorEastAsia" w:hAnsi="Times New Roman" w:cs="Times New Roman"/>
                <w:sz w:val="28"/>
                <w:szCs w:val="28"/>
              </w:rPr>
            </w:pPr>
          </w:p>
          <w:p w14:paraId="656497F5" w14:textId="77777777" w:rsidR="002D2DF3" w:rsidRPr="00CF3BB3" w:rsidRDefault="002D2DF3" w:rsidP="002D2DF3">
            <w:pPr>
              <w:widowControl w:val="0"/>
              <w:autoSpaceDE w:val="0"/>
              <w:autoSpaceDN w:val="0"/>
              <w:adjustRightInd w:val="0"/>
              <w:rPr>
                <w:rFonts w:ascii="Times New Roman" w:eastAsiaTheme="minorEastAsia" w:hAnsi="Times New Roman" w:cs="Times New Roman"/>
                <w:sz w:val="28"/>
                <w:szCs w:val="28"/>
              </w:rPr>
            </w:pPr>
          </w:p>
          <w:p w14:paraId="17E3AC9A" w14:textId="5F267342"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eastAsiaTheme="minorEastAsia" w:hAnsi="Times New Roman" w:cs="Times New Roman"/>
                <w:sz w:val="28"/>
                <w:szCs w:val="28"/>
              </w:rPr>
              <w:t xml:space="preserve">Художественное творчество по мотивам произведений </w:t>
            </w:r>
            <w:r w:rsidRPr="00CF3BB3">
              <w:rPr>
                <w:rFonts w:ascii="Times New Roman" w:eastAsiaTheme="minorEastAsia" w:hAnsi="Times New Roman" w:cs="Times New Roman"/>
                <w:sz w:val="28"/>
                <w:szCs w:val="28"/>
              </w:rPr>
              <w:lastRenderedPageBreak/>
              <w:t>М.Гафури</w:t>
            </w:r>
            <w:r w:rsidRPr="00CF3BB3">
              <w:rPr>
                <w:rFonts w:ascii="Times New Roman" w:eastAsiaTheme="minorEastAsia" w:hAnsi="Times New Roman" w:cs="Times New Roman"/>
                <w:sz w:val="28"/>
                <w:szCs w:val="28"/>
                <w:lang w:val="ba-RU"/>
              </w:rPr>
              <w:t>.</w:t>
            </w:r>
          </w:p>
        </w:tc>
        <w:tc>
          <w:tcPr>
            <w:tcW w:w="3041" w:type="dxa"/>
          </w:tcPr>
          <w:p w14:paraId="6120A256"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lastRenderedPageBreak/>
              <w:t>Кузьмина Полина</w:t>
            </w:r>
          </w:p>
          <w:p w14:paraId="3C00A4A5"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p>
          <w:p w14:paraId="7FB91AE4"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p>
          <w:p w14:paraId="7B498B92"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Коняшева Арина</w:t>
            </w:r>
          </w:p>
          <w:p w14:paraId="4F7C4BDC"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p>
          <w:p w14:paraId="6E771F72"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p>
          <w:p w14:paraId="6AFE4129"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p>
          <w:p w14:paraId="146146DF" w14:textId="3716BFB3"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Зайнагабутдинова Диана</w:t>
            </w:r>
          </w:p>
        </w:tc>
        <w:tc>
          <w:tcPr>
            <w:tcW w:w="2047" w:type="dxa"/>
          </w:tcPr>
          <w:p w14:paraId="7EC50EF7"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Лауреат 1 степени”</w:t>
            </w:r>
          </w:p>
          <w:p w14:paraId="68DC0ADF"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p>
          <w:p w14:paraId="5C99F1A4"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Лауреат 1 степени</w:t>
            </w:r>
          </w:p>
          <w:p w14:paraId="18D7F83F"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p>
          <w:p w14:paraId="305B504B"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p>
          <w:p w14:paraId="72E891F4" w14:textId="3A242B0F"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Диплом 1 степени</w:t>
            </w:r>
          </w:p>
        </w:tc>
      </w:tr>
      <w:tr w:rsidR="002D2DF3" w:rsidRPr="00CF3BB3" w14:paraId="6A65421D" w14:textId="77777777" w:rsidTr="00E565F3">
        <w:trPr>
          <w:trHeight w:val="555"/>
          <w:jc w:val="center"/>
        </w:trPr>
        <w:tc>
          <w:tcPr>
            <w:tcW w:w="2158" w:type="dxa"/>
          </w:tcPr>
          <w:p w14:paraId="0AAB5CE2" w14:textId="1894A1D0"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eastAsiaTheme="minorEastAsia" w:hAnsi="Times New Roman" w:cs="Times New Roman"/>
                <w:color w:val="000000"/>
                <w:sz w:val="28"/>
                <w:szCs w:val="28"/>
                <w:shd w:val="clear" w:color="auto" w:fill="FFFFFF"/>
              </w:rPr>
              <w:lastRenderedPageBreak/>
              <w:t xml:space="preserve">Международный  </w:t>
            </w:r>
          </w:p>
        </w:tc>
        <w:tc>
          <w:tcPr>
            <w:tcW w:w="2131" w:type="dxa"/>
          </w:tcPr>
          <w:p w14:paraId="6B171028" w14:textId="1910675B"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lang w:val="ba-RU"/>
              </w:rPr>
              <w:t>Мухамедьянова Р.У.</w:t>
            </w:r>
          </w:p>
        </w:tc>
        <w:tc>
          <w:tcPr>
            <w:tcW w:w="2213" w:type="dxa"/>
          </w:tcPr>
          <w:p w14:paraId="6ED3C85D" w14:textId="2559C9C7"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lang w:val="ba-RU"/>
              </w:rPr>
              <w:t>МОБУ лицей с.Булгаково</w:t>
            </w:r>
          </w:p>
        </w:tc>
        <w:tc>
          <w:tcPr>
            <w:tcW w:w="3042" w:type="dxa"/>
          </w:tcPr>
          <w:p w14:paraId="009EA838" w14:textId="77777777" w:rsidR="002D2DF3" w:rsidRPr="00CF3BB3" w:rsidRDefault="002D2DF3" w:rsidP="002D2DF3">
            <w:pPr>
              <w:widowControl w:val="0"/>
              <w:autoSpaceDE w:val="0"/>
              <w:autoSpaceDN w:val="0"/>
              <w:adjustRightInd w:val="0"/>
              <w:rPr>
                <w:rFonts w:ascii="Times New Roman" w:eastAsiaTheme="minorEastAsia" w:hAnsi="Times New Roman" w:cs="Times New Roman"/>
                <w:color w:val="000000"/>
                <w:sz w:val="28"/>
                <w:szCs w:val="28"/>
                <w:shd w:val="clear" w:color="auto" w:fill="FFFFFF"/>
              </w:rPr>
            </w:pPr>
            <w:r w:rsidRPr="00CF3BB3">
              <w:rPr>
                <w:rFonts w:ascii="Times New Roman" w:eastAsiaTheme="minorEastAsia" w:hAnsi="Times New Roman" w:cs="Times New Roman"/>
                <w:color w:val="000000"/>
                <w:sz w:val="28"/>
                <w:szCs w:val="28"/>
                <w:shd w:val="clear" w:color="auto" w:fill="FFFFFF"/>
              </w:rPr>
              <w:t>"Мы читаем Мажита Гафури 2023</w:t>
            </w:r>
          </w:p>
          <w:p w14:paraId="61A82669" w14:textId="77777777" w:rsidR="002D2DF3" w:rsidRPr="00CF3BB3" w:rsidRDefault="002D2DF3" w:rsidP="002D2DF3">
            <w:pPr>
              <w:widowControl w:val="0"/>
              <w:autoSpaceDE w:val="0"/>
              <w:autoSpaceDN w:val="0"/>
              <w:adjustRightInd w:val="0"/>
              <w:rPr>
                <w:rFonts w:ascii="Times New Roman" w:eastAsiaTheme="minorEastAsia" w:hAnsi="Times New Roman" w:cs="Times New Roman"/>
                <w:color w:val="000000"/>
                <w:sz w:val="28"/>
                <w:szCs w:val="28"/>
                <w:shd w:val="clear" w:color="auto" w:fill="FFFFFF"/>
              </w:rPr>
            </w:pPr>
          </w:p>
          <w:p w14:paraId="4DBA7F1C" w14:textId="0AD68196"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eastAsiaTheme="minorEastAsia" w:hAnsi="Times New Roman" w:cs="Times New Roman"/>
                <w:color w:val="000000"/>
                <w:sz w:val="28"/>
                <w:szCs w:val="28"/>
                <w:shd w:val="clear" w:color="auto" w:fill="FFFFFF"/>
              </w:rPr>
              <w:t>Художественное творчество по мотивам произведений М.Гафури.</w:t>
            </w:r>
          </w:p>
        </w:tc>
        <w:tc>
          <w:tcPr>
            <w:tcW w:w="3041" w:type="dxa"/>
          </w:tcPr>
          <w:p w14:paraId="62360499"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Сахабутдинов Эмиль</w:t>
            </w:r>
          </w:p>
          <w:p w14:paraId="4D5B48C2"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p>
          <w:p w14:paraId="420318E3"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Кадырова Шахзода</w:t>
            </w:r>
          </w:p>
          <w:p w14:paraId="0BDE9136"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p>
          <w:p w14:paraId="747588CD"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p>
          <w:p w14:paraId="06AB4199" w14:textId="5C0E058D"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Султанова Софья</w:t>
            </w:r>
          </w:p>
        </w:tc>
        <w:tc>
          <w:tcPr>
            <w:tcW w:w="2047" w:type="dxa"/>
          </w:tcPr>
          <w:p w14:paraId="20F7CD6A"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 xml:space="preserve">Номинация </w:t>
            </w:r>
          </w:p>
          <w:p w14:paraId="5D901128"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p>
          <w:p w14:paraId="7AEF0777"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сертификат</w:t>
            </w:r>
          </w:p>
          <w:p w14:paraId="3EFE5B90"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p>
          <w:p w14:paraId="3F0B7C8D"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p>
          <w:p w14:paraId="730037B0" w14:textId="36B613E0"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сертификат</w:t>
            </w:r>
          </w:p>
        </w:tc>
      </w:tr>
      <w:tr w:rsidR="002D2DF3" w:rsidRPr="00CF3BB3" w14:paraId="2EEA7775" w14:textId="77777777" w:rsidTr="00E565F3">
        <w:trPr>
          <w:trHeight w:val="555"/>
          <w:jc w:val="center"/>
        </w:trPr>
        <w:tc>
          <w:tcPr>
            <w:tcW w:w="2158" w:type="dxa"/>
          </w:tcPr>
          <w:p w14:paraId="7EBCC1FF" w14:textId="02254C60"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международный</w:t>
            </w:r>
          </w:p>
        </w:tc>
        <w:tc>
          <w:tcPr>
            <w:tcW w:w="2131" w:type="dxa"/>
          </w:tcPr>
          <w:p w14:paraId="2A6B4B00" w14:textId="6BEFA3BD"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lang w:val="ba-RU"/>
              </w:rPr>
              <w:t>Юмалина М.Р.</w:t>
            </w:r>
          </w:p>
        </w:tc>
        <w:tc>
          <w:tcPr>
            <w:tcW w:w="2213" w:type="dxa"/>
          </w:tcPr>
          <w:p w14:paraId="7129001C" w14:textId="63697196"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lang w:val="ba-RU"/>
              </w:rPr>
              <w:t>МОБУ лицей с.Булгаково</w:t>
            </w:r>
          </w:p>
        </w:tc>
        <w:tc>
          <w:tcPr>
            <w:tcW w:w="3042" w:type="dxa"/>
          </w:tcPr>
          <w:p w14:paraId="4CF62C74" w14:textId="5F3775DC"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sz w:val="28"/>
                <w:szCs w:val="28"/>
              </w:rPr>
              <w:t>«</w:t>
            </w:r>
            <w:r w:rsidRPr="00CF3BB3">
              <w:rPr>
                <w:rFonts w:ascii="Times New Roman" w:hAnsi="Times New Roman" w:cs="Times New Roman"/>
                <w:sz w:val="28"/>
                <w:szCs w:val="28"/>
                <w:lang w:val="ba-RU"/>
              </w:rPr>
              <w:t>Башкирский народный эпос “Урал –батыр достояние человечества”.</w:t>
            </w:r>
          </w:p>
        </w:tc>
        <w:tc>
          <w:tcPr>
            <w:tcW w:w="3041" w:type="dxa"/>
          </w:tcPr>
          <w:p w14:paraId="1B1448C4" w14:textId="6DB1681D"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Гибатова Алсу</w:t>
            </w:r>
          </w:p>
        </w:tc>
        <w:tc>
          <w:tcPr>
            <w:tcW w:w="2047" w:type="dxa"/>
          </w:tcPr>
          <w:p w14:paraId="74384CE2" w14:textId="49F40FA7"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Диплом 4 степени</w:t>
            </w:r>
          </w:p>
        </w:tc>
      </w:tr>
      <w:tr w:rsidR="002D2DF3" w:rsidRPr="00CF3BB3" w14:paraId="0500EF39" w14:textId="77777777" w:rsidTr="00E565F3">
        <w:trPr>
          <w:trHeight w:val="555"/>
          <w:jc w:val="center"/>
        </w:trPr>
        <w:tc>
          <w:tcPr>
            <w:tcW w:w="2158" w:type="dxa"/>
          </w:tcPr>
          <w:p w14:paraId="4DEFE4BE" w14:textId="330961E5"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муниципальный</w:t>
            </w:r>
          </w:p>
        </w:tc>
        <w:tc>
          <w:tcPr>
            <w:tcW w:w="2131" w:type="dxa"/>
          </w:tcPr>
          <w:p w14:paraId="07273BFF" w14:textId="09FD5B12"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rPr>
              <w:t>Мухамедьянова Р.У.</w:t>
            </w:r>
          </w:p>
        </w:tc>
        <w:tc>
          <w:tcPr>
            <w:tcW w:w="2213" w:type="dxa"/>
          </w:tcPr>
          <w:p w14:paraId="0735597E" w14:textId="579B82F3"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hAnsi="Times New Roman" w:cs="Times New Roman"/>
                <w:bCs/>
                <w:color w:val="000000"/>
                <w:sz w:val="28"/>
                <w:szCs w:val="28"/>
              </w:rPr>
              <w:t>МОБУ лицей с.Булгаково</w:t>
            </w:r>
          </w:p>
        </w:tc>
        <w:tc>
          <w:tcPr>
            <w:tcW w:w="3042" w:type="dxa"/>
          </w:tcPr>
          <w:p w14:paraId="24B6DE90" w14:textId="03FB9413"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rPr>
              <w:t>«Тукаевские  напевы»</w:t>
            </w:r>
          </w:p>
        </w:tc>
        <w:tc>
          <w:tcPr>
            <w:tcW w:w="3041" w:type="dxa"/>
          </w:tcPr>
          <w:p w14:paraId="656C50AD"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Гафуров Ариф</w:t>
            </w:r>
          </w:p>
          <w:p w14:paraId="075FEA66"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p>
          <w:p w14:paraId="05AFED9A"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p>
          <w:p w14:paraId="493AD64E"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Ахметова Луиза</w:t>
            </w:r>
          </w:p>
          <w:p w14:paraId="713C525D"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p>
          <w:p w14:paraId="3230A66F"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Бадретдинова Сафина</w:t>
            </w:r>
          </w:p>
          <w:p w14:paraId="1684FF19"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p>
        </w:tc>
        <w:tc>
          <w:tcPr>
            <w:tcW w:w="2047" w:type="dxa"/>
          </w:tcPr>
          <w:p w14:paraId="0F6DB27D"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Номинация” За любовь к родному языку”.</w:t>
            </w:r>
          </w:p>
          <w:p w14:paraId="7E6527CB"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Призер</w:t>
            </w:r>
          </w:p>
          <w:p w14:paraId="09B49468"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p>
          <w:p w14:paraId="6FADFE6B" w14:textId="7777777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победитель</w:t>
            </w:r>
          </w:p>
          <w:p w14:paraId="073B322F" w14:textId="77777777"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p>
        </w:tc>
      </w:tr>
      <w:tr w:rsidR="002D2DF3" w:rsidRPr="00CF3BB3" w14:paraId="32D8C955" w14:textId="77777777" w:rsidTr="00E565F3">
        <w:trPr>
          <w:trHeight w:val="555"/>
          <w:jc w:val="center"/>
        </w:trPr>
        <w:tc>
          <w:tcPr>
            <w:tcW w:w="2158" w:type="dxa"/>
          </w:tcPr>
          <w:p w14:paraId="3357A5DA" w14:textId="41B07FC5"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муниципальный</w:t>
            </w:r>
          </w:p>
        </w:tc>
        <w:tc>
          <w:tcPr>
            <w:tcW w:w="2131" w:type="dxa"/>
          </w:tcPr>
          <w:p w14:paraId="448266D3" w14:textId="2B2283C1"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 xml:space="preserve">Мухамедьянова </w:t>
            </w:r>
            <w:r w:rsidRPr="00CF3BB3">
              <w:rPr>
                <w:rFonts w:ascii="Times New Roman" w:hAnsi="Times New Roman" w:cs="Times New Roman"/>
                <w:bCs/>
                <w:color w:val="000000"/>
                <w:sz w:val="28"/>
                <w:szCs w:val="28"/>
              </w:rPr>
              <w:lastRenderedPageBreak/>
              <w:t>Р.У.</w:t>
            </w:r>
          </w:p>
        </w:tc>
        <w:tc>
          <w:tcPr>
            <w:tcW w:w="2213" w:type="dxa"/>
          </w:tcPr>
          <w:p w14:paraId="59AF8331" w14:textId="66255F20"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lastRenderedPageBreak/>
              <w:t xml:space="preserve">МОБУ лицей </w:t>
            </w:r>
            <w:r w:rsidRPr="00CF3BB3">
              <w:rPr>
                <w:rFonts w:ascii="Times New Roman" w:hAnsi="Times New Roman" w:cs="Times New Roman"/>
                <w:bCs/>
                <w:color w:val="000000"/>
                <w:sz w:val="28"/>
                <w:szCs w:val="28"/>
              </w:rPr>
              <w:lastRenderedPageBreak/>
              <w:t>с.Булгаково</w:t>
            </w:r>
          </w:p>
        </w:tc>
        <w:tc>
          <w:tcPr>
            <w:tcW w:w="3042" w:type="dxa"/>
          </w:tcPr>
          <w:p w14:paraId="3D48E723" w14:textId="42BF2A90"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lastRenderedPageBreak/>
              <w:t>«Тукаевские  напевы»</w:t>
            </w:r>
          </w:p>
        </w:tc>
        <w:tc>
          <w:tcPr>
            <w:tcW w:w="3041" w:type="dxa"/>
          </w:tcPr>
          <w:p w14:paraId="30D7F89E" w14:textId="3AD0AB48" w:rsidR="002D2DF3" w:rsidRPr="00CF3BB3" w:rsidRDefault="002D2DF3" w:rsidP="002D2DF3">
            <w:pPr>
              <w:widowControl w:val="0"/>
              <w:autoSpaceDE w:val="0"/>
              <w:autoSpaceDN w:val="0"/>
              <w:adjustRightInd w:val="0"/>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 xml:space="preserve">Мухамедьянова </w:t>
            </w:r>
            <w:r w:rsidRPr="00CF3BB3">
              <w:rPr>
                <w:rFonts w:ascii="Times New Roman" w:hAnsi="Times New Roman" w:cs="Times New Roman"/>
                <w:bCs/>
                <w:color w:val="000000"/>
                <w:sz w:val="28"/>
                <w:szCs w:val="28"/>
              </w:rPr>
              <w:lastRenderedPageBreak/>
              <w:t>Амиля</w:t>
            </w:r>
          </w:p>
        </w:tc>
        <w:tc>
          <w:tcPr>
            <w:tcW w:w="2047" w:type="dxa"/>
          </w:tcPr>
          <w:p w14:paraId="68698323" w14:textId="7247C23E"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lastRenderedPageBreak/>
              <w:t>победитель</w:t>
            </w:r>
          </w:p>
        </w:tc>
      </w:tr>
      <w:tr w:rsidR="002D2DF3" w:rsidRPr="00CF3BB3" w14:paraId="66E8C98D" w14:textId="77777777" w:rsidTr="00E565F3">
        <w:trPr>
          <w:trHeight w:val="555"/>
          <w:jc w:val="center"/>
        </w:trPr>
        <w:tc>
          <w:tcPr>
            <w:tcW w:w="2158" w:type="dxa"/>
          </w:tcPr>
          <w:p w14:paraId="46E31C18" w14:textId="0B892022"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lastRenderedPageBreak/>
              <w:t>Всероссийский 13 конкурс</w:t>
            </w:r>
          </w:p>
        </w:tc>
        <w:tc>
          <w:tcPr>
            <w:tcW w:w="2131" w:type="dxa"/>
          </w:tcPr>
          <w:p w14:paraId="11B994D2" w14:textId="26A28022"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Мухамедьянова Р.У.</w:t>
            </w:r>
          </w:p>
        </w:tc>
        <w:tc>
          <w:tcPr>
            <w:tcW w:w="2213" w:type="dxa"/>
          </w:tcPr>
          <w:p w14:paraId="178EF670" w14:textId="431A72A4"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МОБУ лицей с.Булгаково</w:t>
            </w:r>
          </w:p>
        </w:tc>
        <w:tc>
          <w:tcPr>
            <w:tcW w:w="3042" w:type="dxa"/>
          </w:tcPr>
          <w:p w14:paraId="6290D85D" w14:textId="68ACD2B2"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“Тукаевские напевы”</w:t>
            </w:r>
          </w:p>
        </w:tc>
        <w:tc>
          <w:tcPr>
            <w:tcW w:w="3041" w:type="dxa"/>
          </w:tcPr>
          <w:p w14:paraId="69C95208" w14:textId="491BDDB1"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Ахметова Луиза</w:t>
            </w:r>
          </w:p>
        </w:tc>
        <w:tc>
          <w:tcPr>
            <w:tcW w:w="2047" w:type="dxa"/>
          </w:tcPr>
          <w:p w14:paraId="6B5CEC79" w14:textId="4D149FC6"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Диплом 3 степени, призер</w:t>
            </w:r>
          </w:p>
        </w:tc>
      </w:tr>
      <w:tr w:rsidR="002D2DF3" w:rsidRPr="00CF3BB3" w14:paraId="7D3D61DE" w14:textId="77777777" w:rsidTr="00E565F3">
        <w:trPr>
          <w:trHeight w:val="555"/>
          <w:jc w:val="center"/>
        </w:trPr>
        <w:tc>
          <w:tcPr>
            <w:tcW w:w="2158" w:type="dxa"/>
          </w:tcPr>
          <w:p w14:paraId="18B98DC1" w14:textId="36E06ED2"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 xml:space="preserve">муниципальный </w:t>
            </w:r>
          </w:p>
        </w:tc>
        <w:tc>
          <w:tcPr>
            <w:tcW w:w="2131" w:type="dxa"/>
          </w:tcPr>
          <w:p w14:paraId="217FEFD2" w14:textId="5B083ACA"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Мухамедьянова Р.У.</w:t>
            </w:r>
          </w:p>
        </w:tc>
        <w:tc>
          <w:tcPr>
            <w:tcW w:w="2213" w:type="dxa"/>
          </w:tcPr>
          <w:p w14:paraId="44200270" w14:textId="65C442AE"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МОБУ лицей с.Булгаково</w:t>
            </w:r>
          </w:p>
        </w:tc>
        <w:tc>
          <w:tcPr>
            <w:tcW w:w="3042" w:type="dxa"/>
          </w:tcPr>
          <w:p w14:paraId="1B0A508A" w14:textId="353EEB3F"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Олимпиада по татарскому языку и литературе</w:t>
            </w:r>
          </w:p>
        </w:tc>
        <w:tc>
          <w:tcPr>
            <w:tcW w:w="3041" w:type="dxa"/>
          </w:tcPr>
          <w:p w14:paraId="75C08D67" w14:textId="49D3A82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Мухамедьянова Амиля</w:t>
            </w:r>
          </w:p>
        </w:tc>
        <w:tc>
          <w:tcPr>
            <w:tcW w:w="2047" w:type="dxa"/>
          </w:tcPr>
          <w:p w14:paraId="76FDAF5C" w14:textId="57E6B8F5"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rPr>
            </w:pPr>
            <w:r w:rsidRPr="00CF3BB3">
              <w:rPr>
                <w:rFonts w:ascii="Times New Roman" w:hAnsi="Times New Roman" w:cs="Times New Roman"/>
                <w:bCs/>
                <w:color w:val="000000"/>
                <w:sz w:val="28"/>
                <w:szCs w:val="28"/>
              </w:rPr>
              <w:t>победитель</w:t>
            </w:r>
          </w:p>
        </w:tc>
      </w:tr>
      <w:tr w:rsidR="002D2DF3" w:rsidRPr="00CF3BB3" w14:paraId="7FCBDE2E" w14:textId="77777777" w:rsidTr="00E565F3">
        <w:trPr>
          <w:trHeight w:val="555"/>
          <w:jc w:val="center"/>
        </w:trPr>
        <w:tc>
          <w:tcPr>
            <w:tcW w:w="2158" w:type="dxa"/>
          </w:tcPr>
          <w:p w14:paraId="0201390E" w14:textId="4B177CC0"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муниципальный</w:t>
            </w:r>
          </w:p>
        </w:tc>
        <w:tc>
          <w:tcPr>
            <w:tcW w:w="2131" w:type="dxa"/>
          </w:tcPr>
          <w:p w14:paraId="03F68D41" w14:textId="5F19BD45"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Мухамедьянова Р.У.</w:t>
            </w:r>
          </w:p>
        </w:tc>
        <w:tc>
          <w:tcPr>
            <w:tcW w:w="2213" w:type="dxa"/>
          </w:tcPr>
          <w:p w14:paraId="2495AED0" w14:textId="797EF301"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МОБУ лицей с.Булгаково</w:t>
            </w:r>
          </w:p>
        </w:tc>
        <w:tc>
          <w:tcPr>
            <w:tcW w:w="3042" w:type="dxa"/>
          </w:tcPr>
          <w:p w14:paraId="1D6034E0" w14:textId="163D5FA2"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Олиммпиада по башкирскому языку</w:t>
            </w:r>
          </w:p>
        </w:tc>
        <w:tc>
          <w:tcPr>
            <w:tcW w:w="3041" w:type="dxa"/>
          </w:tcPr>
          <w:p w14:paraId="0ED93F5F" w14:textId="4B8A7D7A"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Бадретдинова Сафина</w:t>
            </w:r>
          </w:p>
        </w:tc>
        <w:tc>
          <w:tcPr>
            <w:tcW w:w="2047" w:type="dxa"/>
          </w:tcPr>
          <w:p w14:paraId="3F60CE01" w14:textId="1AFC90EE"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призер</w:t>
            </w:r>
          </w:p>
        </w:tc>
      </w:tr>
      <w:tr w:rsidR="002D2DF3" w:rsidRPr="00CF3BB3" w14:paraId="28836030" w14:textId="77777777" w:rsidTr="00E565F3">
        <w:trPr>
          <w:trHeight w:val="555"/>
          <w:jc w:val="center"/>
        </w:trPr>
        <w:tc>
          <w:tcPr>
            <w:tcW w:w="2158" w:type="dxa"/>
          </w:tcPr>
          <w:p w14:paraId="38D041D9" w14:textId="530DE462"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муниципальный</w:t>
            </w:r>
          </w:p>
        </w:tc>
        <w:tc>
          <w:tcPr>
            <w:tcW w:w="2131" w:type="dxa"/>
          </w:tcPr>
          <w:p w14:paraId="287AFFB8" w14:textId="56FF605D"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Бурангулова Ф.К.</w:t>
            </w:r>
          </w:p>
        </w:tc>
        <w:tc>
          <w:tcPr>
            <w:tcW w:w="2213" w:type="dxa"/>
          </w:tcPr>
          <w:p w14:paraId="11B1002D" w14:textId="1E20A4AE"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Филиал СОШ с.Ольховое</w:t>
            </w:r>
          </w:p>
        </w:tc>
        <w:tc>
          <w:tcPr>
            <w:tcW w:w="3042" w:type="dxa"/>
          </w:tcPr>
          <w:p w14:paraId="4E607904" w14:textId="655A7955"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Тукаевские напевы</w:t>
            </w:r>
          </w:p>
        </w:tc>
        <w:tc>
          <w:tcPr>
            <w:tcW w:w="3041" w:type="dxa"/>
          </w:tcPr>
          <w:p w14:paraId="660F70E8" w14:textId="5AED8EB7"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Мулюкова Э.И.</w:t>
            </w:r>
          </w:p>
        </w:tc>
        <w:tc>
          <w:tcPr>
            <w:tcW w:w="2047" w:type="dxa"/>
          </w:tcPr>
          <w:p w14:paraId="6688DE57" w14:textId="77777777"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 xml:space="preserve">Сертификат участника </w:t>
            </w:r>
          </w:p>
          <w:p w14:paraId="796B680B" w14:textId="2BC6A3F8"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Номинант “Вдохновение”.</w:t>
            </w:r>
          </w:p>
        </w:tc>
      </w:tr>
      <w:tr w:rsidR="002D2DF3" w:rsidRPr="00CF3BB3" w14:paraId="4805F988" w14:textId="77777777" w:rsidTr="00E565F3">
        <w:trPr>
          <w:trHeight w:val="555"/>
          <w:jc w:val="center"/>
        </w:trPr>
        <w:tc>
          <w:tcPr>
            <w:tcW w:w="2158" w:type="dxa"/>
          </w:tcPr>
          <w:p w14:paraId="5F7E7A0D" w14:textId="2842A11D"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региональный</w:t>
            </w:r>
          </w:p>
        </w:tc>
        <w:tc>
          <w:tcPr>
            <w:tcW w:w="2131" w:type="dxa"/>
          </w:tcPr>
          <w:p w14:paraId="121D3C16" w14:textId="1F2B8CAF"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eastAsiaTheme="minorEastAsia" w:hAnsi="Times New Roman" w:cs="Times New Roman"/>
                <w:sz w:val="28"/>
                <w:szCs w:val="28"/>
              </w:rPr>
              <w:t>Бурангулова Ф.К.</w:t>
            </w:r>
          </w:p>
        </w:tc>
        <w:tc>
          <w:tcPr>
            <w:tcW w:w="2213" w:type="dxa"/>
          </w:tcPr>
          <w:p w14:paraId="0696D909" w14:textId="64C0E36C" w:rsidR="002D2DF3" w:rsidRPr="00CF3BB3" w:rsidRDefault="002D2DF3" w:rsidP="002D2DF3">
            <w:pPr>
              <w:spacing w:after="200" w:line="276" w:lineRule="auto"/>
              <w:rPr>
                <w:rFonts w:ascii="Times New Roman" w:eastAsiaTheme="minorEastAsia" w:hAnsi="Times New Roman" w:cs="Times New Roman"/>
                <w:sz w:val="28"/>
                <w:szCs w:val="28"/>
              </w:rPr>
            </w:pPr>
            <w:r w:rsidRPr="00CF3BB3">
              <w:rPr>
                <w:rFonts w:ascii="Times New Roman" w:eastAsiaTheme="minorEastAsia" w:hAnsi="Times New Roman" w:cs="Times New Roman"/>
                <w:sz w:val="28"/>
                <w:szCs w:val="28"/>
              </w:rPr>
              <w:t>Филиал СОШ с.Ольховое</w:t>
            </w:r>
          </w:p>
        </w:tc>
        <w:tc>
          <w:tcPr>
            <w:tcW w:w="3042" w:type="dxa"/>
          </w:tcPr>
          <w:p w14:paraId="6410D4DB" w14:textId="56E19BDF"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Интернет –олимпиада по башкирскому языку СФУУНиТ</w:t>
            </w:r>
          </w:p>
        </w:tc>
        <w:tc>
          <w:tcPr>
            <w:tcW w:w="3041" w:type="dxa"/>
          </w:tcPr>
          <w:p w14:paraId="74C2C44D" w14:textId="28259A99" w:rsidR="002D2DF3" w:rsidRPr="00CF3BB3" w:rsidRDefault="002D2DF3" w:rsidP="002D2DF3">
            <w:pPr>
              <w:widowControl w:val="0"/>
              <w:autoSpaceDE w:val="0"/>
              <w:autoSpaceDN w:val="0"/>
              <w:adjustRightInd w:val="0"/>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Мулюкова Э.И.</w:t>
            </w:r>
          </w:p>
        </w:tc>
        <w:tc>
          <w:tcPr>
            <w:tcW w:w="2047" w:type="dxa"/>
          </w:tcPr>
          <w:p w14:paraId="6EF1A9A4" w14:textId="45A8983A" w:rsidR="002D2DF3" w:rsidRPr="00CF3BB3" w:rsidRDefault="002D2DF3" w:rsidP="002D2DF3">
            <w:pPr>
              <w:widowControl w:val="0"/>
              <w:autoSpaceDE w:val="0"/>
              <w:autoSpaceDN w:val="0"/>
              <w:adjustRightInd w:val="0"/>
              <w:jc w:val="center"/>
              <w:rPr>
                <w:rFonts w:ascii="Times New Roman" w:hAnsi="Times New Roman" w:cs="Times New Roman"/>
                <w:bCs/>
                <w:color w:val="000000"/>
                <w:sz w:val="28"/>
                <w:szCs w:val="28"/>
                <w:lang w:val="ba-RU"/>
              </w:rPr>
            </w:pPr>
            <w:r w:rsidRPr="00CF3BB3">
              <w:rPr>
                <w:rFonts w:ascii="Times New Roman" w:hAnsi="Times New Roman" w:cs="Times New Roman"/>
                <w:bCs/>
                <w:color w:val="000000"/>
                <w:sz w:val="28"/>
                <w:szCs w:val="28"/>
                <w:lang w:val="ba-RU"/>
              </w:rPr>
              <w:t>Диплом 1 степени</w:t>
            </w:r>
          </w:p>
        </w:tc>
      </w:tr>
    </w:tbl>
    <w:p w14:paraId="63C65EA4" w14:textId="031A0A78" w:rsidR="002D2DF3" w:rsidRPr="001069DE" w:rsidRDefault="002D2DF3" w:rsidP="002D2DF3">
      <w:pPr>
        <w:widowControl w:val="0"/>
        <w:autoSpaceDE w:val="0"/>
        <w:autoSpaceDN w:val="0"/>
        <w:adjustRightInd w:val="0"/>
        <w:spacing w:line="360" w:lineRule="auto"/>
        <w:rPr>
          <w:rFonts w:eastAsiaTheme="minorEastAsia"/>
          <w:b/>
          <w:bCs/>
          <w:color w:val="000000"/>
        </w:rPr>
      </w:pPr>
    </w:p>
    <w:p w14:paraId="3479B9BD" w14:textId="77777777" w:rsidR="00AF4C3C" w:rsidRPr="00366B01" w:rsidRDefault="00AF4C3C" w:rsidP="00AF4C3C">
      <w:pPr>
        <w:spacing w:after="0" w:line="240" w:lineRule="auto"/>
        <w:rPr>
          <w:rFonts w:ascii="Times New Roman" w:eastAsia="Times New Roman" w:hAnsi="Times New Roman" w:cs="Times New Roman"/>
          <w:color w:val="FF0000"/>
          <w:sz w:val="28"/>
          <w:szCs w:val="28"/>
          <w:lang w:eastAsia="ru-RU"/>
        </w:rPr>
      </w:pPr>
    </w:p>
    <w:p w14:paraId="3CD74D6B" w14:textId="77777777" w:rsidR="00AF4C3C" w:rsidRPr="00A32D5B" w:rsidRDefault="00AF4C3C" w:rsidP="00A32D5B">
      <w:pPr>
        <w:spacing w:after="0" w:line="240" w:lineRule="auto"/>
        <w:jc w:val="both"/>
        <w:rPr>
          <w:rFonts w:ascii="Times New Roman" w:eastAsia="Times New Roman" w:hAnsi="Times New Roman" w:cs="Times New Roman"/>
          <w:b/>
          <w:bCs/>
          <w:sz w:val="28"/>
          <w:szCs w:val="28"/>
          <w:lang w:eastAsia="ru-RU"/>
        </w:rPr>
      </w:pPr>
      <w:r w:rsidRPr="00A32D5B">
        <w:rPr>
          <w:rFonts w:ascii="Times New Roman" w:eastAsia="Times New Roman" w:hAnsi="Times New Roman" w:cs="Times New Roman"/>
          <w:b/>
          <w:bCs/>
          <w:sz w:val="28"/>
          <w:szCs w:val="28"/>
          <w:lang w:eastAsia="ru-RU"/>
        </w:rPr>
        <w:t>12.6. Обобщение передового педагогического опыта</w:t>
      </w:r>
    </w:p>
    <w:p w14:paraId="2AC1DFD5" w14:textId="77777777" w:rsidR="002F3083" w:rsidRDefault="00AF4C3C" w:rsidP="007C73D4">
      <w:pPr>
        <w:spacing w:after="0" w:line="276" w:lineRule="auto"/>
        <w:jc w:val="both"/>
        <w:rPr>
          <w:rFonts w:ascii="Times New Roman" w:eastAsia="Times New Roman" w:hAnsi="Times New Roman" w:cs="Times New Roman"/>
          <w:sz w:val="28"/>
          <w:szCs w:val="28"/>
          <w:lang w:eastAsia="ru-RU"/>
        </w:rPr>
      </w:pPr>
      <w:r w:rsidRPr="00A32D5B">
        <w:rPr>
          <w:rFonts w:ascii="Times New Roman" w:eastAsia="Times New Roman" w:hAnsi="Times New Roman" w:cs="Times New Roman"/>
          <w:sz w:val="28"/>
          <w:szCs w:val="28"/>
          <w:lang w:eastAsia="ru-RU"/>
        </w:rPr>
        <w:t>Учителя лицея приняли активное участие в педагогических научно - практических конференциях, круглых столах и семинарах республиканского, российского и международного уровня. В рамках обобщения педагогического опыта были даны открытые уроки, мастер – классы и выступления на методических объединениях по вопросам реализации ФГОС и подготовке обучающихся к олимпиадам. Педагоги лицея: Полумордвинова Е.Е., Присяжнюк Т.В.</w:t>
      </w:r>
      <w:r w:rsidR="007F170D" w:rsidRPr="00A32D5B">
        <w:rPr>
          <w:rFonts w:ascii="Times New Roman" w:eastAsia="Times New Roman" w:hAnsi="Times New Roman" w:cs="Times New Roman"/>
          <w:sz w:val="28"/>
          <w:szCs w:val="28"/>
          <w:lang w:eastAsia="ru-RU"/>
        </w:rPr>
        <w:t>, Шабаева О.Д.,</w:t>
      </w:r>
      <w:r w:rsidR="0062717E" w:rsidRPr="00A32D5B">
        <w:rPr>
          <w:rFonts w:ascii="Times New Roman" w:eastAsia="Times New Roman" w:hAnsi="Times New Roman" w:cs="Times New Roman"/>
          <w:sz w:val="28"/>
          <w:szCs w:val="28"/>
          <w:lang w:eastAsia="ru-RU"/>
        </w:rPr>
        <w:t xml:space="preserve"> </w:t>
      </w:r>
      <w:r w:rsidR="007F170D" w:rsidRPr="00A32D5B">
        <w:rPr>
          <w:rFonts w:ascii="Times New Roman" w:eastAsia="Times New Roman" w:hAnsi="Times New Roman" w:cs="Times New Roman"/>
          <w:sz w:val="28"/>
          <w:szCs w:val="28"/>
          <w:lang w:eastAsia="ru-RU"/>
        </w:rPr>
        <w:lastRenderedPageBreak/>
        <w:t xml:space="preserve">Морева Е.В., Полякова Р.Р участвовали в работе республиканских и муниципальных мероприятиях, проводили занятия с одаренными </w:t>
      </w:r>
      <w:r w:rsidR="00A32D5B" w:rsidRPr="00A32D5B">
        <w:rPr>
          <w:rFonts w:ascii="Times New Roman" w:eastAsia="Times New Roman" w:hAnsi="Times New Roman" w:cs="Times New Roman"/>
          <w:sz w:val="28"/>
          <w:szCs w:val="28"/>
          <w:lang w:eastAsia="ru-RU"/>
        </w:rPr>
        <w:t>детьми Уфимского</w:t>
      </w:r>
      <w:r w:rsidR="007F170D" w:rsidRPr="00A32D5B">
        <w:rPr>
          <w:rFonts w:ascii="Times New Roman" w:eastAsia="Times New Roman" w:hAnsi="Times New Roman" w:cs="Times New Roman"/>
          <w:sz w:val="28"/>
          <w:szCs w:val="28"/>
          <w:lang w:eastAsia="ru-RU"/>
        </w:rPr>
        <w:t xml:space="preserve"> района и Республики Башкортостан.</w:t>
      </w:r>
      <w:r w:rsidR="009523A7">
        <w:rPr>
          <w:rFonts w:ascii="Times New Roman" w:eastAsia="Times New Roman" w:hAnsi="Times New Roman" w:cs="Times New Roman"/>
          <w:sz w:val="28"/>
          <w:szCs w:val="28"/>
          <w:lang w:eastAsia="ru-RU"/>
        </w:rPr>
        <w:t xml:space="preserve"> </w:t>
      </w:r>
    </w:p>
    <w:p w14:paraId="6AB4BFAC" w14:textId="77777777" w:rsidR="008E6CD8" w:rsidRPr="002F3083" w:rsidRDefault="009523A7" w:rsidP="007C73D4">
      <w:pPr>
        <w:widowControl w:val="0"/>
        <w:autoSpaceDE w:val="0"/>
        <w:autoSpaceDN w:val="0"/>
        <w:adjustRightInd w:val="0"/>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Учитель русского языка и литературы Рамазанова А.Р. представляла работу школьного методического объединения учителей русского языка и литературы на районном фестивале родных языков в с. Красный Яр. </w:t>
      </w:r>
      <w:r w:rsidR="002F3083">
        <w:rPr>
          <w:rFonts w:ascii="Times New Roman" w:eastAsia="Times New Roman" w:hAnsi="Times New Roman" w:cs="Times New Roman"/>
          <w:sz w:val="28"/>
          <w:szCs w:val="28"/>
          <w:lang w:eastAsia="ru-RU"/>
        </w:rPr>
        <w:t xml:space="preserve">Учитель русского языка и литературы Гадеева Г.Р. продемонстрировала педагогический опыт в рамках </w:t>
      </w:r>
      <w:r w:rsidR="002F3083" w:rsidRPr="002F3083">
        <w:rPr>
          <w:rFonts w:ascii="Times New Roman" w:eastAsia="Times New Roman" w:hAnsi="Times New Roman" w:cs="Times New Roman"/>
          <w:color w:val="000000"/>
          <w:sz w:val="28"/>
          <w:szCs w:val="28"/>
        </w:rPr>
        <w:t>международного конкурса «Старт в науку</w:t>
      </w:r>
      <w:r w:rsidR="002F3083">
        <w:rPr>
          <w:rFonts w:ascii="Times New Roman" w:eastAsia="Times New Roman" w:hAnsi="Times New Roman" w:cs="Times New Roman"/>
          <w:color w:val="000000"/>
          <w:sz w:val="28"/>
          <w:szCs w:val="28"/>
        </w:rPr>
        <w:t xml:space="preserve">» в </w:t>
      </w:r>
      <w:r w:rsidR="00F42DD8">
        <w:rPr>
          <w:rFonts w:ascii="Times New Roman" w:eastAsia="Times New Roman" w:hAnsi="Times New Roman" w:cs="Times New Roman"/>
          <w:color w:val="000000"/>
          <w:sz w:val="28"/>
          <w:szCs w:val="28"/>
        </w:rPr>
        <w:t>г. Сочи</w:t>
      </w:r>
      <w:r w:rsidR="002F3083">
        <w:rPr>
          <w:rFonts w:ascii="Times New Roman" w:eastAsia="Times New Roman" w:hAnsi="Times New Roman" w:cs="Times New Roman"/>
          <w:color w:val="000000"/>
          <w:sz w:val="28"/>
          <w:szCs w:val="28"/>
        </w:rPr>
        <w:t>, стала победителем Республиканском конкурсе</w:t>
      </w:r>
      <w:r w:rsidR="002F3083" w:rsidRPr="002F3083">
        <w:rPr>
          <w:rFonts w:ascii="Times New Roman" w:eastAsia="Times New Roman" w:hAnsi="Times New Roman" w:cs="Times New Roman"/>
          <w:color w:val="000000"/>
          <w:sz w:val="28"/>
          <w:szCs w:val="28"/>
        </w:rPr>
        <w:t xml:space="preserve"> «Любимому учителю»</w:t>
      </w:r>
      <w:r w:rsidR="002F3083">
        <w:rPr>
          <w:rFonts w:ascii="Times New Roman" w:eastAsia="Times New Roman" w:hAnsi="Times New Roman" w:cs="Times New Roman"/>
          <w:color w:val="000000"/>
          <w:sz w:val="28"/>
          <w:szCs w:val="28"/>
        </w:rPr>
        <w:t xml:space="preserve"> в номинации</w:t>
      </w:r>
      <w:r w:rsidR="002F3083" w:rsidRPr="002F3083">
        <w:rPr>
          <w:rFonts w:ascii="Times New Roman" w:eastAsia="Times New Roman" w:hAnsi="Times New Roman" w:cs="Times New Roman"/>
          <w:color w:val="000000"/>
          <w:sz w:val="28"/>
          <w:szCs w:val="28"/>
        </w:rPr>
        <w:t xml:space="preserve"> «Видеоролик</w:t>
      </w:r>
      <w:r w:rsidR="002F3083">
        <w:rPr>
          <w:rFonts w:ascii="Times New Roman" w:eastAsia="Times New Roman" w:hAnsi="Times New Roman" w:cs="Times New Roman"/>
          <w:color w:val="000000"/>
          <w:sz w:val="28"/>
          <w:szCs w:val="28"/>
        </w:rPr>
        <w:t xml:space="preserve">, а ее методическая разработка заняла призовое </w:t>
      </w:r>
      <w:r w:rsidR="00AC3C28">
        <w:rPr>
          <w:rFonts w:ascii="Times New Roman" w:eastAsia="Times New Roman" w:hAnsi="Times New Roman" w:cs="Times New Roman"/>
          <w:color w:val="000000"/>
          <w:sz w:val="28"/>
          <w:szCs w:val="28"/>
        </w:rPr>
        <w:t>место в</w:t>
      </w:r>
      <w:r w:rsidR="002F3083">
        <w:rPr>
          <w:rFonts w:ascii="Times New Roman" w:eastAsia="Times New Roman" w:hAnsi="Times New Roman" w:cs="Times New Roman"/>
          <w:color w:val="000000"/>
          <w:sz w:val="28"/>
          <w:szCs w:val="28"/>
        </w:rPr>
        <w:t xml:space="preserve"> конкурсе </w:t>
      </w:r>
      <w:r w:rsidR="002F3083" w:rsidRPr="002F3083">
        <w:rPr>
          <w:rFonts w:ascii="Times New Roman" w:eastAsia="Times New Roman" w:hAnsi="Times New Roman" w:cs="Times New Roman"/>
          <w:color w:val="000000"/>
          <w:sz w:val="28"/>
          <w:szCs w:val="28"/>
        </w:rPr>
        <w:t>«</w:t>
      </w:r>
      <w:r w:rsidR="002F3083">
        <w:rPr>
          <w:rFonts w:ascii="Times New Roman" w:eastAsia="Times New Roman" w:hAnsi="Times New Roman" w:cs="Times New Roman"/>
          <w:bCs/>
          <w:color w:val="000000"/>
          <w:sz w:val="28"/>
          <w:szCs w:val="28"/>
          <w:lang w:val="ba-RU"/>
        </w:rPr>
        <w:t>Земля моя-родной Башкортостан”</w:t>
      </w:r>
    </w:p>
    <w:p w14:paraId="332A2CC3" w14:textId="77777777" w:rsidR="008E6CD8" w:rsidRDefault="008E6CD8" w:rsidP="007C73D4">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Учитель начальных классов Полякова Р.Р. успешно прошла все этапы </w:t>
      </w:r>
      <w:r w:rsidR="00AC3C28">
        <w:rPr>
          <w:rFonts w:ascii="Times New Roman" w:eastAsia="Times New Roman" w:hAnsi="Times New Roman" w:cs="Times New Roman"/>
          <w:sz w:val="28"/>
          <w:szCs w:val="28"/>
          <w:lang w:eastAsia="ru-RU"/>
        </w:rPr>
        <w:t>муниципального этапа профессионального</w:t>
      </w:r>
      <w:r>
        <w:rPr>
          <w:rFonts w:ascii="Times New Roman" w:eastAsia="Times New Roman" w:hAnsi="Times New Roman" w:cs="Times New Roman"/>
          <w:sz w:val="28"/>
          <w:szCs w:val="28"/>
          <w:lang w:eastAsia="ru-RU"/>
        </w:rPr>
        <w:t xml:space="preserve"> конкурса «Учитель года 2024» и </w:t>
      </w:r>
      <w:r w:rsidR="00AC3C28">
        <w:rPr>
          <w:rFonts w:ascii="Times New Roman" w:eastAsia="Times New Roman" w:hAnsi="Times New Roman" w:cs="Times New Roman"/>
          <w:sz w:val="28"/>
          <w:szCs w:val="28"/>
          <w:lang w:eastAsia="ru-RU"/>
        </w:rPr>
        <w:t>достойно представила Уфимский район и МОБУ лицей с. Булгаково на республиканском этапе, став</w:t>
      </w:r>
      <w:r>
        <w:rPr>
          <w:rFonts w:ascii="Times New Roman" w:eastAsia="Times New Roman" w:hAnsi="Times New Roman" w:cs="Times New Roman"/>
          <w:sz w:val="28"/>
          <w:szCs w:val="28"/>
          <w:lang w:eastAsia="ru-RU"/>
        </w:rPr>
        <w:t xml:space="preserve"> дипломантом</w:t>
      </w:r>
      <w:r w:rsidR="00AC3C28">
        <w:rPr>
          <w:rFonts w:ascii="Times New Roman" w:eastAsia="Times New Roman" w:hAnsi="Times New Roman" w:cs="Times New Roman"/>
          <w:sz w:val="28"/>
          <w:szCs w:val="28"/>
          <w:lang w:eastAsia="ru-RU"/>
        </w:rPr>
        <w:t xml:space="preserve"> республиканского конкурса</w:t>
      </w:r>
      <w:r>
        <w:rPr>
          <w:rFonts w:ascii="Times New Roman" w:eastAsia="Times New Roman" w:hAnsi="Times New Roman" w:cs="Times New Roman"/>
          <w:sz w:val="28"/>
          <w:szCs w:val="28"/>
          <w:lang w:eastAsia="ru-RU"/>
        </w:rPr>
        <w:t>.</w:t>
      </w:r>
    </w:p>
    <w:p w14:paraId="7403F14E" w14:textId="77777777" w:rsidR="00AF4C3C" w:rsidRDefault="008E6CD8" w:rsidP="007C73D4">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Второй год   </w:t>
      </w:r>
      <w:r w:rsidR="007F170D" w:rsidRPr="00A32D5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w:t>
      </w:r>
      <w:r w:rsidR="00AF4C3C" w:rsidRPr="00A32D5B">
        <w:rPr>
          <w:rFonts w:ascii="Times New Roman" w:eastAsia="Times New Roman" w:hAnsi="Times New Roman" w:cs="Times New Roman"/>
          <w:sz w:val="28"/>
          <w:szCs w:val="28"/>
          <w:lang w:eastAsia="ru-RU"/>
        </w:rPr>
        <w:t>оманда педагогов ли</w:t>
      </w:r>
      <w:r w:rsidR="007F170D" w:rsidRPr="00A32D5B">
        <w:rPr>
          <w:rFonts w:ascii="Times New Roman" w:eastAsia="Times New Roman" w:hAnsi="Times New Roman" w:cs="Times New Roman"/>
          <w:sz w:val="28"/>
          <w:szCs w:val="28"/>
          <w:lang w:eastAsia="ru-RU"/>
        </w:rPr>
        <w:t>цея в составе: Моревой Е.В.,</w:t>
      </w:r>
      <w:r w:rsidR="00AF4C3C" w:rsidRPr="00A32D5B">
        <w:rPr>
          <w:rFonts w:ascii="Times New Roman" w:eastAsia="Times New Roman" w:hAnsi="Times New Roman" w:cs="Times New Roman"/>
          <w:sz w:val="28"/>
          <w:szCs w:val="28"/>
          <w:lang w:eastAsia="ru-RU"/>
        </w:rPr>
        <w:t xml:space="preserve"> Поляковой </w:t>
      </w:r>
      <w:r w:rsidR="007F170D" w:rsidRPr="00A32D5B">
        <w:rPr>
          <w:rFonts w:ascii="Times New Roman" w:eastAsia="Times New Roman" w:hAnsi="Times New Roman" w:cs="Times New Roman"/>
          <w:sz w:val="28"/>
          <w:szCs w:val="28"/>
          <w:lang w:eastAsia="ru-RU"/>
        </w:rPr>
        <w:t xml:space="preserve">Р.Р., Грязевой Е.Н., Гилевой П.А., </w:t>
      </w:r>
      <w:r w:rsidR="0062717E" w:rsidRPr="00A32D5B">
        <w:rPr>
          <w:rFonts w:ascii="Times New Roman" w:eastAsia="Times New Roman" w:hAnsi="Times New Roman" w:cs="Times New Roman"/>
          <w:sz w:val="28"/>
          <w:szCs w:val="28"/>
          <w:lang w:eastAsia="ru-RU"/>
        </w:rPr>
        <w:t>Ивановой Я.О</w:t>
      </w:r>
      <w:r w:rsidR="007F170D" w:rsidRPr="00A32D5B">
        <w:rPr>
          <w:rFonts w:ascii="Times New Roman" w:eastAsia="Times New Roman" w:hAnsi="Times New Roman" w:cs="Times New Roman"/>
          <w:sz w:val="28"/>
          <w:szCs w:val="28"/>
          <w:lang w:eastAsia="ru-RU"/>
        </w:rPr>
        <w:t xml:space="preserve">., заняла второе </w:t>
      </w:r>
      <w:r w:rsidR="00AF4C3C" w:rsidRPr="00A32D5B">
        <w:rPr>
          <w:rFonts w:ascii="Times New Roman" w:eastAsia="Times New Roman" w:hAnsi="Times New Roman" w:cs="Times New Roman"/>
          <w:sz w:val="28"/>
          <w:szCs w:val="28"/>
          <w:lang w:eastAsia="ru-RU"/>
        </w:rPr>
        <w:t>место в муниципальном этапе республиканского педа</w:t>
      </w:r>
      <w:r w:rsidR="007F170D" w:rsidRPr="00A32D5B">
        <w:rPr>
          <w:rFonts w:ascii="Times New Roman" w:eastAsia="Times New Roman" w:hAnsi="Times New Roman" w:cs="Times New Roman"/>
          <w:sz w:val="28"/>
          <w:szCs w:val="28"/>
          <w:lang w:eastAsia="ru-RU"/>
        </w:rPr>
        <w:t>гогического марафона «СОТЫ- 2024</w:t>
      </w:r>
      <w:r w:rsidR="00D13157">
        <w:rPr>
          <w:rFonts w:ascii="Times New Roman" w:eastAsia="Times New Roman" w:hAnsi="Times New Roman" w:cs="Times New Roman"/>
          <w:sz w:val="28"/>
          <w:szCs w:val="28"/>
          <w:lang w:eastAsia="ru-RU"/>
        </w:rPr>
        <w:t>»</w:t>
      </w:r>
      <w:r w:rsidR="007C73D4">
        <w:rPr>
          <w:rFonts w:ascii="Times New Roman" w:eastAsia="Times New Roman" w:hAnsi="Times New Roman" w:cs="Times New Roman"/>
          <w:sz w:val="28"/>
          <w:szCs w:val="28"/>
          <w:lang w:eastAsia="ru-RU"/>
        </w:rPr>
        <w:t>.</w:t>
      </w:r>
    </w:p>
    <w:p w14:paraId="7A4E6541" w14:textId="77777777" w:rsidR="00AF4C3C" w:rsidRPr="00366B01" w:rsidRDefault="00AF4C3C" w:rsidP="007C4EC1">
      <w:pPr>
        <w:spacing w:after="0" w:line="240" w:lineRule="auto"/>
        <w:rPr>
          <w:rFonts w:ascii="Times New Roman" w:eastAsia="Times New Roman" w:hAnsi="Times New Roman" w:cs="Times New Roman"/>
          <w:color w:val="FF0000"/>
          <w:sz w:val="28"/>
          <w:szCs w:val="28"/>
          <w:lang w:eastAsia="ru-RU"/>
        </w:rPr>
      </w:pPr>
    </w:p>
    <w:p w14:paraId="751C858D" w14:textId="434C6DCC" w:rsidR="005C07EB" w:rsidRPr="00E62632" w:rsidRDefault="007F4A88" w:rsidP="005C07EB">
      <w:pPr>
        <w:spacing w:before="100" w:beforeAutospacing="1"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b/>
          <w:bCs/>
          <w:sz w:val="28"/>
          <w:szCs w:val="28"/>
        </w:rPr>
        <w:t>12.6.1</w:t>
      </w:r>
      <w:r w:rsidR="005C07EB" w:rsidRPr="00E62632">
        <w:rPr>
          <w:rFonts w:ascii="Times New Roman" w:eastAsia="Times New Roman" w:hAnsi="Times New Roman" w:cs="Times New Roman"/>
          <w:b/>
          <w:bCs/>
          <w:sz w:val="28"/>
          <w:szCs w:val="28"/>
        </w:rPr>
        <w:t>. Публикации</w:t>
      </w:r>
    </w:p>
    <w:p w14:paraId="623C7186" w14:textId="77777777" w:rsidR="005C07EB" w:rsidRPr="00E62632" w:rsidRDefault="005C07EB" w:rsidP="005C07EB">
      <w:pPr>
        <w:spacing w:before="100" w:beforeAutospacing="1" w:after="0" w:line="240" w:lineRule="auto"/>
        <w:ind w:firstLine="709"/>
        <w:rPr>
          <w:rFonts w:ascii="Times New Roman" w:eastAsia="Times New Roman" w:hAnsi="Times New Roman" w:cs="Times New Roman"/>
          <w:sz w:val="24"/>
          <w:szCs w:val="24"/>
        </w:rPr>
      </w:pPr>
    </w:p>
    <w:tbl>
      <w:tblPr>
        <w:tblW w:w="15630" w:type="dxa"/>
        <w:tblCellSpacing w:w="0" w:type="dxa"/>
        <w:tblCellMar>
          <w:top w:w="110" w:type="dxa"/>
          <w:left w:w="110" w:type="dxa"/>
          <w:bottom w:w="110" w:type="dxa"/>
          <w:right w:w="110" w:type="dxa"/>
        </w:tblCellMar>
        <w:tblLook w:val="04A0" w:firstRow="1" w:lastRow="0" w:firstColumn="1" w:lastColumn="0" w:noHBand="0" w:noVBand="1"/>
      </w:tblPr>
      <w:tblGrid>
        <w:gridCol w:w="868"/>
        <w:gridCol w:w="1688"/>
        <w:gridCol w:w="2457"/>
        <w:gridCol w:w="3621"/>
        <w:gridCol w:w="4402"/>
        <w:gridCol w:w="2594"/>
      </w:tblGrid>
      <w:tr w:rsidR="005C07EB" w:rsidRPr="00E62632" w14:paraId="3D777EE6" w14:textId="77777777" w:rsidTr="00E565F3">
        <w:trPr>
          <w:trHeight w:val="630"/>
          <w:tblCellSpacing w:w="0" w:type="dxa"/>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DC12E5" w14:textId="77777777" w:rsidR="005C07EB" w:rsidRPr="00E62632" w:rsidRDefault="005C07EB" w:rsidP="00E565F3">
            <w:pPr>
              <w:spacing w:before="100" w:beforeAutospacing="1" w:after="0"/>
              <w:rPr>
                <w:rFonts w:ascii="Times New Roman" w:eastAsia="Times New Roman" w:hAnsi="Times New Roman" w:cs="Times New Roman"/>
                <w:sz w:val="24"/>
                <w:szCs w:val="24"/>
              </w:rPr>
            </w:pPr>
            <w:r w:rsidRPr="00E62632">
              <w:rPr>
                <w:rFonts w:ascii="Times New Roman" w:eastAsia="Times New Roman" w:hAnsi="Times New Roman" w:cs="Times New Roman"/>
                <w:color w:val="000000"/>
                <w:sz w:val="24"/>
                <w:szCs w:val="24"/>
              </w:rPr>
              <w:t>№</w:t>
            </w:r>
          </w:p>
          <w:p w14:paraId="6CCDC6A3" w14:textId="77777777" w:rsidR="005C07EB" w:rsidRPr="00E62632" w:rsidRDefault="005C07EB" w:rsidP="00E565F3">
            <w:pPr>
              <w:spacing w:before="100" w:beforeAutospacing="1" w:after="142"/>
              <w:rPr>
                <w:rFonts w:ascii="Times New Roman" w:eastAsia="Times New Roman" w:hAnsi="Times New Roman" w:cs="Times New Roman"/>
                <w:sz w:val="24"/>
                <w:szCs w:val="24"/>
              </w:rPr>
            </w:pPr>
            <w:r w:rsidRPr="00E62632">
              <w:rPr>
                <w:rFonts w:ascii="Times New Roman" w:eastAsia="Times New Roman" w:hAnsi="Times New Roman" w:cs="Times New Roman"/>
                <w:color w:val="000000"/>
                <w:sz w:val="28"/>
                <w:szCs w:val="28"/>
              </w:rPr>
              <w:t>п\п</w:t>
            </w:r>
          </w:p>
        </w:tc>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4A4730" w14:textId="77777777" w:rsidR="005C07EB" w:rsidRPr="00E62632" w:rsidRDefault="005C07EB" w:rsidP="00E565F3">
            <w:pPr>
              <w:spacing w:before="100" w:beforeAutospacing="1" w:after="142"/>
              <w:rPr>
                <w:rFonts w:ascii="Times New Roman" w:eastAsia="Times New Roman" w:hAnsi="Times New Roman" w:cs="Times New Roman"/>
                <w:sz w:val="24"/>
                <w:szCs w:val="24"/>
              </w:rPr>
            </w:pPr>
            <w:r w:rsidRPr="00E62632">
              <w:rPr>
                <w:rFonts w:ascii="Times New Roman" w:eastAsia="Times New Roman" w:hAnsi="Times New Roman" w:cs="Times New Roman"/>
                <w:color w:val="000000"/>
                <w:sz w:val="28"/>
                <w:szCs w:val="28"/>
              </w:rPr>
              <w:t>Название ОУ</w:t>
            </w:r>
          </w:p>
        </w:tc>
        <w:tc>
          <w:tcPr>
            <w:tcW w:w="24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99CC8A" w14:textId="77777777" w:rsidR="005C07EB" w:rsidRPr="00E62632" w:rsidRDefault="005C07EB" w:rsidP="00E565F3">
            <w:pPr>
              <w:spacing w:before="100" w:beforeAutospacing="1" w:after="142"/>
              <w:rPr>
                <w:rFonts w:ascii="Times New Roman" w:eastAsia="Times New Roman" w:hAnsi="Times New Roman" w:cs="Times New Roman"/>
                <w:sz w:val="24"/>
                <w:szCs w:val="24"/>
              </w:rPr>
            </w:pPr>
            <w:r w:rsidRPr="00E62632">
              <w:rPr>
                <w:rFonts w:ascii="Times New Roman" w:eastAsia="Times New Roman" w:hAnsi="Times New Roman" w:cs="Times New Roman"/>
                <w:color w:val="000000"/>
                <w:sz w:val="28"/>
                <w:szCs w:val="28"/>
              </w:rPr>
              <w:t>Ф. И. О. автора</w:t>
            </w:r>
          </w:p>
        </w:tc>
        <w:tc>
          <w:tcPr>
            <w:tcW w:w="3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488447" w14:textId="77777777" w:rsidR="005C07EB" w:rsidRPr="00E62632" w:rsidRDefault="005C07EB" w:rsidP="00E565F3">
            <w:pPr>
              <w:spacing w:before="100" w:beforeAutospacing="1" w:after="142"/>
              <w:rPr>
                <w:rFonts w:ascii="Times New Roman" w:eastAsia="Times New Roman" w:hAnsi="Times New Roman" w:cs="Times New Roman"/>
                <w:sz w:val="24"/>
                <w:szCs w:val="24"/>
              </w:rPr>
            </w:pPr>
            <w:r w:rsidRPr="00E62632">
              <w:rPr>
                <w:rFonts w:ascii="Times New Roman" w:eastAsia="Times New Roman" w:hAnsi="Times New Roman" w:cs="Times New Roman"/>
                <w:sz w:val="28"/>
                <w:szCs w:val="28"/>
              </w:rPr>
              <w:t>Название публикации</w:t>
            </w:r>
          </w:p>
        </w:tc>
        <w:tc>
          <w:tcPr>
            <w:tcW w:w="4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076FD6" w14:textId="77777777" w:rsidR="005C07EB" w:rsidRPr="00E62632" w:rsidRDefault="005C07EB" w:rsidP="00E565F3">
            <w:pPr>
              <w:spacing w:before="100" w:beforeAutospacing="1" w:after="142"/>
              <w:rPr>
                <w:rFonts w:ascii="Times New Roman" w:eastAsia="Times New Roman" w:hAnsi="Times New Roman" w:cs="Times New Roman"/>
                <w:sz w:val="24"/>
                <w:szCs w:val="24"/>
              </w:rPr>
            </w:pPr>
            <w:r w:rsidRPr="00E62632">
              <w:rPr>
                <w:rFonts w:ascii="Times New Roman" w:eastAsia="Times New Roman" w:hAnsi="Times New Roman" w:cs="Times New Roman"/>
                <w:color w:val="000000"/>
                <w:sz w:val="28"/>
                <w:szCs w:val="28"/>
              </w:rPr>
              <w:t>Издательство, сайт, печатное издание</w:t>
            </w:r>
          </w:p>
        </w:tc>
        <w:tc>
          <w:tcPr>
            <w:tcW w:w="25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5A28A1" w14:textId="77777777" w:rsidR="005C07EB" w:rsidRPr="00E62632" w:rsidRDefault="005C07EB" w:rsidP="00E565F3">
            <w:pPr>
              <w:spacing w:before="100" w:beforeAutospacing="1" w:after="0"/>
              <w:rPr>
                <w:rFonts w:ascii="Times New Roman" w:eastAsia="Times New Roman" w:hAnsi="Times New Roman" w:cs="Times New Roman"/>
                <w:sz w:val="24"/>
                <w:szCs w:val="24"/>
              </w:rPr>
            </w:pPr>
            <w:r w:rsidRPr="00E62632">
              <w:rPr>
                <w:rFonts w:ascii="Times New Roman" w:eastAsia="Times New Roman" w:hAnsi="Times New Roman" w:cs="Times New Roman"/>
                <w:color w:val="000000"/>
                <w:sz w:val="28"/>
                <w:szCs w:val="28"/>
              </w:rPr>
              <w:t>Учебный год</w:t>
            </w:r>
          </w:p>
          <w:p w14:paraId="5ED571B1" w14:textId="77777777" w:rsidR="005C07EB" w:rsidRPr="00E62632" w:rsidRDefault="005C07EB" w:rsidP="00E565F3">
            <w:pPr>
              <w:spacing w:before="100" w:beforeAutospacing="1" w:after="142"/>
              <w:rPr>
                <w:rFonts w:ascii="Times New Roman" w:eastAsia="Times New Roman" w:hAnsi="Times New Roman" w:cs="Times New Roman"/>
                <w:sz w:val="24"/>
                <w:szCs w:val="24"/>
              </w:rPr>
            </w:pPr>
            <w:r w:rsidRPr="00E62632">
              <w:rPr>
                <w:rFonts w:ascii="Times New Roman" w:eastAsia="Times New Roman" w:hAnsi="Times New Roman" w:cs="Times New Roman"/>
                <w:color w:val="000000"/>
                <w:sz w:val="28"/>
                <w:szCs w:val="28"/>
              </w:rPr>
              <w:t>2020-2021</w:t>
            </w:r>
          </w:p>
        </w:tc>
      </w:tr>
      <w:tr w:rsidR="005C07EB" w:rsidRPr="005C07EB" w14:paraId="1639A457" w14:textId="77777777" w:rsidTr="00E565F3">
        <w:trPr>
          <w:trHeight w:val="630"/>
          <w:tblCellSpacing w:w="0" w:type="dxa"/>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4C111A" w14:textId="77777777" w:rsidR="005C07EB" w:rsidRPr="005C07EB" w:rsidRDefault="005C07EB" w:rsidP="005C07EB">
            <w:pPr>
              <w:pStyle w:val="af9"/>
              <w:widowControl w:val="0"/>
              <w:numPr>
                <w:ilvl w:val="0"/>
                <w:numId w:val="34"/>
              </w:numPr>
              <w:autoSpaceDE w:val="0"/>
              <w:autoSpaceDN w:val="0"/>
              <w:adjustRightInd w:val="0"/>
              <w:jc w:val="center"/>
              <w:rPr>
                <w:rFonts w:ascii="Times New Roman" w:eastAsia="Times New Roman" w:hAnsi="Times New Roman" w:cs="Times New Roman"/>
                <w:iCs/>
                <w:color w:val="000000"/>
                <w:sz w:val="28"/>
                <w:szCs w:val="28"/>
              </w:rPr>
            </w:pPr>
          </w:p>
        </w:tc>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38DA39" w14:textId="77777777" w:rsidR="005C07EB" w:rsidRPr="005C07EB" w:rsidRDefault="005C07EB" w:rsidP="00E565F3">
            <w:pPr>
              <w:spacing w:before="100" w:beforeAutospacing="1" w:after="0"/>
              <w:rPr>
                <w:rFonts w:ascii="Times New Roman" w:eastAsia="Times New Roman" w:hAnsi="Times New Roman" w:cs="Times New Roman"/>
                <w:iCs/>
                <w:color w:val="000000"/>
                <w:sz w:val="28"/>
                <w:szCs w:val="28"/>
              </w:rPr>
            </w:pPr>
            <w:r w:rsidRPr="005C07EB">
              <w:rPr>
                <w:rFonts w:ascii="Times New Roman" w:eastAsia="Times New Roman" w:hAnsi="Times New Roman" w:cs="Times New Roman"/>
                <w:iCs/>
                <w:color w:val="000000"/>
                <w:sz w:val="28"/>
                <w:szCs w:val="28"/>
              </w:rPr>
              <w:t>МОБУ лицей с.Булгаково МР Уфимский район РБ</w:t>
            </w:r>
          </w:p>
        </w:tc>
        <w:tc>
          <w:tcPr>
            <w:tcW w:w="24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18BD5D" w14:textId="77777777" w:rsidR="005C07EB" w:rsidRPr="005C07EB" w:rsidRDefault="005C07EB" w:rsidP="00E565F3">
            <w:pPr>
              <w:spacing w:before="100" w:beforeAutospacing="1" w:after="142"/>
              <w:rPr>
                <w:rFonts w:ascii="Times New Roman" w:eastAsia="Times New Roman" w:hAnsi="Times New Roman" w:cs="Times New Roman"/>
                <w:iCs/>
                <w:color w:val="000000"/>
                <w:sz w:val="28"/>
                <w:szCs w:val="28"/>
              </w:rPr>
            </w:pPr>
            <w:r w:rsidRPr="005C07EB">
              <w:rPr>
                <w:rFonts w:ascii="Times New Roman" w:eastAsia="Times New Roman" w:hAnsi="Times New Roman" w:cs="Times New Roman"/>
                <w:iCs/>
                <w:color w:val="000000"/>
                <w:sz w:val="28"/>
                <w:szCs w:val="28"/>
              </w:rPr>
              <w:t>Макарова Елена Владимировна</w:t>
            </w:r>
          </w:p>
        </w:tc>
        <w:tc>
          <w:tcPr>
            <w:tcW w:w="3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25479E" w14:textId="77777777" w:rsidR="005C07EB" w:rsidRPr="005C07EB" w:rsidRDefault="005C07EB" w:rsidP="00E565F3">
            <w:pPr>
              <w:spacing w:before="100" w:beforeAutospacing="1" w:after="142"/>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Из опыта работы по оздоровительной технологии В.Ф.Базарного</w:t>
            </w:r>
          </w:p>
        </w:tc>
        <w:tc>
          <w:tcPr>
            <w:tcW w:w="4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394007" w14:textId="77777777" w:rsidR="005C07EB" w:rsidRPr="005C07EB" w:rsidRDefault="005C07EB" w:rsidP="00E565F3">
            <w:pPr>
              <w:spacing w:before="100" w:beforeAutospacing="1" w:after="142"/>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Журнал «Старт в науке»</w:t>
            </w:r>
          </w:p>
        </w:tc>
        <w:tc>
          <w:tcPr>
            <w:tcW w:w="25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5A3F41" w14:textId="77777777" w:rsidR="005C07EB" w:rsidRPr="005C07EB" w:rsidRDefault="005C07EB" w:rsidP="00E565F3">
            <w:pPr>
              <w:tabs>
                <w:tab w:val="num" w:pos="720"/>
              </w:tabs>
              <w:spacing w:before="100" w:beforeAutospacing="1" w:after="198"/>
              <w:ind w:left="720" w:right="-142" w:hanging="360"/>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2023г</w:t>
            </w:r>
          </w:p>
        </w:tc>
      </w:tr>
      <w:tr w:rsidR="005C07EB" w:rsidRPr="005C07EB" w14:paraId="00089E19" w14:textId="77777777" w:rsidTr="00E565F3">
        <w:trPr>
          <w:trHeight w:val="630"/>
          <w:tblCellSpacing w:w="0" w:type="dxa"/>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625DAB" w14:textId="77777777" w:rsidR="005C07EB" w:rsidRPr="005C07EB" w:rsidRDefault="005C07EB" w:rsidP="005C07EB">
            <w:pPr>
              <w:pStyle w:val="af9"/>
              <w:widowControl w:val="0"/>
              <w:numPr>
                <w:ilvl w:val="0"/>
                <w:numId w:val="34"/>
              </w:numPr>
              <w:autoSpaceDE w:val="0"/>
              <w:autoSpaceDN w:val="0"/>
              <w:adjustRightInd w:val="0"/>
              <w:jc w:val="center"/>
              <w:rPr>
                <w:rFonts w:ascii="Times New Roman" w:eastAsia="Times New Roman" w:hAnsi="Times New Roman" w:cs="Times New Roman"/>
                <w:iCs/>
                <w:color w:val="000000"/>
                <w:sz w:val="28"/>
                <w:szCs w:val="28"/>
              </w:rPr>
            </w:pPr>
          </w:p>
        </w:tc>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B04E93" w14:textId="77777777" w:rsidR="005C07EB" w:rsidRPr="005C07EB" w:rsidRDefault="005C07EB" w:rsidP="00E565F3">
            <w:pPr>
              <w:spacing w:before="100" w:beforeAutospacing="1" w:after="0"/>
              <w:rPr>
                <w:rFonts w:ascii="Times New Roman" w:eastAsia="Times New Roman" w:hAnsi="Times New Roman" w:cs="Times New Roman"/>
                <w:iCs/>
                <w:color w:val="000000"/>
                <w:sz w:val="28"/>
                <w:szCs w:val="28"/>
              </w:rPr>
            </w:pPr>
            <w:r w:rsidRPr="005C07EB">
              <w:rPr>
                <w:rFonts w:ascii="Times New Roman" w:eastAsia="Times New Roman" w:hAnsi="Times New Roman" w:cs="Times New Roman"/>
                <w:iCs/>
                <w:color w:val="000000"/>
                <w:sz w:val="28"/>
                <w:szCs w:val="28"/>
              </w:rPr>
              <w:t>МОБУ лицей с.Булгаково МР Уфимский район РБ</w:t>
            </w:r>
          </w:p>
        </w:tc>
        <w:tc>
          <w:tcPr>
            <w:tcW w:w="24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C334FF" w14:textId="77777777" w:rsidR="005C07EB" w:rsidRPr="005C07EB" w:rsidRDefault="005C07EB" w:rsidP="00E565F3">
            <w:pPr>
              <w:spacing w:before="100" w:beforeAutospacing="1" w:after="142"/>
              <w:rPr>
                <w:rFonts w:ascii="Times New Roman" w:eastAsia="Times New Roman" w:hAnsi="Times New Roman" w:cs="Times New Roman"/>
                <w:iCs/>
                <w:color w:val="000000"/>
                <w:sz w:val="28"/>
                <w:szCs w:val="28"/>
              </w:rPr>
            </w:pPr>
            <w:r w:rsidRPr="005C07EB">
              <w:rPr>
                <w:rFonts w:ascii="Times New Roman" w:eastAsia="Times New Roman" w:hAnsi="Times New Roman" w:cs="Times New Roman"/>
                <w:iCs/>
                <w:color w:val="000000"/>
                <w:sz w:val="28"/>
                <w:szCs w:val="28"/>
              </w:rPr>
              <w:t>Боровикова Ирина Александровна</w:t>
            </w:r>
          </w:p>
        </w:tc>
        <w:tc>
          <w:tcPr>
            <w:tcW w:w="3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D4DB13" w14:textId="77777777" w:rsidR="005C07EB" w:rsidRPr="005C07EB" w:rsidRDefault="005C07EB" w:rsidP="00E565F3">
            <w:pPr>
              <w:spacing w:before="100" w:beforeAutospacing="1" w:after="142"/>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Сборник материалов Всероссийской, с международным участием научно-практической конференции обучающихся общеобразовательных учреждений</w:t>
            </w:r>
          </w:p>
          <w:p w14:paraId="79E549D5" w14:textId="77777777" w:rsidR="005C07EB" w:rsidRPr="005C07EB" w:rsidRDefault="005C07EB" w:rsidP="00E565F3">
            <w:pPr>
              <w:spacing w:before="100" w:beforeAutospacing="1" w:after="142"/>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Почему фенечка</w:t>
            </w:r>
          </w:p>
          <w:p w14:paraId="6C4E59BA" w14:textId="77777777" w:rsidR="005C07EB" w:rsidRPr="005C07EB" w:rsidRDefault="005C07EB" w:rsidP="00E565F3">
            <w:pPr>
              <w:spacing w:before="100" w:beforeAutospacing="1" w:after="142"/>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Время героев</w:t>
            </w:r>
          </w:p>
        </w:tc>
        <w:tc>
          <w:tcPr>
            <w:tcW w:w="4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D51D66" w14:textId="77777777" w:rsidR="005C07EB" w:rsidRPr="005C07EB" w:rsidRDefault="005C07EB" w:rsidP="00E565F3">
            <w:pPr>
              <w:spacing w:before="100" w:beforeAutospacing="1" w:after="142"/>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НИД Бирский филиал УУНиТ</w:t>
            </w:r>
          </w:p>
          <w:p w14:paraId="4ED58A07" w14:textId="77777777" w:rsidR="005C07EB" w:rsidRPr="005C07EB" w:rsidRDefault="005C07EB" w:rsidP="00E565F3">
            <w:pPr>
              <w:spacing w:before="100" w:beforeAutospacing="1" w:after="142"/>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г.Бирск</w:t>
            </w:r>
          </w:p>
        </w:tc>
        <w:tc>
          <w:tcPr>
            <w:tcW w:w="25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1CFC51" w14:textId="77777777" w:rsidR="005C07EB" w:rsidRPr="005C07EB" w:rsidRDefault="005C07EB" w:rsidP="00E565F3">
            <w:pPr>
              <w:tabs>
                <w:tab w:val="num" w:pos="720"/>
              </w:tabs>
              <w:spacing w:before="100" w:beforeAutospacing="1" w:after="198"/>
              <w:ind w:left="720" w:right="-142" w:hanging="360"/>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2024</w:t>
            </w:r>
          </w:p>
        </w:tc>
      </w:tr>
      <w:tr w:rsidR="005C07EB" w:rsidRPr="005C07EB" w14:paraId="3775F1CA" w14:textId="77777777" w:rsidTr="00E565F3">
        <w:trPr>
          <w:trHeight w:val="630"/>
          <w:tblCellSpacing w:w="0" w:type="dxa"/>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A5E37F" w14:textId="77777777" w:rsidR="005C07EB" w:rsidRPr="005C07EB" w:rsidRDefault="005C07EB" w:rsidP="005C07EB">
            <w:pPr>
              <w:pStyle w:val="af9"/>
              <w:widowControl w:val="0"/>
              <w:numPr>
                <w:ilvl w:val="0"/>
                <w:numId w:val="34"/>
              </w:numPr>
              <w:autoSpaceDE w:val="0"/>
              <w:autoSpaceDN w:val="0"/>
              <w:adjustRightInd w:val="0"/>
              <w:jc w:val="center"/>
              <w:rPr>
                <w:rFonts w:ascii="Times New Roman" w:eastAsia="Times New Roman" w:hAnsi="Times New Roman" w:cs="Times New Roman"/>
                <w:iCs/>
                <w:color w:val="000000"/>
                <w:sz w:val="28"/>
                <w:szCs w:val="28"/>
              </w:rPr>
            </w:pPr>
          </w:p>
        </w:tc>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1564BE" w14:textId="77777777" w:rsidR="005C07EB" w:rsidRPr="005C07EB" w:rsidRDefault="005C07EB" w:rsidP="00E565F3">
            <w:pPr>
              <w:spacing w:before="100" w:beforeAutospacing="1" w:after="0"/>
              <w:rPr>
                <w:rFonts w:ascii="Times New Roman" w:eastAsia="Times New Roman" w:hAnsi="Times New Roman" w:cs="Times New Roman"/>
                <w:iCs/>
                <w:color w:val="000000"/>
                <w:sz w:val="28"/>
                <w:szCs w:val="28"/>
              </w:rPr>
            </w:pPr>
            <w:r w:rsidRPr="005C07EB">
              <w:rPr>
                <w:rFonts w:ascii="Times New Roman" w:eastAsia="Times New Roman" w:hAnsi="Times New Roman" w:cs="Times New Roman"/>
                <w:iCs/>
                <w:color w:val="000000"/>
                <w:sz w:val="28"/>
                <w:szCs w:val="28"/>
              </w:rPr>
              <w:t>МОБУ лицей с.Булгаково МР Уфимский район РБ</w:t>
            </w:r>
          </w:p>
        </w:tc>
        <w:tc>
          <w:tcPr>
            <w:tcW w:w="24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C699D3" w14:textId="77777777" w:rsidR="005C07EB" w:rsidRPr="005C07EB" w:rsidRDefault="005C07EB" w:rsidP="00E565F3">
            <w:pPr>
              <w:spacing w:before="100" w:beforeAutospacing="1" w:after="142"/>
              <w:rPr>
                <w:rFonts w:ascii="Times New Roman" w:eastAsia="Times New Roman" w:hAnsi="Times New Roman" w:cs="Times New Roman"/>
                <w:iCs/>
                <w:color w:val="000000"/>
                <w:sz w:val="28"/>
                <w:szCs w:val="28"/>
              </w:rPr>
            </w:pPr>
            <w:r w:rsidRPr="005C07EB">
              <w:rPr>
                <w:rFonts w:ascii="Times New Roman" w:eastAsia="Times New Roman" w:hAnsi="Times New Roman" w:cs="Times New Roman"/>
                <w:iCs/>
                <w:color w:val="000000"/>
                <w:sz w:val="28"/>
                <w:szCs w:val="28"/>
              </w:rPr>
              <w:t>Филипова Лидия Васильевна</w:t>
            </w:r>
          </w:p>
        </w:tc>
        <w:tc>
          <w:tcPr>
            <w:tcW w:w="3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081475" w14:textId="77777777" w:rsidR="005C07EB" w:rsidRPr="005C07EB" w:rsidRDefault="005C07EB" w:rsidP="00E565F3">
            <w:pPr>
              <w:spacing w:before="100" w:beforeAutospacing="1" w:after="142"/>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«Базовым навыком функциональной грамотности является читательская грамотность»</w:t>
            </w:r>
          </w:p>
        </w:tc>
        <w:tc>
          <w:tcPr>
            <w:tcW w:w="4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05C06B" w14:textId="77777777" w:rsidR="005C07EB" w:rsidRPr="005C07EB" w:rsidRDefault="005C07EB" w:rsidP="00E565F3">
            <w:pPr>
              <w:spacing w:before="100" w:beforeAutospacing="1" w:after="142"/>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«Вестник Просвещения»</w:t>
            </w:r>
          </w:p>
        </w:tc>
        <w:tc>
          <w:tcPr>
            <w:tcW w:w="25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B3A2B5" w14:textId="77777777" w:rsidR="005C07EB" w:rsidRPr="005C07EB" w:rsidRDefault="005C07EB" w:rsidP="00E565F3">
            <w:pPr>
              <w:tabs>
                <w:tab w:val="num" w:pos="720"/>
              </w:tabs>
              <w:spacing w:before="100" w:beforeAutospacing="1" w:after="198"/>
              <w:ind w:left="720" w:right="-142" w:hanging="360"/>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2023</w:t>
            </w:r>
          </w:p>
        </w:tc>
      </w:tr>
      <w:tr w:rsidR="005C07EB" w:rsidRPr="005C07EB" w14:paraId="1093A8E3" w14:textId="77777777" w:rsidTr="00E565F3">
        <w:trPr>
          <w:trHeight w:val="630"/>
          <w:tblCellSpacing w:w="0" w:type="dxa"/>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C9ABC6" w14:textId="77777777" w:rsidR="005C07EB" w:rsidRPr="005C07EB" w:rsidRDefault="005C07EB" w:rsidP="005C07EB">
            <w:pPr>
              <w:pStyle w:val="af9"/>
              <w:widowControl w:val="0"/>
              <w:numPr>
                <w:ilvl w:val="0"/>
                <w:numId w:val="34"/>
              </w:numPr>
              <w:autoSpaceDE w:val="0"/>
              <w:autoSpaceDN w:val="0"/>
              <w:adjustRightInd w:val="0"/>
              <w:jc w:val="center"/>
              <w:rPr>
                <w:rFonts w:ascii="Times New Roman" w:eastAsia="Times New Roman" w:hAnsi="Times New Roman" w:cs="Times New Roman"/>
                <w:iCs/>
                <w:color w:val="000000"/>
                <w:sz w:val="28"/>
                <w:szCs w:val="28"/>
              </w:rPr>
            </w:pPr>
          </w:p>
        </w:tc>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CF9928" w14:textId="77777777" w:rsidR="005C07EB" w:rsidRPr="005C07EB" w:rsidRDefault="005C07EB" w:rsidP="00E565F3">
            <w:pPr>
              <w:spacing w:before="100" w:beforeAutospacing="1" w:after="0"/>
              <w:rPr>
                <w:rFonts w:ascii="Times New Roman" w:eastAsia="Times New Roman" w:hAnsi="Times New Roman" w:cs="Times New Roman"/>
                <w:iCs/>
                <w:color w:val="000000"/>
                <w:sz w:val="28"/>
                <w:szCs w:val="28"/>
              </w:rPr>
            </w:pPr>
            <w:r w:rsidRPr="005C07EB">
              <w:rPr>
                <w:rFonts w:ascii="Times New Roman" w:eastAsia="Times New Roman" w:hAnsi="Times New Roman" w:cs="Times New Roman"/>
                <w:iCs/>
                <w:color w:val="000000"/>
                <w:sz w:val="28"/>
                <w:szCs w:val="28"/>
              </w:rPr>
              <w:t>МОБУ лицей с.Булгаково МР Уфимский район РБ</w:t>
            </w:r>
          </w:p>
        </w:tc>
        <w:tc>
          <w:tcPr>
            <w:tcW w:w="24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335F49" w14:textId="77777777" w:rsidR="005C07EB" w:rsidRPr="005C07EB" w:rsidRDefault="005C07EB" w:rsidP="00E565F3">
            <w:pPr>
              <w:spacing w:before="100" w:beforeAutospacing="1" w:after="142"/>
              <w:rPr>
                <w:rFonts w:ascii="Times New Roman" w:eastAsia="Times New Roman" w:hAnsi="Times New Roman" w:cs="Times New Roman"/>
                <w:iCs/>
                <w:color w:val="000000"/>
                <w:sz w:val="28"/>
                <w:szCs w:val="28"/>
              </w:rPr>
            </w:pPr>
            <w:r w:rsidRPr="005C07EB">
              <w:rPr>
                <w:rFonts w:ascii="Times New Roman" w:eastAsia="Times New Roman" w:hAnsi="Times New Roman" w:cs="Times New Roman"/>
                <w:iCs/>
                <w:color w:val="000000"/>
                <w:sz w:val="28"/>
                <w:szCs w:val="28"/>
              </w:rPr>
              <w:t>Филипова Лидия Васильевна</w:t>
            </w:r>
          </w:p>
        </w:tc>
        <w:tc>
          <w:tcPr>
            <w:tcW w:w="3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DB3F7F" w14:textId="77777777" w:rsidR="005C07EB" w:rsidRPr="005C07EB" w:rsidRDefault="005C07EB" w:rsidP="00E565F3">
            <w:pPr>
              <w:spacing w:before="100" w:beforeAutospacing="1" w:after="142"/>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«Творческое саморазвитие личности педагога как условие его профессиональной успешности»</w:t>
            </w:r>
          </w:p>
        </w:tc>
        <w:tc>
          <w:tcPr>
            <w:tcW w:w="4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1FCC05" w14:textId="77777777" w:rsidR="005C07EB" w:rsidRPr="005C07EB" w:rsidRDefault="005C07EB" w:rsidP="00E565F3">
            <w:pPr>
              <w:spacing w:before="100" w:beforeAutospacing="1" w:after="142"/>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ИРОРБ</w:t>
            </w:r>
          </w:p>
        </w:tc>
        <w:tc>
          <w:tcPr>
            <w:tcW w:w="25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E2B056" w14:textId="77777777" w:rsidR="005C07EB" w:rsidRPr="005C07EB" w:rsidRDefault="005C07EB" w:rsidP="00E565F3">
            <w:pPr>
              <w:tabs>
                <w:tab w:val="num" w:pos="720"/>
              </w:tabs>
              <w:spacing w:before="100" w:beforeAutospacing="1" w:after="198"/>
              <w:ind w:left="720" w:right="-142" w:hanging="360"/>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2024</w:t>
            </w:r>
          </w:p>
        </w:tc>
      </w:tr>
      <w:tr w:rsidR="005C07EB" w:rsidRPr="005C07EB" w14:paraId="32CF7154" w14:textId="77777777" w:rsidTr="00E565F3">
        <w:trPr>
          <w:trHeight w:val="630"/>
          <w:tblCellSpacing w:w="0" w:type="dxa"/>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C2D78C" w14:textId="77777777" w:rsidR="005C07EB" w:rsidRPr="005C07EB" w:rsidRDefault="005C07EB" w:rsidP="005C07EB">
            <w:pPr>
              <w:pStyle w:val="af9"/>
              <w:widowControl w:val="0"/>
              <w:numPr>
                <w:ilvl w:val="0"/>
                <w:numId w:val="34"/>
              </w:numPr>
              <w:autoSpaceDE w:val="0"/>
              <w:autoSpaceDN w:val="0"/>
              <w:adjustRightInd w:val="0"/>
              <w:jc w:val="center"/>
              <w:rPr>
                <w:rFonts w:ascii="Times New Roman" w:eastAsia="Times New Roman" w:hAnsi="Times New Roman" w:cs="Times New Roman"/>
                <w:iCs/>
                <w:color w:val="000000"/>
                <w:sz w:val="28"/>
                <w:szCs w:val="28"/>
              </w:rPr>
            </w:pPr>
          </w:p>
        </w:tc>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D3C97C" w14:textId="77777777" w:rsidR="005C07EB" w:rsidRPr="005C07EB" w:rsidRDefault="005C07EB" w:rsidP="00E565F3">
            <w:pPr>
              <w:spacing w:before="100" w:beforeAutospacing="1" w:after="0"/>
              <w:rPr>
                <w:rFonts w:ascii="Times New Roman" w:eastAsia="Times New Roman" w:hAnsi="Times New Roman" w:cs="Times New Roman"/>
                <w:iCs/>
                <w:color w:val="000000"/>
                <w:sz w:val="28"/>
                <w:szCs w:val="28"/>
              </w:rPr>
            </w:pPr>
            <w:r w:rsidRPr="005C07EB">
              <w:rPr>
                <w:rFonts w:ascii="Times New Roman" w:eastAsia="Times New Roman" w:hAnsi="Times New Roman" w:cs="Times New Roman"/>
                <w:iCs/>
                <w:color w:val="000000"/>
                <w:sz w:val="28"/>
                <w:szCs w:val="28"/>
              </w:rPr>
              <w:t xml:space="preserve">филиал МОБУ лицей с. Булгаково </w:t>
            </w:r>
            <w:r w:rsidRPr="005C07EB">
              <w:rPr>
                <w:rFonts w:ascii="Times New Roman" w:eastAsia="Times New Roman" w:hAnsi="Times New Roman" w:cs="Times New Roman"/>
                <w:iCs/>
                <w:color w:val="000000"/>
                <w:sz w:val="28"/>
                <w:szCs w:val="28"/>
              </w:rPr>
              <w:lastRenderedPageBreak/>
              <w:t>СОШ с. Ольховое</w:t>
            </w:r>
          </w:p>
        </w:tc>
        <w:tc>
          <w:tcPr>
            <w:tcW w:w="24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E579A7" w14:textId="77777777" w:rsidR="005C07EB" w:rsidRPr="005C07EB" w:rsidRDefault="005C07EB" w:rsidP="00E565F3">
            <w:pPr>
              <w:spacing w:before="100" w:beforeAutospacing="1" w:after="142"/>
              <w:rPr>
                <w:rFonts w:ascii="Times New Roman" w:eastAsia="Times New Roman" w:hAnsi="Times New Roman" w:cs="Times New Roman"/>
                <w:iCs/>
                <w:color w:val="000000"/>
                <w:sz w:val="28"/>
                <w:szCs w:val="28"/>
              </w:rPr>
            </w:pPr>
            <w:r w:rsidRPr="005C07EB">
              <w:rPr>
                <w:rFonts w:ascii="Times New Roman" w:eastAsia="Times New Roman" w:hAnsi="Times New Roman" w:cs="Times New Roman"/>
                <w:iCs/>
                <w:color w:val="000000"/>
                <w:sz w:val="28"/>
                <w:szCs w:val="28"/>
              </w:rPr>
              <w:lastRenderedPageBreak/>
              <w:t>Низамова Галия Галимовна</w:t>
            </w:r>
          </w:p>
        </w:tc>
        <w:tc>
          <w:tcPr>
            <w:tcW w:w="3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78F32E" w14:textId="77777777" w:rsidR="005C07EB" w:rsidRPr="005C07EB" w:rsidRDefault="005C07EB" w:rsidP="00E565F3">
            <w:pPr>
              <w:spacing w:before="100" w:beforeAutospacing="1" w:after="142"/>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«Прощай, Азбука!»</w:t>
            </w:r>
          </w:p>
        </w:tc>
        <w:tc>
          <w:tcPr>
            <w:tcW w:w="4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15FAC3" w14:textId="77777777" w:rsidR="005C07EB" w:rsidRPr="005C07EB" w:rsidRDefault="005C07EB" w:rsidP="00E565F3">
            <w:pPr>
              <w:spacing w:before="100" w:beforeAutospacing="1" w:after="142"/>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Международный образовательно-просветительский портал «ФГОС онлайн»</w:t>
            </w:r>
          </w:p>
        </w:tc>
        <w:tc>
          <w:tcPr>
            <w:tcW w:w="25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41D686" w14:textId="77777777" w:rsidR="005C07EB" w:rsidRPr="005C07EB" w:rsidRDefault="005C07EB" w:rsidP="00E565F3">
            <w:pPr>
              <w:tabs>
                <w:tab w:val="num" w:pos="720"/>
              </w:tabs>
              <w:spacing w:before="100" w:beforeAutospacing="1" w:after="198"/>
              <w:ind w:left="720" w:right="-142" w:hanging="360"/>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2024</w:t>
            </w:r>
          </w:p>
        </w:tc>
      </w:tr>
      <w:tr w:rsidR="005C07EB" w:rsidRPr="005C07EB" w14:paraId="5AF8FA7D" w14:textId="77777777" w:rsidTr="00E565F3">
        <w:trPr>
          <w:trHeight w:val="630"/>
          <w:tblCellSpacing w:w="0" w:type="dxa"/>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3B6228" w14:textId="77777777" w:rsidR="005C07EB" w:rsidRPr="005C07EB" w:rsidRDefault="005C07EB" w:rsidP="005C07EB">
            <w:pPr>
              <w:pStyle w:val="af9"/>
              <w:widowControl w:val="0"/>
              <w:numPr>
                <w:ilvl w:val="0"/>
                <w:numId w:val="34"/>
              </w:numPr>
              <w:autoSpaceDE w:val="0"/>
              <w:autoSpaceDN w:val="0"/>
              <w:adjustRightInd w:val="0"/>
              <w:jc w:val="center"/>
              <w:rPr>
                <w:rFonts w:ascii="Times New Roman" w:eastAsia="Times New Roman" w:hAnsi="Times New Roman" w:cs="Times New Roman"/>
                <w:iCs/>
                <w:color w:val="000000"/>
                <w:sz w:val="28"/>
                <w:szCs w:val="28"/>
              </w:rPr>
            </w:pPr>
          </w:p>
        </w:tc>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3183AF" w14:textId="77777777" w:rsidR="005C07EB" w:rsidRPr="005C07EB" w:rsidRDefault="005C07EB" w:rsidP="00E565F3">
            <w:pPr>
              <w:spacing w:before="100" w:beforeAutospacing="1" w:after="0"/>
              <w:rPr>
                <w:rFonts w:ascii="Times New Roman" w:eastAsia="Times New Roman" w:hAnsi="Times New Roman" w:cs="Times New Roman"/>
                <w:iCs/>
                <w:color w:val="000000"/>
                <w:sz w:val="28"/>
                <w:szCs w:val="28"/>
              </w:rPr>
            </w:pPr>
            <w:r w:rsidRPr="005C07EB">
              <w:rPr>
                <w:rFonts w:ascii="Times New Roman" w:eastAsia="Times New Roman" w:hAnsi="Times New Roman" w:cs="Times New Roman"/>
                <w:iCs/>
                <w:color w:val="000000"/>
                <w:sz w:val="28"/>
                <w:szCs w:val="28"/>
              </w:rPr>
              <w:t>филиал МОБУ лицей с. Булгаково СОШ с. Ольховое</w:t>
            </w:r>
          </w:p>
        </w:tc>
        <w:tc>
          <w:tcPr>
            <w:tcW w:w="24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957A4F" w14:textId="77777777" w:rsidR="005C07EB" w:rsidRPr="005C07EB" w:rsidRDefault="005C07EB" w:rsidP="00E565F3">
            <w:pPr>
              <w:spacing w:before="100" w:beforeAutospacing="1" w:after="142"/>
              <w:rPr>
                <w:rFonts w:ascii="Times New Roman" w:eastAsia="Times New Roman" w:hAnsi="Times New Roman" w:cs="Times New Roman"/>
                <w:iCs/>
                <w:color w:val="000000"/>
                <w:sz w:val="28"/>
                <w:szCs w:val="28"/>
              </w:rPr>
            </w:pPr>
            <w:r w:rsidRPr="005C07EB">
              <w:rPr>
                <w:rFonts w:ascii="Times New Roman" w:eastAsia="Times New Roman" w:hAnsi="Times New Roman" w:cs="Times New Roman"/>
                <w:iCs/>
                <w:color w:val="000000"/>
                <w:sz w:val="28"/>
                <w:szCs w:val="28"/>
              </w:rPr>
              <w:t>Низамова Галия Галимовна</w:t>
            </w:r>
          </w:p>
        </w:tc>
        <w:tc>
          <w:tcPr>
            <w:tcW w:w="3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820935" w14:textId="77777777" w:rsidR="005C07EB" w:rsidRPr="005C07EB" w:rsidRDefault="005C07EB" w:rsidP="00E565F3">
            <w:pPr>
              <w:spacing w:before="100" w:beforeAutospacing="1" w:after="142"/>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«Прощай, Азбука!»</w:t>
            </w:r>
          </w:p>
        </w:tc>
        <w:tc>
          <w:tcPr>
            <w:tcW w:w="4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A80E4B" w14:textId="77777777" w:rsidR="005C07EB" w:rsidRPr="005C07EB" w:rsidRDefault="005C07EB" w:rsidP="00E565F3">
            <w:pPr>
              <w:spacing w:before="100" w:beforeAutospacing="1" w:after="142"/>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Международный образовательно-просветительский портал «ФГОС онлайн»</w:t>
            </w:r>
          </w:p>
        </w:tc>
        <w:tc>
          <w:tcPr>
            <w:tcW w:w="25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393D7F" w14:textId="77777777" w:rsidR="005C07EB" w:rsidRPr="005C07EB" w:rsidRDefault="005C07EB" w:rsidP="00E565F3">
            <w:pPr>
              <w:tabs>
                <w:tab w:val="num" w:pos="720"/>
              </w:tabs>
              <w:spacing w:before="100" w:beforeAutospacing="1" w:after="198"/>
              <w:ind w:left="720" w:right="-142" w:hanging="360"/>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2024</w:t>
            </w:r>
          </w:p>
        </w:tc>
      </w:tr>
      <w:tr w:rsidR="005C07EB" w:rsidRPr="005C07EB" w14:paraId="6D022020" w14:textId="77777777" w:rsidTr="00E565F3">
        <w:trPr>
          <w:trHeight w:val="630"/>
          <w:tblCellSpacing w:w="0" w:type="dxa"/>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AE86F2" w14:textId="77777777" w:rsidR="005C07EB" w:rsidRPr="005C07EB" w:rsidRDefault="005C07EB" w:rsidP="005C07EB">
            <w:pPr>
              <w:pStyle w:val="af9"/>
              <w:widowControl w:val="0"/>
              <w:numPr>
                <w:ilvl w:val="0"/>
                <w:numId w:val="34"/>
              </w:numPr>
              <w:autoSpaceDE w:val="0"/>
              <w:autoSpaceDN w:val="0"/>
              <w:adjustRightInd w:val="0"/>
              <w:jc w:val="center"/>
              <w:rPr>
                <w:rFonts w:ascii="Times New Roman" w:eastAsia="Times New Roman" w:hAnsi="Times New Roman" w:cs="Times New Roman"/>
                <w:iCs/>
                <w:color w:val="000000"/>
                <w:sz w:val="28"/>
                <w:szCs w:val="28"/>
              </w:rPr>
            </w:pPr>
          </w:p>
        </w:tc>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7BBD37" w14:textId="77777777" w:rsidR="005C07EB" w:rsidRPr="005C07EB" w:rsidRDefault="005C07EB" w:rsidP="00E565F3">
            <w:pPr>
              <w:spacing w:before="100" w:beforeAutospacing="1" w:after="0"/>
              <w:rPr>
                <w:rFonts w:ascii="Times New Roman" w:eastAsia="Times New Roman" w:hAnsi="Times New Roman" w:cs="Times New Roman"/>
                <w:iCs/>
                <w:color w:val="000000"/>
                <w:sz w:val="28"/>
                <w:szCs w:val="28"/>
              </w:rPr>
            </w:pPr>
            <w:r w:rsidRPr="005C07EB">
              <w:rPr>
                <w:rFonts w:ascii="Times New Roman" w:eastAsia="Times New Roman" w:hAnsi="Times New Roman" w:cs="Times New Roman"/>
                <w:iCs/>
                <w:color w:val="000000"/>
                <w:sz w:val="28"/>
                <w:szCs w:val="28"/>
              </w:rPr>
              <w:t>филиал МОБУ лицей с. Булгаково СОШ с. Ольховое</w:t>
            </w:r>
          </w:p>
        </w:tc>
        <w:tc>
          <w:tcPr>
            <w:tcW w:w="24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16D5E0" w14:textId="77777777" w:rsidR="005C07EB" w:rsidRPr="005C07EB" w:rsidRDefault="005C07EB" w:rsidP="00E565F3">
            <w:pPr>
              <w:spacing w:before="100" w:beforeAutospacing="1" w:after="142"/>
              <w:rPr>
                <w:rFonts w:ascii="Times New Roman" w:eastAsia="Times New Roman" w:hAnsi="Times New Roman" w:cs="Times New Roman"/>
                <w:iCs/>
                <w:color w:val="000000"/>
                <w:sz w:val="28"/>
                <w:szCs w:val="28"/>
              </w:rPr>
            </w:pPr>
            <w:r w:rsidRPr="005C07EB">
              <w:rPr>
                <w:rFonts w:ascii="Times New Roman" w:eastAsia="Times New Roman" w:hAnsi="Times New Roman" w:cs="Times New Roman"/>
                <w:iCs/>
                <w:color w:val="000000"/>
                <w:sz w:val="28"/>
                <w:szCs w:val="28"/>
              </w:rPr>
              <w:t>Зангирова Людмила</w:t>
            </w:r>
          </w:p>
          <w:p w14:paraId="3317C59F" w14:textId="77777777" w:rsidR="005C07EB" w:rsidRPr="005C07EB" w:rsidRDefault="005C07EB" w:rsidP="00E565F3">
            <w:pPr>
              <w:spacing w:before="100" w:beforeAutospacing="1" w:after="142"/>
              <w:rPr>
                <w:rFonts w:ascii="Times New Roman" w:eastAsia="Times New Roman" w:hAnsi="Times New Roman" w:cs="Times New Roman"/>
                <w:iCs/>
                <w:color w:val="000000"/>
                <w:sz w:val="28"/>
                <w:szCs w:val="28"/>
              </w:rPr>
            </w:pPr>
            <w:r w:rsidRPr="005C07EB">
              <w:rPr>
                <w:rFonts w:ascii="Times New Roman" w:eastAsia="Times New Roman" w:hAnsi="Times New Roman" w:cs="Times New Roman"/>
                <w:iCs/>
                <w:color w:val="000000"/>
                <w:sz w:val="28"/>
                <w:szCs w:val="28"/>
              </w:rPr>
              <w:t>Николаевна</w:t>
            </w:r>
          </w:p>
        </w:tc>
        <w:tc>
          <w:tcPr>
            <w:tcW w:w="3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053709" w14:textId="77777777" w:rsidR="005C07EB" w:rsidRPr="005C07EB" w:rsidRDefault="005C07EB" w:rsidP="00E565F3">
            <w:pPr>
              <w:spacing w:before="100" w:beforeAutospacing="1" w:after="142"/>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Сборник статей учащихся ОШ РБ на РНПК «Я гражданин и патриот России!»</w:t>
            </w:r>
          </w:p>
        </w:tc>
        <w:tc>
          <w:tcPr>
            <w:tcW w:w="4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1D18AF" w14:textId="77777777" w:rsidR="005C07EB" w:rsidRPr="005C07EB" w:rsidRDefault="005C07EB" w:rsidP="00E565F3">
            <w:pPr>
              <w:spacing w:before="100" w:beforeAutospacing="1" w:after="142"/>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20.02.2023 (г.Бирск)</w:t>
            </w:r>
          </w:p>
        </w:tc>
        <w:tc>
          <w:tcPr>
            <w:tcW w:w="25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489ED5" w14:textId="77777777" w:rsidR="005C07EB" w:rsidRPr="005C07EB" w:rsidRDefault="005C07EB" w:rsidP="00E565F3">
            <w:pPr>
              <w:tabs>
                <w:tab w:val="num" w:pos="720"/>
              </w:tabs>
              <w:spacing w:before="100" w:beforeAutospacing="1" w:after="198"/>
              <w:ind w:left="720" w:right="-142" w:hanging="360"/>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2024</w:t>
            </w:r>
          </w:p>
        </w:tc>
      </w:tr>
      <w:tr w:rsidR="005C07EB" w:rsidRPr="005C07EB" w14:paraId="65DB20F9" w14:textId="77777777" w:rsidTr="00E565F3">
        <w:trPr>
          <w:trHeight w:val="630"/>
          <w:tblCellSpacing w:w="0" w:type="dxa"/>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976829" w14:textId="77777777" w:rsidR="005C07EB" w:rsidRPr="005C07EB" w:rsidRDefault="005C07EB" w:rsidP="005C07EB">
            <w:pPr>
              <w:pStyle w:val="af9"/>
              <w:widowControl w:val="0"/>
              <w:numPr>
                <w:ilvl w:val="0"/>
                <w:numId w:val="34"/>
              </w:numPr>
              <w:autoSpaceDE w:val="0"/>
              <w:autoSpaceDN w:val="0"/>
              <w:adjustRightInd w:val="0"/>
              <w:jc w:val="center"/>
              <w:rPr>
                <w:rFonts w:ascii="Times New Roman" w:eastAsia="Times New Roman" w:hAnsi="Times New Roman" w:cs="Times New Roman"/>
                <w:iCs/>
                <w:color w:val="000000"/>
                <w:sz w:val="28"/>
                <w:szCs w:val="28"/>
              </w:rPr>
            </w:pPr>
          </w:p>
        </w:tc>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839C2D" w14:textId="77777777" w:rsidR="005C07EB" w:rsidRPr="005C07EB" w:rsidRDefault="005C07EB" w:rsidP="00E565F3">
            <w:pPr>
              <w:spacing w:before="100" w:beforeAutospacing="1" w:after="0"/>
              <w:rPr>
                <w:rFonts w:ascii="Times New Roman" w:eastAsia="Times New Roman" w:hAnsi="Times New Roman" w:cs="Times New Roman"/>
                <w:iCs/>
                <w:color w:val="000000"/>
                <w:sz w:val="28"/>
                <w:szCs w:val="28"/>
              </w:rPr>
            </w:pPr>
            <w:r w:rsidRPr="005C07EB">
              <w:rPr>
                <w:rFonts w:ascii="Times New Roman" w:eastAsia="Times New Roman" w:hAnsi="Times New Roman" w:cs="Times New Roman"/>
                <w:iCs/>
                <w:color w:val="000000"/>
                <w:sz w:val="28"/>
                <w:szCs w:val="28"/>
              </w:rPr>
              <w:t>филиал МОБУ лицей с. Булгаково СОШ с. Ольховое</w:t>
            </w:r>
          </w:p>
        </w:tc>
        <w:tc>
          <w:tcPr>
            <w:tcW w:w="24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0B356E" w14:textId="77777777" w:rsidR="005C07EB" w:rsidRPr="005C07EB" w:rsidRDefault="005C07EB" w:rsidP="00E565F3">
            <w:pPr>
              <w:spacing w:before="100" w:beforeAutospacing="1" w:after="142"/>
              <w:rPr>
                <w:rFonts w:ascii="Times New Roman" w:eastAsia="Times New Roman" w:hAnsi="Times New Roman" w:cs="Times New Roman"/>
                <w:iCs/>
                <w:color w:val="000000"/>
                <w:sz w:val="28"/>
                <w:szCs w:val="28"/>
              </w:rPr>
            </w:pPr>
            <w:r w:rsidRPr="005C07EB">
              <w:rPr>
                <w:rFonts w:ascii="Times New Roman" w:eastAsia="Times New Roman" w:hAnsi="Times New Roman" w:cs="Times New Roman"/>
                <w:iCs/>
                <w:color w:val="000000"/>
                <w:sz w:val="28"/>
                <w:szCs w:val="28"/>
              </w:rPr>
              <w:t>Зангирова Людмила</w:t>
            </w:r>
          </w:p>
          <w:p w14:paraId="490D7096" w14:textId="77777777" w:rsidR="005C07EB" w:rsidRPr="005C07EB" w:rsidRDefault="005C07EB" w:rsidP="00E565F3">
            <w:pPr>
              <w:spacing w:before="100" w:beforeAutospacing="1" w:after="142"/>
              <w:rPr>
                <w:rFonts w:ascii="Times New Roman" w:eastAsia="Times New Roman" w:hAnsi="Times New Roman" w:cs="Times New Roman"/>
                <w:iCs/>
                <w:color w:val="000000"/>
                <w:sz w:val="28"/>
                <w:szCs w:val="28"/>
              </w:rPr>
            </w:pPr>
            <w:r w:rsidRPr="005C07EB">
              <w:rPr>
                <w:rFonts w:ascii="Times New Roman" w:eastAsia="Times New Roman" w:hAnsi="Times New Roman" w:cs="Times New Roman"/>
                <w:iCs/>
                <w:color w:val="000000"/>
                <w:sz w:val="28"/>
                <w:szCs w:val="28"/>
              </w:rPr>
              <w:t>Николаевна</w:t>
            </w:r>
          </w:p>
        </w:tc>
        <w:tc>
          <w:tcPr>
            <w:tcW w:w="3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A50A1B" w14:textId="77777777" w:rsidR="005C07EB" w:rsidRPr="005C07EB" w:rsidRDefault="005C07EB" w:rsidP="00E565F3">
            <w:pPr>
              <w:spacing w:before="100" w:beforeAutospacing="1" w:after="142"/>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Сборник статей учащихся ОШ РБ на РНПК «Совенок - 2024»</w:t>
            </w:r>
          </w:p>
        </w:tc>
        <w:tc>
          <w:tcPr>
            <w:tcW w:w="4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81663C" w14:textId="77777777" w:rsidR="005C07EB" w:rsidRPr="005C07EB" w:rsidRDefault="005C07EB" w:rsidP="00E565F3">
            <w:pPr>
              <w:spacing w:before="100" w:beforeAutospacing="1" w:after="142"/>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10.02.2024 (г.Бирск)</w:t>
            </w:r>
          </w:p>
        </w:tc>
        <w:tc>
          <w:tcPr>
            <w:tcW w:w="25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3BB6A8" w14:textId="77777777" w:rsidR="005C07EB" w:rsidRPr="005C07EB" w:rsidRDefault="005C07EB" w:rsidP="00E565F3">
            <w:pPr>
              <w:tabs>
                <w:tab w:val="num" w:pos="720"/>
              </w:tabs>
              <w:spacing w:before="100" w:beforeAutospacing="1" w:after="198"/>
              <w:ind w:left="720" w:right="-142" w:hanging="360"/>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2024</w:t>
            </w:r>
          </w:p>
        </w:tc>
      </w:tr>
      <w:tr w:rsidR="005C07EB" w:rsidRPr="005C07EB" w14:paraId="43A16F2F" w14:textId="77777777" w:rsidTr="00E565F3">
        <w:trPr>
          <w:trHeight w:val="630"/>
          <w:tblCellSpacing w:w="0" w:type="dxa"/>
        </w:trPr>
        <w:tc>
          <w:tcPr>
            <w:tcW w:w="8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8CD769" w14:textId="77777777" w:rsidR="005C07EB" w:rsidRPr="005C07EB" w:rsidRDefault="005C07EB" w:rsidP="005C07EB">
            <w:pPr>
              <w:pStyle w:val="af9"/>
              <w:widowControl w:val="0"/>
              <w:numPr>
                <w:ilvl w:val="0"/>
                <w:numId w:val="34"/>
              </w:numPr>
              <w:autoSpaceDE w:val="0"/>
              <w:autoSpaceDN w:val="0"/>
              <w:adjustRightInd w:val="0"/>
              <w:jc w:val="center"/>
              <w:rPr>
                <w:rFonts w:ascii="Times New Roman" w:eastAsia="Times New Roman" w:hAnsi="Times New Roman" w:cs="Times New Roman"/>
                <w:iCs/>
                <w:color w:val="000000"/>
                <w:sz w:val="28"/>
                <w:szCs w:val="28"/>
              </w:rPr>
            </w:pPr>
          </w:p>
        </w:tc>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30A0A7" w14:textId="77777777" w:rsidR="005C07EB" w:rsidRPr="005C07EB" w:rsidRDefault="005C07EB" w:rsidP="00E565F3">
            <w:pPr>
              <w:spacing w:before="100" w:beforeAutospacing="1" w:after="0"/>
              <w:rPr>
                <w:rFonts w:ascii="Times New Roman" w:eastAsia="Times New Roman" w:hAnsi="Times New Roman" w:cs="Times New Roman"/>
                <w:iCs/>
                <w:color w:val="000000"/>
                <w:sz w:val="28"/>
                <w:szCs w:val="28"/>
              </w:rPr>
            </w:pPr>
            <w:r w:rsidRPr="005C07EB">
              <w:rPr>
                <w:rFonts w:ascii="Times New Roman" w:eastAsia="Times New Roman" w:hAnsi="Times New Roman" w:cs="Times New Roman"/>
                <w:iCs/>
                <w:color w:val="000000"/>
                <w:sz w:val="28"/>
                <w:szCs w:val="28"/>
              </w:rPr>
              <w:t>филиал МОБУ лицей с. Булгаково СОШ с. Ольховое</w:t>
            </w:r>
          </w:p>
        </w:tc>
        <w:tc>
          <w:tcPr>
            <w:tcW w:w="24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8FE16A" w14:textId="77777777" w:rsidR="005C07EB" w:rsidRPr="005C07EB" w:rsidRDefault="005C07EB" w:rsidP="00E565F3">
            <w:pPr>
              <w:spacing w:before="100" w:beforeAutospacing="1" w:after="142"/>
              <w:rPr>
                <w:rFonts w:ascii="Times New Roman" w:eastAsia="Times New Roman" w:hAnsi="Times New Roman" w:cs="Times New Roman"/>
                <w:iCs/>
                <w:color w:val="000000"/>
                <w:sz w:val="28"/>
                <w:szCs w:val="28"/>
              </w:rPr>
            </w:pPr>
            <w:r w:rsidRPr="005C07EB">
              <w:rPr>
                <w:rFonts w:ascii="Times New Roman" w:eastAsia="Times New Roman" w:hAnsi="Times New Roman" w:cs="Times New Roman"/>
                <w:iCs/>
                <w:color w:val="000000"/>
                <w:sz w:val="28"/>
                <w:szCs w:val="28"/>
              </w:rPr>
              <w:t>Зангирова Людмила</w:t>
            </w:r>
          </w:p>
          <w:p w14:paraId="0EC76292" w14:textId="77777777" w:rsidR="005C07EB" w:rsidRPr="005C07EB" w:rsidRDefault="005C07EB" w:rsidP="00E565F3">
            <w:pPr>
              <w:spacing w:before="100" w:beforeAutospacing="1" w:after="142"/>
              <w:rPr>
                <w:rFonts w:ascii="Times New Roman" w:eastAsia="Times New Roman" w:hAnsi="Times New Roman" w:cs="Times New Roman"/>
                <w:iCs/>
                <w:color w:val="000000"/>
                <w:sz w:val="28"/>
                <w:szCs w:val="28"/>
              </w:rPr>
            </w:pPr>
            <w:r w:rsidRPr="005C07EB">
              <w:rPr>
                <w:rFonts w:ascii="Times New Roman" w:eastAsia="Times New Roman" w:hAnsi="Times New Roman" w:cs="Times New Roman"/>
                <w:iCs/>
                <w:color w:val="000000"/>
                <w:sz w:val="28"/>
                <w:szCs w:val="28"/>
              </w:rPr>
              <w:t>Николаевна</w:t>
            </w:r>
          </w:p>
        </w:tc>
        <w:tc>
          <w:tcPr>
            <w:tcW w:w="3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1D4452" w14:textId="77777777" w:rsidR="005C07EB" w:rsidRPr="005C07EB" w:rsidRDefault="005C07EB" w:rsidP="00E565F3">
            <w:pPr>
              <w:spacing w:before="100" w:beforeAutospacing="1" w:after="142"/>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Сборник статей учащихся ОШ РБ на РНПК «Совенок - 2024!»</w:t>
            </w:r>
          </w:p>
        </w:tc>
        <w:tc>
          <w:tcPr>
            <w:tcW w:w="4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D2C9FF" w14:textId="77777777" w:rsidR="005C07EB" w:rsidRPr="005C07EB" w:rsidRDefault="005C07EB" w:rsidP="00E565F3">
            <w:pPr>
              <w:spacing w:before="100" w:beforeAutospacing="1" w:after="142"/>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10.02.2024 (г.Бирск)</w:t>
            </w:r>
          </w:p>
        </w:tc>
        <w:tc>
          <w:tcPr>
            <w:tcW w:w="25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9BE4B3" w14:textId="77777777" w:rsidR="005C07EB" w:rsidRPr="005C07EB" w:rsidRDefault="005C07EB" w:rsidP="00E565F3">
            <w:pPr>
              <w:tabs>
                <w:tab w:val="num" w:pos="720"/>
              </w:tabs>
              <w:spacing w:before="100" w:beforeAutospacing="1" w:after="198"/>
              <w:ind w:left="720" w:right="-142" w:hanging="360"/>
              <w:rPr>
                <w:rFonts w:ascii="Times New Roman" w:eastAsia="Times New Roman" w:hAnsi="Times New Roman" w:cs="Times New Roman"/>
                <w:iCs/>
                <w:sz w:val="28"/>
                <w:szCs w:val="28"/>
              </w:rPr>
            </w:pPr>
            <w:r w:rsidRPr="005C07EB">
              <w:rPr>
                <w:rFonts w:ascii="Times New Roman" w:eastAsia="Times New Roman" w:hAnsi="Times New Roman" w:cs="Times New Roman"/>
                <w:iCs/>
                <w:sz w:val="28"/>
                <w:szCs w:val="28"/>
              </w:rPr>
              <w:t>2024</w:t>
            </w:r>
          </w:p>
        </w:tc>
      </w:tr>
    </w:tbl>
    <w:p w14:paraId="7E7F02FB" w14:textId="77777777" w:rsidR="005C07EB" w:rsidRPr="005C07EB" w:rsidRDefault="005C07EB" w:rsidP="005C07EB">
      <w:pPr>
        <w:spacing w:before="100" w:beforeAutospacing="1" w:after="0" w:line="240" w:lineRule="auto"/>
        <w:rPr>
          <w:rFonts w:ascii="Times New Roman" w:eastAsia="Times New Roman" w:hAnsi="Times New Roman" w:cs="Times New Roman"/>
          <w:b/>
          <w:bCs/>
          <w:sz w:val="28"/>
          <w:szCs w:val="28"/>
        </w:rPr>
      </w:pPr>
    </w:p>
    <w:p w14:paraId="5318722B" w14:textId="77777777" w:rsidR="00B70883" w:rsidRPr="00E62632" w:rsidRDefault="00B70883" w:rsidP="00B70883">
      <w:pPr>
        <w:spacing w:before="100" w:beforeAutospacing="1" w:after="0" w:line="240" w:lineRule="auto"/>
        <w:rPr>
          <w:rFonts w:ascii="Times New Roman" w:eastAsia="Times New Roman" w:hAnsi="Times New Roman" w:cs="Times New Roman"/>
          <w:sz w:val="24"/>
          <w:szCs w:val="24"/>
        </w:rPr>
      </w:pPr>
      <w:r w:rsidRPr="00E62632">
        <w:rPr>
          <w:rFonts w:ascii="Times New Roman" w:eastAsia="Times New Roman" w:hAnsi="Times New Roman" w:cs="Times New Roman"/>
          <w:b/>
          <w:bCs/>
          <w:sz w:val="28"/>
          <w:szCs w:val="28"/>
        </w:rPr>
        <w:t xml:space="preserve">12.7. </w:t>
      </w:r>
      <w:r w:rsidRPr="00E62632">
        <w:rPr>
          <w:rFonts w:ascii="Times New Roman" w:eastAsia="Times New Roman" w:hAnsi="Times New Roman" w:cs="Times New Roman"/>
          <w:b/>
          <w:bCs/>
          <w:color w:val="000000"/>
          <w:sz w:val="28"/>
          <w:szCs w:val="28"/>
        </w:rPr>
        <w:t xml:space="preserve">Результаты участия педагогов в мероприятиях </w:t>
      </w:r>
    </w:p>
    <w:p w14:paraId="6BE0B83B" w14:textId="77777777" w:rsidR="00B70883" w:rsidRPr="00E62632" w:rsidRDefault="00B70883" w:rsidP="00B70883">
      <w:pPr>
        <w:spacing w:before="100" w:beforeAutospacing="1" w:after="0" w:line="240" w:lineRule="auto"/>
        <w:rPr>
          <w:rFonts w:ascii="Times New Roman" w:eastAsia="Times New Roman" w:hAnsi="Times New Roman" w:cs="Times New Roman"/>
          <w:sz w:val="24"/>
          <w:szCs w:val="24"/>
        </w:rPr>
      </w:pPr>
      <w:r w:rsidRPr="00E62632">
        <w:rPr>
          <w:rFonts w:ascii="Times New Roman" w:eastAsia="Times New Roman" w:hAnsi="Times New Roman" w:cs="Times New Roman"/>
          <w:b/>
          <w:bCs/>
          <w:color w:val="000000"/>
          <w:sz w:val="28"/>
          <w:szCs w:val="28"/>
        </w:rPr>
        <w:t>(семинары, конференции, педагогические чтения)</w:t>
      </w:r>
    </w:p>
    <w:p w14:paraId="27089CC1" w14:textId="77777777" w:rsidR="00B70883" w:rsidRPr="00E62632" w:rsidRDefault="00B70883" w:rsidP="00B70883">
      <w:pPr>
        <w:spacing w:before="100" w:beforeAutospacing="1" w:after="0" w:line="240" w:lineRule="auto"/>
        <w:rPr>
          <w:rFonts w:ascii="Times New Roman" w:eastAsia="Times New Roman" w:hAnsi="Times New Roman" w:cs="Times New Roman"/>
          <w:sz w:val="24"/>
          <w:szCs w:val="24"/>
        </w:rPr>
      </w:pPr>
    </w:p>
    <w:tbl>
      <w:tblPr>
        <w:tblW w:w="15313" w:type="dxa"/>
        <w:tblCellSpacing w:w="0" w:type="dxa"/>
        <w:tblInd w:w="-3" w:type="dxa"/>
        <w:tblCellMar>
          <w:top w:w="110" w:type="dxa"/>
          <w:left w:w="110" w:type="dxa"/>
          <w:bottom w:w="110" w:type="dxa"/>
          <w:right w:w="110" w:type="dxa"/>
        </w:tblCellMar>
        <w:tblLook w:val="04A0" w:firstRow="1" w:lastRow="0" w:firstColumn="1" w:lastColumn="0" w:noHBand="0" w:noVBand="1"/>
      </w:tblPr>
      <w:tblGrid>
        <w:gridCol w:w="18"/>
        <w:gridCol w:w="2315"/>
        <w:gridCol w:w="58"/>
        <w:gridCol w:w="1547"/>
        <w:gridCol w:w="851"/>
        <w:gridCol w:w="6791"/>
        <w:gridCol w:w="3733"/>
      </w:tblGrid>
      <w:tr w:rsidR="00B70883" w:rsidRPr="00E62632" w14:paraId="4E08BB25" w14:textId="77777777" w:rsidTr="00B70883">
        <w:trPr>
          <w:tblCellSpacing w:w="0" w:type="dxa"/>
        </w:trPr>
        <w:tc>
          <w:tcPr>
            <w:tcW w:w="239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72728E" w14:textId="77777777" w:rsidR="00B70883" w:rsidRPr="00E62632" w:rsidRDefault="00B70883" w:rsidP="00E565F3">
            <w:pPr>
              <w:spacing w:before="100" w:beforeAutospacing="1" w:after="142"/>
              <w:rPr>
                <w:rFonts w:ascii="Times New Roman" w:eastAsia="Times New Roman" w:hAnsi="Times New Roman" w:cs="Times New Roman"/>
                <w:sz w:val="24"/>
                <w:szCs w:val="24"/>
              </w:rPr>
            </w:pPr>
            <w:r w:rsidRPr="00E62632">
              <w:rPr>
                <w:rFonts w:ascii="Times New Roman" w:eastAsia="Times New Roman" w:hAnsi="Times New Roman" w:cs="Times New Roman"/>
                <w:b/>
                <w:bCs/>
                <w:color w:val="000000"/>
                <w:sz w:val="28"/>
                <w:szCs w:val="28"/>
              </w:rPr>
              <w:t>Уровень</w:t>
            </w:r>
          </w:p>
        </w:tc>
        <w:tc>
          <w:tcPr>
            <w:tcW w:w="239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A16E48" w14:textId="77777777" w:rsidR="00B70883" w:rsidRPr="00E62632" w:rsidRDefault="00B70883" w:rsidP="00E565F3">
            <w:pPr>
              <w:spacing w:before="100" w:beforeAutospacing="1" w:after="142"/>
              <w:rPr>
                <w:rFonts w:ascii="Times New Roman" w:eastAsia="Times New Roman" w:hAnsi="Times New Roman" w:cs="Times New Roman"/>
                <w:sz w:val="24"/>
                <w:szCs w:val="24"/>
              </w:rPr>
            </w:pPr>
            <w:r w:rsidRPr="00E62632">
              <w:rPr>
                <w:rFonts w:ascii="Times New Roman" w:eastAsia="Times New Roman" w:hAnsi="Times New Roman" w:cs="Times New Roman"/>
                <w:b/>
                <w:bCs/>
                <w:color w:val="000000"/>
                <w:sz w:val="28"/>
                <w:szCs w:val="28"/>
              </w:rPr>
              <w:t>Ф. И. О. учителя</w:t>
            </w:r>
          </w:p>
        </w:tc>
        <w:tc>
          <w:tcPr>
            <w:tcW w:w="6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107893" w14:textId="77777777" w:rsidR="00B70883" w:rsidRPr="00E62632" w:rsidRDefault="00B70883" w:rsidP="00E565F3">
            <w:pPr>
              <w:spacing w:before="100" w:beforeAutospacing="1" w:after="0"/>
              <w:rPr>
                <w:rFonts w:ascii="Times New Roman" w:eastAsia="Times New Roman" w:hAnsi="Times New Roman" w:cs="Times New Roman"/>
                <w:sz w:val="24"/>
                <w:szCs w:val="24"/>
              </w:rPr>
            </w:pPr>
            <w:r w:rsidRPr="00E62632">
              <w:rPr>
                <w:rFonts w:ascii="Times New Roman" w:eastAsia="Times New Roman" w:hAnsi="Times New Roman" w:cs="Times New Roman"/>
                <w:b/>
                <w:bCs/>
                <w:color w:val="000000"/>
                <w:sz w:val="28"/>
                <w:szCs w:val="28"/>
              </w:rPr>
              <w:t>Название конкурса, проекта</w:t>
            </w:r>
          </w:p>
          <w:p w14:paraId="07EE96FE" w14:textId="77777777" w:rsidR="00B70883" w:rsidRPr="00E62632" w:rsidRDefault="00B70883" w:rsidP="00E565F3">
            <w:pPr>
              <w:spacing w:before="100" w:beforeAutospacing="1" w:after="142"/>
              <w:rPr>
                <w:rFonts w:ascii="Times New Roman" w:eastAsia="Times New Roman" w:hAnsi="Times New Roman" w:cs="Times New Roman"/>
                <w:sz w:val="24"/>
                <w:szCs w:val="24"/>
              </w:rPr>
            </w:pPr>
            <w:r w:rsidRPr="00E62632">
              <w:rPr>
                <w:rFonts w:ascii="Times New Roman" w:eastAsia="Times New Roman" w:hAnsi="Times New Roman" w:cs="Times New Roman"/>
                <w:b/>
                <w:bCs/>
                <w:color w:val="000000"/>
                <w:sz w:val="28"/>
                <w:szCs w:val="28"/>
              </w:rPr>
              <w:t>(очно, заочно)</w:t>
            </w:r>
          </w:p>
        </w:tc>
        <w:tc>
          <w:tcPr>
            <w:tcW w:w="37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233DDA" w14:textId="77777777" w:rsidR="00B70883" w:rsidRPr="00E62632" w:rsidRDefault="00B70883" w:rsidP="00E565F3">
            <w:pPr>
              <w:spacing w:before="100" w:beforeAutospacing="1" w:after="142"/>
              <w:rPr>
                <w:rFonts w:ascii="Times New Roman" w:eastAsia="Times New Roman" w:hAnsi="Times New Roman" w:cs="Times New Roman"/>
                <w:sz w:val="24"/>
                <w:szCs w:val="24"/>
              </w:rPr>
            </w:pPr>
            <w:r w:rsidRPr="00E62632">
              <w:rPr>
                <w:rFonts w:ascii="Times New Roman" w:eastAsia="Times New Roman" w:hAnsi="Times New Roman" w:cs="Times New Roman"/>
                <w:b/>
                <w:bCs/>
                <w:color w:val="000000"/>
                <w:sz w:val="28"/>
                <w:szCs w:val="28"/>
              </w:rPr>
              <w:t>Результат</w:t>
            </w:r>
          </w:p>
        </w:tc>
      </w:tr>
      <w:tr w:rsidR="00B70883" w:rsidRPr="00E62632" w14:paraId="00361C33" w14:textId="77777777" w:rsidTr="00B70883">
        <w:trPr>
          <w:tblCellSpacing w:w="0" w:type="dxa"/>
        </w:trPr>
        <w:tc>
          <w:tcPr>
            <w:tcW w:w="239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006A4F" w14:textId="77777777" w:rsidR="00B70883" w:rsidRPr="00E62632" w:rsidRDefault="00B70883" w:rsidP="00E565F3">
            <w:pPr>
              <w:spacing w:before="100" w:beforeAutospacing="1" w:after="142"/>
              <w:rPr>
                <w:rFonts w:ascii="Times New Roman" w:eastAsia="Times New Roman" w:hAnsi="Times New Roman" w:cs="Times New Roman"/>
                <w:sz w:val="24"/>
                <w:szCs w:val="24"/>
              </w:rPr>
            </w:pPr>
          </w:p>
        </w:tc>
        <w:tc>
          <w:tcPr>
            <w:tcW w:w="1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FB39CE" w14:textId="77777777" w:rsidR="00B70883" w:rsidRPr="00E62632" w:rsidRDefault="00B70883" w:rsidP="00E565F3">
            <w:pPr>
              <w:spacing w:before="100" w:beforeAutospacing="1" w:after="142"/>
              <w:rPr>
                <w:rFonts w:ascii="Times New Roman" w:eastAsia="Times New Roman" w:hAnsi="Times New Roman" w:cs="Times New Roman"/>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E57D43" w14:textId="77777777" w:rsidR="00B70883" w:rsidRPr="00E62632" w:rsidRDefault="00B70883" w:rsidP="00E565F3">
            <w:pPr>
              <w:spacing w:before="100" w:beforeAutospacing="1" w:after="142"/>
              <w:rPr>
                <w:rFonts w:ascii="Times New Roman" w:eastAsia="Times New Roman" w:hAnsi="Times New Roman" w:cs="Times New Roman"/>
                <w:sz w:val="24"/>
                <w:szCs w:val="24"/>
              </w:rPr>
            </w:pPr>
          </w:p>
        </w:tc>
        <w:tc>
          <w:tcPr>
            <w:tcW w:w="6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033CB1" w14:textId="77777777" w:rsidR="00B70883" w:rsidRPr="00E62632" w:rsidRDefault="00B70883" w:rsidP="00E565F3">
            <w:pPr>
              <w:spacing w:before="100" w:beforeAutospacing="1" w:after="142"/>
              <w:rPr>
                <w:rFonts w:ascii="Times New Roman" w:eastAsia="Times New Roman" w:hAnsi="Times New Roman" w:cs="Times New Roman"/>
                <w:sz w:val="24"/>
                <w:szCs w:val="24"/>
              </w:rPr>
            </w:pPr>
          </w:p>
        </w:tc>
        <w:tc>
          <w:tcPr>
            <w:tcW w:w="37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3C4BD7" w14:textId="77777777" w:rsidR="00B70883" w:rsidRPr="00E62632" w:rsidRDefault="00B70883" w:rsidP="00E565F3">
            <w:pPr>
              <w:spacing w:before="100" w:beforeAutospacing="1" w:after="142"/>
              <w:rPr>
                <w:rFonts w:ascii="Times New Roman" w:eastAsia="Times New Roman" w:hAnsi="Times New Roman" w:cs="Times New Roman"/>
                <w:sz w:val="24"/>
                <w:szCs w:val="24"/>
              </w:rPr>
            </w:pPr>
          </w:p>
        </w:tc>
      </w:tr>
      <w:tr w:rsidR="00B70883" w:rsidRPr="0033294E" w14:paraId="38CB4A13"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36E480A2"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Всероссийский</w:t>
            </w:r>
          </w:p>
        </w:tc>
        <w:tc>
          <w:tcPr>
            <w:tcW w:w="2456" w:type="dxa"/>
            <w:gridSpan w:val="3"/>
            <w:tcBorders>
              <w:top w:val="single" w:sz="4" w:space="0" w:color="000000"/>
              <w:left w:val="single" w:sz="4" w:space="0" w:color="000000"/>
              <w:bottom w:val="single" w:sz="4" w:space="0" w:color="000000"/>
              <w:right w:val="single" w:sz="4" w:space="0" w:color="000000"/>
            </w:tcBorders>
          </w:tcPr>
          <w:p w14:paraId="772791DA"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szCs w:val="24"/>
              </w:rPr>
              <w:t>Макарова Елена Владимировна</w:t>
            </w:r>
          </w:p>
        </w:tc>
        <w:tc>
          <w:tcPr>
            <w:tcW w:w="6791" w:type="dxa"/>
            <w:tcBorders>
              <w:top w:val="single" w:sz="4" w:space="0" w:color="000000"/>
              <w:left w:val="single" w:sz="4" w:space="0" w:color="000000"/>
              <w:bottom w:val="single" w:sz="4" w:space="0" w:color="000000"/>
              <w:right w:val="single" w:sz="4" w:space="0" w:color="000000"/>
            </w:tcBorders>
          </w:tcPr>
          <w:p w14:paraId="44135FF7"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Форум учителей Орлята России во Всероссийском детском центре «Орленок»(г.Туапсе)</w:t>
            </w:r>
          </w:p>
          <w:p w14:paraId="365565AA"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очная</w:t>
            </w:r>
          </w:p>
        </w:tc>
        <w:tc>
          <w:tcPr>
            <w:tcW w:w="3733" w:type="dxa"/>
            <w:tcBorders>
              <w:top w:val="single" w:sz="4" w:space="0" w:color="000000"/>
              <w:left w:val="single" w:sz="4" w:space="0" w:color="000000"/>
              <w:bottom w:val="single" w:sz="4" w:space="0" w:color="000000"/>
              <w:right w:val="single" w:sz="4" w:space="0" w:color="000000"/>
            </w:tcBorders>
          </w:tcPr>
          <w:p w14:paraId="052A09EC"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Сертификат ДЦ «Орленок»</w:t>
            </w:r>
          </w:p>
        </w:tc>
      </w:tr>
      <w:tr w:rsidR="00B70883" w:rsidRPr="0033294E" w14:paraId="5CA6BA7F"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69E57C3D"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Межрегиональный</w:t>
            </w:r>
          </w:p>
        </w:tc>
        <w:tc>
          <w:tcPr>
            <w:tcW w:w="2456" w:type="dxa"/>
            <w:gridSpan w:val="3"/>
            <w:tcBorders>
              <w:top w:val="single" w:sz="4" w:space="0" w:color="000000"/>
              <w:left w:val="single" w:sz="4" w:space="0" w:color="000000"/>
              <w:bottom w:val="single" w:sz="4" w:space="0" w:color="000000"/>
              <w:right w:val="single" w:sz="4" w:space="0" w:color="000000"/>
            </w:tcBorders>
          </w:tcPr>
          <w:p w14:paraId="23DC18FD"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szCs w:val="24"/>
              </w:rPr>
              <w:t>Макарова Елена Владимировна</w:t>
            </w:r>
          </w:p>
        </w:tc>
        <w:tc>
          <w:tcPr>
            <w:tcW w:w="6791" w:type="dxa"/>
            <w:tcBorders>
              <w:top w:val="single" w:sz="4" w:space="0" w:color="000000"/>
              <w:left w:val="single" w:sz="4" w:space="0" w:color="000000"/>
              <w:bottom w:val="single" w:sz="4" w:space="0" w:color="000000"/>
              <w:right w:val="single" w:sz="4" w:space="0" w:color="000000"/>
            </w:tcBorders>
          </w:tcPr>
          <w:p w14:paraId="4DB759CE"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Фестиваль педагогических идей для молодых специалистов(д.Шамонино)</w:t>
            </w:r>
          </w:p>
          <w:p w14:paraId="0DFD2103"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Очная, проведение мастер-класса «Эффективные приемы работы по формированию естественно-научной грамотности в нач.школе»</w:t>
            </w:r>
          </w:p>
        </w:tc>
        <w:tc>
          <w:tcPr>
            <w:tcW w:w="3733" w:type="dxa"/>
            <w:tcBorders>
              <w:top w:val="single" w:sz="4" w:space="0" w:color="000000"/>
              <w:left w:val="single" w:sz="4" w:space="0" w:color="000000"/>
              <w:bottom w:val="single" w:sz="4" w:space="0" w:color="000000"/>
              <w:right w:val="single" w:sz="4" w:space="0" w:color="000000"/>
            </w:tcBorders>
          </w:tcPr>
          <w:p w14:paraId="42E81627"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Благодарственное письмо МКУ  Уфимского района РБ</w:t>
            </w:r>
          </w:p>
        </w:tc>
      </w:tr>
      <w:tr w:rsidR="00B70883" w:rsidRPr="0033294E" w14:paraId="3DEFEA80"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034D7C4C"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Региональный</w:t>
            </w:r>
          </w:p>
        </w:tc>
        <w:tc>
          <w:tcPr>
            <w:tcW w:w="2456" w:type="dxa"/>
            <w:gridSpan w:val="3"/>
            <w:tcBorders>
              <w:top w:val="single" w:sz="4" w:space="0" w:color="000000"/>
              <w:left w:val="single" w:sz="4" w:space="0" w:color="000000"/>
              <w:bottom w:val="single" w:sz="4" w:space="0" w:color="000000"/>
              <w:right w:val="single" w:sz="4" w:space="0" w:color="000000"/>
            </w:tcBorders>
          </w:tcPr>
          <w:p w14:paraId="4EA62123"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szCs w:val="24"/>
              </w:rPr>
              <w:t>Макарова Елена Владимировна</w:t>
            </w:r>
          </w:p>
        </w:tc>
        <w:tc>
          <w:tcPr>
            <w:tcW w:w="6791" w:type="dxa"/>
            <w:tcBorders>
              <w:top w:val="single" w:sz="4" w:space="0" w:color="000000"/>
              <w:left w:val="single" w:sz="4" w:space="0" w:color="000000"/>
              <w:bottom w:val="single" w:sz="4" w:space="0" w:color="000000"/>
              <w:right w:val="single" w:sz="4" w:space="0" w:color="000000"/>
            </w:tcBorders>
          </w:tcPr>
          <w:p w14:paraId="56521807"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Республиканский обучающий семинар «Методическое обеспечение и сопровождение проектной и исследовательской деятельности школьников»(ИРО РБ)</w:t>
            </w:r>
          </w:p>
          <w:p w14:paraId="2670ACFF"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Очная, мастер-класс «Типичные ошибки при написании исследовательской работы»</w:t>
            </w:r>
          </w:p>
        </w:tc>
        <w:tc>
          <w:tcPr>
            <w:tcW w:w="3733" w:type="dxa"/>
            <w:tcBorders>
              <w:top w:val="single" w:sz="4" w:space="0" w:color="000000"/>
              <w:left w:val="single" w:sz="4" w:space="0" w:color="000000"/>
              <w:bottom w:val="single" w:sz="4" w:space="0" w:color="000000"/>
              <w:right w:val="single" w:sz="4" w:space="0" w:color="000000"/>
            </w:tcBorders>
          </w:tcPr>
          <w:p w14:paraId="4BA96E0E"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Сертификат участника</w:t>
            </w:r>
          </w:p>
        </w:tc>
      </w:tr>
      <w:tr w:rsidR="00B70883" w:rsidRPr="0033294E" w14:paraId="1D561AA3"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3803FB0E"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 xml:space="preserve">Международный </w:t>
            </w:r>
          </w:p>
        </w:tc>
        <w:tc>
          <w:tcPr>
            <w:tcW w:w="2456" w:type="dxa"/>
            <w:gridSpan w:val="3"/>
            <w:tcBorders>
              <w:top w:val="single" w:sz="4" w:space="0" w:color="000000"/>
              <w:left w:val="single" w:sz="4" w:space="0" w:color="000000"/>
              <w:bottom w:val="single" w:sz="4" w:space="0" w:color="000000"/>
              <w:right w:val="single" w:sz="4" w:space="0" w:color="000000"/>
            </w:tcBorders>
          </w:tcPr>
          <w:p w14:paraId="0BC317AA"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szCs w:val="24"/>
              </w:rPr>
            </w:pPr>
            <w:r w:rsidRPr="0033294E">
              <w:rPr>
                <w:rFonts w:ascii="Times New Roman" w:hAnsi="Times New Roman"/>
                <w:szCs w:val="24"/>
              </w:rPr>
              <w:t>Макарова Елена Владимировна</w:t>
            </w:r>
          </w:p>
        </w:tc>
        <w:tc>
          <w:tcPr>
            <w:tcW w:w="6791" w:type="dxa"/>
            <w:tcBorders>
              <w:top w:val="single" w:sz="4" w:space="0" w:color="000000"/>
              <w:left w:val="single" w:sz="4" w:space="0" w:color="000000"/>
              <w:bottom w:val="single" w:sz="4" w:space="0" w:color="000000"/>
              <w:right w:val="single" w:sz="4" w:space="0" w:color="000000"/>
            </w:tcBorders>
          </w:tcPr>
          <w:p w14:paraId="566F847C"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Международная научно-практическая конференция «Актуальные вопросы школьного образования» (24-26 октября 2023г,ф.т.Сириус,г.Сочи)</w:t>
            </w:r>
          </w:p>
          <w:p w14:paraId="0F3A7DF0"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Очная, устный доклад «Из опыта работы использования оздоровительной технологии В.Ф.Базарного»</w:t>
            </w:r>
          </w:p>
        </w:tc>
        <w:tc>
          <w:tcPr>
            <w:tcW w:w="3733" w:type="dxa"/>
            <w:tcBorders>
              <w:top w:val="single" w:sz="4" w:space="0" w:color="000000"/>
              <w:left w:val="single" w:sz="4" w:space="0" w:color="000000"/>
              <w:bottom w:val="single" w:sz="4" w:space="0" w:color="000000"/>
              <w:right w:val="single" w:sz="4" w:space="0" w:color="000000"/>
            </w:tcBorders>
          </w:tcPr>
          <w:p w14:paraId="51FE2173"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 xml:space="preserve">Диплом </w:t>
            </w:r>
          </w:p>
        </w:tc>
      </w:tr>
      <w:tr w:rsidR="00B70883" w:rsidRPr="0033294E" w14:paraId="6C63F43E"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0B489B3C"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Всероссийский фестиваль</w:t>
            </w:r>
          </w:p>
        </w:tc>
        <w:tc>
          <w:tcPr>
            <w:tcW w:w="2456" w:type="dxa"/>
            <w:gridSpan w:val="3"/>
            <w:tcBorders>
              <w:top w:val="single" w:sz="4" w:space="0" w:color="000000"/>
              <w:left w:val="single" w:sz="4" w:space="0" w:color="000000"/>
              <w:bottom w:val="single" w:sz="4" w:space="0" w:color="000000"/>
              <w:right w:val="single" w:sz="4" w:space="0" w:color="000000"/>
            </w:tcBorders>
          </w:tcPr>
          <w:p w14:paraId="7B78133A"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Алдакаева Дилара Хамитовна</w:t>
            </w:r>
          </w:p>
        </w:tc>
        <w:tc>
          <w:tcPr>
            <w:tcW w:w="6791" w:type="dxa"/>
            <w:tcBorders>
              <w:top w:val="single" w:sz="4" w:space="0" w:color="000000"/>
              <w:left w:val="single" w:sz="4" w:space="0" w:color="000000"/>
              <w:bottom w:val="single" w:sz="4" w:space="0" w:color="000000"/>
              <w:right w:val="single" w:sz="4" w:space="0" w:color="000000"/>
            </w:tcBorders>
          </w:tcPr>
          <w:p w14:paraId="48868E62"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ⅤⅠ Всероссийский фестиваль «Башкирская мозаика»</w:t>
            </w:r>
          </w:p>
          <w:p w14:paraId="6D11183F"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заочная</w:t>
            </w:r>
          </w:p>
        </w:tc>
        <w:tc>
          <w:tcPr>
            <w:tcW w:w="3733" w:type="dxa"/>
            <w:tcBorders>
              <w:top w:val="single" w:sz="4" w:space="0" w:color="000000"/>
              <w:left w:val="single" w:sz="4" w:space="0" w:color="000000"/>
              <w:bottom w:val="single" w:sz="4" w:space="0" w:color="000000"/>
              <w:right w:val="single" w:sz="4" w:space="0" w:color="000000"/>
            </w:tcBorders>
          </w:tcPr>
          <w:p w14:paraId="43DC1023"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Диплом 1 степени</w:t>
            </w:r>
          </w:p>
        </w:tc>
      </w:tr>
      <w:tr w:rsidR="00B70883" w:rsidRPr="0033294E" w14:paraId="7634E4F1"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519DCD15"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Региональный</w:t>
            </w:r>
          </w:p>
        </w:tc>
        <w:tc>
          <w:tcPr>
            <w:tcW w:w="2456" w:type="dxa"/>
            <w:gridSpan w:val="3"/>
            <w:tcBorders>
              <w:top w:val="single" w:sz="4" w:space="0" w:color="000000"/>
              <w:left w:val="single" w:sz="4" w:space="0" w:color="000000"/>
              <w:bottom w:val="single" w:sz="4" w:space="0" w:color="000000"/>
              <w:right w:val="single" w:sz="4" w:space="0" w:color="000000"/>
            </w:tcBorders>
          </w:tcPr>
          <w:p w14:paraId="2DD18176"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Алдакаева Дилара Хамитовна</w:t>
            </w:r>
          </w:p>
        </w:tc>
        <w:tc>
          <w:tcPr>
            <w:tcW w:w="6791" w:type="dxa"/>
            <w:tcBorders>
              <w:top w:val="single" w:sz="4" w:space="0" w:color="000000"/>
              <w:left w:val="single" w:sz="4" w:space="0" w:color="000000"/>
              <w:bottom w:val="single" w:sz="4" w:space="0" w:color="000000"/>
              <w:right w:val="single" w:sz="4" w:space="0" w:color="000000"/>
            </w:tcBorders>
          </w:tcPr>
          <w:p w14:paraId="596055BF"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Региональный слет реализации программы «Орлята России»</w:t>
            </w:r>
          </w:p>
          <w:p w14:paraId="5FC65DF8"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очная</w:t>
            </w:r>
          </w:p>
        </w:tc>
        <w:tc>
          <w:tcPr>
            <w:tcW w:w="3733" w:type="dxa"/>
            <w:tcBorders>
              <w:top w:val="single" w:sz="4" w:space="0" w:color="000000"/>
              <w:left w:val="single" w:sz="4" w:space="0" w:color="000000"/>
              <w:bottom w:val="single" w:sz="4" w:space="0" w:color="000000"/>
              <w:right w:val="single" w:sz="4" w:space="0" w:color="000000"/>
            </w:tcBorders>
          </w:tcPr>
          <w:p w14:paraId="580FEE46"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участие</w:t>
            </w:r>
          </w:p>
        </w:tc>
      </w:tr>
      <w:tr w:rsidR="00B70883" w:rsidRPr="0033294E" w14:paraId="397B0388"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663FF8DF"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lastRenderedPageBreak/>
              <w:t>Межрегиональный</w:t>
            </w:r>
          </w:p>
        </w:tc>
        <w:tc>
          <w:tcPr>
            <w:tcW w:w="2456" w:type="dxa"/>
            <w:gridSpan w:val="3"/>
            <w:tcBorders>
              <w:top w:val="single" w:sz="4" w:space="0" w:color="000000"/>
              <w:left w:val="single" w:sz="4" w:space="0" w:color="000000"/>
              <w:bottom w:val="single" w:sz="4" w:space="0" w:color="000000"/>
              <w:right w:val="single" w:sz="4" w:space="0" w:color="000000"/>
            </w:tcBorders>
          </w:tcPr>
          <w:p w14:paraId="3F3B5EA6"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Алдакаева Дилара Хамитовна</w:t>
            </w:r>
          </w:p>
        </w:tc>
        <w:tc>
          <w:tcPr>
            <w:tcW w:w="6791" w:type="dxa"/>
            <w:tcBorders>
              <w:top w:val="single" w:sz="4" w:space="0" w:color="000000"/>
              <w:left w:val="single" w:sz="4" w:space="0" w:color="000000"/>
              <w:bottom w:val="single" w:sz="4" w:space="0" w:color="000000"/>
              <w:right w:val="single" w:sz="4" w:space="0" w:color="000000"/>
            </w:tcBorders>
          </w:tcPr>
          <w:p w14:paraId="63AAE5C3"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Межрегиональный фестиваль педагогических идей для молодых специалистов «Подснежник»</w:t>
            </w:r>
          </w:p>
          <w:p w14:paraId="2E3D536A"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очная</w:t>
            </w:r>
          </w:p>
        </w:tc>
        <w:tc>
          <w:tcPr>
            <w:tcW w:w="3733" w:type="dxa"/>
            <w:tcBorders>
              <w:top w:val="single" w:sz="4" w:space="0" w:color="000000"/>
              <w:left w:val="single" w:sz="4" w:space="0" w:color="000000"/>
              <w:bottom w:val="single" w:sz="4" w:space="0" w:color="000000"/>
              <w:right w:val="single" w:sz="4" w:space="0" w:color="000000"/>
            </w:tcBorders>
          </w:tcPr>
          <w:p w14:paraId="01B5E0BA"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участие</w:t>
            </w:r>
          </w:p>
        </w:tc>
      </w:tr>
      <w:tr w:rsidR="00B70883" w:rsidRPr="0033294E" w14:paraId="3C41ECC1"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3F434895"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Всероссийский</w:t>
            </w:r>
          </w:p>
        </w:tc>
        <w:tc>
          <w:tcPr>
            <w:tcW w:w="2456" w:type="dxa"/>
            <w:gridSpan w:val="3"/>
            <w:tcBorders>
              <w:top w:val="single" w:sz="4" w:space="0" w:color="000000"/>
              <w:left w:val="single" w:sz="4" w:space="0" w:color="000000"/>
              <w:bottom w:val="single" w:sz="4" w:space="0" w:color="000000"/>
              <w:right w:val="single" w:sz="4" w:space="0" w:color="000000"/>
            </w:tcBorders>
          </w:tcPr>
          <w:p w14:paraId="1344543F"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Антипина Наталья Демьяновна</w:t>
            </w:r>
          </w:p>
        </w:tc>
        <w:tc>
          <w:tcPr>
            <w:tcW w:w="6791" w:type="dxa"/>
            <w:tcBorders>
              <w:top w:val="single" w:sz="4" w:space="0" w:color="000000"/>
              <w:left w:val="single" w:sz="4" w:space="0" w:color="000000"/>
              <w:bottom w:val="single" w:sz="4" w:space="0" w:color="000000"/>
              <w:right w:val="single" w:sz="4" w:space="0" w:color="000000"/>
            </w:tcBorders>
          </w:tcPr>
          <w:p w14:paraId="3F60BFBE"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Всероссийский форум «Орлята России» г.Сочи (Туапсе)</w:t>
            </w:r>
          </w:p>
          <w:p w14:paraId="7DA8A11B"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очная</w:t>
            </w:r>
          </w:p>
        </w:tc>
        <w:tc>
          <w:tcPr>
            <w:tcW w:w="3733" w:type="dxa"/>
            <w:tcBorders>
              <w:top w:val="single" w:sz="4" w:space="0" w:color="000000"/>
              <w:left w:val="single" w:sz="4" w:space="0" w:color="000000"/>
              <w:bottom w:val="single" w:sz="4" w:space="0" w:color="000000"/>
              <w:right w:val="single" w:sz="4" w:space="0" w:color="000000"/>
            </w:tcBorders>
          </w:tcPr>
          <w:p w14:paraId="493974C8"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участие</w:t>
            </w:r>
          </w:p>
        </w:tc>
      </w:tr>
      <w:tr w:rsidR="00B70883" w:rsidRPr="0033294E" w14:paraId="69FF9683"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4824889F"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 xml:space="preserve">Всероссийский </w:t>
            </w:r>
          </w:p>
        </w:tc>
        <w:tc>
          <w:tcPr>
            <w:tcW w:w="2456" w:type="dxa"/>
            <w:gridSpan w:val="3"/>
            <w:tcBorders>
              <w:top w:val="single" w:sz="4" w:space="0" w:color="000000"/>
              <w:left w:val="single" w:sz="4" w:space="0" w:color="000000"/>
              <w:bottom w:val="single" w:sz="4" w:space="0" w:color="000000"/>
              <w:right w:val="single" w:sz="4" w:space="0" w:color="000000"/>
            </w:tcBorders>
          </w:tcPr>
          <w:p w14:paraId="3C9A13CE"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Бобоёрова Гульшат Аслямовна</w:t>
            </w:r>
          </w:p>
        </w:tc>
        <w:tc>
          <w:tcPr>
            <w:tcW w:w="6791" w:type="dxa"/>
            <w:tcBorders>
              <w:top w:val="single" w:sz="4" w:space="0" w:color="000000"/>
              <w:left w:val="single" w:sz="4" w:space="0" w:color="000000"/>
              <w:bottom w:val="single" w:sz="4" w:space="0" w:color="000000"/>
              <w:right w:val="single" w:sz="4" w:space="0" w:color="000000"/>
            </w:tcBorders>
          </w:tcPr>
          <w:p w14:paraId="7DF689B8"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Всероссийский форум учителей Орлят России во Всероссийском детском центре Орленок»</w:t>
            </w:r>
          </w:p>
          <w:p w14:paraId="760E4769"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участник</w:t>
            </w:r>
          </w:p>
        </w:tc>
        <w:tc>
          <w:tcPr>
            <w:tcW w:w="3733" w:type="dxa"/>
            <w:tcBorders>
              <w:top w:val="single" w:sz="4" w:space="0" w:color="000000"/>
              <w:left w:val="single" w:sz="4" w:space="0" w:color="000000"/>
              <w:bottom w:val="single" w:sz="4" w:space="0" w:color="000000"/>
              <w:right w:val="single" w:sz="4" w:space="0" w:color="000000"/>
            </w:tcBorders>
          </w:tcPr>
          <w:p w14:paraId="1CD672D2"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сертификат</w:t>
            </w:r>
          </w:p>
        </w:tc>
      </w:tr>
      <w:tr w:rsidR="00B70883" w:rsidRPr="0033294E" w14:paraId="7D1B69ED"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0D3E1096"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 xml:space="preserve">Всероссийский </w:t>
            </w:r>
          </w:p>
        </w:tc>
        <w:tc>
          <w:tcPr>
            <w:tcW w:w="2456" w:type="dxa"/>
            <w:gridSpan w:val="3"/>
            <w:tcBorders>
              <w:top w:val="single" w:sz="4" w:space="0" w:color="000000"/>
              <w:left w:val="single" w:sz="4" w:space="0" w:color="000000"/>
              <w:bottom w:val="single" w:sz="4" w:space="0" w:color="000000"/>
              <w:right w:val="single" w:sz="4" w:space="0" w:color="000000"/>
            </w:tcBorders>
          </w:tcPr>
          <w:p w14:paraId="210EFAAC"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Бобоёрова Гульшат Аслямовна</w:t>
            </w:r>
          </w:p>
        </w:tc>
        <w:tc>
          <w:tcPr>
            <w:tcW w:w="6791" w:type="dxa"/>
            <w:tcBorders>
              <w:top w:val="single" w:sz="4" w:space="0" w:color="000000"/>
              <w:left w:val="single" w:sz="4" w:space="0" w:color="000000"/>
              <w:bottom w:val="single" w:sz="4" w:space="0" w:color="000000"/>
              <w:right w:val="single" w:sz="4" w:space="0" w:color="000000"/>
            </w:tcBorders>
          </w:tcPr>
          <w:p w14:paraId="56B36A74"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lang w:val="en-US"/>
              </w:rPr>
              <w:t>III</w:t>
            </w:r>
            <w:r w:rsidRPr="0033294E">
              <w:rPr>
                <w:rFonts w:ascii="Times New Roman" w:hAnsi="Times New Roman"/>
                <w:bCs/>
                <w:sz w:val="24"/>
                <w:szCs w:val="24"/>
              </w:rPr>
              <w:t xml:space="preserve"> Всероссийская научно-практическая конференция (С международным участием) «Современные тенденции развития дошкольного и начального образования», приуроченной к Году педагога и наставника</w:t>
            </w:r>
          </w:p>
          <w:p w14:paraId="3C07D967"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участник</w:t>
            </w:r>
          </w:p>
        </w:tc>
        <w:tc>
          <w:tcPr>
            <w:tcW w:w="3733" w:type="dxa"/>
            <w:tcBorders>
              <w:top w:val="single" w:sz="4" w:space="0" w:color="000000"/>
              <w:left w:val="single" w:sz="4" w:space="0" w:color="000000"/>
              <w:bottom w:val="single" w:sz="4" w:space="0" w:color="000000"/>
              <w:right w:val="single" w:sz="4" w:space="0" w:color="000000"/>
            </w:tcBorders>
          </w:tcPr>
          <w:p w14:paraId="142C2886"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сертификат</w:t>
            </w:r>
          </w:p>
        </w:tc>
      </w:tr>
      <w:tr w:rsidR="00B70883" w:rsidRPr="0033294E" w14:paraId="6719F3AC"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1FBBB3B8"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 xml:space="preserve">Международный </w:t>
            </w:r>
          </w:p>
        </w:tc>
        <w:tc>
          <w:tcPr>
            <w:tcW w:w="2456" w:type="dxa"/>
            <w:gridSpan w:val="3"/>
            <w:tcBorders>
              <w:top w:val="single" w:sz="4" w:space="0" w:color="000000"/>
              <w:left w:val="single" w:sz="4" w:space="0" w:color="000000"/>
              <w:bottom w:val="single" w:sz="4" w:space="0" w:color="000000"/>
              <w:right w:val="single" w:sz="4" w:space="0" w:color="000000"/>
            </w:tcBorders>
          </w:tcPr>
          <w:p w14:paraId="7EEA4ED1"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Бобоёрова Гульшат Аслямовна</w:t>
            </w:r>
          </w:p>
        </w:tc>
        <w:tc>
          <w:tcPr>
            <w:tcW w:w="6791" w:type="dxa"/>
            <w:tcBorders>
              <w:top w:val="single" w:sz="4" w:space="0" w:color="000000"/>
              <w:left w:val="single" w:sz="4" w:space="0" w:color="000000"/>
              <w:bottom w:val="single" w:sz="4" w:space="0" w:color="000000"/>
              <w:right w:val="single" w:sz="4" w:space="0" w:color="000000"/>
            </w:tcBorders>
          </w:tcPr>
          <w:p w14:paraId="7DDE91DF"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Международная научно-практическая конференция «</w:t>
            </w:r>
            <w:r w:rsidRPr="0033294E">
              <w:rPr>
                <w:rFonts w:ascii="Times New Roman" w:hAnsi="Times New Roman"/>
                <w:bCs/>
                <w:sz w:val="24"/>
                <w:szCs w:val="24"/>
                <w:lang w:val="en-US"/>
              </w:rPr>
              <w:t>XVIII</w:t>
            </w:r>
            <w:r w:rsidRPr="0033294E">
              <w:rPr>
                <w:rFonts w:ascii="Times New Roman" w:hAnsi="Times New Roman"/>
                <w:bCs/>
                <w:sz w:val="24"/>
                <w:szCs w:val="24"/>
              </w:rPr>
              <w:t xml:space="preserve"> Акмуллинские чтения»</w:t>
            </w:r>
          </w:p>
          <w:p w14:paraId="5E8F1238"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участник</w:t>
            </w:r>
          </w:p>
        </w:tc>
        <w:tc>
          <w:tcPr>
            <w:tcW w:w="3733" w:type="dxa"/>
            <w:tcBorders>
              <w:top w:val="single" w:sz="4" w:space="0" w:color="000000"/>
              <w:left w:val="single" w:sz="4" w:space="0" w:color="000000"/>
              <w:bottom w:val="single" w:sz="4" w:space="0" w:color="000000"/>
              <w:right w:val="single" w:sz="4" w:space="0" w:color="000000"/>
            </w:tcBorders>
          </w:tcPr>
          <w:p w14:paraId="31BAD213"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сертификат</w:t>
            </w:r>
          </w:p>
        </w:tc>
      </w:tr>
      <w:tr w:rsidR="00B70883" w:rsidRPr="0033294E" w14:paraId="649E441C"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69A60657"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 xml:space="preserve">Всероссийский </w:t>
            </w:r>
          </w:p>
        </w:tc>
        <w:tc>
          <w:tcPr>
            <w:tcW w:w="2456" w:type="dxa"/>
            <w:gridSpan w:val="3"/>
            <w:tcBorders>
              <w:top w:val="single" w:sz="4" w:space="0" w:color="000000"/>
              <w:left w:val="single" w:sz="4" w:space="0" w:color="000000"/>
              <w:bottom w:val="single" w:sz="4" w:space="0" w:color="000000"/>
              <w:right w:val="single" w:sz="4" w:space="0" w:color="000000"/>
            </w:tcBorders>
          </w:tcPr>
          <w:p w14:paraId="214E3749"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Бобоёрова Гульшат Аслямовна</w:t>
            </w:r>
          </w:p>
        </w:tc>
        <w:tc>
          <w:tcPr>
            <w:tcW w:w="6791" w:type="dxa"/>
            <w:tcBorders>
              <w:top w:val="single" w:sz="4" w:space="0" w:color="000000"/>
              <w:left w:val="single" w:sz="4" w:space="0" w:color="000000"/>
              <w:bottom w:val="single" w:sz="4" w:space="0" w:color="000000"/>
              <w:right w:val="single" w:sz="4" w:space="0" w:color="000000"/>
            </w:tcBorders>
          </w:tcPr>
          <w:p w14:paraId="50ABB2C7"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Всероссийский форум учителей Орлят России во Всероссийском детском центре Орленок»</w:t>
            </w:r>
          </w:p>
          <w:p w14:paraId="65F64C2A"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участник</w:t>
            </w:r>
          </w:p>
        </w:tc>
        <w:tc>
          <w:tcPr>
            <w:tcW w:w="3733" w:type="dxa"/>
            <w:tcBorders>
              <w:top w:val="single" w:sz="4" w:space="0" w:color="000000"/>
              <w:left w:val="single" w:sz="4" w:space="0" w:color="000000"/>
              <w:bottom w:val="single" w:sz="4" w:space="0" w:color="000000"/>
              <w:right w:val="single" w:sz="4" w:space="0" w:color="000000"/>
            </w:tcBorders>
          </w:tcPr>
          <w:p w14:paraId="34D4D93A"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сертификат</w:t>
            </w:r>
          </w:p>
        </w:tc>
      </w:tr>
      <w:tr w:rsidR="00B70883" w:rsidRPr="0033294E" w14:paraId="16F1A6F8"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26A7CF4C"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 xml:space="preserve">Муниципальный </w:t>
            </w:r>
          </w:p>
        </w:tc>
        <w:tc>
          <w:tcPr>
            <w:tcW w:w="2456" w:type="dxa"/>
            <w:gridSpan w:val="3"/>
            <w:tcBorders>
              <w:top w:val="single" w:sz="4" w:space="0" w:color="000000"/>
              <w:left w:val="single" w:sz="4" w:space="0" w:color="000000"/>
              <w:bottom w:val="single" w:sz="4" w:space="0" w:color="000000"/>
              <w:right w:val="single" w:sz="4" w:space="0" w:color="000000"/>
            </w:tcBorders>
          </w:tcPr>
          <w:p w14:paraId="0EC86A62"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color w:val="000000"/>
              </w:rPr>
              <w:t>Боровикова Ирина Александровна</w:t>
            </w:r>
          </w:p>
        </w:tc>
        <w:tc>
          <w:tcPr>
            <w:tcW w:w="6791" w:type="dxa"/>
            <w:tcBorders>
              <w:top w:val="single" w:sz="4" w:space="0" w:color="000000"/>
              <w:left w:val="single" w:sz="4" w:space="0" w:color="000000"/>
              <w:bottom w:val="single" w:sz="4" w:space="0" w:color="000000"/>
              <w:right w:val="single" w:sz="4" w:space="0" w:color="000000"/>
            </w:tcBorders>
          </w:tcPr>
          <w:p w14:paraId="39A5E7ED"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РМО Повышение эффективности современного урока через применение современных образовательных технологий</w:t>
            </w:r>
          </w:p>
          <w:p w14:paraId="2CBF3D06"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p>
          <w:p w14:paraId="3F94E56C" w14:textId="77777777" w:rsidR="00B70883" w:rsidRPr="0033294E" w:rsidRDefault="00B70883" w:rsidP="00E565F3">
            <w:pPr>
              <w:shd w:val="clear" w:color="auto" w:fill="FFFFFF"/>
              <w:spacing w:after="150"/>
              <w:rPr>
                <w:rFonts w:ascii="Times New Roman" w:eastAsia="Times New Roman" w:hAnsi="Times New Roman" w:cs="Times New Roman"/>
                <w:bCs/>
                <w:color w:val="000000"/>
                <w:sz w:val="28"/>
                <w:szCs w:val="28"/>
              </w:rPr>
            </w:pPr>
            <w:r w:rsidRPr="0033294E">
              <w:rPr>
                <w:rFonts w:ascii="Times New Roman" w:hAnsi="Times New Roman"/>
                <w:bCs/>
                <w:sz w:val="24"/>
                <w:szCs w:val="24"/>
              </w:rPr>
              <w:t xml:space="preserve">Выступление </w:t>
            </w:r>
            <w:r w:rsidRPr="0033294E">
              <w:rPr>
                <w:rFonts w:ascii="Times New Roman" w:eastAsia="Times New Roman" w:hAnsi="Times New Roman" w:cs="Times New Roman"/>
                <w:bCs/>
                <w:color w:val="000000"/>
              </w:rPr>
              <w:t>Педагогический приём «Ромашка Блума» на уроках литературного чтения</w:t>
            </w:r>
          </w:p>
          <w:p w14:paraId="4E323CB2"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p>
        </w:tc>
        <w:tc>
          <w:tcPr>
            <w:tcW w:w="3733" w:type="dxa"/>
            <w:tcBorders>
              <w:top w:val="single" w:sz="4" w:space="0" w:color="000000"/>
              <w:left w:val="single" w:sz="4" w:space="0" w:color="000000"/>
              <w:bottom w:val="single" w:sz="4" w:space="0" w:color="000000"/>
              <w:right w:val="single" w:sz="4" w:space="0" w:color="000000"/>
            </w:tcBorders>
          </w:tcPr>
          <w:p w14:paraId="784F580B"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w:t>
            </w:r>
          </w:p>
        </w:tc>
      </w:tr>
      <w:tr w:rsidR="00B70883" w:rsidRPr="0033294E" w14:paraId="08AA50D9"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4F9F2D11"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Всероссийский</w:t>
            </w:r>
          </w:p>
        </w:tc>
        <w:tc>
          <w:tcPr>
            <w:tcW w:w="2456" w:type="dxa"/>
            <w:gridSpan w:val="3"/>
            <w:tcBorders>
              <w:top w:val="single" w:sz="4" w:space="0" w:color="000000"/>
              <w:left w:val="single" w:sz="4" w:space="0" w:color="000000"/>
              <w:bottom w:val="single" w:sz="4" w:space="0" w:color="000000"/>
              <w:right w:val="single" w:sz="4" w:space="0" w:color="000000"/>
            </w:tcBorders>
          </w:tcPr>
          <w:p w14:paraId="2890CF20"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rPr>
            </w:pPr>
            <w:r w:rsidRPr="0033294E">
              <w:rPr>
                <w:rFonts w:ascii="Times New Roman" w:hAnsi="Times New Roman"/>
              </w:rPr>
              <w:t>Иванова Инна Анатольевна</w:t>
            </w:r>
          </w:p>
        </w:tc>
        <w:tc>
          <w:tcPr>
            <w:tcW w:w="6791" w:type="dxa"/>
            <w:tcBorders>
              <w:top w:val="single" w:sz="4" w:space="0" w:color="000000"/>
              <w:left w:val="single" w:sz="4" w:space="0" w:color="000000"/>
              <w:bottom w:val="single" w:sz="4" w:space="0" w:color="000000"/>
              <w:right w:val="single" w:sz="4" w:space="0" w:color="000000"/>
            </w:tcBorders>
          </w:tcPr>
          <w:p w14:paraId="5666D252" w14:textId="77777777" w:rsidR="00B70883" w:rsidRPr="0033294E" w:rsidRDefault="00B70883" w:rsidP="00E565F3">
            <w:pPr>
              <w:widowControl w:val="0"/>
              <w:spacing w:after="0" w:line="240" w:lineRule="auto"/>
              <w:rPr>
                <w:rFonts w:ascii="Times New Roman" w:hAnsi="Times New Roman"/>
              </w:rPr>
            </w:pPr>
            <w:r w:rsidRPr="0033294E">
              <w:rPr>
                <w:rFonts w:ascii="Times New Roman" w:hAnsi="Times New Roman"/>
                <w:lang w:val="en-US"/>
              </w:rPr>
              <w:t>XI</w:t>
            </w:r>
            <w:r w:rsidRPr="0033294E">
              <w:rPr>
                <w:rFonts w:ascii="Times New Roman" w:hAnsi="Times New Roman"/>
              </w:rPr>
              <w:t xml:space="preserve"> Всероссийская научно-практическая конференция «Открой в себе ученого» г. Санкт-Петербург </w:t>
            </w:r>
          </w:p>
          <w:p w14:paraId="419F6982"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rPr>
            </w:pPr>
            <w:r w:rsidRPr="0033294E">
              <w:rPr>
                <w:rFonts w:ascii="Times New Roman" w:hAnsi="Times New Roman"/>
                <w:bCs/>
              </w:rPr>
              <w:t>Участник круглого стола</w:t>
            </w:r>
          </w:p>
        </w:tc>
        <w:tc>
          <w:tcPr>
            <w:tcW w:w="3733" w:type="dxa"/>
            <w:tcBorders>
              <w:top w:val="single" w:sz="4" w:space="0" w:color="000000"/>
              <w:left w:val="single" w:sz="4" w:space="0" w:color="000000"/>
              <w:bottom w:val="single" w:sz="4" w:space="0" w:color="000000"/>
              <w:right w:val="single" w:sz="4" w:space="0" w:color="000000"/>
            </w:tcBorders>
          </w:tcPr>
          <w:p w14:paraId="1B9F7247"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rPr>
            </w:pPr>
            <w:r w:rsidRPr="0033294E">
              <w:rPr>
                <w:rFonts w:ascii="Times New Roman" w:hAnsi="Times New Roman"/>
              </w:rPr>
              <w:t>Сертификат участника круглого стола</w:t>
            </w:r>
          </w:p>
          <w:p w14:paraId="4EEFBD4C" w14:textId="77777777" w:rsidR="00B70883" w:rsidRPr="0033294E" w:rsidRDefault="00B70883" w:rsidP="00E565F3">
            <w:pPr>
              <w:widowControl w:val="0"/>
              <w:spacing w:after="0" w:line="240" w:lineRule="auto"/>
              <w:rPr>
                <w:rFonts w:ascii="Times New Roman" w:hAnsi="Times New Roman"/>
              </w:rPr>
            </w:pPr>
            <w:r w:rsidRPr="0033294E">
              <w:rPr>
                <w:rFonts w:ascii="Times New Roman" w:hAnsi="Times New Roman"/>
              </w:rPr>
              <w:t xml:space="preserve">Благодарственное письмо </w:t>
            </w:r>
          </w:p>
          <w:p w14:paraId="5E3DEC97"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rPr>
            </w:pPr>
          </w:p>
        </w:tc>
      </w:tr>
      <w:tr w:rsidR="00B70883" w:rsidRPr="0033294E" w14:paraId="4CED5F6D"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08EC4F34"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Региональный</w:t>
            </w:r>
          </w:p>
        </w:tc>
        <w:tc>
          <w:tcPr>
            <w:tcW w:w="2456" w:type="dxa"/>
            <w:gridSpan w:val="3"/>
            <w:tcBorders>
              <w:top w:val="single" w:sz="4" w:space="0" w:color="000000"/>
              <w:left w:val="single" w:sz="4" w:space="0" w:color="000000"/>
              <w:bottom w:val="single" w:sz="4" w:space="0" w:color="000000"/>
              <w:right w:val="single" w:sz="4" w:space="0" w:color="000000"/>
            </w:tcBorders>
          </w:tcPr>
          <w:p w14:paraId="6CA74478"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Иванова Яна Олеговна</w:t>
            </w:r>
          </w:p>
        </w:tc>
        <w:tc>
          <w:tcPr>
            <w:tcW w:w="6791" w:type="dxa"/>
            <w:tcBorders>
              <w:top w:val="single" w:sz="4" w:space="0" w:color="000000"/>
              <w:left w:val="single" w:sz="4" w:space="0" w:color="000000"/>
              <w:bottom w:val="single" w:sz="4" w:space="0" w:color="000000"/>
              <w:right w:val="single" w:sz="4" w:space="0" w:color="000000"/>
            </w:tcBorders>
          </w:tcPr>
          <w:p w14:paraId="67FAB3D7"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Региональный слет по реализации по программы «Орлята России» в г. Самара</w:t>
            </w:r>
          </w:p>
          <w:p w14:paraId="17D22FE0"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Очная</w:t>
            </w:r>
          </w:p>
        </w:tc>
        <w:tc>
          <w:tcPr>
            <w:tcW w:w="3733" w:type="dxa"/>
            <w:tcBorders>
              <w:top w:val="single" w:sz="4" w:space="0" w:color="000000"/>
              <w:left w:val="single" w:sz="4" w:space="0" w:color="000000"/>
              <w:bottom w:val="single" w:sz="4" w:space="0" w:color="000000"/>
              <w:right w:val="single" w:sz="4" w:space="0" w:color="000000"/>
            </w:tcBorders>
          </w:tcPr>
          <w:p w14:paraId="75836602"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Участие</w:t>
            </w:r>
          </w:p>
        </w:tc>
      </w:tr>
      <w:tr w:rsidR="00B70883" w:rsidRPr="0033294E" w14:paraId="0FCB95AA"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4972A673"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 xml:space="preserve">Межрегиональный </w:t>
            </w:r>
          </w:p>
        </w:tc>
        <w:tc>
          <w:tcPr>
            <w:tcW w:w="2456" w:type="dxa"/>
            <w:gridSpan w:val="3"/>
            <w:tcBorders>
              <w:top w:val="single" w:sz="4" w:space="0" w:color="000000"/>
              <w:left w:val="single" w:sz="4" w:space="0" w:color="000000"/>
              <w:bottom w:val="single" w:sz="4" w:space="0" w:color="000000"/>
              <w:right w:val="single" w:sz="4" w:space="0" w:color="000000"/>
            </w:tcBorders>
          </w:tcPr>
          <w:p w14:paraId="4E68590D"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Иванова Яна Олеговна</w:t>
            </w:r>
          </w:p>
        </w:tc>
        <w:tc>
          <w:tcPr>
            <w:tcW w:w="6791" w:type="dxa"/>
            <w:tcBorders>
              <w:top w:val="single" w:sz="4" w:space="0" w:color="000000"/>
              <w:left w:val="single" w:sz="4" w:space="0" w:color="000000"/>
              <w:bottom w:val="single" w:sz="4" w:space="0" w:color="000000"/>
              <w:right w:val="single" w:sz="4" w:space="0" w:color="000000"/>
            </w:tcBorders>
          </w:tcPr>
          <w:p w14:paraId="142D284F"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Межрегиональный фестиваль педагогических идей для молодых специалистов «Подснежник»</w:t>
            </w:r>
          </w:p>
          <w:p w14:paraId="23701759"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lastRenderedPageBreak/>
              <w:t>Очная</w:t>
            </w:r>
          </w:p>
        </w:tc>
        <w:tc>
          <w:tcPr>
            <w:tcW w:w="3733" w:type="dxa"/>
            <w:tcBorders>
              <w:top w:val="single" w:sz="4" w:space="0" w:color="000000"/>
              <w:left w:val="single" w:sz="4" w:space="0" w:color="000000"/>
              <w:bottom w:val="single" w:sz="4" w:space="0" w:color="000000"/>
              <w:right w:val="single" w:sz="4" w:space="0" w:color="000000"/>
            </w:tcBorders>
          </w:tcPr>
          <w:p w14:paraId="1E3C7119"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lastRenderedPageBreak/>
              <w:t>участие</w:t>
            </w:r>
          </w:p>
        </w:tc>
      </w:tr>
      <w:tr w:rsidR="00B70883" w:rsidRPr="0033294E" w14:paraId="1C8B1AC7"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10395C79"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lastRenderedPageBreak/>
              <w:t>Республиканский</w:t>
            </w:r>
          </w:p>
        </w:tc>
        <w:tc>
          <w:tcPr>
            <w:tcW w:w="2456" w:type="dxa"/>
            <w:gridSpan w:val="3"/>
            <w:tcBorders>
              <w:top w:val="single" w:sz="4" w:space="0" w:color="000000"/>
              <w:left w:val="single" w:sz="4" w:space="0" w:color="000000"/>
              <w:bottom w:val="single" w:sz="4" w:space="0" w:color="000000"/>
              <w:right w:val="single" w:sz="4" w:space="0" w:color="000000"/>
            </w:tcBorders>
          </w:tcPr>
          <w:p w14:paraId="039D4CE7"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Полякова Резеда Рамиловна</w:t>
            </w:r>
          </w:p>
        </w:tc>
        <w:tc>
          <w:tcPr>
            <w:tcW w:w="6791" w:type="dxa"/>
            <w:tcBorders>
              <w:top w:val="single" w:sz="4" w:space="0" w:color="000000"/>
              <w:left w:val="single" w:sz="4" w:space="0" w:color="000000"/>
              <w:bottom w:val="single" w:sz="4" w:space="0" w:color="000000"/>
              <w:right w:val="single" w:sz="4" w:space="0" w:color="000000"/>
            </w:tcBorders>
          </w:tcPr>
          <w:p w14:paraId="449BDD36"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 xml:space="preserve">«Учитель года Башкортостана» </w:t>
            </w:r>
          </w:p>
          <w:p w14:paraId="2A82294D"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очная</w:t>
            </w:r>
          </w:p>
        </w:tc>
        <w:tc>
          <w:tcPr>
            <w:tcW w:w="3733" w:type="dxa"/>
            <w:tcBorders>
              <w:top w:val="single" w:sz="4" w:space="0" w:color="000000"/>
              <w:left w:val="single" w:sz="4" w:space="0" w:color="000000"/>
              <w:bottom w:val="single" w:sz="4" w:space="0" w:color="000000"/>
              <w:right w:val="single" w:sz="4" w:space="0" w:color="000000"/>
            </w:tcBorders>
          </w:tcPr>
          <w:p w14:paraId="5E7729CA"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Победитель в номинации «Творческий поиск и оригинальность решений»</w:t>
            </w:r>
          </w:p>
        </w:tc>
      </w:tr>
      <w:tr w:rsidR="00B70883" w:rsidRPr="0033294E" w14:paraId="3DD7B04E"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1F8F0974"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Федеральный</w:t>
            </w:r>
          </w:p>
        </w:tc>
        <w:tc>
          <w:tcPr>
            <w:tcW w:w="2456" w:type="dxa"/>
            <w:gridSpan w:val="3"/>
            <w:tcBorders>
              <w:top w:val="single" w:sz="4" w:space="0" w:color="000000"/>
              <w:left w:val="single" w:sz="4" w:space="0" w:color="000000"/>
              <w:bottom w:val="single" w:sz="4" w:space="0" w:color="000000"/>
              <w:right w:val="single" w:sz="4" w:space="0" w:color="000000"/>
            </w:tcBorders>
          </w:tcPr>
          <w:p w14:paraId="4D6A73B8"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szCs w:val="24"/>
              </w:rPr>
              <w:t>Филипова Лидия Васильевна</w:t>
            </w:r>
          </w:p>
        </w:tc>
        <w:tc>
          <w:tcPr>
            <w:tcW w:w="6791" w:type="dxa"/>
            <w:tcBorders>
              <w:top w:val="single" w:sz="4" w:space="0" w:color="000000"/>
              <w:left w:val="single" w:sz="4" w:space="0" w:color="000000"/>
              <w:bottom w:val="single" w:sz="4" w:space="0" w:color="000000"/>
              <w:right w:val="single" w:sz="4" w:space="0" w:color="000000"/>
            </w:tcBorders>
          </w:tcPr>
          <w:p w14:paraId="07E625C0"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«Современная образовательная среда в соответствии с ФОП 2023»</w:t>
            </w:r>
          </w:p>
          <w:p w14:paraId="2342EA4E"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Он-лайн семинар</w:t>
            </w:r>
          </w:p>
        </w:tc>
        <w:tc>
          <w:tcPr>
            <w:tcW w:w="3733" w:type="dxa"/>
            <w:tcBorders>
              <w:top w:val="single" w:sz="4" w:space="0" w:color="000000"/>
              <w:left w:val="single" w:sz="4" w:space="0" w:color="000000"/>
              <w:bottom w:val="single" w:sz="4" w:space="0" w:color="000000"/>
              <w:right w:val="single" w:sz="4" w:space="0" w:color="000000"/>
            </w:tcBorders>
          </w:tcPr>
          <w:p w14:paraId="5923649D"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Сертификат участника</w:t>
            </w:r>
          </w:p>
        </w:tc>
      </w:tr>
      <w:tr w:rsidR="00B70883" w:rsidRPr="0033294E" w14:paraId="1D47E8B3"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16936EF0"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Республиканский</w:t>
            </w:r>
          </w:p>
        </w:tc>
        <w:tc>
          <w:tcPr>
            <w:tcW w:w="2456" w:type="dxa"/>
            <w:gridSpan w:val="3"/>
            <w:tcBorders>
              <w:top w:val="single" w:sz="4" w:space="0" w:color="000000"/>
              <w:left w:val="single" w:sz="4" w:space="0" w:color="000000"/>
              <w:bottom w:val="single" w:sz="4" w:space="0" w:color="000000"/>
              <w:right w:val="single" w:sz="4" w:space="0" w:color="000000"/>
            </w:tcBorders>
          </w:tcPr>
          <w:p w14:paraId="3113B56B" w14:textId="77777777" w:rsidR="00B70883" w:rsidRPr="0033294E" w:rsidRDefault="00B70883" w:rsidP="00E565F3">
            <w:r w:rsidRPr="0033294E">
              <w:rPr>
                <w:rFonts w:ascii="Times New Roman" w:hAnsi="Times New Roman"/>
                <w:szCs w:val="24"/>
              </w:rPr>
              <w:t>Филипова Лидия Васильевна</w:t>
            </w:r>
          </w:p>
        </w:tc>
        <w:tc>
          <w:tcPr>
            <w:tcW w:w="6791" w:type="dxa"/>
            <w:tcBorders>
              <w:top w:val="single" w:sz="4" w:space="0" w:color="000000"/>
              <w:left w:val="single" w:sz="4" w:space="0" w:color="000000"/>
              <w:bottom w:val="single" w:sz="4" w:space="0" w:color="000000"/>
              <w:right w:val="single" w:sz="4" w:space="0" w:color="000000"/>
            </w:tcBorders>
          </w:tcPr>
          <w:p w14:paraId="5C23A79B"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«Организация изучения родных языков в условиях обновлённых ФГОС»</w:t>
            </w:r>
          </w:p>
          <w:p w14:paraId="5EE1C810"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Семинар-совещание</w:t>
            </w:r>
          </w:p>
        </w:tc>
        <w:tc>
          <w:tcPr>
            <w:tcW w:w="3733" w:type="dxa"/>
            <w:tcBorders>
              <w:top w:val="single" w:sz="4" w:space="0" w:color="000000"/>
              <w:left w:val="single" w:sz="4" w:space="0" w:color="000000"/>
              <w:bottom w:val="single" w:sz="4" w:space="0" w:color="000000"/>
              <w:right w:val="single" w:sz="4" w:space="0" w:color="000000"/>
            </w:tcBorders>
          </w:tcPr>
          <w:p w14:paraId="16C4F717"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Сертификат участника</w:t>
            </w:r>
          </w:p>
        </w:tc>
      </w:tr>
      <w:tr w:rsidR="00B70883" w:rsidRPr="0033294E" w14:paraId="74B0DD43"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6AB6EF78"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Межрегиональный</w:t>
            </w:r>
          </w:p>
        </w:tc>
        <w:tc>
          <w:tcPr>
            <w:tcW w:w="2456" w:type="dxa"/>
            <w:gridSpan w:val="3"/>
            <w:tcBorders>
              <w:top w:val="single" w:sz="4" w:space="0" w:color="000000"/>
              <w:left w:val="single" w:sz="4" w:space="0" w:color="000000"/>
              <w:bottom w:val="single" w:sz="4" w:space="0" w:color="000000"/>
              <w:right w:val="single" w:sz="4" w:space="0" w:color="000000"/>
            </w:tcBorders>
          </w:tcPr>
          <w:p w14:paraId="070DC3A3" w14:textId="77777777" w:rsidR="00B70883" w:rsidRPr="0033294E" w:rsidRDefault="00B70883" w:rsidP="00E565F3">
            <w:r w:rsidRPr="0033294E">
              <w:rPr>
                <w:rFonts w:ascii="Times New Roman" w:hAnsi="Times New Roman"/>
                <w:szCs w:val="24"/>
              </w:rPr>
              <w:t>Филипова Лидия Васильевна</w:t>
            </w:r>
          </w:p>
        </w:tc>
        <w:tc>
          <w:tcPr>
            <w:tcW w:w="6791" w:type="dxa"/>
            <w:tcBorders>
              <w:top w:val="single" w:sz="4" w:space="0" w:color="000000"/>
              <w:left w:val="single" w:sz="4" w:space="0" w:color="000000"/>
              <w:bottom w:val="single" w:sz="4" w:space="0" w:color="000000"/>
              <w:right w:val="single" w:sz="4" w:space="0" w:color="000000"/>
            </w:tcBorders>
          </w:tcPr>
          <w:p w14:paraId="3616ED0D"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«Межрегиональный фестиваль педагогических идей для молодых специалистов Подснежник»</w:t>
            </w:r>
          </w:p>
          <w:p w14:paraId="2890E557"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Очный фестиваль</w:t>
            </w:r>
          </w:p>
        </w:tc>
        <w:tc>
          <w:tcPr>
            <w:tcW w:w="3733" w:type="dxa"/>
            <w:tcBorders>
              <w:top w:val="single" w:sz="4" w:space="0" w:color="000000"/>
              <w:left w:val="single" w:sz="4" w:space="0" w:color="000000"/>
              <w:bottom w:val="single" w:sz="4" w:space="0" w:color="000000"/>
              <w:right w:val="single" w:sz="4" w:space="0" w:color="000000"/>
            </w:tcBorders>
          </w:tcPr>
          <w:p w14:paraId="59BAF75F"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Сертификат участника</w:t>
            </w:r>
          </w:p>
        </w:tc>
      </w:tr>
      <w:tr w:rsidR="00B70883" w:rsidRPr="0033294E" w14:paraId="2F76C9F7"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402546CE"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Всероссийский</w:t>
            </w:r>
          </w:p>
        </w:tc>
        <w:tc>
          <w:tcPr>
            <w:tcW w:w="2456" w:type="dxa"/>
            <w:gridSpan w:val="3"/>
            <w:tcBorders>
              <w:top w:val="single" w:sz="4" w:space="0" w:color="000000"/>
              <w:left w:val="single" w:sz="4" w:space="0" w:color="000000"/>
              <w:bottom w:val="single" w:sz="4" w:space="0" w:color="000000"/>
              <w:right w:val="single" w:sz="4" w:space="0" w:color="000000"/>
            </w:tcBorders>
          </w:tcPr>
          <w:p w14:paraId="711A233A" w14:textId="77777777" w:rsidR="00B70883" w:rsidRPr="0033294E" w:rsidRDefault="00B70883" w:rsidP="00E565F3">
            <w:r w:rsidRPr="0033294E">
              <w:rPr>
                <w:rFonts w:ascii="Times New Roman" w:hAnsi="Times New Roman"/>
                <w:szCs w:val="24"/>
              </w:rPr>
              <w:t>Филипова Лидия Васильевна</w:t>
            </w:r>
          </w:p>
        </w:tc>
        <w:tc>
          <w:tcPr>
            <w:tcW w:w="6791" w:type="dxa"/>
            <w:tcBorders>
              <w:top w:val="single" w:sz="4" w:space="0" w:color="000000"/>
              <w:left w:val="single" w:sz="4" w:space="0" w:color="000000"/>
              <w:bottom w:val="single" w:sz="4" w:space="0" w:color="000000"/>
              <w:right w:val="single" w:sz="4" w:space="0" w:color="000000"/>
            </w:tcBorders>
          </w:tcPr>
          <w:p w14:paraId="12C65279"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«ФИП 2023»</w:t>
            </w:r>
          </w:p>
          <w:p w14:paraId="5D569CBC"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Интерактивная конференция</w:t>
            </w:r>
          </w:p>
        </w:tc>
        <w:tc>
          <w:tcPr>
            <w:tcW w:w="3733" w:type="dxa"/>
            <w:tcBorders>
              <w:top w:val="single" w:sz="4" w:space="0" w:color="000000"/>
              <w:left w:val="single" w:sz="4" w:space="0" w:color="000000"/>
              <w:bottom w:val="single" w:sz="4" w:space="0" w:color="000000"/>
              <w:right w:val="single" w:sz="4" w:space="0" w:color="000000"/>
            </w:tcBorders>
          </w:tcPr>
          <w:p w14:paraId="5EC7BBA6"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Диплом</w:t>
            </w:r>
          </w:p>
        </w:tc>
      </w:tr>
      <w:tr w:rsidR="00B70883" w:rsidRPr="0033294E" w14:paraId="4FD12C21"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7B2EC977"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Международный</w:t>
            </w:r>
          </w:p>
        </w:tc>
        <w:tc>
          <w:tcPr>
            <w:tcW w:w="2456" w:type="dxa"/>
            <w:gridSpan w:val="3"/>
            <w:tcBorders>
              <w:top w:val="single" w:sz="4" w:space="0" w:color="000000"/>
              <w:left w:val="single" w:sz="4" w:space="0" w:color="000000"/>
              <w:bottom w:val="single" w:sz="4" w:space="0" w:color="000000"/>
              <w:right w:val="single" w:sz="4" w:space="0" w:color="000000"/>
            </w:tcBorders>
          </w:tcPr>
          <w:p w14:paraId="4CF3D809"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Низамова Г.Г.</w:t>
            </w:r>
          </w:p>
        </w:tc>
        <w:tc>
          <w:tcPr>
            <w:tcW w:w="6791" w:type="dxa"/>
            <w:tcBorders>
              <w:top w:val="single" w:sz="4" w:space="0" w:color="000000"/>
              <w:left w:val="single" w:sz="4" w:space="0" w:color="000000"/>
              <w:bottom w:val="single" w:sz="4" w:space="0" w:color="000000"/>
              <w:right w:val="single" w:sz="4" w:space="0" w:color="000000"/>
            </w:tcBorders>
          </w:tcPr>
          <w:p w14:paraId="41B3AA36"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 xml:space="preserve">Образовательно-просветительский портал «ФГОС онлайн» «Визуализация материала на уроках как эффективный способ вовлечения учащихся в образовательную деятельность» </w:t>
            </w:r>
          </w:p>
          <w:p w14:paraId="2495A466"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онлайн</w:t>
            </w:r>
          </w:p>
        </w:tc>
        <w:tc>
          <w:tcPr>
            <w:tcW w:w="3733" w:type="dxa"/>
            <w:tcBorders>
              <w:top w:val="single" w:sz="4" w:space="0" w:color="000000"/>
              <w:left w:val="single" w:sz="4" w:space="0" w:color="000000"/>
              <w:bottom w:val="single" w:sz="4" w:space="0" w:color="000000"/>
              <w:right w:val="single" w:sz="4" w:space="0" w:color="000000"/>
            </w:tcBorders>
          </w:tcPr>
          <w:p w14:paraId="1BD09B2C"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Сертификат</w:t>
            </w:r>
          </w:p>
          <w:p w14:paraId="2CDDB0B7"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p>
        </w:tc>
      </w:tr>
      <w:tr w:rsidR="00B70883" w:rsidRPr="0033294E" w14:paraId="246A598C"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2696CB0D"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Всероссийский вебинар</w:t>
            </w:r>
          </w:p>
        </w:tc>
        <w:tc>
          <w:tcPr>
            <w:tcW w:w="2456" w:type="dxa"/>
            <w:gridSpan w:val="3"/>
            <w:tcBorders>
              <w:top w:val="single" w:sz="4" w:space="0" w:color="000000"/>
              <w:left w:val="single" w:sz="4" w:space="0" w:color="000000"/>
              <w:bottom w:val="single" w:sz="4" w:space="0" w:color="000000"/>
              <w:right w:val="single" w:sz="4" w:space="0" w:color="000000"/>
            </w:tcBorders>
          </w:tcPr>
          <w:p w14:paraId="01F87C21"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Степанова Евгения Александровна</w:t>
            </w:r>
          </w:p>
        </w:tc>
        <w:tc>
          <w:tcPr>
            <w:tcW w:w="6791" w:type="dxa"/>
            <w:tcBorders>
              <w:top w:val="single" w:sz="4" w:space="0" w:color="000000"/>
              <w:left w:val="single" w:sz="4" w:space="0" w:color="000000"/>
              <w:bottom w:val="single" w:sz="4" w:space="0" w:color="000000"/>
              <w:right w:val="single" w:sz="4" w:space="0" w:color="000000"/>
            </w:tcBorders>
          </w:tcPr>
          <w:p w14:paraId="34BEBFA0"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Особые образовательные потребности детей с ментальными нарушениями (ЗПР, УО, РАС)</w:t>
            </w:r>
          </w:p>
          <w:p w14:paraId="14CA3B77"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онлайн</w:t>
            </w:r>
          </w:p>
        </w:tc>
        <w:tc>
          <w:tcPr>
            <w:tcW w:w="3733" w:type="dxa"/>
            <w:tcBorders>
              <w:top w:val="single" w:sz="4" w:space="0" w:color="000000"/>
              <w:left w:val="single" w:sz="4" w:space="0" w:color="000000"/>
              <w:bottom w:val="single" w:sz="4" w:space="0" w:color="000000"/>
              <w:right w:val="single" w:sz="4" w:space="0" w:color="000000"/>
            </w:tcBorders>
          </w:tcPr>
          <w:p w14:paraId="2D5802A6"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Свидетельство</w:t>
            </w:r>
          </w:p>
        </w:tc>
      </w:tr>
      <w:tr w:rsidR="00B70883" w:rsidRPr="0033294E" w14:paraId="4C4F62EB"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1EFA0F07"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Всероссийский вебинар</w:t>
            </w:r>
          </w:p>
        </w:tc>
        <w:tc>
          <w:tcPr>
            <w:tcW w:w="2456" w:type="dxa"/>
            <w:gridSpan w:val="3"/>
            <w:tcBorders>
              <w:top w:val="single" w:sz="4" w:space="0" w:color="000000"/>
              <w:left w:val="single" w:sz="4" w:space="0" w:color="000000"/>
              <w:bottom w:val="single" w:sz="4" w:space="0" w:color="000000"/>
              <w:right w:val="single" w:sz="4" w:space="0" w:color="000000"/>
            </w:tcBorders>
          </w:tcPr>
          <w:p w14:paraId="7A1F37BC"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Степанова Евгения Александровна</w:t>
            </w:r>
          </w:p>
        </w:tc>
        <w:tc>
          <w:tcPr>
            <w:tcW w:w="6791" w:type="dxa"/>
            <w:tcBorders>
              <w:top w:val="single" w:sz="4" w:space="0" w:color="000000"/>
              <w:left w:val="single" w:sz="4" w:space="0" w:color="000000"/>
              <w:bottom w:val="single" w:sz="4" w:space="0" w:color="000000"/>
              <w:right w:val="single" w:sz="4" w:space="0" w:color="000000"/>
            </w:tcBorders>
          </w:tcPr>
          <w:p w14:paraId="1AAA3058"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Организация и содержание внеурочной деятельности в рамках обновленных ФГОС</w:t>
            </w:r>
          </w:p>
          <w:p w14:paraId="0E0D5BFD"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онлайн</w:t>
            </w:r>
          </w:p>
        </w:tc>
        <w:tc>
          <w:tcPr>
            <w:tcW w:w="3733" w:type="dxa"/>
            <w:tcBorders>
              <w:top w:val="single" w:sz="4" w:space="0" w:color="000000"/>
              <w:left w:val="single" w:sz="4" w:space="0" w:color="000000"/>
              <w:bottom w:val="single" w:sz="4" w:space="0" w:color="000000"/>
              <w:right w:val="single" w:sz="4" w:space="0" w:color="000000"/>
            </w:tcBorders>
          </w:tcPr>
          <w:p w14:paraId="318EBF58" w14:textId="77777777" w:rsidR="00B70883" w:rsidRPr="0033294E" w:rsidRDefault="00B70883" w:rsidP="00E565F3">
            <w:pPr>
              <w:widowControl w:val="0"/>
              <w:autoSpaceDE w:val="0"/>
              <w:autoSpaceDN w:val="0"/>
              <w:adjustRightInd w:val="0"/>
              <w:spacing w:after="0" w:line="240" w:lineRule="auto"/>
              <w:contextualSpacing/>
              <w:rPr>
                <w:rFonts w:ascii="Times New Roman" w:hAnsi="Times New Roman"/>
                <w:bCs/>
                <w:sz w:val="24"/>
                <w:szCs w:val="24"/>
              </w:rPr>
            </w:pPr>
            <w:r w:rsidRPr="0033294E">
              <w:rPr>
                <w:rFonts w:ascii="Times New Roman" w:hAnsi="Times New Roman"/>
                <w:bCs/>
                <w:sz w:val="24"/>
                <w:szCs w:val="24"/>
              </w:rPr>
              <w:t>Свидетельство</w:t>
            </w:r>
          </w:p>
        </w:tc>
      </w:tr>
      <w:tr w:rsidR="00B70883" w:rsidRPr="0033294E" w14:paraId="318664AA"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rPr>
          <w:gridBefore w:val="1"/>
          <w:wBefore w:w="18" w:type="dxa"/>
          <w:trHeight w:val="513"/>
        </w:trPr>
        <w:tc>
          <w:tcPr>
            <w:tcW w:w="2315" w:type="dxa"/>
            <w:tcBorders>
              <w:top w:val="single" w:sz="4" w:space="0" w:color="000000"/>
              <w:left w:val="single" w:sz="4" w:space="0" w:color="000000"/>
              <w:bottom w:val="single" w:sz="4" w:space="0" w:color="000000"/>
              <w:right w:val="single" w:sz="4" w:space="0" w:color="000000"/>
            </w:tcBorders>
          </w:tcPr>
          <w:p w14:paraId="133C5C25" w14:textId="6496BA6F" w:rsidR="00B70883" w:rsidRPr="00B70883" w:rsidRDefault="00B70883" w:rsidP="00B70883">
            <w:pPr>
              <w:widowControl w:val="0"/>
              <w:autoSpaceDE w:val="0"/>
              <w:autoSpaceDN w:val="0"/>
              <w:adjustRightInd w:val="0"/>
              <w:spacing w:after="0" w:line="240" w:lineRule="auto"/>
              <w:contextualSpacing/>
              <w:rPr>
                <w:rFonts w:ascii="Times New Roman" w:hAnsi="Times New Roman"/>
                <w:bCs/>
                <w:sz w:val="24"/>
                <w:szCs w:val="24"/>
              </w:rPr>
            </w:pPr>
            <w:r w:rsidRPr="00B70883">
              <w:rPr>
                <w:rFonts w:ascii="Times New Roman" w:eastAsia="Times New Roman" w:hAnsi="Times New Roman" w:cs="Times New Roman"/>
                <w:bCs/>
                <w:sz w:val="24"/>
                <w:szCs w:val="24"/>
                <w:lang w:eastAsia="ru-RU"/>
              </w:rPr>
              <w:t>Всероссийский</w:t>
            </w:r>
          </w:p>
        </w:tc>
        <w:tc>
          <w:tcPr>
            <w:tcW w:w="2456" w:type="dxa"/>
            <w:gridSpan w:val="3"/>
            <w:tcBorders>
              <w:top w:val="single" w:sz="4" w:space="0" w:color="000000"/>
              <w:left w:val="single" w:sz="4" w:space="0" w:color="000000"/>
              <w:bottom w:val="single" w:sz="4" w:space="0" w:color="000000"/>
              <w:right w:val="single" w:sz="4" w:space="0" w:color="000000"/>
            </w:tcBorders>
            <w:vAlign w:val="center"/>
          </w:tcPr>
          <w:p w14:paraId="0DA7C080" w14:textId="057B1D74" w:rsidR="00B70883" w:rsidRPr="00B70883" w:rsidRDefault="00B70883" w:rsidP="00B70883">
            <w:pPr>
              <w:widowControl w:val="0"/>
              <w:autoSpaceDE w:val="0"/>
              <w:autoSpaceDN w:val="0"/>
              <w:adjustRightInd w:val="0"/>
              <w:spacing w:after="0" w:line="240" w:lineRule="auto"/>
              <w:contextualSpacing/>
              <w:rPr>
                <w:rFonts w:ascii="Times New Roman" w:hAnsi="Times New Roman"/>
                <w:bCs/>
                <w:sz w:val="24"/>
                <w:szCs w:val="24"/>
              </w:rPr>
            </w:pPr>
            <w:r w:rsidRPr="00B70883">
              <w:rPr>
                <w:rFonts w:ascii="Times New Roman" w:eastAsia="Times New Roman" w:hAnsi="Times New Roman" w:cs="Times New Roman"/>
                <w:bCs/>
                <w:sz w:val="24"/>
                <w:szCs w:val="24"/>
                <w:lang w:eastAsia="ru-RU"/>
              </w:rPr>
              <w:t>Одинокова Олеся Владимировна</w:t>
            </w:r>
          </w:p>
        </w:tc>
        <w:tc>
          <w:tcPr>
            <w:tcW w:w="6791" w:type="dxa"/>
            <w:tcBorders>
              <w:top w:val="single" w:sz="4" w:space="0" w:color="000000"/>
              <w:left w:val="single" w:sz="4" w:space="0" w:color="000000"/>
              <w:bottom w:val="single" w:sz="4" w:space="0" w:color="000000"/>
              <w:right w:val="single" w:sz="4" w:space="0" w:color="000000"/>
            </w:tcBorders>
            <w:vAlign w:val="center"/>
          </w:tcPr>
          <w:p w14:paraId="7790A5CB" w14:textId="5F25988C" w:rsidR="00B70883" w:rsidRPr="00B70883" w:rsidRDefault="00B70883" w:rsidP="00B70883">
            <w:pPr>
              <w:widowControl w:val="0"/>
              <w:autoSpaceDE w:val="0"/>
              <w:autoSpaceDN w:val="0"/>
              <w:adjustRightInd w:val="0"/>
              <w:spacing w:after="0" w:line="240" w:lineRule="auto"/>
              <w:contextualSpacing/>
              <w:rPr>
                <w:rFonts w:ascii="Times New Roman" w:hAnsi="Times New Roman"/>
                <w:bCs/>
                <w:sz w:val="24"/>
                <w:szCs w:val="24"/>
              </w:rPr>
            </w:pPr>
            <w:r w:rsidRPr="00B70883">
              <w:rPr>
                <w:rFonts w:ascii="Times New Roman" w:eastAsia="Times New Roman" w:hAnsi="Times New Roman" w:cs="Times New Roman"/>
                <w:bCs/>
                <w:sz w:val="24"/>
                <w:szCs w:val="24"/>
                <w:lang w:eastAsia="ru-RU"/>
              </w:rPr>
              <w:t xml:space="preserve">Всероссийский фестиваль школьных медиацентровМЕДИАфест. Школа. </w:t>
            </w:r>
          </w:p>
        </w:tc>
        <w:tc>
          <w:tcPr>
            <w:tcW w:w="3733" w:type="dxa"/>
            <w:tcBorders>
              <w:top w:val="single" w:sz="4" w:space="0" w:color="000000"/>
              <w:left w:val="single" w:sz="4" w:space="0" w:color="000000"/>
              <w:bottom w:val="single" w:sz="4" w:space="0" w:color="000000"/>
              <w:right w:val="single" w:sz="4" w:space="0" w:color="000000"/>
            </w:tcBorders>
            <w:vAlign w:val="center"/>
          </w:tcPr>
          <w:p w14:paraId="03355EE7" w14:textId="405A0F8C" w:rsidR="00B70883" w:rsidRPr="00B70883" w:rsidRDefault="00B70883" w:rsidP="00B70883">
            <w:pPr>
              <w:widowControl w:val="0"/>
              <w:autoSpaceDE w:val="0"/>
              <w:autoSpaceDN w:val="0"/>
              <w:adjustRightInd w:val="0"/>
              <w:spacing w:after="0" w:line="240" w:lineRule="auto"/>
              <w:contextualSpacing/>
              <w:rPr>
                <w:rFonts w:ascii="Times New Roman" w:hAnsi="Times New Roman"/>
                <w:bCs/>
                <w:sz w:val="24"/>
                <w:szCs w:val="24"/>
              </w:rPr>
            </w:pPr>
            <w:r w:rsidRPr="00B70883">
              <w:rPr>
                <w:rFonts w:ascii="Times New Roman" w:eastAsia="Times New Roman" w:hAnsi="Times New Roman" w:cs="Times New Roman"/>
                <w:bCs/>
                <w:sz w:val="24"/>
                <w:szCs w:val="24"/>
                <w:lang w:eastAsia="ru-RU"/>
              </w:rPr>
              <w:t xml:space="preserve">Победитель </w:t>
            </w:r>
          </w:p>
        </w:tc>
      </w:tr>
      <w:tr w:rsidR="00B70883" w:rsidRPr="00366B01" w14:paraId="51322A25" w14:textId="77777777" w:rsidTr="00B7088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Ex>
        <w:tc>
          <w:tcPr>
            <w:tcW w:w="2391" w:type="dxa"/>
            <w:gridSpan w:val="3"/>
            <w:tcBorders>
              <w:top w:val="single" w:sz="4" w:space="0" w:color="000000"/>
              <w:left w:val="single" w:sz="4" w:space="0" w:color="000000"/>
              <w:bottom w:val="single" w:sz="4" w:space="0" w:color="000000"/>
              <w:right w:val="single" w:sz="4" w:space="0" w:color="000000"/>
            </w:tcBorders>
          </w:tcPr>
          <w:p w14:paraId="65E5192A" w14:textId="0C879F7E" w:rsidR="00B70883" w:rsidRPr="00B70883" w:rsidRDefault="00B70883" w:rsidP="00B70883">
            <w:pPr>
              <w:spacing w:after="0" w:line="240" w:lineRule="auto"/>
              <w:rPr>
                <w:rFonts w:ascii="Times New Roman" w:eastAsia="Times New Roman" w:hAnsi="Times New Roman" w:cs="Times New Roman"/>
                <w:bCs/>
                <w:sz w:val="24"/>
                <w:szCs w:val="24"/>
                <w:lang w:eastAsia="ru-RU"/>
              </w:rPr>
            </w:pPr>
            <w:r w:rsidRPr="00B70883">
              <w:rPr>
                <w:rFonts w:ascii="Times New Roman" w:eastAsia="Times New Roman" w:hAnsi="Times New Roman" w:cs="Times New Roman"/>
                <w:bCs/>
                <w:sz w:val="24"/>
                <w:szCs w:val="24"/>
                <w:lang w:eastAsia="ru-RU"/>
              </w:rPr>
              <w:t>Всероссийский</w:t>
            </w:r>
          </w:p>
        </w:tc>
        <w:tc>
          <w:tcPr>
            <w:tcW w:w="2398" w:type="dxa"/>
            <w:gridSpan w:val="2"/>
            <w:tcBorders>
              <w:top w:val="single" w:sz="4" w:space="0" w:color="000000"/>
              <w:left w:val="single" w:sz="4" w:space="0" w:color="000000"/>
              <w:bottom w:val="single" w:sz="4" w:space="0" w:color="000000"/>
              <w:right w:val="single" w:sz="4" w:space="0" w:color="000000"/>
            </w:tcBorders>
            <w:vAlign w:val="center"/>
          </w:tcPr>
          <w:p w14:paraId="21033B99" w14:textId="49FE5447" w:rsidR="00B70883" w:rsidRPr="00B70883" w:rsidRDefault="00B70883" w:rsidP="00B70883">
            <w:pPr>
              <w:widowControl w:val="0"/>
              <w:autoSpaceDE w:val="0"/>
              <w:autoSpaceDN w:val="0"/>
              <w:adjustRightInd w:val="0"/>
              <w:spacing w:after="0" w:line="360" w:lineRule="auto"/>
              <w:rPr>
                <w:rFonts w:ascii="Times New Roman" w:eastAsia="Times New Roman" w:hAnsi="Times New Roman" w:cs="Times New Roman"/>
                <w:bCs/>
                <w:sz w:val="24"/>
                <w:szCs w:val="24"/>
                <w:lang w:eastAsia="ru-RU"/>
              </w:rPr>
            </w:pPr>
            <w:r w:rsidRPr="00B70883">
              <w:rPr>
                <w:rFonts w:ascii="Times New Roman" w:eastAsia="Times New Roman" w:hAnsi="Times New Roman" w:cs="Times New Roman"/>
                <w:bCs/>
                <w:sz w:val="24"/>
                <w:szCs w:val="24"/>
                <w:lang w:eastAsia="ru-RU"/>
              </w:rPr>
              <w:t>Одинокова Олеся Владимировна</w:t>
            </w:r>
          </w:p>
        </w:tc>
        <w:tc>
          <w:tcPr>
            <w:tcW w:w="6791" w:type="dxa"/>
            <w:tcBorders>
              <w:top w:val="single" w:sz="4" w:space="0" w:color="000000"/>
              <w:left w:val="single" w:sz="4" w:space="0" w:color="000000"/>
              <w:bottom w:val="single" w:sz="4" w:space="0" w:color="000000"/>
              <w:right w:val="single" w:sz="4" w:space="0" w:color="000000"/>
            </w:tcBorders>
            <w:vAlign w:val="center"/>
          </w:tcPr>
          <w:p w14:paraId="1412202C" w14:textId="3CF407C7" w:rsidR="00B70883" w:rsidRPr="00B70883" w:rsidRDefault="00B70883" w:rsidP="00B70883">
            <w:pPr>
              <w:widowControl w:val="0"/>
              <w:autoSpaceDE w:val="0"/>
              <w:autoSpaceDN w:val="0"/>
              <w:adjustRightInd w:val="0"/>
              <w:spacing w:after="0" w:line="360" w:lineRule="auto"/>
              <w:rPr>
                <w:rFonts w:ascii="Times New Roman" w:eastAsia="Times New Roman" w:hAnsi="Times New Roman" w:cs="Times New Roman"/>
                <w:bCs/>
                <w:sz w:val="24"/>
                <w:szCs w:val="24"/>
                <w:lang w:eastAsia="ru-RU"/>
              </w:rPr>
            </w:pPr>
            <w:r w:rsidRPr="00B70883">
              <w:rPr>
                <w:rFonts w:ascii="Times New Roman" w:eastAsia="Times New Roman" w:hAnsi="Times New Roman" w:cs="Times New Roman"/>
                <w:bCs/>
                <w:sz w:val="24"/>
                <w:szCs w:val="24"/>
                <w:lang w:eastAsia="ru-RU"/>
              </w:rPr>
              <w:t>Всероссийский фестиваль школьных медиацентровМЕДИАфест. Школа. Очный этап в г. Ижевск</w:t>
            </w:r>
          </w:p>
        </w:tc>
        <w:tc>
          <w:tcPr>
            <w:tcW w:w="3733" w:type="dxa"/>
            <w:tcBorders>
              <w:top w:val="single" w:sz="4" w:space="0" w:color="000000"/>
              <w:left w:val="single" w:sz="4" w:space="0" w:color="000000"/>
              <w:bottom w:val="single" w:sz="4" w:space="0" w:color="000000"/>
              <w:right w:val="single" w:sz="4" w:space="0" w:color="000000"/>
            </w:tcBorders>
            <w:vAlign w:val="center"/>
          </w:tcPr>
          <w:p w14:paraId="1668E552" w14:textId="78DB2AEA" w:rsidR="00B70883" w:rsidRPr="00B70883" w:rsidRDefault="00B70883" w:rsidP="00B70883">
            <w:pPr>
              <w:widowControl w:val="0"/>
              <w:autoSpaceDE w:val="0"/>
              <w:autoSpaceDN w:val="0"/>
              <w:adjustRightInd w:val="0"/>
              <w:spacing w:after="0" w:line="360" w:lineRule="auto"/>
              <w:jc w:val="center"/>
              <w:rPr>
                <w:rFonts w:ascii="Times New Roman" w:eastAsia="Times New Roman" w:hAnsi="Times New Roman" w:cs="Times New Roman"/>
                <w:bCs/>
                <w:sz w:val="24"/>
                <w:szCs w:val="24"/>
                <w:lang w:eastAsia="ru-RU"/>
              </w:rPr>
            </w:pPr>
            <w:r w:rsidRPr="00B70883">
              <w:rPr>
                <w:rFonts w:ascii="Times New Roman" w:eastAsia="Times New Roman" w:hAnsi="Times New Roman" w:cs="Times New Roman"/>
                <w:bCs/>
                <w:sz w:val="24"/>
                <w:szCs w:val="24"/>
                <w:lang w:eastAsia="ru-RU"/>
              </w:rPr>
              <w:t>Победитель в номинации «Потоковые мультимедиа»</w:t>
            </w:r>
          </w:p>
        </w:tc>
      </w:tr>
    </w:tbl>
    <w:p w14:paraId="457C3A39" w14:textId="77777777" w:rsidR="00AF4C3C" w:rsidRPr="00366B01" w:rsidRDefault="00AF4C3C" w:rsidP="00AF4C3C">
      <w:pPr>
        <w:spacing w:after="0" w:line="240" w:lineRule="auto"/>
        <w:rPr>
          <w:rFonts w:ascii="Times New Roman" w:eastAsia="Times New Roman" w:hAnsi="Times New Roman" w:cs="Times New Roman"/>
          <w:color w:val="FF0000"/>
          <w:sz w:val="28"/>
          <w:szCs w:val="28"/>
          <w:lang w:eastAsia="ru-RU"/>
        </w:rPr>
      </w:pPr>
    </w:p>
    <w:p w14:paraId="79AC5FB6" w14:textId="77777777" w:rsidR="00AF4C3C" w:rsidRPr="00AF4C3C" w:rsidRDefault="00AF4C3C" w:rsidP="00AF4C3C">
      <w:pPr>
        <w:spacing w:after="0" w:line="240" w:lineRule="auto"/>
        <w:rPr>
          <w:rFonts w:ascii="Times New Roman" w:eastAsia="Times New Roman" w:hAnsi="Times New Roman" w:cs="Times New Roman"/>
          <w:b/>
          <w:bCs/>
          <w:color w:val="000000"/>
          <w:sz w:val="28"/>
          <w:szCs w:val="28"/>
          <w:lang w:eastAsia="ru-RU"/>
        </w:rPr>
      </w:pPr>
    </w:p>
    <w:p w14:paraId="5B8E73C9" w14:textId="77777777" w:rsidR="00A372AA" w:rsidRPr="00AF4C3C" w:rsidRDefault="00A372AA" w:rsidP="00A372AA">
      <w:pPr>
        <w:spacing w:after="0" w:line="240" w:lineRule="auto"/>
        <w:rPr>
          <w:rFonts w:ascii="Times New Roman" w:eastAsia="Times New Roman" w:hAnsi="Times New Roman" w:cs="Times New Roman"/>
          <w:b/>
          <w:bCs/>
          <w:color w:val="000000"/>
          <w:sz w:val="28"/>
          <w:szCs w:val="28"/>
          <w:lang w:eastAsia="ru-RU"/>
        </w:rPr>
      </w:pPr>
      <w:r w:rsidRPr="00AF4C3C">
        <w:rPr>
          <w:rFonts w:ascii="Times New Roman" w:eastAsia="Times New Roman" w:hAnsi="Times New Roman" w:cs="Times New Roman"/>
          <w:b/>
          <w:bCs/>
          <w:color w:val="000000"/>
          <w:sz w:val="28"/>
          <w:szCs w:val="28"/>
          <w:lang w:val="en-US" w:eastAsia="ru-RU"/>
        </w:rPr>
        <w:lastRenderedPageBreak/>
        <w:t>XIII</w:t>
      </w:r>
      <w:r w:rsidRPr="00AF4C3C">
        <w:rPr>
          <w:rFonts w:ascii="Times New Roman" w:eastAsia="Times New Roman" w:hAnsi="Times New Roman" w:cs="Times New Roman"/>
          <w:b/>
          <w:bCs/>
          <w:color w:val="000000"/>
          <w:sz w:val="28"/>
          <w:szCs w:val="28"/>
          <w:lang w:eastAsia="ru-RU"/>
        </w:rPr>
        <w:t xml:space="preserve">. Реализация программ дополнительного образования в ОУ. </w:t>
      </w:r>
    </w:p>
    <w:p w14:paraId="02FCD059" w14:textId="77777777" w:rsidR="00A372AA" w:rsidRPr="00AF4C3C" w:rsidRDefault="00A372AA" w:rsidP="00A372AA">
      <w:pPr>
        <w:spacing w:after="0" w:line="240" w:lineRule="auto"/>
        <w:rPr>
          <w:rFonts w:ascii="Times New Roman" w:eastAsia="Times New Roman" w:hAnsi="Times New Roman" w:cs="Times New Roman"/>
          <w:b/>
          <w:bCs/>
          <w:color w:val="000000"/>
          <w:sz w:val="28"/>
          <w:szCs w:val="28"/>
          <w:lang w:eastAsia="ru-RU"/>
        </w:rPr>
      </w:pPr>
    </w:p>
    <w:p w14:paraId="37D19025" w14:textId="77777777" w:rsidR="00A372AA" w:rsidRPr="00AF4C3C" w:rsidRDefault="00A372AA" w:rsidP="00A372AA">
      <w:pPr>
        <w:spacing w:after="0" w:line="240" w:lineRule="auto"/>
        <w:jc w:val="both"/>
        <w:rPr>
          <w:rFonts w:ascii="Times New Roman" w:eastAsia="Times New Roman" w:hAnsi="Times New Roman" w:cs="Times New Roman"/>
          <w:bCs/>
          <w:color w:val="000000"/>
          <w:sz w:val="28"/>
          <w:szCs w:val="28"/>
          <w:lang w:eastAsia="ru-RU"/>
        </w:rPr>
      </w:pPr>
      <w:r w:rsidRPr="00AF4C3C">
        <w:rPr>
          <w:rFonts w:ascii="Times New Roman" w:eastAsia="Times New Roman" w:hAnsi="Times New Roman" w:cs="Times New Roman"/>
          <w:bCs/>
          <w:color w:val="000000"/>
          <w:sz w:val="28"/>
          <w:szCs w:val="28"/>
          <w:lang w:eastAsia="ru-RU"/>
        </w:rPr>
        <w:t>Перечень дополнительных образовательных услуг в ОУ</w:t>
      </w:r>
    </w:p>
    <w:p w14:paraId="7D939C8E" w14:textId="77777777" w:rsidR="00A372AA" w:rsidRPr="00AF4C3C" w:rsidRDefault="00A372AA" w:rsidP="00A372AA">
      <w:pPr>
        <w:spacing w:after="0" w:line="240" w:lineRule="auto"/>
        <w:jc w:val="both"/>
        <w:rPr>
          <w:rFonts w:ascii="Times New Roman" w:eastAsia="Times New Roman" w:hAnsi="Times New Roman" w:cs="Times New Roman"/>
          <w:bCs/>
          <w:color w:val="000000"/>
          <w:sz w:val="28"/>
          <w:szCs w:val="28"/>
          <w:lang w:eastAsia="ru-RU"/>
        </w:rPr>
      </w:pPr>
      <w:r w:rsidRPr="00AF4C3C">
        <w:rPr>
          <w:rFonts w:ascii="Times New Roman" w:eastAsia="Times New Roman" w:hAnsi="Times New Roman" w:cs="Times New Roman"/>
          <w:bCs/>
          <w:color w:val="000000"/>
          <w:sz w:val="28"/>
          <w:szCs w:val="28"/>
          <w:lang w:eastAsia="ru-RU"/>
        </w:rPr>
        <w:t>С целью создания благоприятной среды для реализации творческого потенциала, усиления мотивации учебных целей, развития стремления к постоянному самообразованию и саморазвитию, повышения интеллектуально-познавательных интересов и в соответствии с интересами учащихся, запросами родителей, возможностями педагогического коллектива и материальной базой школы в 202</w:t>
      </w:r>
      <w:r>
        <w:rPr>
          <w:rFonts w:ascii="Times New Roman" w:eastAsia="Times New Roman" w:hAnsi="Times New Roman" w:cs="Times New Roman"/>
          <w:bCs/>
          <w:color w:val="000000"/>
          <w:sz w:val="28"/>
          <w:szCs w:val="28"/>
          <w:lang w:eastAsia="ru-RU"/>
        </w:rPr>
        <w:t>3</w:t>
      </w:r>
      <w:r w:rsidRPr="00AF4C3C">
        <w:rPr>
          <w:rFonts w:ascii="Times New Roman" w:eastAsia="Times New Roman" w:hAnsi="Times New Roman" w:cs="Times New Roman"/>
          <w:bCs/>
          <w:color w:val="000000"/>
          <w:sz w:val="28"/>
          <w:szCs w:val="28"/>
          <w:lang w:eastAsia="ru-RU"/>
        </w:rPr>
        <w:t>-202</w:t>
      </w:r>
      <w:r>
        <w:rPr>
          <w:rFonts w:ascii="Times New Roman" w:eastAsia="Times New Roman" w:hAnsi="Times New Roman" w:cs="Times New Roman"/>
          <w:bCs/>
          <w:color w:val="000000"/>
          <w:sz w:val="28"/>
          <w:szCs w:val="28"/>
          <w:lang w:eastAsia="ru-RU"/>
        </w:rPr>
        <w:t>4</w:t>
      </w:r>
      <w:r w:rsidRPr="00AF4C3C">
        <w:rPr>
          <w:rFonts w:ascii="Times New Roman" w:eastAsia="Times New Roman" w:hAnsi="Times New Roman" w:cs="Times New Roman"/>
          <w:bCs/>
          <w:color w:val="000000"/>
          <w:sz w:val="28"/>
          <w:szCs w:val="28"/>
          <w:lang w:eastAsia="ru-RU"/>
        </w:rPr>
        <w:t xml:space="preserve"> учебном году функционировали следующие кружки и спортивные секции:</w:t>
      </w:r>
    </w:p>
    <w:p w14:paraId="22E9DE83" w14:textId="77777777" w:rsidR="00A372AA" w:rsidRPr="00AF4C3C" w:rsidRDefault="00A372AA" w:rsidP="00A372AA">
      <w:pPr>
        <w:spacing w:after="0" w:line="240" w:lineRule="auto"/>
        <w:jc w:val="both"/>
        <w:rPr>
          <w:rFonts w:ascii="Times New Roman" w:eastAsia="Times New Roman" w:hAnsi="Times New Roman" w:cs="Times New Roman"/>
          <w:bCs/>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6"/>
        <w:gridCol w:w="3696"/>
        <w:gridCol w:w="2781"/>
        <w:gridCol w:w="2126"/>
        <w:gridCol w:w="2126"/>
      </w:tblGrid>
      <w:tr w:rsidR="00A372AA" w:rsidRPr="00AF4C3C" w14:paraId="4CB80AF0" w14:textId="77777777" w:rsidTr="00E565F3">
        <w:tc>
          <w:tcPr>
            <w:tcW w:w="3696" w:type="dxa"/>
            <w:tcBorders>
              <w:top w:val="single" w:sz="4" w:space="0" w:color="auto"/>
              <w:left w:val="single" w:sz="4" w:space="0" w:color="auto"/>
              <w:bottom w:val="single" w:sz="4" w:space="0" w:color="auto"/>
              <w:right w:val="single" w:sz="4" w:space="0" w:color="auto"/>
            </w:tcBorders>
            <w:hideMark/>
          </w:tcPr>
          <w:p w14:paraId="010A02DD" w14:textId="77777777" w:rsidR="00A372AA" w:rsidRPr="00AF4C3C" w:rsidRDefault="00A372AA" w:rsidP="00E565F3">
            <w:pPr>
              <w:spacing w:after="0" w:line="240" w:lineRule="auto"/>
              <w:rPr>
                <w:rFonts w:ascii="Times New Roman" w:eastAsia="Times New Roman" w:hAnsi="Times New Roman" w:cs="Times New Roman"/>
                <w:bCs/>
                <w:color w:val="000000"/>
                <w:sz w:val="28"/>
                <w:szCs w:val="28"/>
                <w:lang w:eastAsia="ru-RU"/>
              </w:rPr>
            </w:pPr>
            <w:r w:rsidRPr="00AF4C3C">
              <w:rPr>
                <w:rFonts w:ascii="Times New Roman" w:eastAsia="Times New Roman" w:hAnsi="Times New Roman" w:cs="Times New Roman"/>
                <w:bCs/>
                <w:color w:val="000000"/>
                <w:sz w:val="28"/>
                <w:szCs w:val="28"/>
                <w:lang w:eastAsia="ru-RU"/>
              </w:rPr>
              <w:t>Кружки</w:t>
            </w:r>
          </w:p>
        </w:tc>
        <w:tc>
          <w:tcPr>
            <w:tcW w:w="3696" w:type="dxa"/>
            <w:tcBorders>
              <w:top w:val="single" w:sz="4" w:space="0" w:color="auto"/>
              <w:left w:val="single" w:sz="4" w:space="0" w:color="auto"/>
              <w:bottom w:val="single" w:sz="4" w:space="0" w:color="auto"/>
              <w:right w:val="single" w:sz="4" w:space="0" w:color="auto"/>
            </w:tcBorders>
            <w:hideMark/>
          </w:tcPr>
          <w:p w14:paraId="781C7F65" w14:textId="77777777" w:rsidR="00A372AA" w:rsidRPr="00AF4C3C" w:rsidRDefault="00A372AA" w:rsidP="00E565F3">
            <w:pPr>
              <w:spacing w:after="0" w:line="240" w:lineRule="auto"/>
              <w:rPr>
                <w:rFonts w:ascii="Times New Roman" w:eastAsia="Times New Roman" w:hAnsi="Times New Roman" w:cs="Times New Roman"/>
                <w:bCs/>
                <w:color w:val="000000"/>
                <w:sz w:val="28"/>
                <w:szCs w:val="28"/>
                <w:lang w:eastAsia="ru-RU"/>
              </w:rPr>
            </w:pPr>
            <w:r w:rsidRPr="00AF4C3C">
              <w:rPr>
                <w:rFonts w:ascii="Times New Roman" w:eastAsia="Times New Roman" w:hAnsi="Times New Roman" w:cs="Times New Roman"/>
                <w:bCs/>
                <w:color w:val="000000"/>
                <w:sz w:val="28"/>
                <w:szCs w:val="28"/>
                <w:lang w:eastAsia="ru-RU"/>
              </w:rPr>
              <w:t>Внеурочная деятельность</w:t>
            </w:r>
          </w:p>
        </w:tc>
        <w:tc>
          <w:tcPr>
            <w:tcW w:w="2781" w:type="dxa"/>
            <w:tcBorders>
              <w:top w:val="single" w:sz="4" w:space="0" w:color="auto"/>
              <w:left w:val="single" w:sz="4" w:space="0" w:color="auto"/>
              <w:bottom w:val="single" w:sz="4" w:space="0" w:color="auto"/>
              <w:right w:val="single" w:sz="4" w:space="0" w:color="auto"/>
            </w:tcBorders>
            <w:hideMark/>
          </w:tcPr>
          <w:p w14:paraId="78503ED9" w14:textId="77777777" w:rsidR="00A372AA" w:rsidRPr="00AF4C3C" w:rsidRDefault="00A372AA" w:rsidP="00E565F3">
            <w:pPr>
              <w:spacing w:after="0" w:line="240" w:lineRule="auto"/>
              <w:rPr>
                <w:rFonts w:ascii="Times New Roman" w:eastAsia="Times New Roman" w:hAnsi="Times New Roman" w:cs="Times New Roman"/>
                <w:bCs/>
                <w:color w:val="000000"/>
                <w:sz w:val="28"/>
                <w:szCs w:val="28"/>
                <w:lang w:eastAsia="ru-RU"/>
              </w:rPr>
            </w:pPr>
            <w:r w:rsidRPr="00AF4C3C">
              <w:rPr>
                <w:rFonts w:ascii="Times New Roman" w:eastAsia="Times New Roman" w:hAnsi="Times New Roman" w:cs="Times New Roman"/>
                <w:bCs/>
                <w:color w:val="000000"/>
                <w:sz w:val="28"/>
                <w:szCs w:val="28"/>
                <w:lang w:eastAsia="ru-RU"/>
              </w:rPr>
              <w:t>Спортивные секции</w:t>
            </w:r>
          </w:p>
        </w:tc>
        <w:tc>
          <w:tcPr>
            <w:tcW w:w="2126" w:type="dxa"/>
            <w:tcBorders>
              <w:top w:val="single" w:sz="4" w:space="0" w:color="auto"/>
              <w:left w:val="single" w:sz="4" w:space="0" w:color="auto"/>
              <w:bottom w:val="single" w:sz="4" w:space="0" w:color="auto"/>
              <w:right w:val="single" w:sz="4" w:space="0" w:color="auto"/>
            </w:tcBorders>
            <w:hideMark/>
          </w:tcPr>
          <w:p w14:paraId="39880BA2" w14:textId="77777777" w:rsidR="00A372AA" w:rsidRPr="00AF4C3C" w:rsidRDefault="00A372AA" w:rsidP="00E565F3">
            <w:pPr>
              <w:spacing w:after="0" w:line="240" w:lineRule="auto"/>
              <w:rPr>
                <w:rFonts w:ascii="Times New Roman" w:eastAsia="Times New Roman" w:hAnsi="Times New Roman" w:cs="Times New Roman"/>
                <w:bCs/>
                <w:color w:val="000000"/>
                <w:sz w:val="28"/>
                <w:szCs w:val="28"/>
                <w:lang w:eastAsia="ru-RU"/>
              </w:rPr>
            </w:pPr>
            <w:r w:rsidRPr="00AF4C3C">
              <w:rPr>
                <w:rFonts w:ascii="Times New Roman" w:eastAsia="Times New Roman" w:hAnsi="Times New Roman" w:cs="Times New Roman"/>
                <w:bCs/>
                <w:color w:val="000000"/>
                <w:sz w:val="28"/>
                <w:szCs w:val="28"/>
                <w:lang w:eastAsia="ru-RU"/>
              </w:rPr>
              <w:t>Группы по укреплению здоровья</w:t>
            </w:r>
          </w:p>
        </w:tc>
        <w:tc>
          <w:tcPr>
            <w:tcW w:w="2126" w:type="dxa"/>
            <w:tcBorders>
              <w:top w:val="single" w:sz="4" w:space="0" w:color="auto"/>
              <w:left w:val="single" w:sz="4" w:space="0" w:color="auto"/>
              <w:bottom w:val="single" w:sz="4" w:space="0" w:color="auto"/>
              <w:right w:val="single" w:sz="4" w:space="0" w:color="auto"/>
            </w:tcBorders>
            <w:hideMark/>
          </w:tcPr>
          <w:p w14:paraId="333328FC" w14:textId="77777777" w:rsidR="00A372AA" w:rsidRPr="00AF4C3C" w:rsidRDefault="00A372AA" w:rsidP="00E565F3">
            <w:pPr>
              <w:spacing w:after="0" w:line="240" w:lineRule="auto"/>
              <w:rPr>
                <w:rFonts w:ascii="Times New Roman" w:eastAsia="Times New Roman" w:hAnsi="Times New Roman" w:cs="Times New Roman"/>
                <w:bCs/>
                <w:color w:val="000000"/>
                <w:sz w:val="28"/>
                <w:szCs w:val="28"/>
                <w:lang w:eastAsia="ru-RU"/>
              </w:rPr>
            </w:pPr>
            <w:r w:rsidRPr="00AF4C3C">
              <w:rPr>
                <w:rFonts w:ascii="Times New Roman" w:eastAsia="Times New Roman" w:hAnsi="Times New Roman" w:cs="Times New Roman"/>
                <w:bCs/>
                <w:color w:val="000000"/>
                <w:sz w:val="28"/>
                <w:szCs w:val="28"/>
                <w:lang w:eastAsia="ru-RU"/>
              </w:rPr>
              <w:t>ДПОУ</w:t>
            </w:r>
          </w:p>
        </w:tc>
      </w:tr>
      <w:tr w:rsidR="00A372AA" w:rsidRPr="00AF4C3C" w14:paraId="6A343632" w14:textId="77777777" w:rsidTr="00E565F3">
        <w:tc>
          <w:tcPr>
            <w:tcW w:w="3696" w:type="dxa"/>
            <w:tcBorders>
              <w:top w:val="single" w:sz="4" w:space="0" w:color="auto"/>
              <w:left w:val="single" w:sz="4" w:space="0" w:color="auto"/>
              <w:bottom w:val="single" w:sz="4" w:space="0" w:color="auto"/>
              <w:right w:val="single" w:sz="4" w:space="0" w:color="auto"/>
            </w:tcBorders>
            <w:hideMark/>
          </w:tcPr>
          <w:p w14:paraId="4B88664A" w14:textId="77777777" w:rsidR="00A372AA" w:rsidRPr="00AF4C3C" w:rsidRDefault="00A372AA" w:rsidP="00E565F3">
            <w:pPr>
              <w:spacing w:after="0" w:line="240" w:lineRule="auto"/>
              <w:rPr>
                <w:rFonts w:ascii="Times New Roman" w:eastAsia="Times New Roman" w:hAnsi="Times New Roman" w:cs="Times New Roman"/>
                <w:bCs/>
                <w:color w:val="000000"/>
                <w:sz w:val="28"/>
                <w:szCs w:val="28"/>
                <w:lang w:eastAsia="ru-RU"/>
              </w:rPr>
            </w:pPr>
            <w:r w:rsidRPr="00AF4C3C">
              <w:rPr>
                <w:rFonts w:ascii="Times New Roman" w:eastAsia="Times New Roman" w:hAnsi="Times New Roman" w:cs="Times New Roman"/>
                <w:bCs/>
                <w:color w:val="000000"/>
                <w:sz w:val="28"/>
                <w:szCs w:val="28"/>
                <w:lang w:eastAsia="ru-RU"/>
              </w:rPr>
              <w:t xml:space="preserve">1.Юнармия </w:t>
            </w:r>
          </w:p>
          <w:p w14:paraId="4AC8FB33" w14:textId="77777777" w:rsidR="00A372AA" w:rsidRPr="00AF4C3C" w:rsidRDefault="00A372AA" w:rsidP="00E565F3">
            <w:pPr>
              <w:spacing w:after="0" w:line="240" w:lineRule="auto"/>
              <w:rPr>
                <w:rFonts w:ascii="Times New Roman" w:eastAsia="Times New Roman" w:hAnsi="Times New Roman" w:cs="Times New Roman"/>
                <w:bCs/>
                <w:color w:val="000000"/>
                <w:sz w:val="28"/>
                <w:szCs w:val="28"/>
                <w:lang w:eastAsia="ru-RU"/>
              </w:rPr>
            </w:pPr>
            <w:r w:rsidRPr="00AF4C3C">
              <w:rPr>
                <w:rFonts w:ascii="Times New Roman" w:eastAsia="Times New Roman" w:hAnsi="Times New Roman" w:cs="Times New Roman"/>
                <w:bCs/>
                <w:color w:val="000000"/>
                <w:sz w:val="28"/>
                <w:szCs w:val="28"/>
                <w:lang w:eastAsia="ru-RU"/>
              </w:rPr>
              <w:t>2.Трактор</w:t>
            </w:r>
          </w:p>
          <w:p w14:paraId="1B59B6F6" w14:textId="77777777" w:rsidR="00A372AA" w:rsidRDefault="00A372AA" w:rsidP="00E565F3">
            <w:pPr>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w:t>
            </w:r>
            <w:r w:rsidRPr="00AF4C3C">
              <w:rPr>
                <w:rFonts w:ascii="Times New Roman" w:eastAsia="Times New Roman" w:hAnsi="Times New Roman" w:cs="Times New Roman"/>
                <w:bCs/>
                <w:color w:val="000000"/>
                <w:sz w:val="28"/>
                <w:szCs w:val="28"/>
                <w:lang w:eastAsia="ru-RU"/>
              </w:rPr>
              <w:t xml:space="preserve">.Рукопашный </w:t>
            </w:r>
            <w:r>
              <w:rPr>
                <w:rFonts w:ascii="Times New Roman" w:eastAsia="Times New Roman" w:hAnsi="Times New Roman" w:cs="Times New Roman"/>
                <w:bCs/>
                <w:color w:val="000000"/>
                <w:sz w:val="28"/>
                <w:szCs w:val="28"/>
                <w:lang w:eastAsia="ru-RU"/>
              </w:rPr>
              <w:t>бой</w:t>
            </w:r>
          </w:p>
          <w:p w14:paraId="5BCCB044" w14:textId="77777777" w:rsidR="00A372AA" w:rsidRDefault="00A372AA" w:rsidP="00E565F3">
            <w:pPr>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4.Боевое самбо</w:t>
            </w:r>
          </w:p>
          <w:p w14:paraId="569303AF" w14:textId="77777777" w:rsidR="00A372AA" w:rsidRDefault="00A372AA" w:rsidP="00E565F3">
            <w:pPr>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5.ВДП</w:t>
            </w:r>
          </w:p>
          <w:p w14:paraId="61012863" w14:textId="77777777" w:rsidR="00A372AA" w:rsidRPr="00AF4C3C" w:rsidRDefault="00A372AA" w:rsidP="00E565F3">
            <w:pPr>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6.Хор</w:t>
            </w:r>
          </w:p>
        </w:tc>
        <w:tc>
          <w:tcPr>
            <w:tcW w:w="3696" w:type="dxa"/>
            <w:tcBorders>
              <w:top w:val="single" w:sz="4" w:space="0" w:color="auto"/>
              <w:left w:val="single" w:sz="4" w:space="0" w:color="auto"/>
              <w:bottom w:val="single" w:sz="4" w:space="0" w:color="auto"/>
              <w:right w:val="single" w:sz="4" w:space="0" w:color="auto"/>
            </w:tcBorders>
            <w:hideMark/>
          </w:tcPr>
          <w:p w14:paraId="047759AD"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1.Подвижные игры</w:t>
            </w:r>
          </w:p>
          <w:p w14:paraId="71B7F10D"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2. Азбука общения</w:t>
            </w:r>
          </w:p>
          <w:p w14:paraId="38A76A32"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3.В мире прекрасного</w:t>
            </w:r>
          </w:p>
          <w:p w14:paraId="09A1DE5A"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4. Я юный патриот</w:t>
            </w:r>
          </w:p>
          <w:p w14:paraId="21DBE289"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5. Занимательная математика</w:t>
            </w:r>
          </w:p>
          <w:p w14:paraId="0B8E7252"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6.НВП</w:t>
            </w:r>
          </w:p>
          <w:p w14:paraId="72C47161"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7. ОБЖ</w:t>
            </w:r>
          </w:p>
          <w:p w14:paraId="753E7BEA"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8. Волейбол</w:t>
            </w:r>
          </w:p>
          <w:p w14:paraId="7924AC93"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9.Пожарно-прикладной спорт</w:t>
            </w:r>
          </w:p>
          <w:p w14:paraId="0EFD8B40"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 xml:space="preserve">10. </w:t>
            </w:r>
            <w:r>
              <w:rPr>
                <w:rFonts w:ascii="Times New Roman" w:eastAsia="Times New Roman" w:hAnsi="Times New Roman" w:cs="Times New Roman"/>
                <w:bCs/>
                <w:sz w:val="28"/>
                <w:szCs w:val="28"/>
                <w:lang w:eastAsia="ru-RU"/>
              </w:rPr>
              <w:t>Спортакиада</w:t>
            </w:r>
          </w:p>
          <w:p w14:paraId="2FD3D5DE"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12.Риторика</w:t>
            </w:r>
          </w:p>
          <w:p w14:paraId="6CC0614A"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13. Занимательная физика</w:t>
            </w:r>
          </w:p>
          <w:p w14:paraId="2B614434"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 xml:space="preserve">14. </w:t>
            </w:r>
            <w:r>
              <w:rPr>
                <w:rFonts w:ascii="Times New Roman" w:eastAsia="Times New Roman" w:hAnsi="Times New Roman" w:cs="Times New Roman"/>
                <w:bCs/>
                <w:sz w:val="28"/>
                <w:szCs w:val="28"/>
                <w:lang w:eastAsia="ru-RU"/>
              </w:rPr>
              <w:t>Туризм</w:t>
            </w:r>
          </w:p>
          <w:p w14:paraId="4D823D28"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15. Хор</w:t>
            </w:r>
          </w:p>
          <w:p w14:paraId="1870FF33"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16. Школа личностного роста</w:t>
            </w:r>
          </w:p>
          <w:p w14:paraId="41FB0EEF"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lastRenderedPageBreak/>
              <w:t>17. Язык и культура башкир</w:t>
            </w:r>
          </w:p>
          <w:p w14:paraId="5778C4A2"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18. Искусство</w:t>
            </w:r>
          </w:p>
          <w:p w14:paraId="4F1C6493"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19. Сем</w:t>
            </w:r>
            <w:r>
              <w:rPr>
                <w:rFonts w:ascii="Times New Roman" w:eastAsia="Times New Roman" w:hAnsi="Times New Roman" w:cs="Times New Roman"/>
                <w:bCs/>
                <w:sz w:val="28"/>
                <w:szCs w:val="28"/>
                <w:lang w:eastAsia="ru-RU"/>
              </w:rPr>
              <w:t>ь</w:t>
            </w:r>
            <w:r w:rsidRPr="00AF4C3C">
              <w:rPr>
                <w:rFonts w:ascii="Times New Roman" w:eastAsia="Times New Roman" w:hAnsi="Times New Roman" w:cs="Times New Roman"/>
                <w:bCs/>
                <w:sz w:val="28"/>
                <w:szCs w:val="28"/>
                <w:lang w:eastAsia="ru-RU"/>
              </w:rPr>
              <w:t>еведение</w:t>
            </w:r>
          </w:p>
          <w:p w14:paraId="0F4B408F"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20. Тайна географических названий России</w:t>
            </w:r>
          </w:p>
          <w:p w14:paraId="54F869AB"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21. Я и мир профессий</w:t>
            </w:r>
          </w:p>
          <w:p w14:paraId="58FA960B"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 xml:space="preserve">22. </w:t>
            </w:r>
            <w:r>
              <w:rPr>
                <w:rFonts w:ascii="Times New Roman" w:eastAsia="Times New Roman" w:hAnsi="Times New Roman" w:cs="Times New Roman"/>
                <w:bCs/>
                <w:sz w:val="28"/>
                <w:szCs w:val="28"/>
                <w:lang w:eastAsia="ru-RU"/>
              </w:rPr>
              <w:t>Химик</w:t>
            </w:r>
          </w:p>
          <w:p w14:paraId="205B046E"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23. Здорово быть здоровым</w:t>
            </w:r>
          </w:p>
          <w:p w14:paraId="5EC5C108"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24. Экономика – первые шаги</w:t>
            </w:r>
          </w:p>
          <w:p w14:paraId="638B3E46" w14:textId="77777777" w:rsidR="00A372AA" w:rsidRPr="00F83DAF"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5</w:t>
            </w:r>
            <w:r w:rsidRPr="00AF4C3C">
              <w:rPr>
                <w:rFonts w:ascii="Times New Roman" w:eastAsia="Times New Roman" w:hAnsi="Times New Roman" w:cs="Times New Roman"/>
                <w:bCs/>
                <w:sz w:val="28"/>
                <w:szCs w:val="28"/>
                <w:lang w:eastAsia="ru-RU"/>
              </w:rPr>
              <w:t xml:space="preserve">. </w:t>
            </w:r>
            <w:r w:rsidRPr="00AF4C3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8"/>
                <w:szCs w:val="28"/>
                <w:lang w:eastAsia="ru-RU"/>
              </w:rPr>
              <w:t>Военный английский</w:t>
            </w:r>
          </w:p>
          <w:p w14:paraId="6FE0F29F"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6</w:t>
            </w:r>
            <w:r w:rsidRPr="00AF4C3C">
              <w:rPr>
                <w:rFonts w:ascii="Times New Roman" w:eastAsia="Times New Roman" w:hAnsi="Times New Roman" w:cs="Times New Roman"/>
                <w:bCs/>
                <w:sz w:val="28"/>
                <w:szCs w:val="28"/>
                <w:lang w:eastAsia="ru-RU"/>
              </w:rPr>
              <w:t>. Умники и умницы</w:t>
            </w:r>
          </w:p>
          <w:p w14:paraId="23C8ACE2"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7</w:t>
            </w:r>
            <w:r w:rsidRPr="00AF4C3C">
              <w:rPr>
                <w:rFonts w:ascii="Times New Roman" w:eastAsia="Times New Roman" w:hAnsi="Times New Roman" w:cs="Times New Roman"/>
                <w:bCs/>
                <w:sz w:val="28"/>
                <w:szCs w:val="28"/>
                <w:lang w:eastAsia="ru-RU"/>
              </w:rPr>
              <w:t>. Уроки нравственности</w:t>
            </w:r>
          </w:p>
          <w:p w14:paraId="649D1BF6"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8</w:t>
            </w:r>
            <w:r w:rsidRPr="00AF4C3C">
              <w:rPr>
                <w:rFonts w:ascii="Times New Roman" w:eastAsia="Times New Roman" w:hAnsi="Times New Roman" w:cs="Times New Roman"/>
                <w:bCs/>
                <w:sz w:val="28"/>
                <w:szCs w:val="28"/>
                <w:lang w:eastAsia="ru-RU"/>
              </w:rPr>
              <w:t>. Школа добрых дел</w:t>
            </w:r>
          </w:p>
          <w:p w14:paraId="7A469F9B"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29</w:t>
            </w:r>
            <w:r w:rsidRPr="00AF4C3C">
              <w:rPr>
                <w:rFonts w:ascii="Times New Roman" w:eastAsia="Times New Roman" w:hAnsi="Times New Roman" w:cs="Times New Roman"/>
                <w:bCs/>
                <w:sz w:val="28"/>
                <w:szCs w:val="28"/>
                <w:lang w:eastAsia="ru-RU"/>
              </w:rPr>
              <w:t>. Служу Отечеству пером</w:t>
            </w:r>
          </w:p>
          <w:p w14:paraId="0265E517"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30</w:t>
            </w:r>
            <w:r w:rsidRPr="00AF4C3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Функциональная грамотность</w:t>
            </w:r>
          </w:p>
          <w:p w14:paraId="1A124680" w14:textId="77777777" w:rsidR="00A372AA" w:rsidRDefault="00A372AA" w:rsidP="00E565F3">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1</w:t>
            </w:r>
            <w:r w:rsidRPr="00AF4C3C">
              <w:rPr>
                <w:rFonts w:ascii="Times New Roman" w:eastAsia="Times New Roman" w:hAnsi="Times New Roman" w:cs="Times New Roman"/>
                <w:bCs/>
                <w:sz w:val="28"/>
                <w:szCs w:val="28"/>
                <w:lang w:eastAsia="ru-RU"/>
              </w:rPr>
              <w:t>. Рисуем мир сами</w:t>
            </w:r>
          </w:p>
          <w:p w14:paraId="4A27573F" w14:textId="77777777" w:rsidR="00A372AA" w:rsidRDefault="00A372AA" w:rsidP="00E565F3">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32.Разговоры о важном</w:t>
            </w:r>
          </w:p>
          <w:p w14:paraId="624AE5F3" w14:textId="77777777" w:rsidR="00A372AA" w:rsidRDefault="00A372AA" w:rsidP="00E565F3">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33.Орлята России</w:t>
            </w:r>
          </w:p>
          <w:p w14:paraId="6E6481DA" w14:textId="77777777" w:rsidR="00A372AA" w:rsidRDefault="00A372AA" w:rsidP="00E565F3">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34.3-Д Ручки</w:t>
            </w:r>
          </w:p>
          <w:p w14:paraId="20D67B96" w14:textId="77777777" w:rsidR="00A372AA" w:rsidRDefault="00A372AA" w:rsidP="00E565F3">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35.Лего- конструирование</w:t>
            </w:r>
          </w:p>
          <w:p w14:paraId="5F4FF8D7" w14:textId="77777777" w:rsidR="00A372AA" w:rsidRDefault="00A372AA" w:rsidP="00E565F3">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36.РСИ</w:t>
            </w:r>
          </w:p>
          <w:p w14:paraId="1A0A37A9" w14:textId="77777777" w:rsidR="00A372AA" w:rsidRDefault="00A372AA" w:rsidP="00E565F3">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37.Технология дизайна</w:t>
            </w:r>
          </w:p>
          <w:p w14:paraId="150602EC" w14:textId="77777777" w:rsidR="00A372AA" w:rsidRDefault="00A372AA" w:rsidP="00E565F3">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38.Этикет</w:t>
            </w:r>
          </w:p>
          <w:p w14:paraId="22AAD7E0" w14:textId="77777777" w:rsidR="00A372AA" w:rsidRDefault="00A372AA" w:rsidP="00E565F3">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39.Мой выбор</w:t>
            </w:r>
          </w:p>
          <w:p w14:paraId="0F287270" w14:textId="77777777" w:rsidR="00A372AA" w:rsidRDefault="00A372AA" w:rsidP="00E565F3">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40.БПЛА</w:t>
            </w:r>
          </w:p>
          <w:p w14:paraId="1DBADFCC" w14:textId="77777777" w:rsidR="00A372AA" w:rsidRDefault="00A372AA" w:rsidP="00E565F3">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41.Компьютерная грамотность</w:t>
            </w:r>
          </w:p>
          <w:p w14:paraId="252855ED" w14:textId="77777777" w:rsidR="00A372AA" w:rsidRDefault="00A372AA" w:rsidP="00E565F3">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42.Робототехника</w:t>
            </w:r>
          </w:p>
          <w:p w14:paraId="17751D26" w14:textId="77777777" w:rsidR="00A372AA" w:rsidRDefault="00A372AA" w:rsidP="00E565F3">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43.Профориентация</w:t>
            </w:r>
          </w:p>
          <w:p w14:paraId="02EBE930" w14:textId="77777777" w:rsidR="00A372AA" w:rsidRDefault="00A372AA" w:rsidP="00E565F3">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44.Вожатское дело</w:t>
            </w:r>
          </w:p>
          <w:p w14:paraId="2F5D9AA0" w14:textId="77777777" w:rsidR="00A372AA" w:rsidRDefault="00A372AA" w:rsidP="00E565F3">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45.Черчение</w:t>
            </w:r>
          </w:p>
          <w:p w14:paraId="3501AAD8" w14:textId="77777777" w:rsidR="00A372AA" w:rsidRDefault="00A372AA" w:rsidP="00E565F3">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46.Язык и культура</w:t>
            </w:r>
          </w:p>
          <w:p w14:paraId="1C03EC39" w14:textId="77777777" w:rsidR="00A372AA" w:rsidRDefault="00A372AA" w:rsidP="00E565F3">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47.В мире информатики</w:t>
            </w:r>
          </w:p>
          <w:p w14:paraId="5D8A12AF" w14:textId="77777777" w:rsidR="00A372AA" w:rsidRPr="00AF4C3C" w:rsidRDefault="00A372AA" w:rsidP="00E565F3">
            <w:pPr>
              <w:spacing w:after="0" w:line="240" w:lineRule="auto"/>
              <w:rPr>
                <w:rFonts w:ascii="Times New Roman" w:eastAsia="Times New Roman" w:hAnsi="Times New Roman" w:cs="Times New Roman"/>
                <w:bCs/>
                <w:sz w:val="28"/>
                <w:szCs w:val="28"/>
                <w:lang w:eastAsia="ru-RU"/>
              </w:rPr>
            </w:pPr>
          </w:p>
        </w:tc>
        <w:tc>
          <w:tcPr>
            <w:tcW w:w="2781" w:type="dxa"/>
            <w:tcBorders>
              <w:top w:val="single" w:sz="4" w:space="0" w:color="auto"/>
              <w:left w:val="single" w:sz="4" w:space="0" w:color="auto"/>
              <w:bottom w:val="single" w:sz="4" w:space="0" w:color="auto"/>
              <w:right w:val="single" w:sz="4" w:space="0" w:color="auto"/>
            </w:tcBorders>
            <w:hideMark/>
          </w:tcPr>
          <w:p w14:paraId="14FBA476" w14:textId="77777777" w:rsidR="00A372AA" w:rsidRPr="00AF4C3C" w:rsidRDefault="00A372AA" w:rsidP="00E565F3">
            <w:pPr>
              <w:spacing w:after="0" w:line="240" w:lineRule="auto"/>
              <w:rPr>
                <w:rFonts w:ascii="Times New Roman" w:eastAsia="Times New Roman" w:hAnsi="Times New Roman" w:cs="Times New Roman"/>
                <w:bCs/>
                <w:color w:val="000000"/>
                <w:sz w:val="28"/>
                <w:szCs w:val="28"/>
                <w:lang w:eastAsia="ru-RU"/>
              </w:rPr>
            </w:pPr>
            <w:r w:rsidRPr="00AF4C3C">
              <w:rPr>
                <w:rFonts w:ascii="Times New Roman" w:eastAsia="Times New Roman" w:hAnsi="Times New Roman" w:cs="Times New Roman"/>
                <w:bCs/>
                <w:color w:val="000000"/>
                <w:sz w:val="28"/>
                <w:szCs w:val="28"/>
                <w:lang w:eastAsia="ru-RU"/>
              </w:rPr>
              <w:lastRenderedPageBreak/>
              <w:t>1.Баскетбол</w:t>
            </w:r>
          </w:p>
          <w:p w14:paraId="14E0F107" w14:textId="77777777" w:rsidR="00A372AA" w:rsidRPr="00AF4C3C" w:rsidRDefault="00A372AA" w:rsidP="00E565F3">
            <w:pPr>
              <w:spacing w:after="0" w:line="240" w:lineRule="auto"/>
              <w:rPr>
                <w:rFonts w:ascii="Times New Roman" w:eastAsia="Times New Roman" w:hAnsi="Times New Roman" w:cs="Times New Roman"/>
                <w:bCs/>
                <w:color w:val="000000"/>
                <w:sz w:val="28"/>
                <w:szCs w:val="28"/>
                <w:lang w:eastAsia="ru-RU"/>
              </w:rPr>
            </w:pPr>
            <w:r w:rsidRPr="00AF4C3C">
              <w:rPr>
                <w:rFonts w:ascii="Times New Roman" w:eastAsia="Times New Roman" w:hAnsi="Times New Roman" w:cs="Times New Roman"/>
                <w:bCs/>
                <w:color w:val="000000"/>
                <w:sz w:val="28"/>
                <w:szCs w:val="28"/>
                <w:lang w:eastAsia="ru-RU"/>
              </w:rPr>
              <w:t>2.Лапта</w:t>
            </w:r>
          </w:p>
          <w:p w14:paraId="148B48D3" w14:textId="77777777" w:rsidR="00A372AA" w:rsidRPr="00AF4C3C" w:rsidRDefault="00A372AA" w:rsidP="00E565F3">
            <w:pPr>
              <w:spacing w:after="0" w:line="240" w:lineRule="auto"/>
              <w:rPr>
                <w:rFonts w:ascii="Times New Roman" w:eastAsia="Times New Roman" w:hAnsi="Times New Roman" w:cs="Times New Roman"/>
                <w:bCs/>
                <w:color w:val="000000"/>
                <w:sz w:val="28"/>
                <w:szCs w:val="28"/>
                <w:lang w:eastAsia="ru-RU"/>
              </w:rPr>
            </w:pPr>
            <w:r w:rsidRPr="00AF4C3C">
              <w:rPr>
                <w:rFonts w:ascii="Times New Roman" w:eastAsia="Times New Roman" w:hAnsi="Times New Roman" w:cs="Times New Roman"/>
                <w:bCs/>
                <w:color w:val="000000"/>
                <w:sz w:val="28"/>
                <w:szCs w:val="28"/>
                <w:lang w:eastAsia="ru-RU"/>
              </w:rPr>
              <w:t>3.Футбол</w:t>
            </w:r>
          </w:p>
          <w:p w14:paraId="3E7591BB" w14:textId="77777777" w:rsidR="00A372AA" w:rsidRPr="00AF4C3C" w:rsidRDefault="00A372AA" w:rsidP="00E565F3">
            <w:pPr>
              <w:spacing w:after="0" w:line="240" w:lineRule="auto"/>
              <w:rPr>
                <w:rFonts w:ascii="Times New Roman" w:eastAsia="Times New Roman" w:hAnsi="Times New Roman" w:cs="Times New Roman"/>
                <w:bCs/>
                <w:color w:val="000000"/>
                <w:sz w:val="28"/>
                <w:szCs w:val="28"/>
                <w:lang w:eastAsia="ru-RU"/>
              </w:rPr>
            </w:pPr>
            <w:r w:rsidRPr="00AF4C3C">
              <w:rPr>
                <w:rFonts w:ascii="Times New Roman" w:eastAsia="Times New Roman" w:hAnsi="Times New Roman" w:cs="Times New Roman"/>
                <w:bCs/>
                <w:color w:val="000000"/>
                <w:sz w:val="28"/>
                <w:szCs w:val="28"/>
                <w:lang w:eastAsia="ru-RU"/>
              </w:rPr>
              <w:t>4. Волейбол</w:t>
            </w:r>
          </w:p>
        </w:tc>
        <w:tc>
          <w:tcPr>
            <w:tcW w:w="2126" w:type="dxa"/>
            <w:tcBorders>
              <w:top w:val="single" w:sz="4" w:space="0" w:color="auto"/>
              <w:left w:val="single" w:sz="4" w:space="0" w:color="auto"/>
              <w:bottom w:val="single" w:sz="4" w:space="0" w:color="auto"/>
              <w:right w:val="single" w:sz="4" w:space="0" w:color="auto"/>
            </w:tcBorders>
            <w:hideMark/>
          </w:tcPr>
          <w:p w14:paraId="3F648CEC" w14:textId="77777777" w:rsidR="00A372AA" w:rsidRPr="00AF4C3C" w:rsidRDefault="00A372AA" w:rsidP="00E565F3">
            <w:pPr>
              <w:spacing w:after="0" w:line="240" w:lineRule="auto"/>
              <w:rPr>
                <w:rFonts w:ascii="Times New Roman" w:eastAsia="Times New Roman" w:hAnsi="Times New Roman" w:cs="Times New Roman"/>
                <w:bCs/>
                <w:color w:val="000000"/>
                <w:sz w:val="28"/>
                <w:szCs w:val="28"/>
                <w:lang w:eastAsia="ru-RU"/>
              </w:rPr>
            </w:pPr>
            <w:r w:rsidRPr="00AF4C3C">
              <w:rPr>
                <w:rFonts w:ascii="Times New Roman" w:eastAsia="Times New Roman" w:hAnsi="Times New Roman" w:cs="Times New Roman"/>
                <w:bCs/>
                <w:color w:val="000000"/>
                <w:sz w:val="28"/>
                <w:szCs w:val="28"/>
                <w:lang w:eastAsia="ru-RU"/>
              </w:rPr>
              <w:t>1.ОФП</w:t>
            </w:r>
          </w:p>
        </w:tc>
        <w:tc>
          <w:tcPr>
            <w:tcW w:w="2126" w:type="dxa"/>
            <w:tcBorders>
              <w:top w:val="single" w:sz="4" w:space="0" w:color="auto"/>
              <w:left w:val="single" w:sz="4" w:space="0" w:color="auto"/>
              <w:bottom w:val="single" w:sz="4" w:space="0" w:color="auto"/>
              <w:right w:val="single" w:sz="4" w:space="0" w:color="auto"/>
            </w:tcBorders>
            <w:hideMark/>
          </w:tcPr>
          <w:p w14:paraId="0F7F1959" w14:textId="77777777" w:rsidR="00A372AA" w:rsidRDefault="00A372AA" w:rsidP="00E565F3">
            <w:pPr>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1.Медицина </w:t>
            </w:r>
          </w:p>
          <w:p w14:paraId="19FC161E" w14:textId="77777777" w:rsidR="00A372AA" w:rsidRDefault="00A372AA" w:rsidP="00E565F3">
            <w:pPr>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2.Друг музея</w:t>
            </w:r>
          </w:p>
          <w:p w14:paraId="76E94BDF" w14:textId="77777777" w:rsidR="00A372AA" w:rsidRDefault="00A372AA" w:rsidP="00E565F3">
            <w:pPr>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3.Следопыт</w:t>
            </w:r>
          </w:p>
          <w:p w14:paraId="6F109515" w14:textId="77777777" w:rsidR="00A372AA" w:rsidRPr="00AF4C3C" w:rsidRDefault="00A372AA" w:rsidP="00E565F3">
            <w:pPr>
              <w:spacing w:after="0" w:line="240" w:lineRule="auto"/>
              <w:rPr>
                <w:rFonts w:ascii="Times New Roman" w:eastAsia="Times New Roman" w:hAnsi="Times New Roman" w:cs="Times New Roman"/>
                <w:bCs/>
                <w:color w:val="000000"/>
                <w:sz w:val="28"/>
                <w:szCs w:val="28"/>
                <w:lang w:eastAsia="ru-RU"/>
              </w:rPr>
            </w:pPr>
          </w:p>
        </w:tc>
      </w:tr>
    </w:tbl>
    <w:p w14:paraId="701007D5" w14:textId="77777777" w:rsidR="00A372AA" w:rsidRPr="00AF4C3C" w:rsidRDefault="00A372AA" w:rsidP="00A372AA">
      <w:pPr>
        <w:spacing w:after="0" w:line="240" w:lineRule="auto"/>
        <w:rPr>
          <w:rFonts w:ascii="Times New Roman" w:eastAsia="Times New Roman" w:hAnsi="Times New Roman" w:cs="Times New Roman"/>
          <w:bCs/>
          <w:color w:val="FF0000"/>
          <w:sz w:val="28"/>
          <w:szCs w:val="28"/>
          <w:lang w:eastAsia="ru-RU"/>
        </w:rPr>
      </w:pPr>
    </w:p>
    <w:p w14:paraId="32097742" w14:textId="77777777" w:rsidR="00A372AA" w:rsidRDefault="00A372AA" w:rsidP="00A372AA"/>
    <w:p w14:paraId="76277186" w14:textId="77777777" w:rsidR="00A372AA" w:rsidRPr="00C4619F" w:rsidRDefault="00A372AA" w:rsidP="00AF4C3C">
      <w:pPr>
        <w:spacing w:after="0" w:line="240" w:lineRule="auto"/>
        <w:rPr>
          <w:rFonts w:ascii="Times New Roman" w:eastAsia="Times New Roman" w:hAnsi="Times New Roman" w:cs="Times New Roman"/>
          <w:b/>
          <w:bCs/>
          <w:color w:val="FF0000"/>
          <w:sz w:val="28"/>
          <w:szCs w:val="28"/>
          <w:lang w:eastAsia="ru-RU"/>
        </w:rPr>
      </w:pPr>
    </w:p>
    <w:p w14:paraId="357EE924" w14:textId="77777777" w:rsidR="00AF4C3C" w:rsidRPr="00C4619F" w:rsidRDefault="00AF4C3C" w:rsidP="00AF4C3C">
      <w:pPr>
        <w:spacing w:after="0" w:line="240" w:lineRule="auto"/>
        <w:rPr>
          <w:rFonts w:ascii="Times New Roman" w:eastAsia="Times New Roman" w:hAnsi="Times New Roman" w:cs="Times New Roman"/>
          <w:bCs/>
          <w:color w:val="FF0000"/>
          <w:sz w:val="28"/>
          <w:szCs w:val="28"/>
          <w:lang w:eastAsia="ru-RU"/>
        </w:rPr>
      </w:pPr>
    </w:p>
    <w:p w14:paraId="60C2E39E" w14:textId="77777777" w:rsidR="00AF4C3C" w:rsidRPr="00AF4C3C" w:rsidRDefault="00AF4C3C" w:rsidP="00AF4C3C">
      <w:pPr>
        <w:spacing w:after="0" w:line="240" w:lineRule="auto"/>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val="en-US" w:eastAsia="ru-RU"/>
        </w:rPr>
        <w:t>XIV</w:t>
      </w:r>
      <w:r w:rsidRPr="00AF4C3C">
        <w:rPr>
          <w:rFonts w:ascii="Times New Roman" w:eastAsia="Times New Roman" w:hAnsi="Times New Roman" w:cs="Times New Roman"/>
          <w:b/>
          <w:bCs/>
          <w:sz w:val="28"/>
          <w:szCs w:val="28"/>
          <w:lang w:eastAsia="ru-RU"/>
        </w:rPr>
        <w:t xml:space="preserve">. Сведения об итоговой аттестации выпускников </w:t>
      </w:r>
    </w:p>
    <w:p w14:paraId="2FA30090" w14:textId="77777777" w:rsidR="00F00A5D" w:rsidRPr="00F00A5D" w:rsidRDefault="00F00A5D" w:rsidP="00F00A5D">
      <w:pPr>
        <w:spacing w:after="0" w:line="240" w:lineRule="auto"/>
        <w:jc w:val="both"/>
        <w:rPr>
          <w:rFonts w:ascii="Times New Roman" w:eastAsia="Times New Roman" w:hAnsi="Times New Roman" w:cs="Times New Roman"/>
          <w:b/>
          <w:bCs/>
          <w:sz w:val="28"/>
          <w:szCs w:val="28"/>
          <w:lang w:eastAsia="ru-RU"/>
        </w:rPr>
      </w:pPr>
      <w:r w:rsidRPr="00F00A5D">
        <w:rPr>
          <w:rFonts w:ascii="Times New Roman" w:eastAsia="Times New Roman" w:hAnsi="Times New Roman" w:cs="Times New Roman"/>
          <w:b/>
          <w:bCs/>
          <w:sz w:val="28"/>
          <w:szCs w:val="28"/>
          <w:lang w:eastAsia="ru-RU"/>
        </w:rPr>
        <w:t>14.1. Контингент выпускников по годам и ступеням обучения</w:t>
      </w:r>
    </w:p>
    <w:p w14:paraId="1B5957D3" w14:textId="77777777" w:rsidR="00F00A5D" w:rsidRPr="00F00A5D" w:rsidRDefault="00F00A5D" w:rsidP="00F00A5D">
      <w:pPr>
        <w:spacing w:after="0" w:line="240" w:lineRule="auto"/>
        <w:jc w:val="both"/>
        <w:rPr>
          <w:rFonts w:ascii="Times New Roman" w:eastAsia="Times New Roman" w:hAnsi="Times New Roman" w:cs="Times New Roman"/>
          <w:b/>
          <w:bCs/>
          <w:sz w:val="28"/>
          <w:szCs w:val="28"/>
          <w:lang w:eastAsia="ru-RU"/>
        </w:rPr>
      </w:pPr>
    </w:p>
    <w:tbl>
      <w:tblPr>
        <w:tblW w:w="1559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1"/>
        <w:gridCol w:w="4501"/>
        <w:gridCol w:w="4536"/>
        <w:gridCol w:w="3685"/>
      </w:tblGrid>
      <w:tr w:rsidR="00F00A5D" w:rsidRPr="00F00A5D" w14:paraId="69809113" w14:textId="77777777" w:rsidTr="00F00A5D">
        <w:trPr>
          <w:gridAfter w:val="3"/>
          <w:wAfter w:w="12722" w:type="dxa"/>
          <w:trHeight w:val="322"/>
        </w:trPr>
        <w:tc>
          <w:tcPr>
            <w:tcW w:w="2871" w:type="dxa"/>
            <w:vMerge w:val="restart"/>
            <w:tcBorders>
              <w:top w:val="single" w:sz="4" w:space="0" w:color="000000"/>
              <w:left w:val="single" w:sz="4" w:space="0" w:color="000000"/>
              <w:bottom w:val="single" w:sz="4" w:space="0" w:color="000000"/>
              <w:right w:val="single" w:sz="4" w:space="0" w:color="000000"/>
            </w:tcBorders>
            <w:shd w:val="clear" w:color="auto" w:fill="CCFFCC"/>
            <w:hideMark/>
          </w:tcPr>
          <w:p w14:paraId="4D8B0661" w14:textId="77777777" w:rsidR="00F00A5D" w:rsidRPr="00F00A5D" w:rsidRDefault="00F00A5D" w:rsidP="00F00A5D">
            <w:pPr>
              <w:spacing w:after="0" w:line="240" w:lineRule="auto"/>
              <w:jc w:val="center"/>
              <w:rPr>
                <w:rFonts w:ascii="Times New Roman" w:eastAsia="Times New Roman" w:hAnsi="Times New Roman" w:cs="Times New Roman"/>
                <w:b/>
                <w:bCs/>
                <w:sz w:val="28"/>
                <w:szCs w:val="28"/>
                <w:lang w:eastAsia="ru-RU"/>
              </w:rPr>
            </w:pPr>
            <w:r w:rsidRPr="00F00A5D">
              <w:rPr>
                <w:rFonts w:ascii="Times New Roman" w:eastAsia="Times New Roman" w:hAnsi="Times New Roman" w:cs="Times New Roman"/>
                <w:b/>
                <w:bCs/>
                <w:sz w:val="28"/>
                <w:szCs w:val="28"/>
                <w:lang w:eastAsia="ru-RU"/>
              </w:rPr>
              <w:t>выпускные классы по ступеням обучения</w:t>
            </w:r>
          </w:p>
        </w:tc>
      </w:tr>
      <w:tr w:rsidR="00F00A5D" w:rsidRPr="00F00A5D" w14:paraId="6C41400B" w14:textId="77777777" w:rsidTr="00F00A5D">
        <w:tc>
          <w:tcPr>
            <w:tcW w:w="2871" w:type="dxa"/>
            <w:vMerge/>
            <w:tcBorders>
              <w:top w:val="single" w:sz="4" w:space="0" w:color="000000"/>
              <w:left w:val="single" w:sz="4" w:space="0" w:color="000000"/>
              <w:bottom w:val="single" w:sz="4" w:space="0" w:color="000000"/>
              <w:right w:val="single" w:sz="4" w:space="0" w:color="000000"/>
            </w:tcBorders>
            <w:vAlign w:val="center"/>
            <w:hideMark/>
          </w:tcPr>
          <w:p w14:paraId="044A7DF1" w14:textId="77777777" w:rsidR="00F00A5D" w:rsidRPr="00F00A5D" w:rsidRDefault="00F00A5D" w:rsidP="00F00A5D">
            <w:pPr>
              <w:spacing w:after="0" w:line="240" w:lineRule="auto"/>
              <w:rPr>
                <w:rFonts w:ascii="Times New Roman" w:eastAsia="Times New Roman" w:hAnsi="Times New Roman" w:cs="Times New Roman"/>
                <w:b/>
                <w:bCs/>
                <w:sz w:val="28"/>
                <w:szCs w:val="28"/>
                <w:lang w:eastAsia="ru-RU"/>
              </w:rPr>
            </w:pPr>
          </w:p>
        </w:tc>
        <w:tc>
          <w:tcPr>
            <w:tcW w:w="4501" w:type="dxa"/>
            <w:tcBorders>
              <w:top w:val="single" w:sz="4" w:space="0" w:color="000000"/>
              <w:left w:val="single" w:sz="4" w:space="0" w:color="000000"/>
              <w:bottom w:val="single" w:sz="4" w:space="0" w:color="000000"/>
              <w:right w:val="single" w:sz="4" w:space="0" w:color="000000"/>
            </w:tcBorders>
            <w:shd w:val="clear" w:color="auto" w:fill="CCECFF"/>
            <w:hideMark/>
          </w:tcPr>
          <w:p w14:paraId="38CE3994" w14:textId="77777777" w:rsidR="00F00A5D" w:rsidRPr="00F00A5D" w:rsidRDefault="00F00A5D" w:rsidP="00F00A5D">
            <w:pPr>
              <w:spacing w:after="0" w:line="240" w:lineRule="auto"/>
              <w:jc w:val="center"/>
              <w:rPr>
                <w:rFonts w:ascii="Times New Roman" w:eastAsia="Times New Roman" w:hAnsi="Times New Roman" w:cs="Times New Roman"/>
                <w:b/>
                <w:bCs/>
                <w:sz w:val="28"/>
                <w:szCs w:val="28"/>
                <w:lang w:eastAsia="ru-RU"/>
              </w:rPr>
            </w:pPr>
            <w:r w:rsidRPr="00F00A5D">
              <w:rPr>
                <w:rFonts w:ascii="Times New Roman" w:eastAsia="Times New Roman" w:hAnsi="Times New Roman" w:cs="Times New Roman"/>
                <w:b/>
                <w:bCs/>
                <w:sz w:val="28"/>
                <w:szCs w:val="28"/>
                <w:lang w:eastAsia="ru-RU"/>
              </w:rPr>
              <w:t>За 2021-2022</w:t>
            </w:r>
          </w:p>
          <w:p w14:paraId="5A83B0FD" w14:textId="77777777" w:rsidR="00F00A5D" w:rsidRPr="00F00A5D" w:rsidRDefault="00F00A5D" w:rsidP="00F00A5D">
            <w:pPr>
              <w:spacing w:after="0" w:line="240" w:lineRule="auto"/>
              <w:jc w:val="center"/>
              <w:rPr>
                <w:rFonts w:ascii="Times New Roman" w:eastAsia="Times New Roman" w:hAnsi="Times New Roman" w:cs="Times New Roman"/>
                <w:b/>
                <w:bCs/>
                <w:sz w:val="28"/>
                <w:szCs w:val="28"/>
                <w:lang w:eastAsia="ru-RU"/>
              </w:rPr>
            </w:pPr>
            <w:r w:rsidRPr="00F00A5D">
              <w:rPr>
                <w:rFonts w:ascii="Times New Roman" w:eastAsia="Times New Roman" w:hAnsi="Times New Roman" w:cs="Times New Roman"/>
                <w:b/>
                <w:bCs/>
                <w:sz w:val="28"/>
                <w:szCs w:val="28"/>
                <w:lang w:eastAsia="ru-RU"/>
              </w:rPr>
              <w:t>учебный год</w:t>
            </w:r>
          </w:p>
        </w:tc>
        <w:tc>
          <w:tcPr>
            <w:tcW w:w="4536" w:type="dxa"/>
            <w:tcBorders>
              <w:top w:val="single" w:sz="4" w:space="0" w:color="000000"/>
              <w:left w:val="single" w:sz="4" w:space="0" w:color="000000"/>
              <w:bottom w:val="single" w:sz="4" w:space="0" w:color="000000"/>
              <w:right w:val="single" w:sz="4" w:space="0" w:color="000000"/>
            </w:tcBorders>
            <w:shd w:val="clear" w:color="auto" w:fill="CCECFF"/>
            <w:hideMark/>
          </w:tcPr>
          <w:p w14:paraId="0929CC08" w14:textId="77777777" w:rsidR="00F00A5D" w:rsidRPr="00F00A5D" w:rsidRDefault="00F00A5D" w:rsidP="00F00A5D">
            <w:pPr>
              <w:spacing w:after="0" w:line="240" w:lineRule="auto"/>
              <w:jc w:val="center"/>
              <w:rPr>
                <w:rFonts w:ascii="Times New Roman" w:eastAsia="Times New Roman" w:hAnsi="Times New Roman" w:cs="Times New Roman"/>
                <w:b/>
                <w:bCs/>
                <w:sz w:val="28"/>
                <w:szCs w:val="28"/>
                <w:lang w:eastAsia="ru-RU"/>
              </w:rPr>
            </w:pPr>
            <w:r w:rsidRPr="00F00A5D">
              <w:rPr>
                <w:rFonts w:ascii="Times New Roman" w:eastAsia="Times New Roman" w:hAnsi="Times New Roman" w:cs="Times New Roman"/>
                <w:b/>
                <w:bCs/>
                <w:sz w:val="28"/>
                <w:szCs w:val="28"/>
                <w:lang w:eastAsia="ru-RU"/>
              </w:rPr>
              <w:t>За 2022-2023</w:t>
            </w:r>
          </w:p>
          <w:p w14:paraId="2384F486" w14:textId="77777777" w:rsidR="00F00A5D" w:rsidRPr="00F00A5D" w:rsidRDefault="00F00A5D" w:rsidP="00F00A5D">
            <w:pPr>
              <w:spacing w:after="0" w:line="240" w:lineRule="auto"/>
              <w:jc w:val="center"/>
              <w:rPr>
                <w:rFonts w:ascii="Times New Roman" w:eastAsia="Times New Roman" w:hAnsi="Times New Roman" w:cs="Times New Roman"/>
                <w:b/>
                <w:bCs/>
                <w:sz w:val="28"/>
                <w:szCs w:val="28"/>
                <w:lang w:eastAsia="ru-RU"/>
              </w:rPr>
            </w:pPr>
            <w:r w:rsidRPr="00F00A5D">
              <w:rPr>
                <w:rFonts w:ascii="Times New Roman" w:eastAsia="Times New Roman" w:hAnsi="Times New Roman" w:cs="Times New Roman"/>
                <w:b/>
                <w:bCs/>
                <w:sz w:val="28"/>
                <w:szCs w:val="28"/>
                <w:lang w:eastAsia="ru-RU"/>
              </w:rPr>
              <w:t>учебный год</w:t>
            </w:r>
          </w:p>
        </w:tc>
        <w:tc>
          <w:tcPr>
            <w:tcW w:w="3685" w:type="dxa"/>
            <w:tcBorders>
              <w:top w:val="single" w:sz="4" w:space="0" w:color="000000"/>
              <w:left w:val="single" w:sz="4" w:space="0" w:color="000000"/>
              <w:bottom w:val="single" w:sz="4" w:space="0" w:color="000000"/>
              <w:right w:val="single" w:sz="4" w:space="0" w:color="000000"/>
            </w:tcBorders>
            <w:shd w:val="clear" w:color="auto" w:fill="CCECFF"/>
            <w:hideMark/>
          </w:tcPr>
          <w:p w14:paraId="3EA57333" w14:textId="77777777" w:rsidR="00F00A5D" w:rsidRPr="00F00A5D" w:rsidRDefault="00F00A5D" w:rsidP="00F00A5D">
            <w:pPr>
              <w:spacing w:after="0" w:line="240" w:lineRule="auto"/>
              <w:jc w:val="center"/>
              <w:rPr>
                <w:rFonts w:ascii="Times New Roman" w:eastAsia="Times New Roman" w:hAnsi="Times New Roman" w:cs="Times New Roman"/>
                <w:b/>
                <w:bCs/>
                <w:sz w:val="28"/>
                <w:szCs w:val="28"/>
                <w:lang w:eastAsia="ru-RU"/>
              </w:rPr>
            </w:pPr>
            <w:r w:rsidRPr="00F00A5D">
              <w:rPr>
                <w:rFonts w:ascii="Times New Roman" w:eastAsia="Times New Roman" w:hAnsi="Times New Roman" w:cs="Times New Roman"/>
                <w:b/>
                <w:bCs/>
                <w:sz w:val="28"/>
                <w:szCs w:val="28"/>
                <w:lang w:eastAsia="ru-RU"/>
              </w:rPr>
              <w:t>За 2023-2024 учебный год</w:t>
            </w:r>
          </w:p>
        </w:tc>
      </w:tr>
      <w:tr w:rsidR="00F00A5D" w:rsidRPr="00F00A5D" w14:paraId="778DF6DF" w14:textId="77777777" w:rsidTr="00F00A5D">
        <w:tc>
          <w:tcPr>
            <w:tcW w:w="2871" w:type="dxa"/>
            <w:tcBorders>
              <w:top w:val="single" w:sz="4" w:space="0" w:color="000000"/>
              <w:left w:val="single" w:sz="4" w:space="0" w:color="000000"/>
              <w:bottom w:val="single" w:sz="4" w:space="0" w:color="000000"/>
              <w:right w:val="single" w:sz="4" w:space="0" w:color="000000"/>
            </w:tcBorders>
            <w:hideMark/>
          </w:tcPr>
          <w:p w14:paraId="1E42E201" w14:textId="77777777" w:rsidR="00F00A5D" w:rsidRPr="00F00A5D" w:rsidRDefault="00F00A5D" w:rsidP="00F00A5D">
            <w:pPr>
              <w:spacing w:after="0" w:line="240" w:lineRule="auto"/>
              <w:jc w:val="both"/>
              <w:rPr>
                <w:rFonts w:ascii="Times New Roman" w:eastAsia="Times New Roman" w:hAnsi="Times New Roman" w:cs="Times New Roman"/>
                <w:bCs/>
                <w:sz w:val="28"/>
                <w:szCs w:val="28"/>
                <w:lang w:val="be-BY" w:eastAsia="ru-RU"/>
              </w:rPr>
            </w:pPr>
            <w:r w:rsidRPr="00F00A5D">
              <w:rPr>
                <w:rFonts w:ascii="Times New Roman" w:eastAsia="Times New Roman" w:hAnsi="Times New Roman" w:cs="Times New Roman"/>
                <w:bCs/>
                <w:sz w:val="28"/>
                <w:szCs w:val="28"/>
                <w:lang w:eastAsia="ru-RU"/>
              </w:rPr>
              <w:t>1 ступень (4-е классы)</w:t>
            </w:r>
          </w:p>
        </w:tc>
        <w:tc>
          <w:tcPr>
            <w:tcW w:w="4501" w:type="dxa"/>
            <w:tcBorders>
              <w:top w:val="single" w:sz="4" w:space="0" w:color="000000"/>
              <w:left w:val="single" w:sz="4" w:space="0" w:color="000000"/>
              <w:bottom w:val="single" w:sz="4" w:space="0" w:color="000000"/>
              <w:right w:val="single" w:sz="4" w:space="0" w:color="000000"/>
            </w:tcBorders>
            <w:hideMark/>
          </w:tcPr>
          <w:p w14:paraId="06E50B85" w14:textId="77777777" w:rsidR="00F00A5D" w:rsidRPr="00F00A5D" w:rsidRDefault="00F00A5D" w:rsidP="00F00A5D">
            <w:pPr>
              <w:spacing w:after="0" w:line="240" w:lineRule="auto"/>
              <w:jc w:val="center"/>
              <w:rPr>
                <w:rFonts w:ascii="Times New Roman" w:eastAsia="Times New Roman" w:hAnsi="Times New Roman" w:cs="Times New Roman"/>
                <w:bCs/>
                <w:sz w:val="28"/>
                <w:szCs w:val="28"/>
                <w:lang w:eastAsia="ru-RU"/>
              </w:rPr>
            </w:pPr>
            <w:r w:rsidRPr="00F00A5D">
              <w:rPr>
                <w:rFonts w:ascii="Times New Roman" w:eastAsia="Times New Roman" w:hAnsi="Times New Roman" w:cs="Times New Roman"/>
                <w:bCs/>
                <w:sz w:val="28"/>
                <w:szCs w:val="28"/>
                <w:lang w:eastAsia="ru-RU"/>
              </w:rPr>
              <w:t>211</w:t>
            </w:r>
          </w:p>
        </w:tc>
        <w:tc>
          <w:tcPr>
            <w:tcW w:w="4536" w:type="dxa"/>
            <w:tcBorders>
              <w:top w:val="single" w:sz="4" w:space="0" w:color="000000"/>
              <w:left w:val="single" w:sz="4" w:space="0" w:color="000000"/>
              <w:bottom w:val="single" w:sz="4" w:space="0" w:color="000000"/>
              <w:right w:val="single" w:sz="4" w:space="0" w:color="000000"/>
            </w:tcBorders>
            <w:hideMark/>
          </w:tcPr>
          <w:p w14:paraId="1BF7A7EA" w14:textId="77777777" w:rsidR="00F00A5D" w:rsidRPr="00F00A5D" w:rsidRDefault="00F00A5D" w:rsidP="00F00A5D">
            <w:pPr>
              <w:spacing w:after="0" w:line="240" w:lineRule="auto"/>
              <w:jc w:val="center"/>
              <w:rPr>
                <w:rFonts w:ascii="Times New Roman" w:eastAsia="Times New Roman" w:hAnsi="Times New Roman" w:cs="Times New Roman"/>
                <w:bCs/>
                <w:sz w:val="28"/>
                <w:szCs w:val="28"/>
                <w:lang w:eastAsia="ru-RU"/>
              </w:rPr>
            </w:pPr>
            <w:r w:rsidRPr="00F00A5D">
              <w:rPr>
                <w:rFonts w:ascii="Times New Roman" w:eastAsia="Times New Roman" w:hAnsi="Times New Roman" w:cs="Times New Roman"/>
                <w:bCs/>
                <w:sz w:val="28"/>
                <w:szCs w:val="28"/>
                <w:lang w:eastAsia="ru-RU"/>
              </w:rPr>
              <w:t>246</w:t>
            </w:r>
          </w:p>
        </w:tc>
        <w:tc>
          <w:tcPr>
            <w:tcW w:w="3685" w:type="dxa"/>
            <w:tcBorders>
              <w:top w:val="single" w:sz="4" w:space="0" w:color="000000"/>
              <w:left w:val="single" w:sz="4" w:space="0" w:color="000000"/>
              <w:bottom w:val="single" w:sz="4" w:space="0" w:color="000000"/>
              <w:right w:val="single" w:sz="4" w:space="0" w:color="000000"/>
            </w:tcBorders>
            <w:hideMark/>
          </w:tcPr>
          <w:p w14:paraId="06F17123" w14:textId="77777777" w:rsidR="00F00A5D" w:rsidRPr="00F00A5D" w:rsidRDefault="00F00A5D" w:rsidP="00F00A5D">
            <w:pPr>
              <w:spacing w:after="0" w:line="240" w:lineRule="auto"/>
              <w:jc w:val="center"/>
              <w:rPr>
                <w:rFonts w:ascii="Times New Roman" w:eastAsia="Times New Roman" w:hAnsi="Times New Roman" w:cs="Times New Roman"/>
                <w:bCs/>
                <w:sz w:val="28"/>
                <w:szCs w:val="28"/>
                <w:lang w:eastAsia="ru-RU"/>
              </w:rPr>
            </w:pPr>
            <w:r w:rsidRPr="00F00A5D">
              <w:rPr>
                <w:rFonts w:ascii="Times New Roman" w:eastAsia="Times New Roman" w:hAnsi="Times New Roman" w:cs="Times New Roman"/>
                <w:bCs/>
                <w:sz w:val="28"/>
                <w:szCs w:val="28"/>
                <w:lang w:eastAsia="ru-RU"/>
              </w:rPr>
              <w:t>153</w:t>
            </w:r>
          </w:p>
        </w:tc>
      </w:tr>
      <w:tr w:rsidR="00BC59DB" w:rsidRPr="00F00A5D" w14:paraId="567C7EF4" w14:textId="77777777" w:rsidTr="00F00A5D">
        <w:tc>
          <w:tcPr>
            <w:tcW w:w="2871" w:type="dxa"/>
            <w:tcBorders>
              <w:top w:val="single" w:sz="4" w:space="0" w:color="000000"/>
              <w:left w:val="single" w:sz="4" w:space="0" w:color="000000"/>
              <w:bottom w:val="single" w:sz="4" w:space="0" w:color="000000"/>
              <w:right w:val="single" w:sz="4" w:space="0" w:color="000000"/>
            </w:tcBorders>
            <w:hideMark/>
          </w:tcPr>
          <w:p w14:paraId="1C44BAD5" w14:textId="77777777" w:rsidR="00BC59DB" w:rsidRPr="00F00A5D" w:rsidRDefault="00BC59DB" w:rsidP="00BC59DB">
            <w:pPr>
              <w:spacing w:after="0" w:line="240" w:lineRule="auto"/>
              <w:jc w:val="both"/>
              <w:rPr>
                <w:rFonts w:ascii="Times New Roman" w:eastAsia="Times New Roman" w:hAnsi="Times New Roman" w:cs="Times New Roman"/>
                <w:bCs/>
                <w:sz w:val="28"/>
                <w:szCs w:val="28"/>
                <w:lang w:eastAsia="ru-RU"/>
              </w:rPr>
            </w:pPr>
            <w:r w:rsidRPr="00F00A5D">
              <w:rPr>
                <w:rFonts w:ascii="Times New Roman" w:eastAsia="Times New Roman" w:hAnsi="Times New Roman" w:cs="Times New Roman"/>
                <w:bCs/>
                <w:sz w:val="28"/>
                <w:szCs w:val="28"/>
                <w:lang w:val="be-BY" w:eastAsia="ru-RU"/>
              </w:rPr>
              <w:t>2 ступень (9-е классы)</w:t>
            </w:r>
          </w:p>
        </w:tc>
        <w:tc>
          <w:tcPr>
            <w:tcW w:w="4501" w:type="dxa"/>
            <w:tcBorders>
              <w:top w:val="single" w:sz="4" w:space="0" w:color="000000"/>
              <w:left w:val="single" w:sz="4" w:space="0" w:color="000000"/>
              <w:bottom w:val="single" w:sz="4" w:space="0" w:color="000000"/>
              <w:right w:val="single" w:sz="4" w:space="0" w:color="000000"/>
            </w:tcBorders>
            <w:hideMark/>
          </w:tcPr>
          <w:p w14:paraId="13C02D90" w14:textId="77777777" w:rsidR="00BC59DB" w:rsidRPr="00AF4C3C" w:rsidRDefault="00BC59DB" w:rsidP="00BC59DB">
            <w:pPr>
              <w:spacing w:after="0" w:line="240" w:lineRule="auto"/>
              <w:jc w:val="center"/>
              <w:rPr>
                <w:rFonts w:ascii="Times New Roman" w:eastAsia="Times New Roman" w:hAnsi="Times New Roman" w:cs="Times New Roman"/>
                <w:bCs/>
                <w:sz w:val="28"/>
                <w:szCs w:val="28"/>
                <w:lang w:val="en-US" w:eastAsia="ru-RU"/>
              </w:rPr>
            </w:pPr>
            <w:r w:rsidRPr="00AF4C3C">
              <w:rPr>
                <w:rFonts w:ascii="Times New Roman" w:eastAsia="Times New Roman" w:hAnsi="Times New Roman" w:cs="Times New Roman"/>
                <w:bCs/>
                <w:sz w:val="28"/>
                <w:szCs w:val="28"/>
                <w:lang w:val="en-US" w:eastAsia="ru-RU"/>
              </w:rPr>
              <w:t>143</w:t>
            </w:r>
          </w:p>
        </w:tc>
        <w:tc>
          <w:tcPr>
            <w:tcW w:w="4536" w:type="dxa"/>
            <w:tcBorders>
              <w:top w:val="single" w:sz="4" w:space="0" w:color="000000"/>
              <w:left w:val="single" w:sz="4" w:space="0" w:color="000000"/>
              <w:bottom w:val="single" w:sz="4" w:space="0" w:color="000000"/>
              <w:right w:val="single" w:sz="4" w:space="0" w:color="000000"/>
            </w:tcBorders>
            <w:hideMark/>
          </w:tcPr>
          <w:p w14:paraId="4EA098EC" w14:textId="77777777" w:rsidR="00BC59DB" w:rsidRPr="00AF4C3C" w:rsidRDefault="00BC59DB" w:rsidP="00BC59DB">
            <w:pPr>
              <w:spacing w:after="0" w:line="240" w:lineRule="auto"/>
              <w:jc w:val="center"/>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132</w:t>
            </w:r>
          </w:p>
        </w:tc>
        <w:tc>
          <w:tcPr>
            <w:tcW w:w="3685" w:type="dxa"/>
            <w:tcBorders>
              <w:top w:val="single" w:sz="4" w:space="0" w:color="000000"/>
              <w:left w:val="single" w:sz="4" w:space="0" w:color="000000"/>
              <w:bottom w:val="single" w:sz="4" w:space="0" w:color="000000"/>
              <w:right w:val="single" w:sz="4" w:space="0" w:color="000000"/>
            </w:tcBorders>
            <w:hideMark/>
          </w:tcPr>
          <w:p w14:paraId="021764A3" w14:textId="77777777" w:rsidR="00BC59DB" w:rsidRPr="00F00A5D" w:rsidRDefault="00C75F60" w:rsidP="00BC59DB">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167</w:t>
            </w:r>
          </w:p>
        </w:tc>
      </w:tr>
      <w:tr w:rsidR="00BC59DB" w:rsidRPr="00F00A5D" w14:paraId="4A8B3173" w14:textId="77777777" w:rsidTr="00F00A5D">
        <w:tc>
          <w:tcPr>
            <w:tcW w:w="2871" w:type="dxa"/>
            <w:tcBorders>
              <w:top w:val="single" w:sz="4" w:space="0" w:color="000000"/>
              <w:left w:val="single" w:sz="4" w:space="0" w:color="000000"/>
              <w:bottom w:val="single" w:sz="4" w:space="0" w:color="000000"/>
              <w:right w:val="single" w:sz="4" w:space="0" w:color="000000"/>
            </w:tcBorders>
            <w:hideMark/>
          </w:tcPr>
          <w:p w14:paraId="011F4A43" w14:textId="77777777" w:rsidR="00BC59DB" w:rsidRPr="00F00A5D" w:rsidRDefault="00BC59DB" w:rsidP="00BC59DB">
            <w:pPr>
              <w:spacing w:after="0" w:line="240" w:lineRule="auto"/>
              <w:jc w:val="both"/>
              <w:rPr>
                <w:rFonts w:ascii="Times New Roman" w:eastAsia="Times New Roman" w:hAnsi="Times New Roman" w:cs="Times New Roman"/>
                <w:bCs/>
                <w:sz w:val="28"/>
                <w:szCs w:val="28"/>
                <w:lang w:val="be-BY" w:eastAsia="ru-RU"/>
              </w:rPr>
            </w:pPr>
            <w:r w:rsidRPr="00F00A5D">
              <w:rPr>
                <w:rFonts w:ascii="Times New Roman" w:eastAsia="Times New Roman" w:hAnsi="Times New Roman" w:cs="Times New Roman"/>
                <w:bCs/>
                <w:sz w:val="28"/>
                <w:szCs w:val="28"/>
                <w:lang w:val="be-BY" w:eastAsia="ru-RU"/>
              </w:rPr>
              <w:t>3 ступень (11-е классы)</w:t>
            </w:r>
          </w:p>
        </w:tc>
        <w:tc>
          <w:tcPr>
            <w:tcW w:w="4501" w:type="dxa"/>
            <w:tcBorders>
              <w:top w:val="single" w:sz="4" w:space="0" w:color="000000"/>
              <w:left w:val="single" w:sz="4" w:space="0" w:color="000000"/>
              <w:bottom w:val="single" w:sz="4" w:space="0" w:color="000000"/>
              <w:right w:val="single" w:sz="4" w:space="0" w:color="000000"/>
            </w:tcBorders>
            <w:hideMark/>
          </w:tcPr>
          <w:p w14:paraId="28709ADF" w14:textId="77777777" w:rsidR="00BC59DB" w:rsidRPr="00AF4C3C" w:rsidRDefault="00BC59DB" w:rsidP="00BC59DB">
            <w:pPr>
              <w:spacing w:after="0" w:line="240" w:lineRule="auto"/>
              <w:jc w:val="center"/>
              <w:rPr>
                <w:rFonts w:ascii="Times New Roman" w:eastAsia="Times New Roman" w:hAnsi="Times New Roman" w:cs="Times New Roman"/>
                <w:bCs/>
                <w:sz w:val="28"/>
                <w:szCs w:val="28"/>
                <w:lang w:val="en-US" w:eastAsia="ru-RU"/>
              </w:rPr>
            </w:pPr>
            <w:r w:rsidRPr="00AF4C3C">
              <w:rPr>
                <w:rFonts w:ascii="Times New Roman" w:eastAsia="Times New Roman" w:hAnsi="Times New Roman" w:cs="Times New Roman"/>
                <w:bCs/>
                <w:sz w:val="28"/>
                <w:szCs w:val="28"/>
                <w:lang w:val="en-US" w:eastAsia="ru-RU"/>
              </w:rPr>
              <w:t>38</w:t>
            </w:r>
          </w:p>
        </w:tc>
        <w:tc>
          <w:tcPr>
            <w:tcW w:w="4536" w:type="dxa"/>
            <w:tcBorders>
              <w:top w:val="single" w:sz="4" w:space="0" w:color="000000"/>
              <w:left w:val="single" w:sz="4" w:space="0" w:color="000000"/>
              <w:bottom w:val="single" w:sz="4" w:space="0" w:color="000000"/>
              <w:right w:val="single" w:sz="4" w:space="0" w:color="000000"/>
            </w:tcBorders>
            <w:hideMark/>
          </w:tcPr>
          <w:p w14:paraId="02F22F23" w14:textId="77777777" w:rsidR="00BC59DB" w:rsidRPr="00AF4C3C" w:rsidRDefault="00BC59DB" w:rsidP="00BC59DB">
            <w:pPr>
              <w:spacing w:after="0" w:line="240" w:lineRule="auto"/>
              <w:jc w:val="center"/>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36</w:t>
            </w:r>
          </w:p>
        </w:tc>
        <w:tc>
          <w:tcPr>
            <w:tcW w:w="3685" w:type="dxa"/>
            <w:tcBorders>
              <w:top w:val="single" w:sz="4" w:space="0" w:color="000000"/>
              <w:left w:val="single" w:sz="4" w:space="0" w:color="000000"/>
              <w:bottom w:val="single" w:sz="4" w:space="0" w:color="000000"/>
              <w:right w:val="single" w:sz="4" w:space="0" w:color="000000"/>
            </w:tcBorders>
            <w:hideMark/>
          </w:tcPr>
          <w:p w14:paraId="200713B1" w14:textId="77777777" w:rsidR="00BC59DB" w:rsidRPr="00F00A5D" w:rsidRDefault="00C75F60" w:rsidP="00BC59DB">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56</w:t>
            </w:r>
          </w:p>
        </w:tc>
      </w:tr>
    </w:tbl>
    <w:p w14:paraId="58F4EE31" w14:textId="77777777" w:rsidR="00F00A5D" w:rsidRPr="00F00A5D" w:rsidRDefault="00F00A5D" w:rsidP="00F00A5D">
      <w:pPr>
        <w:spacing w:after="0" w:line="240" w:lineRule="auto"/>
        <w:jc w:val="both"/>
        <w:rPr>
          <w:rFonts w:ascii="Times New Roman" w:eastAsia="Times New Roman" w:hAnsi="Times New Roman" w:cs="Times New Roman"/>
          <w:bCs/>
          <w:sz w:val="24"/>
          <w:szCs w:val="24"/>
          <w:lang w:eastAsia="ru-RU"/>
        </w:rPr>
      </w:pPr>
    </w:p>
    <w:p w14:paraId="4762B50D" w14:textId="77777777" w:rsidR="00F00A5D" w:rsidRPr="00F00A5D" w:rsidRDefault="00F00A5D" w:rsidP="00F00A5D">
      <w:pPr>
        <w:spacing w:after="0" w:line="240" w:lineRule="auto"/>
        <w:rPr>
          <w:rFonts w:ascii="Times New Roman" w:eastAsia="Times New Roman" w:hAnsi="Times New Roman" w:cs="Times New Roman"/>
          <w:b/>
          <w:bCs/>
          <w:sz w:val="24"/>
          <w:szCs w:val="24"/>
          <w:lang w:val="be-BY" w:eastAsia="ru-RU"/>
        </w:rPr>
      </w:pPr>
      <w:r w:rsidRPr="00F00A5D">
        <w:rPr>
          <w:rFonts w:ascii="Times New Roman" w:eastAsia="Times New Roman" w:hAnsi="Times New Roman" w:cs="Times New Roman"/>
          <w:b/>
          <w:bCs/>
          <w:sz w:val="24"/>
          <w:szCs w:val="24"/>
          <w:lang w:eastAsia="ru-RU"/>
        </w:rPr>
        <w:t xml:space="preserve">14.2. Сводная ведомость годовых оценок, полученных выпускниками начальной школы по предметам </w:t>
      </w:r>
    </w:p>
    <w:p w14:paraId="30C8991A" w14:textId="77777777" w:rsidR="00F00A5D" w:rsidRPr="00F00A5D" w:rsidRDefault="00F00A5D" w:rsidP="00F00A5D">
      <w:pPr>
        <w:spacing w:after="0" w:line="240" w:lineRule="auto"/>
        <w:rPr>
          <w:rFonts w:ascii="Times New Roman" w:eastAsia="Times New Roman" w:hAnsi="Times New Roman" w:cs="Times New Roman"/>
          <w:b/>
          <w:bCs/>
          <w:sz w:val="24"/>
          <w:szCs w:val="24"/>
          <w:lang w:val="be-BY" w:eastAsia="ru-RU"/>
        </w:rPr>
      </w:pPr>
      <w:r w:rsidRPr="00F00A5D">
        <w:rPr>
          <w:rFonts w:ascii="Times New Roman" w:eastAsia="Times New Roman" w:hAnsi="Times New Roman" w:cs="Times New Roman"/>
          <w:b/>
          <w:bCs/>
          <w:sz w:val="24"/>
          <w:szCs w:val="24"/>
          <w:lang w:eastAsia="ru-RU"/>
        </w:rPr>
        <w:t>(за три предыдущих года)</w:t>
      </w:r>
    </w:p>
    <w:tbl>
      <w:tblPr>
        <w:tblpPr w:leftFromText="180" w:rightFromText="180" w:vertAnchor="text" w:horzAnchor="page" w:tblpX="676" w:tblpY="212"/>
        <w:tblW w:w="15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8"/>
        <w:gridCol w:w="894"/>
        <w:gridCol w:w="567"/>
        <w:gridCol w:w="98"/>
        <w:gridCol w:w="327"/>
        <w:gridCol w:w="709"/>
        <w:gridCol w:w="523"/>
        <w:gridCol w:w="185"/>
        <w:gridCol w:w="709"/>
        <w:gridCol w:w="709"/>
        <w:gridCol w:w="567"/>
        <w:gridCol w:w="709"/>
        <w:gridCol w:w="851"/>
        <w:gridCol w:w="708"/>
        <w:gridCol w:w="709"/>
        <w:gridCol w:w="709"/>
        <w:gridCol w:w="709"/>
        <w:gridCol w:w="567"/>
        <w:gridCol w:w="567"/>
        <w:gridCol w:w="709"/>
        <w:gridCol w:w="567"/>
        <w:gridCol w:w="709"/>
        <w:gridCol w:w="567"/>
        <w:gridCol w:w="685"/>
      </w:tblGrid>
      <w:tr w:rsidR="00F00A5D" w:rsidRPr="00F00A5D" w14:paraId="2FD13797" w14:textId="77777777" w:rsidTr="003F6178">
        <w:tc>
          <w:tcPr>
            <w:tcW w:w="1908" w:type="dxa"/>
            <w:vMerge w:val="restart"/>
            <w:tcBorders>
              <w:top w:val="single" w:sz="4" w:space="0" w:color="000000"/>
              <w:left w:val="single" w:sz="4" w:space="0" w:color="000000"/>
              <w:bottom w:val="single" w:sz="4" w:space="0" w:color="000000"/>
              <w:right w:val="single" w:sz="4" w:space="0" w:color="000000"/>
            </w:tcBorders>
            <w:hideMark/>
          </w:tcPr>
          <w:p w14:paraId="1AA64B12"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 xml:space="preserve">Перечень предметов </w:t>
            </w:r>
          </w:p>
          <w:p w14:paraId="789AB618" w14:textId="77777777" w:rsidR="00F00A5D" w:rsidRPr="00F00A5D" w:rsidRDefault="00F00A5D" w:rsidP="00F00A5D">
            <w:pPr>
              <w:spacing w:after="0" w:line="240" w:lineRule="auto"/>
              <w:jc w:val="both"/>
              <w:rPr>
                <w:rFonts w:ascii="Times New Roman" w:eastAsia="Times New Roman" w:hAnsi="Times New Roman" w:cs="Times New Roman"/>
                <w:bCs/>
                <w:sz w:val="20"/>
                <w:szCs w:val="20"/>
                <w:lang w:eastAsia="ru-RU"/>
              </w:rPr>
            </w:pPr>
            <w:r w:rsidRPr="00F00A5D">
              <w:rPr>
                <w:rFonts w:ascii="Times New Roman" w:eastAsia="Times New Roman" w:hAnsi="Times New Roman" w:cs="Times New Roman"/>
                <w:bCs/>
                <w:sz w:val="20"/>
                <w:szCs w:val="20"/>
                <w:lang w:eastAsia="ru-RU"/>
              </w:rPr>
              <w:t xml:space="preserve">по учебному </w:t>
            </w:r>
          </w:p>
          <w:p w14:paraId="6248BEA3" w14:textId="77777777" w:rsidR="00F00A5D" w:rsidRPr="00F00A5D" w:rsidRDefault="00F00A5D" w:rsidP="00F00A5D">
            <w:pPr>
              <w:spacing w:after="0" w:line="240" w:lineRule="auto"/>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плану, подле-</w:t>
            </w:r>
            <w:r w:rsidRPr="00F00A5D">
              <w:rPr>
                <w:rFonts w:ascii="Times New Roman" w:eastAsia="Times New Roman" w:hAnsi="Times New Roman" w:cs="Times New Roman"/>
                <w:bCs/>
                <w:sz w:val="20"/>
                <w:szCs w:val="20"/>
                <w:lang w:eastAsia="ru-RU"/>
              </w:rPr>
              <w:lastRenderedPageBreak/>
              <w:t>жащих аттеста-ции (в конце учебного года)</w:t>
            </w:r>
          </w:p>
        </w:tc>
        <w:tc>
          <w:tcPr>
            <w:tcW w:w="1559" w:type="dxa"/>
            <w:gridSpan w:val="3"/>
            <w:tcBorders>
              <w:top w:val="single" w:sz="4" w:space="0" w:color="000000"/>
              <w:left w:val="single" w:sz="4" w:space="0" w:color="000000"/>
              <w:bottom w:val="single" w:sz="4" w:space="0" w:color="000000"/>
              <w:right w:val="single" w:sz="4" w:space="0" w:color="000000"/>
            </w:tcBorders>
          </w:tcPr>
          <w:p w14:paraId="1BC6603D" w14:textId="77777777" w:rsidR="00F00A5D" w:rsidRPr="00F00A5D" w:rsidRDefault="00F00A5D" w:rsidP="00F00A5D">
            <w:pPr>
              <w:spacing w:after="0" w:line="240" w:lineRule="auto"/>
              <w:jc w:val="center"/>
              <w:rPr>
                <w:rFonts w:ascii="Times New Roman" w:eastAsia="Times New Roman" w:hAnsi="Times New Roman" w:cs="Times New Roman"/>
                <w:bCs/>
                <w:sz w:val="20"/>
                <w:szCs w:val="20"/>
                <w:lang w:eastAsia="ru-RU"/>
              </w:rPr>
            </w:pPr>
          </w:p>
        </w:tc>
        <w:tc>
          <w:tcPr>
            <w:tcW w:w="1559" w:type="dxa"/>
            <w:gridSpan w:val="3"/>
            <w:tcBorders>
              <w:top w:val="single" w:sz="4" w:space="0" w:color="000000"/>
              <w:left w:val="single" w:sz="4" w:space="0" w:color="000000"/>
              <w:bottom w:val="single" w:sz="4" w:space="0" w:color="000000"/>
              <w:right w:val="single" w:sz="4" w:space="0" w:color="000000"/>
            </w:tcBorders>
          </w:tcPr>
          <w:p w14:paraId="2466C2A7" w14:textId="77777777" w:rsidR="00F00A5D" w:rsidRPr="00F00A5D" w:rsidRDefault="00F00A5D" w:rsidP="00F00A5D">
            <w:pPr>
              <w:spacing w:after="0" w:line="240" w:lineRule="auto"/>
              <w:jc w:val="center"/>
              <w:rPr>
                <w:rFonts w:ascii="Times New Roman" w:eastAsia="Times New Roman" w:hAnsi="Times New Roman" w:cs="Times New Roman"/>
                <w:bCs/>
                <w:sz w:val="20"/>
                <w:szCs w:val="20"/>
                <w:lang w:eastAsia="ru-RU"/>
              </w:rPr>
            </w:pPr>
          </w:p>
        </w:tc>
        <w:tc>
          <w:tcPr>
            <w:tcW w:w="10936" w:type="dxa"/>
            <w:gridSpan w:val="17"/>
            <w:tcBorders>
              <w:top w:val="single" w:sz="4" w:space="0" w:color="000000"/>
              <w:left w:val="single" w:sz="4" w:space="0" w:color="000000"/>
              <w:bottom w:val="single" w:sz="4" w:space="0" w:color="000000"/>
              <w:right w:val="single" w:sz="4" w:space="0" w:color="000000"/>
            </w:tcBorders>
            <w:hideMark/>
          </w:tcPr>
          <w:p w14:paraId="154646E1" w14:textId="77777777" w:rsidR="00F00A5D" w:rsidRPr="00F00A5D" w:rsidRDefault="00F00A5D" w:rsidP="00F00A5D">
            <w:pPr>
              <w:spacing w:after="0" w:line="240" w:lineRule="auto"/>
              <w:jc w:val="center"/>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 xml:space="preserve">Количество годовых оценок по каждому предмету в конце каждого учебного года </w:t>
            </w:r>
          </w:p>
          <w:p w14:paraId="4419E0C8" w14:textId="77777777" w:rsidR="00F00A5D" w:rsidRPr="00F00A5D" w:rsidRDefault="00F00A5D" w:rsidP="00F00A5D">
            <w:pPr>
              <w:spacing w:after="0" w:line="240" w:lineRule="auto"/>
              <w:jc w:val="center"/>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(в абсолютных единицах, %)</w:t>
            </w:r>
          </w:p>
        </w:tc>
      </w:tr>
      <w:tr w:rsidR="00F00A5D" w:rsidRPr="00F00A5D" w14:paraId="71C63126" w14:textId="77777777" w:rsidTr="003F6178">
        <w:tc>
          <w:tcPr>
            <w:tcW w:w="1908" w:type="dxa"/>
            <w:vMerge/>
            <w:tcBorders>
              <w:top w:val="single" w:sz="4" w:space="0" w:color="000000"/>
              <w:left w:val="single" w:sz="4" w:space="0" w:color="000000"/>
              <w:bottom w:val="single" w:sz="4" w:space="0" w:color="000000"/>
              <w:right w:val="single" w:sz="4" w:space="0" w:color="000000"/>
            </w:tcBorders>
            <w:vAlign w:val="center"/>
            <w:hideMark/>
          </w:tcPr>
          <w:p w14:paraId="084E7B05" w14:textId="77777777" w:rsidR="00F00A5D" w:rsidRPr="00F00A5D" w:rsidRDefault="00F00A5D" w:rsidP="00F00A5D">
            <w:pPr>
              <w:spacing w:after="0" w:line="240" w:lineRule="auto"/>
              <w:rPr>
                <w:rFonts w:ascii="Times New Roman" w:eastAsia="Calibri" w:hAnsi="Times New Roman" w:cs="Times New Roman"/>
                <w:bCs/>
                <w:sz w:val="20"/>
                <w:szCs w:val="20"/>
                <w:lang w:eastAsia="ru-RU"/>
              </w:rPr>
            </w:pPr>
          </w:p>
        </w:tc>
        <w:tc>
          <w:tcPr>
            <w:tcW w:w="4721" w:type="dxa"/>
            <w:gridSpan w:val="9"/>
            <w:tcBorders>
              <w:top w:val="single" w:sz="4" w:space="0" w:color="000000"/>
              <w:left w:val="single" w:sz="4" w:space="0" w:color="000000"/>
              <w:bottom w:val="single" w:sz="4" w:space="0" w:color="000000"/>
              <w:right w:val="single" w:sz="4" w:space="0" w:color="auto"/>
            </w:tcBorders>
            <w:hideMark/>
          </w:tcPr>
          <w:p w14:paraId="45D21627" w14:textId="77777777" w:rsidR="00F00A5D" w:rsidRPr="00F00A5D" w:rsidRDefault="00F00A5D" w:rsidP="00F00A5D">
            <w:pPr>
              <w:spacing w:after="0" w:line="240" w:lineRule="auto"/>
              <w:jc w:val="center"/>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2021-2022 учебный год</w:t>
            </w:r>
          </w:p>
        </w:tc>
        <w:tc>
          <w:tcPr>
            <w:tcW w:w="4962" w:type="dxa"/>
            <w:gridSpan w:val="7"/>
            <w:tcBorders>
              <w:top w:val="single" w:sz="4" w:space="0" w:color="auto"/>
              <w:left w:val="single" w:sz="4" w:space="0" w:color="000000"/>
              <w:bottom w:val="single" w:sz="4" w:space="0" w:color="000000"/>
              <w:right w:val="single" w:sz="4" w:space="0" w:color="auto"/>
            </w:tcBorders>
          </w:tcPr>
          <w:p w14:paraId="27A8BDDF" w14:textId="77777777" w:rsidR="00F00A5D" w:rsidRPr="00F00A5D" w:rsidRDefault="00F00A5D" w:rsidP="00F00A5D">
            <w:pPr>
              <w:spacing w:after="0" w:line="240" w:lineRule="auto"/>
              <w:jc w:val="center"/>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2022-2023 учебный год</w:t>
            </w:r>
          </w:p>
        </w:tc>
        <w:tc>
          <w:tcPr>
            <w:tcW w:w="567" w:type="dxa"/>
            <w:tcBorders>
              <w:top w:val="single" w:sz="4" w:space="0" w:color="000000"/>
              <w:left w:val="single" w:sz="4" w:space="0" w:color="auto"/>
              <w:bottom w:val="single" w:sz="4" w:space="0" w:color="000000"/>
              <w:right w:val="single" w:sz="4" w:space="0" w:color="auto"/>
            </w:tcBorders>
          </w:tcPr>
          <w:p w14:paraId="0F88D67A" w14:textId="77777777" w:rsidR="00F00A5D" w:rsidRPr="00F00A5D" w:rsidRDefault="00F00A5D" w:rsidP="00F00A5D">
            <w:pPr>
              <w:spacing w:after="0" w:line="240" w:lineRule="auto"/>
              <w:jc w:val="center"/>
              <w:rPr>
                <w:rFonts w:ascii="Times New Roman" w:eastAsia="Calibri" w:hAnsi="Times New Roman" w:cs="Times New Roman"/>
                <w:bCs/>
                <w:sz w:val="20"/>
                <w:szCs w:val="20"/>
                <w:lang w:eastAsia="ru-RU"/>
              </w:rPr>
            </w:pPr>
          </w:p>
        </w:tc>
        <w:tc>
          <w:tcPr>
            <w:tcW w:w="3804" w:type="dxa"/>
            <w:gridSpan w:val="6"/>
            <w:tcBorders>
              <w:top w:val="single" w:sz="4" w:space="0" w:color="000000"/>
              <w:left w:val="single" w:sz="4" w:space="0" w:color="auto"/>
              <w:bottom w:val="single" w:sz="4" w:space="0" w:color="000000"/>
              <w:right w:val="single" w:sz="4" w:space="0" w:color="000000"/>
            </w:tcBorders>
            <w:hideMark/>
          </w:tcPr>
          <w:p w14:paraId="0F98BE38" w14:textId="77777777" w:rsidR="00F00A5D" w:rsidRPr="00F00A5D" w:rsidRDefault="00F00A5D" w:rsidP="00F00A5D">
            <w:pPr>
              <w:spacing w:after="0" w:line="240" w:lineRule="auto"/>
              <w:jc w:val="center"/>
              <w:rPr>
                <w:rFonts w:ascii="Times New Roman" w:eastAsia="Calibri" w:hAnsi="Times New Roman" w:cs="Times New Roman"/>
                <w:bCs/>
                <w:sz w:val="20"/>
                <w:szCs w:val="20"/>
                <w:lang w:eastAsia="ru-RU"/>
              </w:rPr>
            </w:pPr>
          </w:p>
        </w:tc>
      </w:tr>
      <w:tr w:rsidR="00F00A5D" w:rsidRPr="00F00A5D" w14:paraId="69F6F4CB" w14:textId="77777777" w:rsidTr="003F6178">
        <w:tc>
          <w:tcPr>
            <w:tcW w:w="1908" w:type="dxa"/>
            <w:vMerge/>
            <w:tcBorders>
              <w:top w:val="single" w:sz="4" w:space="0" w:color="000000"/>
              <w:left w:val="single" w:sz="4" w:space="0" w:color="000000"/>
              <w:bottom w:val="single" w:sz="4" w:space="0" w:color="000000"/>
              <w:right w:val="single" w:sz="4" w:space="0" w:color="000000"/>
            </w:tcBorders>
            <w:vAlign w:val="center"/>
            <w:hideMark/>
          </w:tcPr>
          <w:p w14:paraId="5B587198" w14:textId="77777777" w:rsidR="00F00A5D" w:rsidRPr="00F00A5D" w:rsidRDefault="00F00A5D" w:rsidP="00F00A5D">
            <w:pPr>
              <w:spacing w:after="0" w:line="240" w:lineRule="auto"/>
              <w:rPr>
                <w:rFonts w:ascii="Times New Roman" w:eastAsia="Calibri" w:hAnsi="Times New Roman" w:cs="Times New Roman"/>
                <w:bCs/>
                <w:sz w:val="20"/>
                <w:szCs w:val="20"/>
                <w:lang w:eastAsia="ru-RU"/>
              </w:rPr>
            </w:pPr>
          </w:p>
        </w:tc>
        <w:tc>
          <w:tcPr>
            <w:tcW w:w="894" w:type="dxa"/>
            <w:tcBorders>
              <w:top w:val="single" w:sz="4" w:space="0" w:color="000000"/>
              <w:left w:val="single" w:sz="4" w:space="0" w:color="000000"/>
              <w:bottom w:val="single" w:sz="4" w:space="0" w:color="000000"/>
              <w:right w:val="single" w:sz="4" w:space="0" w:color="auto"/>
            </w:tcBorders>
            <w:hideMark/>
          </w:tcPr>
          <w:p w14:paraId="6B0AB88C" w14:textId="77777777" w:rsidR="00F00A5D" w:rsidRPr="00F00A5D" w:rsidRDefault="00F00A5D" w:rsidP="00F00A5D">
            <w:pPr>
              <w:spacing w:after="0" w:line="240" w:lineRule="auto"/>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 xml:space="preserve">Всего </w:t>
            </w:r>
          </w:p>
        </w:tc>
        <w:tc>
          <w:tcPr>
            <w:tcW w:w="992" w:type="dxa"/>
            <w:gridSpan w:val="3"/>
            <w:tcBorders>
              <w:top w:val="single" w:sz="4" w:space="0" w:color="000000"/>
              <w:left w:val="single" w:sz="4" w:space="0" w:color="auto"/>
              <w:bottom w:val="single" w:sz="4" w:space="0" w:color="000000"/>
              <w:right w:val="single" w:sz="4" w:space="0" w:color="000000"/>
            </w:tcBorders>
            <w:hideMark/>
          </w:tcPr>
          <w:p w14:paraId="1556B505" w14:textId="77777777" w:rsidR="00F00A5D" w:rsidRPr="00F00A5D" w:rsidRDefault="00F00A5D" w:rsidP="00F00A5D">
            <w:pPr>
              <w:spacing w:after="0" w:line="240" w:lineRule="auto"/>
              <w:jc w:val="center"/>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«2»</w:t>
            </w:r>
          </w:p>
        </w:tc>
        <w:tc>
          <w:tcPr>
            <w:tcW w:w="1417" w:type="dxa"/>
            <w:gridSpan w:val="3"/>
            <w:tcBorders>
              <w:top w:val="single" w:sz="4" w:space="0" w:color="000000"/>
              <w:left w:val="single" w:sz="4" w:space="0" w:color="000000"/>
              <w:bottom w:val="single" w:sz="4" w:space="0" w:color="000000"/>
              <w:right w:val="single" w:sz="4" w:space="0" w:color="000000"/>
            </w:tcBorders>
            <w:hideMark/>
          </w:tcPr>
          <w:p w14:paraId="3A6B327F" w14:textId="77777777" w:rsidR="00F00A5D" w:rsidRPr="00F00A5D" w:rsidRDefault="00F00A5D" w:rsidP="00F00A5D">
            <w:pPr>
              <w:spacing w:after="0" w:line="240" w:lineRule="auto"/>
              <w:jc w:val="center"/>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«3»</w:t>
            </w:r>
          </w:p>
        </w:tc>
        <w:tc>
          <w:tcPr>
            <w:tcW w:w="1418" w:type="dxa"/>
            <w:gridSpan w:val="2"/>
            <w:tcBorders>
              <w:top w:val="single" w:sz="4" w:space="0" w:color="000000"/>
              <w:left w:val="single" w:sz="4" w:space="0" w:color="000000"/>
              <w:bottom w:val="single" w:sz="4" w:space="0" w:color="000000"/>
              <w:right w:val="single" w:sz="4" w:space="0" w:color="auto"/>
            </w:tcBorders>
            <w:hideMark/>
          </w:tcPr>
          <w:p w14:paraId="3D7CF606" w14:textId="77777777" w:rsidR="00F00A5D" w:rsidRPr="00F00A5D" w:rsidRDefault="00F00A5D" w:rsidP="00F00A5D">
            <w:pPr>
              <w:spacing w:after="0" w:line="240" w:lineRule="auto"/>
              <w:jc w:val="center"/>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 xml:space="preserve">«4» и </w:t>
            </w:r>
          </w:p>
          <w:p w14:paraId="7DF70D62" w14:textId="77777777" w:rsidR="00F00A5D" w:rsidRPr="00F00A5D" w:rsidRDefault="00F00A5D" w:rsidP="00F00A5D">
            <w:pPr>
              <w:spacing w:after="0" w:line="240" w:lineRule="auto"/>
              <w:jc w:val="center"/>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lastRenderedPageBreak/>
              <w:t>«5»</w:t>
            </w:r>
          </w:p>
        </w:tc>
        <w:tc>
          <w:tcPr>
            <w:tcW w:w="567" w:type="dxa"/>
            <w:tcBorders>
              <w:top w:val="single" w:sz="4" w:space="0" w:color="auto"/>
              <w:left w:val="single" w:sz="4" w:space="0" w:color="auto"/>
              <w:bottom w:val="single" w:sz="4" w:space="0" w:color="000000"/>
              <w:right w:val="single" w:sz="4" w:space="0" w:color="auto"/>
            </w:tcBorders>
          </w:tcPr>
          <w:p w14:paraId="09C95434" w14:textId="77777777" w:rsidR="00F00A5D" w:rsidRPr="00F00A5D" w:rsidRDefault="00F00A5D" w:rsidP="00F00A5D">
            <w:pPr>
              <w:spacing w:after="0" w:line="240" w:lineRule="auto"/>
              <w:jc w:val="center"/>
              <w:rPr>
                <w:rFonts w:ascii="Times New Roman" w:eastAsia="Times New Roman" w:hAnsi="Times New Roman" w:cs="Times New Roman"/>
                <w:bCs/>
                <w:sz w:val="20"/>
                <w:szCs w:val="20"/>
                <w:lang w:eastAsia="ru-RU"/>
              </w:rPr>
            </w:pPr>
            <w:r w:rsidRPr="00F00A5D">
              <w:rPr>
                <w:rFonts w:ascii="Times New Roman" w:eastAsia="Times New Roman" w:hAnsi="Times New Roman" w:cs="Times New Roman"/>
                <w:bCs/>
                <w:sz w:val="20"/>
                <w:szCs w:val="20"/>
                <w:lang w:eastAsia="ru-RU"/>
              </w:rPr>
              <w:lastRenderedPageBreak/>
              <w:t>Все</w:t>
            </w:r>
            <w:r w:rsidRPr="00F00A5D">
              <w:rPr>
                <w:rFonts w:ascii="Times New Roman" w:eastAsia="Times New Roman" w:hAnsi="Times New Roman" w:cs="Times New Roman"/>
                <w:bCs/>
                <w:sz w:val="20"/>
                <w:szCs w:val="20"/>
                <w:lang w:eastAsia="ru-RU"/>
              </w:rPr>
              <w:lastRenderedPageBreak/>
              <w:t xml:space="preserve">го </w:t>
            </w:r>
          </w:p>
        </w:tc>
        <w:tc>
          <w:tcPr>
            <w:tcW w:w="1560" w:type="dxa"/>
            <w:gridSpan w:val="2"/>
            <w:tcBorders>
              <w:top w:val="single" w:sz="4" w:space="0" w:color="auto"/>
              <w:left w:val="single" w:sz="4" w:space="0" w:color="auto"/>
              <w:bottom w:val="single" w:sz="4" w:space="0" w:color="000000"/>
              <w:right w:val="single" w:sz="4" w:space="0" w:color="000000"/>
            </w:tcBorders>
            <w:hideMark/>
          </w:tcPr>
          <w:p w14:paraId="0BAFFC13" w14:textId="77777777" w:rsidR="00F00A5D" w:rsidRPr="00F00A5D" w:rsidRDefault="00F00A5D" w:rsidP="00F00A5D">
            <w:pPr>
              <w:spacing w:after="0" w:line="240" w:lineRule="auto"/>
              <w:jc w:val="center"/>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lastRenderedPageBreak/>
              <w:t>«2»</w:t>
            </w:r>
          </w:p>
        </w:tc>
        <w:tc>
          <w:tcPr>
            <w:tcW w:w="1417" w:type="dxa"/>
            <w:gridSpan w:val="2"/>
            <w:tcBorders>
              <w:top w:val="single" w:sz="4" w:space="0" w:color="000000"/>
              <w:left w:val="single" w:sz="4" w:space="0" w:color="000000"/>
              <w:bottom w:val="single" w:sz="4" w:space="0" w:color="000000"/>
              <w:right w:val="single" w:sz="4" w:space="0" w:color="000000"/>
            </w:tcBorders>
            <w:hideMark/>
          </w:tcPr>
          <w:p w14:paraId="79662CAE" w14:textId="77777777" w:rsidR="00F00A5D" w:rsidRPr="00F00A5D" w:rsidRDefault="00F00A5D" w:rsidP="00F00A5D">
            <w:pPr>
              <w:spacing w:after="0" w:line="240" w:lineRule="auto"/>
              <w:jc w:val="center"/>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5FCD0FDC" w14:textId="77777777" w:rsidR="00F00A5D" w:rsidRPr="00F00A5D" w:rsidRDefault="00F00A5D" w:rsidP="00F00A5D">
            <w:pPr>
              <w:spacing w:after="0" w:line="240" w:lineRule="auto"/>
              <w:jc w:val="center"/>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 xml:space="preserve">«4» и </w:t>
            </w:r>
          </w:p>
          <w:p w14:paraId="58E6667A" w14:textId="77777777" w:rsidR="00F00A5D" w:rsidRPr="00F00A5D" w:rsidRDefault="00F00A5D" w:rsidP="00F00A5D">
            <w:pPr>
              <w:spacing w:after="0" w:line="240" w:lineRule="auto"/>
              <w:jc w:val="center"/>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lastRenderedPageBreak/>
              <w:t>«5»</w:t>
            </w:r>
          </w:p>
        </w:tc>
        <w:tc>
          <w:tcPr>
            <w:tcW w:w="567" w:type="dxa"/>
            <w:tcBorders>
              <w:top w:val="single" w:sz="4" w:space="0" w:color="000000"/>
              <w:left w:val="single" w:sz="4" w:space="0" w:color="000000"/>
              <w:bottom w:val="single" w:sz="4" w:space="0" w:color="000000"/>
              <w:right w:val="single" w:sz="4" w:space="0" w:color="000000"/>
            </w:tcBorders>
          </w:tcPr>
          <w:p w14:paraId="19F64451" w14:textId="77777777" w:rsidR="00F00A5D" w:rsidRPr="00F00A5D" w:rsidRDefault="00F00A5D" w:rsidP="00F00A5D">
            <w:pPr>
              <w:spacing w:after="0" w:line="240" w:lineRule="auto"/>
              <w:jc w:val="center"/>
              <w:rPr>
                <w:rFonts w:ascii="Times New Roman" w:eastAsia="Times New Roman" w:hAnsi="Times New Roman" w:cs="Times New Roman"/>
                <w:bCs/>
                <w:sz w:val="20"/>
                <w:szCs w:val="20"/>
                <w:lang w:eastAsia="ru-RU"/>
              </w:rPr>
            </w:pPr>
            <w:r w:rsidRPr="00F00A5D">
              <w:rPr>
                <w:rFonts w:ascii="Times New Roman" w:eastAsia="Times New Roman" w:hAnsi="Times New Roman" w:cs="Times New Roman"/>
                <w:bCs/>
                <w:sz w:val="20"/>
                <w:szCs w:val="20"/>
                <w:lang w:eastAsia="ru-RU"/>
              </w:rPr>
              <w:lastRenderedPageBreak/>
              <w:t>Все</w:t>
            </w:r>
            <w:r w:rsidRPr="00F00A5D">
              <w:rPr>
                <w:rFonts w:ascii="Times New Roman" w:eastAsia="Times New Roman" w:hAnsi="Times New Roman" w:cs="Times New Roman"/>
                <w:bCs/>
                <w:sz w:val="20"/>
                <w:szCs w:val="20"/>
                <w:lang w:eastAsia="ru-RU"/>
              </w:rPr>
              <w:lastRenderedPageBreak/>
              <w:t xml:space="preserve">го </w:t>
            </w:r>
          </w:p>
        </w:tc>
        <w:tc>
          <w:tcPr>
            <w:tcW w:w="1276" w:type="dxa"/>
            <w:gridSpan w:val="2"/>
            <w:tcBorders>
              <w:top w:val="single" w:sz="4" w:space="0" w:color="000000"/>
              <w:left w:val="single" w:sz="4" w:space="0" w:color="000000"/>
              <w:bottom w:val="single" w:sz="4" w:space="0" w:color="000000"/>
              <w:right w:val="single" w:sz="4" w:space="0" w:color="000000"/>
            </w:tcBorders>
            <w:hideMark/>
          </w:tcPr>
          <w:p w14:paraId="17A7A3C8" w14:textId="77777777" w:rsidR="00F00A5D" w:rsidRPr="00F00A5D" w:rsidRDefault="00F00A5D" w:rsidP="00F00A5D">
            <w:pPr>
              <w:spacing w:after="0" w:line="240" w:lineRule="auto"/>
              <w:jc w:val="center"/>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lastRenderedPageBreak/>
              <w:t>«2»</w:t>
            </w:r>
          </w:p>
        </w:tc>
        <w:tc>
          <w:tcPr>
            <w:tcW w:w="1276" w:type="dxa"/>
            <w:gridSpan w:val="2"/>
            <w:tcBorders>
              <w:top w:val="single" w:sz="4" w:space="0" w:color="000000"/>
              <w:left w:val="single" w:sz="4" w:space="0" w:color="000000"/>
              <w:bottom w:val="single" w:sz="4" w:space="0" w:color="000000"/>
              <w:right w:val="single" w:sz="4" w:space="0" w:color="000000"/>
            </w:tcBorders>
            <w:hideMark/>
          </w:tcPr>
          <w:p w14:paraId="1542E6A8" w14:textId="77777777" w:rsidR="00F00A5D" w:rsidRPr="00F00A5D" w:rsidRDefault="00F00A5D" w:rsidP="00F00A5D">
            <w:pPr>
              <w:spacing w:after="0" w:line="240" w:lineRule="auto"/>
              <w:jc w:val="center"/>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«3»</w:t>
            </w:r>
          </w:p>
        </w:tc>
        <w:tc>
          <w:tcPr>
            <w:tcW w:w="1252" w:type="dxa"/>
            <w:gridSpan w:val="2"/>
            <w:tcBorders>
              <w:top w:val="single" w:sz="4" w:space="0" w:color="000000"/>
              <w:left w:val="single" w:sz="4" w:space="0" w:color="000000"/>
              <w:bottom w:val="single" w:sz="4" w:space="0" w:color="000000"/>
              <w:right w:val="single" w:sz="4" w:space="0" w:color="000000"/>
            </w:tcBorders>
            <w:hideMark/>
          </w:tcPr>
          <w:p w14:paraId="42977AF2" w14:textId="77777777" w:rsidR="00F00A5D" w:rsidRPr="00F00A5D" w:rsidRDefault="00F00A5D" w:rsidP="00F00A5D">
            <w:pPr>
              <w:spacing w:after="0" w:line="240" w:lineRule="auto"/>
              <w:jc w:val="center"/>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 xml:space="preserve">«4» и </w:t>
            </w:r>
          </w:p>
          <w:p w14:paraId="48546D6E" w14:textId="77777777" w:rsidR="00F00A5D" w:rsidRPr="00F00A5D" w:rsidRDefault="00F00A5D" w:rsidP="00F00A5D">
            <w:pPr>
              <w:spacing w:after="0" w:line="240" w:lineRule="auto"/>
              <w:jc w:val="center"/>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lastRenderedPageBreak/>
              <w:t>«5»</w:t>
            </w:r>
          </w:p>
        </w:tc>
      </w:tr>
      <w:tr w:rsidR="00F00A5D" w:rsidRPr="00F00A5D" w14:paraId="364A7A44" w14:textId="77777777" w:rsidTr="003F6178">
        <w:trPr>
          <w:trHeight w:val="679"/>
        </w:trPr>
        <w:tc>
          <w:tcPr>
            <w:tcW w:w="1908" w:type="dxa"/>
            <w:vMerge/>
            <w:tcBorders>
              <w:top w:val="single" w:sz="4" w:space="0" w:color="000000"/>
              <w:left w:val="single" w:sz="4" w:space="0" w:color="000000"/>
              <w:bottom w:val="single" w:sz="4" w:space="0" w:color="000000"/>
              <w:right w:val="single" w:sz="4" w:space="0" w:color="000000"/>
            </w:tcBorders>
            <w:vAlign w:val="center"/>
            <w:hideMark/>
          </w:tcPr>
          <w:p w14:paraId="4219F5CC" w14:textId="77777777" w:rsidR="00F00A5D" w:rsidRPr="00F00A5D" w:rsidRDefault="00F00A5D" w:rsidP="00F00A5D">
            <w:pPr>
              <w:spacing w:after="0" w:line="240" w:lineRule="auto"/>
              <w:rPr>
                <w:rFonts w:ascii="Times New Roman" w:eastAsia="Calibri" w:hAnsi="Times New Roman" w:cs="Times New Roman"/>
                <w:bCs/>
                <w:sz w:val="20"/>
                <w:szCs w:val="20"/>
                <w:lang w:eastAsia="ru-RU"/>
              </w:rPr>
            </w:pPr>
          </w:p>
        </w:tc>
        <w:tc>
          <w:tcPr>
            <w:tcW w:w="894" w:type="dxa"/>
            <w:tcBorders>
              <w:top w:val="single" w:sz="4" w:space="0" w:color="000000"/>
              <w:left w:val="single" w:sz="4" w:space="0" w:color="000000"/>
              <w:bottom w:val="single" w:sz="4" w:space="0" w:color="000000"/>
              <w:right w:val="single" w:sz="4" w:space="0" w:color="auto"/>
            </w:tcBorders>
            <w:hideMark/>
          </w:tcPr>
          <w:p w14:paraId="78F77C15"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p>
        </w:tc>
        <w:tc>
          <w:tcPr>
            <w:tcW w:w="567" w:type="dxa"/>
            <w:tcBorders>
              <w:top w:val="single" w:sz="4" w:space="0" w:color="000000"/>
              <w:left w:val="single" w:sz="4" w:space="0" w:color="auto"/>
              <w:bottom w:val="single" w:sz="4" w:space="0" w:color="000000"/>
              <w:right w:val="single" w:sz="4" w:space="0" w:color="000000"/>
            </w:tcBorders>
            <w:hideMark/>
          </w:tcPr>
          <w:p w14:paraId="49601DD3"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Кол-во</w:t>
            </w:r>
          </w:p>
        </w:tc>
        <w:tc>
          <w:tcPr>
            <w:tcW w:w="425" w:type="dxa"/>
            <w:gridSpan w:val="2"/>
            <w:tcBorders>
              <w:top w:val="single" w:sz="4" w:space="0" w:color="000000"/>
              <w:left w:val="single" w:sz="4" w:space="0" w:color="000000"/>
              <w:bottom w:val="single" w:sz="4" w:space="0" w:color="000000"/>
              <w:right w:val="single" w:sz="4" w:space="0" w:color="auto"/>
            </w:tcBorders>
            <w:hideMark/>
          </w:tcPr>
          <w:p w14:paraId="07650C96"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w:t>
            </w:r>
          </w:p>
        </w:tc>
        <w:tc>
          <w:tcPr>
            <w:tcW w:w="709" w:type="dxa"/>
            <w:tcBorders>
              <w:top w:val="single" w:sz="4" w:space="0" w:color="000000"/>
              <w:left w:val="single" w:sz="4" w:space="0" w:color="auto"/>
              <w:bottom w:val="single" w:sz="4" w:space="0" w:color="000000"/>
              <w:right w:val="single" w:sz="4" w:space="0" w:color="000000"/>
            </w:tcBorders>
            <w:hideMark/>
          </w:tcPr>
          <w:p w14:paraId="4AA07D4E"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Кол-во</w:t>
            </w:r>
          </w:p>
        </w:tc>
        <w:tc>
          <w:tcPr>
            <w:tcW w:w="708" w:type="dxa"/>
            <w:gridSpan w:val="2"/>
            <w:tcBorders>
              <w:top w:val="single" w:sz="4" w:space="0" w:color="000000"/>
              <w:left w:val="single" w:sz="4" w:space="0" w:color="000000"/>
              <w:bottom w:val="single" w:sz="4" w:space="0" w:color="000000"/>
              <w:right w:val="single" w:sz="4" w:space="0" w:color="auto"/>
            </w:tcBorders>
            <w:hideMark/>
          </w:tcPr>
          <w:p w14:paraId="09F3F6A0"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w:t>
            </w:r>
          </w:p>
        </w:tc>
        <w:tc>
          <w:tcPr>
            <w:tcW w:w="709" w:type="dxa"/>
            <w:tcBorders>
              <w:top w:val="single" w:sz="4" w:space="0" w:color="000000"/>
              <w:left w:val="single" w:sz="4" w:space="0" w:color="auto"/>
              <w:bottom w:val="single" w:sz="4" w:space="0" w:color="000000"/>
              <w:right w:val="single" w:sz="4" w:space="0" w:color="000000"/>
            </w:tcBorders>
            <w:hideMark/>
          </w:tcPr>
          <w:p w14:paraId="6F491111"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Кол-во</w:t>
            </w:r>
          </w:p>
        </w:tc>
        <w:tc>
          <w:tcPr>
            <w:tcW w:w="709" w:type="dxa"/>
            <w:tcBorders>
              <w:top w:val="single" w:sz="4" w:space="0" w:color="000000"/>
              <w:left w:val="single" w:sz="4" w:space="0" w:color="000000"/>
              <w:bottom w:val="single" w:sz="4" w:space="0" w:color="000000"/>
              <w:right w:val="single" w:sz="4" w:space="0" w:color="auto"/>
            </w:tcBorders>
            <w:hideMark/>
          </w:tcPr>
          <w:p w14:paraId="6120BB2D"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w:t>
            </w:r>
          </w:p>
        </w:tc>
        <w:tc>
          <w:tcPr>
            <w:tcW w:w="567" w:type="dxa"/>
            <w:tcBorders>
              <w:top w:val="single" w:sz="4" w:space="0" w:color="000000"/>
              <w:left w:val="single" w:sz="4" w:space="0" w:color="000000"/>
              <w:bottom w:val="single" w:sz="4" w:space="0" w:color="000000"/>
              <w:right w:val="single" w:sz="4" w:space="0" w:color="000000"/>
            </w:tcBorders>
          </w:tcPr>
          <w:p w14:paraId="3FB98CE2" w14:textId="77777777" w:rsidR="00F00A5D" w:rsidRPr="00F00A5D" w:rsidRDefault="00F00A5D" w:rsidP="00F00A5D">
            <w:pPr>
              <w:spacing w:after="0" w:line="240" w:lineRule="auto"/>
              <w:jc w:val="both"/>
              <w:rPr>
                <w:rFonts w:ascii="Times New Roman" w:eastAsia="Times New Roman" w:hAnsi="Times New Roman" w:cs="Times New Roman"/>
                <w:bCs/>
                <w:sz w:val="20"/>
                <w:szCs w:val="20"/>
                <w:lang w:eastAsia="ru-RU"/>
              </w:rPr>
            </w:pPr>
            <w:r w:rsidRPr="00F00A5D">
              <w:rPr>
                <w:rFonts w:ascii="Times New Roman" w:eastAsia="Times New Roman" w:hAnsi="Times New Roman" w:cs="Times New Roman"/>
                <w:bCs/>
                <w:sz w:val="20"/>
                <w:szCs w:val="20"/>
                <w:lang w:eastAsia="ru-RU"/>
              </w:rPr>
              <w:t xml:space="preserve"> </w:t>
            </w:r>
          </w:p>
        </w:tc>
        <w:tc>
          <w:tcPr>
            <w:tcW w:w="709" w:type="dxa"/>
            <w:tcBorders>
              <w:top w:val="single" w:sz="4" w:space="0" w:color="000000"/>
              <w:left w:val="single" w:sz="4" w:space="0" w:color="000000"/>
              <w:bottom w:val="single" w:sz="4" w:space="0" w:color="000000"/>
              <w:right w:val="single" w:sz="4" w:space="0" w:color="auto"/>
            </w:tcBorders>
            <w:hideMark/>
          </w:tcPr>
          <w:p w14:paraId="4C5E8448"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К-во</w:t>
            </w:r>
          </w:p>
        </w:tc>
        <w:tc>
          <w:tcPr>
            <w:tcW w:w="851" w:type="dxa"/>
            <w:tcBorders>
              <w:top w:val="single" w:sz="4" w:space="0" w:color="000000"/>
              <w:left w:val="single" w:sz="4" w:space="0" w:color="auto"/>
              <w:bottom w:val="single" w:sz="4" w:space="0" w:color="000000"/>
              <w:right w:val="single" w:sz="4" w:space="0" w:color="000000"/>
            </w:tcBorders>
            <w:hideMark/>
          </w:tcPr>
          <w:p w14:paraId="61059140"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w:t>
            </w:r>
          </w:p>
        </w:tc>
        <w:tc>
          <w:tcPr>
            <w:tcW w:w="708" w:type="dxa"/>
            <w:tcBorders>
              <w:top w:val="single" w:sz="4" w:space="0" w:color="000000"/>
              <w:left w:val="single" w:sz="4" w:space="0" w:color="000000"/>
              <w:bottom w:val="single" w:sz="4" w:space="0" w:color="000000"/>
              <w:right w:val="single" w:sz="4" w:space="0" w:color="auto"/>
            </w:tcBorders>
            <w:hideMark/>
          </w:tcPr>
          <w:p w14:paraId="2DA22EF3"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К-во</w:t>
            </w:r>
          </w:p>
        </w:tc>
        <w:tc>
          <w:tcPr>
            <w:tcW w:w="709" w:type="dxa"/>
            <w:tcBorders>
              <w:top w:val="single" w:sz="4" w:space="0" w:color="000000"/>
              <w:left w:val="single" w:sz="4" w:space="0" w:color="auto"/>
              <w:bottom w:val="single" w:sz="4" w:space="0" w:color="000000"/>
              <w:right w:val="single" w:sz="4" w:space="0" w:color="000000"/>
            </w:tcBorders>
            <w:hideMark/>
          </w:tcPr>
          <w:p w14:paraId="41EFECEE"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w:t>
            </w:r>
          </w:p>
        </w:tc>
        <w:tc>
          <w:tcPr>
            <w:tcW w:w="709" w:type="dxa"/>
            <w:tcBorders>
              <w:top w:val="single" w:sz="4" w:space="0" w:color="000000"/>
              <w:left w:val="single" w:sz="4" w:space="0" w:color="000000"/>
              <w:bottom w:val="single" w:sz="4" w:space="0" w:color="000000"/>
              <w:right w:val="single" w:sz="4" w:space="0" w:color="auto"/>
            </w:tcBorders>
            <w:hideMark/>
          </w:tcPr>
          <w:p w14:paraId="2C613955"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К-во</w:t>
            </w:r>
          </w:p>
        </w:tc>
        <w:tc>
          <w:tcPr>
            <w:tcW w:w="709" w:type="dxa"/>
            <w:tcBorders>
              <w:top w:val="single" w:sz="4" w:space="0" w:color="000000"/>
              <w:left w:val="single" w:sz="4" w:space="0" w:color="auto"/>
              <w:bottom w:val="single" w:sz="4" w:space="0" w:color="000000"/>
              <w:right w:val="single" w:sz="4" w:space="0" w:color="000000"/>
            </w:tcBorders>
            <w:hideMark/>
          </w:tcPr>
          <w:p w14:paraId="28E147AC"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w:t>
            </w:r>
          </w:p>
        </w:tc>
        <w:tc>
          <w:tcPr>
            <w:tcW w:w="567" w:type="dxa"/>
            <w:tcBorders>
              <w:top w:val="single" w:sz="4" w:space="0" w:color="000000"/>
              <w:left w:val="single" w:sz="4" w:space="0" w:color="000000"/>
              <w:bottom w:val="single" w:sz="4" w:space="0" w:color="000000"/>
              <w:right w:val="single" w:sz="4" w:space="0" w:color="000000"/>
            </w:tcBorders>
          </w:tcPr>
          <w:p w14:paraId="65876A7F" w14:textId="77777777" w:rsidR="00F00A5D" w:rsidRPr="00F00A5D" w:rsidRDefault="00F00A5D" w:rsidP="00F00A5D">
            <w:pPr>
              <w:spacing w:after="0" w:line="240" w:lineRule="auto"/>
              <w:jc w:val="both"/>
              <w:rPr>
                <w:rFonts w:ascii="Times New Roman" w:eastAsia="Times New Roman" w:hAnsi="Times New Roman" w:cs="Times New Roman"/>
                <w:bCs/>
                <w:sz w:val="20"/>
                <w:szCs w:val="20"/>
                <w:lang w:eastAsia="ru-RU"/>
              </w:rPr>
            </w:pPr>
          </w:p>
        </w:tc>
        <w:tc>
          <w:tcPr>
            <w:tcW w:w="567" w:type="dxa"/>
            <w:tcBorders>
              <w:top w:val="single" w:sz="4" w:space="0" w:color="000000"/>
              <w:left w:val="single" w:sz="4" w:space="0" w:color="000000"/>
              <w:bottom w:val="single" w:sz="4" w:space="0" w:color="000000"/>
              <w:right w:val="single" w:sz="4" w:space="0" w:color="auto"/>
            </w:tcBorders>
            <w:hideMark/>
          </w:tcPr>
          <w:p w14:paraId="170D8240"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К-во</w:t>
            </w:r>
          </w:p>
        </w:tc>
        <w:tc>
          <w:tcPr>
            <w:tcW w:w="709" w:type="dxa"/>
            <w:tcBorders>
              <w:top w:val="single" w:sz="4" w:space="0" w:color="000000"/>
              <w:left w:val="single" w:sz="4" w:space="0" w:color="auto"/>
              <w:bottom w:val="single" w:sz="4" w:space="0" w:color="000000"/>
              <w:right w:val="single" w:sz="4" w:space="0" w:color="000000"/>
            </w:tcBorders>
            <w:hideMark/>
          </w:tcPr>
          <w:p w14:paraId="7C4A8B3E"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w:t>
            </w:r>
          </w:p>
        </w:tc>
        <w:tc>
          <w:tcPr>
            <w:tcW w:w="567" w:type="dxa"/>
            <w:tcBorders>
              <w:top w:val="single" w:sz="4" w:space="0" w:color="000000"/>
              <w:left w:val="single" w:sz="4" w:space="0" w:color="000000"/>
              <w:bottom w:val="single" w:sz="4" w:space="0" w:color="000000"/>
              <w:right w:val="single" w:sz="4" w:space="0" w:color="auto"/>
            </w:tcBorders>
            <w:hideMark/>
          </w:tcPr>
          <w:p w14:paraId="52CCB9FD"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К-во</w:t>
            </w:r>
          </w:p>
        </w:tc>
        <w:tc>
          <w:tcPr>
            <w:tcW w:w="709" w:type="dxa"/>
            <w:tcBorders>
              <w:top w:val="single" w:sz="4" w:space="0" w:color="000000"/>
              <w:left w:val="single" w:sz="4" w:space="0" w:color="auto"/>
              <w:bottom w:val="single" w:sz="4" w:space="0" w:color="000000"/>
              <w:right w:val="single" w:sz="4" w:space="0" w:color="000000"/>
            </w:tcBorders>
            <w:hideMark/>
          </w:tcPr>
          <w:p w14:paraId="1308117B"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w:t>
            </w:r>
          </w:p>
        </w:tc>
        <w:tc>
          <w:tcPr>
            <w:tcW w:w="567" w:type="dxa"/>
            <w:tcBorders>
              <w:top w:val="single" w:sz="4" w:space="0" w:color="000000"/>
              <w:left w:val="single" w:sz="4" w:space="0" w:color="000000"/>
              <w:bottom w:val="single" w:sz="4" w:space="0" w:color="000000"/>
              <w:right w:val="single" w:sz="4" w:space="0" w:color="auto"/>
            </w:tcBorders>
            <w:hideMark/>
          </w:tcPr>
          <w:p w14:paraId="379344BF"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К-во</w:t>
            </w:r>
          </w:p>
        </w:tc>
        <w:tc>
          <w:tcPr>
            <w:tcW w:w="685" w:type="dxa"/>
            <w:tcBorders>
              <w:top w:val="single" w:sz="4" w:space="0" w:color="000000"/>
              <w:left w:val="single" w:sz="4" w:space="0" w:color="auto"/>
              <w:bottom w:val="single" w:sz="4" w:space="0" w:color="000000"/>
              <w:right w:val="single" w:sz="4" w:space="0" w:color="000000"/>
            </w:tcBorders>
            <w:hideMark/>
          </w:tcPr>
          <w:p w14:paraId="27C11B8B"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w:t>
            </w:r>
          </w:p>
        </w:tc>
      </w:tr>
      <w:tr w:rsidR="00F00A5D" w:rsidRPr="00F00A5D" w14:paraId="53D27471" w14:textId="77777777" w:rsidTr="003F6178">
        <w:trPr>
          <w:trHeight w:val="679"/>
        </w:trPr>
        <w:tc>
          <w:tcPr>
            <w:tcW w:w="1908" w:type="dxa"/>
            <w:tcBorders>
              <w:top w:val="single" w:sz="4" w:space="0" w:color="000000"/>
              <w:left w:val="single" w:sz="4" w:space="0" w:color="000000"/>
              <w:bottom w:val="single" w:sz="4" w:space="0" w:color="000000"/>
              <w:right w:val="single" w:sz="4" w:space="0" w:color="000000"/>
            </w:tcBorders>
            <w:hideMark/>
          </w:tcPr>
          <w:p w14:paraId="62414337"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математика</w:t>
            </w:r>
          </w:p>
        </w:tc>
        <w:tc>
          <w:tcPr>
            <w:tcW w:w="894" w:type="dxa"/>
            <w:tcBorders>
              <w:top w:val="single" w:sz="4" w:space="0" w:color="000000"/>
              <w:left w:val="single" w:sz="4" w:space="0" w:color="000000"/>
              <w:bottom w:val="single" w:sz="4" w:space="0" w:color="000000"/>
              <w:right w:val="single" w:sz="4" w:space="0" w:color="auto"/>
            </w:tcBorders>
            <w:hideMark/>
          </w:tcPr>
          <w:p w14:paraId="7CBC7DE0"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211</w:t>
            </w:r>
          </w:p>
        </w:tc>
        <w:tc>
          <w:tcPr>
            <w:tcW w:w="567" w:type="dxa"/>
            <w:tcBorders>
              <w:top w:val="single" w:sz="4" w:space="0" w:color="000000"/>
              <w:left w:val="single" w:sz="4" w:space="0" w:color="auto"/>
              <w:bottom w:val="single" w:sz="4" w:space="0" w:color="000000"/>
              <w:right w:val="single" w:sz="4" w:space="0" w:color="000000"/>
            </w:tcBorders>
            <w:hideMark/>
          </w:tcPr>
          <w:p w14:paraId="663605F7"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w:t>
            </w:r>
          </w:p>
        </w:tc>
        <w:tc>
          <w:tcPr>
            <w:tcW w:w="425" w:type="dxa"/>
            <w:gridSpan w:val="2"/>
            <w:tcBorders>
              <w:top w:val="single" w:sz="4" w:space="0" w:color="000000"/>
              <w:left w:val="single" w:sz="4" w:space="0" w:color="000000"/>
              <w:bottom w:val="single" w:sz="4" w:space="0" w:color="000000"/>
              <w:right w:val="single" w:sz="4" w:space="0" w:color="auto"/>
            </w:tcBorders>
            <w:hideMark/>
          </w:tcPr>
          <w:p w14:paraId="418FBDDB"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w:t>
            </w:r>
          </w:p>
        </w:tc>
        <w:tc>
          <w:tcPr>
            <w:tcW w:w="709" w:type="dxa"/>
            <w:tcBorders>
              <w:top w:val="single" w:sz="4" w:space="0" w:color="000000"/>
              <w:left w:val="single" w:sz="4" w:space="0" w:color="auto"/>
              <w:bottom w:val="single" w:sz="4" w:space="0" w:color="000000"/>
              <w:right w:val="single" w:sz="4" w:space="0" w:color="000000"/>
            </w:tcBorders>
            <w:hideMark/>
          </w:tcPr>
          <w:p w14:paraId="42734E54"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64</w:t>
            </w:r>
          </w:p>
        </w:tc>
        <w:tc>
          <w:tcPr>
            <w:tcW w:w="708" w:type="dxa"/>
            <w:gridSpan w:val="2"/>
            <w:tcBorders>
              <w:top w:val="single" w:sz="4" w:space="0" w:color="000000"/>
              <w:left w:val="single" w:sz="4" w:space="0" w:color="000000"/>
              <w:bottom w:val="single" w:sz="4" w:space="0" w:color="000000"/>
              <w:right w:val="single" w:sz="4" w:space="0" w:color="auto"/>
            </w:tcBorders>
            <w:hideMark/>
          </w:tcPr>
          <w:p w14:paraId="5C90C933"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30,3</w:t>
            </w:r>
          </w:p>
        </w:tc>
        <w:tc>
          <w:tcPr>
            <w:tcW w:w="709" w:type="dxa"/>
            <w:tcBorders>
              <w:top w:val="single" w:sz="4" w:space="0" w:color="000000"/>
              <w:left w:val="single" w:sz="4" w:space="0" w:color="auto"/>
              <w:bottom w:val="single" w:sz="4" w:space="0" w:color="000000"/>
              <w:right w:val="single" w:sz="4" w:space="0" w:color="000000"/>
            </w:tcBorders>
            <w:hideMark/>
          </w:tcPr>
          <w:p w14:paraId="39839DD1"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147</w:t>
            </w:r>
          </w:p>
        </w:tc>
        <w:tc>
          <w:tcPr>
            <w:tcW w:w="709" w:type="dxa"/>
            <w:tcBorders>
              <w:top w:val="single" w:sz="4" w:space="0" w:color="000000"/>
              <w:left w:val="single" w:sz="4" w:space="0" w:color="000000"/>
              <w:bottom w:val="single" w:sz="4" w:space="0" w:color="000000"/>
              <w:right w:val="single" w:sz="4" w:space="0" w:color="auto"/>
            </w:tcBorders>
            <w:hideMark/>
          </w:tcPr>
          <w:p w14:paraId="094A312C"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69,6</w:t>
            </w:r>
          </w:p>
        </w:tc>
        <w:tc>
          <w:tcPr>
            <w:tcW w:w="567" w:type="dxa"/>
            <w:tcBorders>
              <w:top w:val="single" w:sz="4" w:space="0" w:color="000000"/>
              <w:left w:val="single" w:sz="4" w:space="0" w:color="000000"/>
              <w:bottom w:val="single" w:sz="4" w:space="0" w:color="000000"/>
              <w:right w:val="single" w:sz="4" w:space="0" w:color="000000"/>
            </w:tcBorders>
          </w:tcPr>
          <w:p w14:paraId="7E4D1B14"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246</w:t>
            </w:r>
          </w:p>
        </w:tc>
        <w:tc>
          <w:tcPr>
            <w:tcW w:w="709" w:type="dxa"/>
            <w:tcBorders>
              <w:top w:val="single" w:sz="4" w:space="0" w:color="000000"/>
              <w:left w:val="single" w:sz="4" w:space="0" w:color="000000"/>
              <w:bottom w:val="single" w:sz="4" w:space="0" w:color="000000"/>
              <w:right w:val="single" w:sz="4" w:space="0" w:color="auto"/>
            </w:tcBorders>
            <w:hideMark/>
          </w:tcPr>
          <w:p w14:paraId="6F14D403"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1</w:t>
            </w:r>
          </w:p>
        </w:tc>
        <w:tc>
          <w:tcPr>
            <w:tcW w:w="851" w:type="dxa"/>
            <w:tcBorders>
              <w:top w:val="single" w:sz="4" w:space="0" w:color="000000"/>
              <w:left w:val="single" w:sz="4" w:space="0" w:color="auto"/>
              <w:bottom w:val="single" w:sz="4" w:space="0" w:color="000000"/>
              <w:right w:val="single" w:sz="4" w:space="0" w:color="000000"/>
            </w:tcBorders>
            <w:hideMark/>
          </w:tcPr>
          <w:p w14:paraId="0D1659C6"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0,5</w:t>
            </w:r>
          </w:p>
        </w:tc>
        <w:tc>
          <w:tcPr>
            <w:tcW w:w="708" w:type="dxa"/>
            <w:tcBorders>
              <w:top w:val="single" w:sz="4" w:space="0" w:color="000000"/>
              <w:left w:val="single" w:sz="4" w:space="0" w:color="000000"/>
              <w:bottom w:val="single" w:sz="4" w:space="0" w:color="000000"/>
              <w:right w:val="single" w:sz="4" w:space="0" w:color="auto"/>
            </w:tcBorders>
            <w:hideMark/>
          </w:tcPr>
          <w:p w14:paraId="2D7EBCF3"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81</w:t>
            </w:r>
          </w:p>
        </w:tc>
        <w:tc>
          <w:tcPr>
            <w:tcW w:w="709" w:type="dxa"/>
            <w:tcBorders>
              <w:top w:val="single" w:sz="4" w:space="0" w:color="000000"/>
              <w:left w:val="single" w:sz="4" w:space="0" w:color="auto"/>
              <w:bottom w:val="single" w:sz="4" w:space="0" w:color="000000"/>
              <w:right w:val="single" w:sz="4" w:space="0" w:color="000000"/>
            </w:tcBorders>
            <w:hideMark/>
          </w:tcPr>
          <w:p w14:paraId="72237CB5"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33</w:t>
            </w:r>
          </w:p>
        </w:tc>
        <w:tc>
          <w:tcPr>
            <w:tcW w:w="709" w:type="dxa"/>
            <w:tcBorders>
              <w:top w:val="single" w:sz="4" w:space="0" w:color="000000"/>
              <w:left w:val="single" w:sz="4" w:space="0" w:color="000000"/>
              <w:bottom w:val="single" w:sz="4" w:space="0" w:color="000000"/>
              <w:right w:val="single" w:sz="4" w:space="0" w:color="auto"/>
            </w:tcBorders>
            <w:hideMark/>
          </w:tcPr>
          <w:p w14:paraId="56742211"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164</w:t>
            </w:r>
          </w:p>
        </w:tc>
        <w:tc>
          <w:tcPr>
            <w:tcW w:w="709" w:type="dxa"/>
            <w:tcBorders>
              <w:top w:val="single" w:sz="4" w:space="0" w:color="000000"/>
              <w:left w:val="single" w:sz="4" w:space="0" w:color="auto"/>
              <w:bottom w:val="single" w:sz="4" w:space="0" w:color="000000"/>
              <w:right w:val="single" w:sz="4" w:space="0" w:color="000000"/>
            </w:tcBorders>
            <w:hideMark/>
          </w:tcPr>
          <w:p w14:paraId="404BB8D2"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66</w:t>
            </w:r>
          </w:p>
        </w:tc>
        <w:tc>
          <w:tcPr>
            <w:tcW w:w="567" w:type="dxa"/>
            <w:tcBorders>
              <w:top w:val="single" w:sz="4" w:space="0" w:color="000000"/>
              <w:left w:val="single" w:sz="4" w:space="0" w:color="000000"/>
              <w:bottom w:val="single" w:sz="4" w:space="0" w:color="000000"/>
              <w:right w:val="single" w:sz="4" w:space="0" w:color="000000"/>
            </w:tcBorders>
          </w:tcPr>
          <w:p w14:paraId="33FE378B"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153</w:t>
            </w:r>
          </w:p>
        </w:tc>
        <w:tc>
          <w:tcPr>
            <w:tcW w:w="567" w:type="dxa"/>
            <w:tcBorders>
              <w:top w:val="single" w:sz="4" w:space="0" w:color="000000"/>
              <w:left w:val="single" w:sz="4" w:space="0" w:color="000000"/>
              <w:bottom w:val="single" w:sz="4" w:space="0" w:color="000000"/>
              <w:right w:val="single" w:sz="4" w:space="0" w:color="auto"/>
            </w:tcBorders>
            <w:hideMark/>
          </w:tcPr>
          <w:p w14:paraId="3AA58E83"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0</w:t>
            </w:r>
          </w:p>
        </w:tc>
        <w:tc>
          <w:tcPr>
            <w:tcW w:w="709" w:type="dxa"/>
            <w:tcBorders>
              <w:top w:val="single" w:sz="4" w:space="0" w:color="000000"/>
              <w:left w:val="single" w:sz="4" w:space="0" w:color="auto"/>
              <w:bottom w:val="single" w:sz="4" w:space="0" w:color="000000"/>
              <w:right w:val="single" w:sz="4" w:space="0" w:color="000000"/>
            </w:tcBorders>
            <w:hideMark/>
          </w:tcPr>
          <w:p w14:paraId="7C590836"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0</w:t>
            </w:r>
          </w:p>
        </w:tc>
        <w:tc>
          <w:tcPr>
            <w:tcW w:w="567" w:type="dxa"/>
            <w:tcBorders>
              <w:top w:val="single" w:sz="4" w:space="0" w:color="000000"/>
              <w:left w:val="single" w:sz="4" w:space="0" w:color="000000"/>
              <w:bottom w:val="single" w:sz="4" w:space="0" w:color="000000"/>
              <w:right w:val="single" w:sz="4" w:space="0" w:color="auto"/>
            </w:tcBorders>
            <w:hideMark/>
          </w:tcPr>
          <w:p w14:paraId="7E9CEA89"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44</w:t>
            </w:r>
          </w:p>
        </w:tc>
        <w:tc>
          <w:tcPr>
            <w:tcW w:w="709" w:type="dxa"/>
            <w:tcBorders>
              <w:top w:val="single" w:sz="4" w:space="0" w:color="000000"/>
              <w:left w:val="single" w:sz="4" w:space="0" w:color="auto"/>
              <w:bottom w:val="single" w:sz="4" w:space="0" w:color="000000"/>
              <w:right w:val="single" w:sz="4" w:space="0" w:color="000000"/>
            </w:tcBorders>
            <w:hideMark/>
          </w:tcPr>
          <w:p w14:paraId="64DE91C3"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28,7</w:t>
            </w:r>
          </w:p>
        </w:tc>
        <w:tc>
          <w:tcPr>
            <w:tcW w:w="567" w:type="dxa"/>
            <w:tcBorders>
              <w:top w:val="single" w:sz="4" w:space="0" w:color="000000"/>
              <w:left w:val="single" w:sz="4" w:space="0" w:color="000000"/>
              <w:bottom w:val="single" w:sz="4" w:space="0" w:color="000000"/>
              <w:right w:val="single" w:sz="4" w:space="0" w:color="auto"/>
            </w:tcBorders>
            <w:hideMark/>
          </w:tcPr>
          <w:p w14:paraId="498AD9C1"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109</w:t>
            </w:r>
          </w:p>
        </w:tc>
        <w:tc>
          <w:tcPr>
            <w:tcW w:w="685" w:type="dxa"/>
            <w:tcBorders>
              <w:top w:val="single" w:sz="4" w:space="0" w:color="000000"/>
              <w:left w:val="single" w:sz="4" w:space="0" w:color="auto"/>
              <w:bottom w:val="single" w:sz="4" w:space="0" w:color="000000"/>
              <w:right w:val="single" w:sz="4" w:space="0" w:color="000000"/>
            </w:tcBorders>
            <w:hideMark/>
          </w:tcPr>
          <w:p w14:paraId="6ED09AE0"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71,2</w:t>
            </w:r>
          </w:p>
        </w:tc>
      </w:tr>
      <w:tr w:rsidR="00F00A5D" w:rsidRPr="00F00A5D" w14:paraId="775C1CAF" w14:textId="77777777" w:rsidTr="003F6178">
        <w:trPr>
          <w:trHeight w:val="679"/>
        </w:trPr>
        <w:tc>
          <w:tcPr>
            <w:tcW w:w="1908" w:type="dxa"/>
            <w:tcBorders>
              <w:top w:val="single" w:sz="4" w:space="0" w:color="000000"/>
              <w:left w:val="single" w:sz="4" w:space="0" w:color="000000"/>
              <w:bottom w:val="single" w:sz="4" w:space="0" w:color="000000"/>
              <w:right w:val="single" w:sz="4" w:space="0" w:color="000000"/>
            </w:tcBorders>
            <w:hideMark/>
          </w:tcPr>
          <w:p w14:paraId="4BC9F0A3"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Times New Roman" w:hAnsi="Times New Roman" w:cs="Times New Roman"/>
                <w:bCs/>
                <w:sz w:val="20"/>
                <w:szCs w:val="20"/>
                <w:lang w:eastAsia="ru-RU"/>
              </w:rPr>
              <w:t>Русский язык</w:t>
            </w:r>
          </w:p>
        </w:tc>
        <w:tc>
          <w:tcPr>
            <w:tcW w:w="894" w:type="dxa"/>
            <w:tcBorders>
              <w:top w:val="single" w:sz="4" w:space="0" w:color="000000"/>
              <w:left w:val="single" w:sz="4" w:space="0" w:color="000000"/>
              <w:bottom w:val="single" w:sz="4" w:space="0" w:color="000000"/>
              <w:right w:val="single" w:sz="4" w:space="0" w:color="auto"/>
            </w:tcBorders>
            <w:hideMark/>
          </w:tcPr>
          <w:p w14:paraId="1D217209"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211</w:t>
            </w:r>
          </w:p>
        </w:tc>
        <w:tc>
          <w:tcPr>
            <w:tcW w:w="567" w:type="dxa"/>
            <w:tcBorders>
              <w:top w:val="single" w:sz="4" w:space="0" w:color="000000"/>
              <w:left w:val="single" w:sz="4" w:space="0" w:color="auto"/>
              <w:bottom w:val="single" w:sz="4" w:space="0" w:color="000000"/>
              <w:right w:val="single" w:sz="4" w:space="0" w:color="000000"/>
            </w:tcBorders>
            <w:hideMark/>
          </w:tcPr>
          <w:p w14:paraId="27208E6D"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w:t>
            </w:r>
          </w:p>
        </w:tc>
        <w:tc>
          <w:tcPr>
            <w:tcW w:w="425" w:type="dxa"/>
            <w:gridSpan w:val="2"/>
            <w:tcBorders>
              <w:top w:val="single" w:sz="4" w:space="0" w:color="000000"/>
              <w:left w:val="single" w:sz="4" w:space="0" w:color="000000"/>
              <w:bottom w:val="single" w:sz="4" w:space="0" w:color="000000"/>
              <w:right w:val="single" w:sz="4" w:space="0" w:color="auto"/>
            </w:tcBorders>
            <w:hideMark/>
          </w:tcPr>
          <w:p w14:paraId="2704A632"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w:t>
            </w:r>
          </w:p>
        </w:tc>
        <w:tc>
          <w:tcPr>
            <w:tcW w:w="709" w:type="dxa"/>
            <w:tcBorders>
              <w:top w:val="single" w:sz="4" w:space="0" w:color="000000"/>
              <w:left w:val="single" w:sz="4" w:space="0" w:color="auto"/>
              <w:bottom w:val="single" w:sz="4" w:space="0" w:color="000000"/>
              <w:right w:val="single" w:sz="4" w:space="0" w:color="000000"/>
            </w:tcBorders>
            <w:hideMark/>
          </w:tcPr>
          <w:p w14:paraId="78688149"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72</w:t>
            </w:r>
          </w:p>
        </w:tc>
        <w:tc>
          <w:tcPr>
            <w:tcW w:w="708" w:type="dxa"/>
            <w:gridSpan w:val="2"/>
            <w:tcBorders>
              <w:top w:val="single" w:sz="4" w:space="0" w:color="000000"/>
              <w:left w:val="single" w:sz="4" w:space="0" w:color="000000"/>
              <w:bottom w:val="single" w:sz="4" w:space="0" w:color="000000"/>
              <w:right w:val="single" w:sz="4" w:space="0" w:color="auto"/>
            </w:tcBorders>
            <w:hideMark/>
          </w:tcPr>
          <w:p w14:paraId="5C34C567"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34,1</w:t>
            </w:r>
          </w:p>
        </w:tc>
        <w:tc>
          <w:tcPr>
            <w:tcW w:w="709" w:type="dxa"/>
            <w:tcBorders>
              <w:top w:val="single" w:sz="4" w:space="0" w:color="000000"/>
              <w:left w:val="single" w:sz="4" w:space="0" w:color="auto"/>
              <w:bottom w:val="single" w:sz="4" w:space="0" w:color="000000"/>
              <w:right w:val="single" w:sz="4" w:space="0" w:color="000000"/>
            </w:tcBorders>
            <w:hideMark/>
          </w:tcPr>
          <w:p w14:paraId="6F85F23B"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139</w:t>
            </w:r>
          </w:p>
        </w:tc>
        <w:tc>
          <w:tcPr>
            <w:tcW w:w="709" w:type="dxa"/>
            <w:tcBorders>
              <w:top w:val="single" w:sz="4" w:space="0" w:color="000000"/>
              <w:left w:val="single" w:sz="4" w:space="0" w:color="000000"/>
              <w:bottom w:val="single" w:sz="4" w:space="0" w:color="000000"/>
              <w:right w:val="single" w:sz="4" w:space="0" w:color="auto"/>
            </w:tcBorders>
            <w:hideMark/>
          </w:tcPr>
          <w:p w14:paraId="00AABE45"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65,8</w:t>
            </w:r>
          </w:p>
        </w:tc>
        <w:tc>
          <w:tcPr>
            <w:tcW w:w="567" w:type="dxa"/>
            <w:tcBorders>
              <w:top w:val="single" w:sz="4" w:space="0" w:color="000000"/>
              <w:left w:val="single" w:sz="4" w:space="0" w:color="000000"/>
              <w:bottom w:val="single" w:sz="4" w:space="0" w:color="000000"/>
              <w:right w:val="single" w:sz="4" w:space="0" w:color="000000"/>
            </w:tcBorders>
          </w:tcPr>
          <w:p w14:paraId="315201DC"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246</w:t>
            </w:r>
          </w:p>
        </w:tc>
        <w:tc>
          <w:tcPr>
            <w:tcW w:w="709" w:type="dxa"/>
            <w:tcBorders>
              <w:top w:val="single" w:sz="4" w:space="0" w:color="000000"/>
              <w:left w:val="single" w:sz="4" w:space="0" w:color="000000"/>
              <w:bottom w:val="single" w:sz="4" w:space="0" w:color="000000"/>
              <w:right w:val="single" w:sz="4" w:space="0" w:color="auto"/>
            </w:tcBorders>
            <w:hideMark/>
          </w:tcPr>
          <w:p w14:paraId="321E0F85"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0</w:t>
            </w:r>
          </w:p>
        </w:tc>
        <w:tc>
          <w:tcPr>
            <w:tcW w:w="851" w:type="dxa"/>
            <w:tcBorders>
              <w:top w:val="single" w:sz="4" w:space="0" w:color="000000"/>
              <w:left w:val="single" w:sz="4" w:space="0" w:color="auto"/>
              <w:bottom w:val="single" w:sz="4" w:space="0" w:color="000000"/>
              <w:right w:val="single" w:sz="4" w:space="0" w:color="000000"/>
            </w:tcBorders>
            <w:hideMark/>
          </w:tcPr>
          <w:p w14:paraId="464621F1"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0</w:t>
            </w:r>
          </w:p>
        </w:tc>
        <w:tc>
          <w:tcPr>
            <w:tcW w:w="708" w:type="dxa"/>
            <w:tcBorders>
              <w:top w:val="single" w:sz="4" w:space="0" w:color="000000"/>
              <w:left w:val="single" w:sz="4" w:space="0" w:color="000000"/>
              <w:bottom w:val="single" w:sz="4" w:space="0" w:color="000000"/>
              <w:right w:val="single" w:sz="4" w:space="0" w:color="auto"/>
            </w:tcBorders>
            <w:hideMark/>
          </w:tcPr>
          <w:p w14:paraId="0B90FABA"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55</w:t>
            </w:r>
          </w:p>
        </w:tc>
        <w:tc>
          <w:tcPr>
            <w:tcW w:w="709" w:type="dxa"/>
            <w:tcBorders>
              <w:top w:val="single" w:sz="4" w:space="0" w:color="000000"/>
              <w:left w:val="single" w:sz="4" w:space="0" w:color="auto"/>
              <w:bottom w:val="single" w:sz="4" w:space="0" w:color="000000"/>
              <w:right w:val="single" w:sz="4" w:space="0" w:color="000000"/>
            </w:tcBorders>
            <w:hideMark/>
          </w:tcPr>
          <w:p w14:paraId="53EF5709"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22,3</w:t>
            </w:r>
          </w:p>
        </w:tc>
        <w:tc>
          <w:tcPr>
            <w:tcW w:w="709" w:type="dxa"/>
            <w:tcBorders>
              <w:top w:val="single" w:sz="4" w:space="0" w:color="000000"/>
              <w:left w:val="single" w:sz="4" w:space="0" w:color="000000"/>
              <w:bottom w:val="single" w:sz="4" w:space="0" w:color="000000"/>
              <w:right w:val="single" w:sz="4" w:space="0" w:color="auto"/>
            </w:tcBorders>
            <w:hideMark/>
          </w:tcPr>
          <w:p w14:paraId="1FEAC738"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191</w:t>
            </w:r>
          </w:p>
        </w:tc>
        <w:tc>
          <w:tcPr>
            <w:tcW w:w="709" w:type="dxa"/>
            <w:tcBorders>
              <w:top w:val="single" w:sz="4" w:space="0" w:color="000000"/>
              <w:left w:val="single" w:sz="4" w:space="0" w:color="auto"/>
              <w:bottom w:val="single" w:sz="4" w:space="0" w:color="000000"/>
              <w:right w:val="single" w:sz="4" w:space="0" w:color="000000"/>
            </w:tcBorders>
            <w:hideMark/>
          </w:tcPr>
          <w:p w14:paraId="0CE965BF"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77,7</w:t>
            </w:r>
          </w:p>
        </w:tc>
        <w:tc>
          <w:tcPr>
            <w:tcW w:w="567" w:type="dxa"/>
            <w:tcBorders>
              <w:top w:val="single" w:sz="4" w:space="0" w:color="000000"/>
              <w:left w:val="single" w:sz="4" w:space="0" w:color="000000"/>
              <w:bottom w:val="single" w:sz="4" w:space="0" w:color="000000"/>
              <w:right w:val="single" w:sz="4" w:space="0" w:color="000000"/>
            </w:tcBorders>
          </w:tcPr>
          <w:p w14:paraId="70F0FEEA"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153</w:t>
            </w:r>
          </w:p>
        </w:tc>
        <w:tc>
          <w:tcPr>
            <w:tcW w:w="567" w:type="dxa"/>
            <w:tcBorders>
              <w:top w:val="single" w:sz="4" w:space="0" w:color="000000"/>
              <w:left w:val="single" w:sz="4" w:space="0" w:color="000000"/>
              <w:bottom w:val="single" w:sz="4" w:space="0" w:color="000000"/>
              <w:right w:val="single" w:sz="4" w:space="0" w:color="auto"/>
            </w:tcBorders>
            <w:hideMark/>
          </w:tcPr>
          <w:p w14:paraId="68704F7E"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0</w:t>
            </w:r>
          </w:p>
        </w:tc>
        <w:tc>
          <w:tcPr>
            <w:tcW w:w="709" w:type="dxa"/>
            <w:tcBorders>
              <w:top w:val="single" w:sz="4" w:space="0" w:color="000000"/>
              <w:left w:val="single" w:sz="4" w:space="0" w:color="auto"/>
              <w:bottom w:val="single" w:sz="4" w:space="0" w:color="000000"/>
              <w:right w:val="single" w:sz="4" w:space="0" w:color="000000"/>
            </w:tcBorders>
            <w:hideMark/>
          </w:tcPr>
          <w:p w14:paraId="37A6719C"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0</w:t>
            </w:r>
          </w:p>
        </w:tc>
        <w:tc>
          <w:tcPr>
            <w:tcW w:w="567" w:type="dxa"/>
            <w:tcBorders>
              <w:top w:val="single" w:sz="4" w:space="0" w:color="000000"/>
              <w:left w:val="single" w:sz="4" w:space="0" w:color="000000"/>
              <w:bottom w:val="single" w:sz="4" w:space="0" w:color="000000"/>
              <w:right w:val="single" w:sz="4" w:space="0" w:color="auto"/>
            </w:tcBorders>
            <w:hideMark/>
          </w:tcPr>
          <w:p w14:paraId="0761498A"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45</w:t>
            </w:r>
          </w:p>
        </w:tc>
        <w:tc>
          <w:tcPr>
            <w:tcW w:w="709" w:type="dxa"/>
            <w:tcBorders>
              <w:top w:val="single" w:sz="4" w:space="0" w:color="000000"/>
              <w:left w:val="single" w:sz="4" w:space="0" w:color="auto"/>
              <w:bottom w:val="single" w:sz="4" w:space="0" w:color="000000"/>
              <w:right w:val="single" w:sz="4" w:space="0" w:color="000000"/>
            </w:tcBorders>
            <w:hideMark/>
          </w:tcPr>
          <w:p w14:paraId="3A4EDAC5"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29,4</w:t>
            </w:r>
          </w:p>
        </w:tc>
        <w:tc>
          <w:tcPr>
            <w:tcW w:w="567" w:type="dxa"/>
            <w:tcBorders>
              <w:top w:val="single" w:sz="4" w:space="0" w:color="000000"/>
              <w:left w:val="single" w:sz="4" w:space="0" w:color="000000"/>
              <w:bottom w:val="single" w:sz="4" w:space="0" w:color="000000"/>
              <w:right w:val="single" w:sz="4" w:space="0" w:color="auto"/>
            </w:tcBorders>
            <w:hideMark/>
          </w:tcPr>
          <w:p w14:paraId="7E2B94C6"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108</w:t>
            </w:r>
          </w:p>
        </w:tc>
        <w:tc>
          <w:tcPr>
            <w:tcW w:w="685" w:type="dxa"/>
            <w:tcBorders>
              <w:top w:val="single" w:sz="4" w:space="0" w:color="000000"/>
              <w:left w:val="single" w:sz="4" w:space="0" w:color="auto"/>
              <w:bottom w:val="single" w:sz="4" w:space="0" w:color="000000"/>
              <w:right w:val="single" w:sz="4" w:space="0" w:color="000000"/>
            </w:tcBorders>
            <w:hideMark/>
          </w:tcPr>
          <w:p w14:paraId="68F76EA2" w14:textId="77777777" w:rsidR="00F00A5D" w:rsidRPr="00F00A5D" w:rsidRDefault="00F00A5D" w:rsidP="00F00A5D">
            <w:pPr>
              <w:spacing w:after="0" w:line="240" w:lineRule="auto"/>
              <w:jc w:val="both"/>
              <w:rPr>
                <w:rFonts w:ascii="Times New Roman" w:eastAsia="Calibri" w:hAnsi="Times New Roman" w:cs="Times New Roman"/>
                <w:bCs/>
                <w:sz w:val="20"/>
                <w:szCs w:val="20"/>
                <w:lang w:eastAsia="ru-RU"/>
              </w:rPr>
            </w:pPr>
            <w:r w:rsidRPr="00F00A5D">
              <w:rPr>
                <w:rFonts w:ascii="Times New Roman" w:eastAsia="Calibri" w:hAnsi="Times New Roman" w:cs="Times New Roman"/>
                <w:bCs/>
                <w:sz w:val="20"/>
                <w:szCs w:val="20"/>
                <w:lang w:eastAsia="ru-RU"/>
              </w:rPr>
              <w:t>70,6</w:t>
            </w:r>
          </w:p>
        </w:tc>
      </w:tr>
    </w:tbl>
    <w:p w14:paraId="23C54BA1" w14:textId="77777777" w:rsidR="00F00A5D" w:rsidRPr="00F00A5D" w:rsidRDefault="00F00A5D" w:rsidP="00F00A5D">
      <w:pPr>
        <w:spacing w:after="0" w:line="240" w:lineRule="auto"/>
        <w:rPr>
          <w:rFonts w:ascii="Times New Roman" w:eastAsia="Times New Roman" w:hAnsi="Times New Roman" w:cs="Times New Roman"/>
          <w:b/>
          <w:bCs/>
          <w:sz w:val="20"/>
          <w:szCs w:val="20"/>
          <w:lang w:val="be-BY" w:eastAsia="ru-RU"/>
        </w:rPr>
      </w:pPr>
    </w:p>
    <w:p w14:paraId="62F3223F" w14:textId="77777777" w:rsidR="009548AC" w:rsidRPr="00AF4C3C" w:rsidRDefault="009548AC" w:rsidP="009548AC">
      <w:pPr>
        <w:spacing w:after="0" w:line="240" w:lineRule="auto"/>
        <w:rPr>
          <w:rFonts w:ascii="Times New Roman" w:eastAsia="Times New Roman" w:hAnsi="Times New Roman" w:cs="Times New Roman"/>
          <w:b/>
          <w:bCs/>
          <w:sz w:val="24"/>
          <w:szCs w:val="24"/>
          <w:lang w:val="be-BY" w:eastAsia="ru-RU"/>
        </w:rPr>
      </w:pPr>
      <w:r w:rsidRPr="00AF4C3C">
        <w:rPr>
          <w:rFonts w:ascii="Times New Roman" w:eastAsia="Times New Roman" w:hAnsi="Times New Roman" w:cs="Times New Roman"/>
          <w:b/>
          <w:bCs/>
          <w:sz w:val="24"/>
          <w:szCs w:val="24"/>
          <w:lang w:val="be-BY" w:eastAsia="ru-RU"/>
        </w:rPr>
        <w:t>14.3. С</w:t>
      </w:r>
      <w:r w:rsidRPr="00AF4C3C">
        <w:rPr>
          <w:rFonts w:ascii="Times New Roman" w:eastAsia="Times New Roman" w:hAnsi="Times New Roman" w:cs="Times New Roman"/>
          <w:b/>
          <w:bCs/>
          <w:sz w:val="24"/>
          <w:szCs w:val="24"/>
          <w:lang w:eastAsia="ru-RU"/>
        </w:rPr>
        <w:t>водная ведомость годовых оценок, полученных выпускниками основной школы по предметам</w:t>
      </w:r>
    </w:p>
    <w:p w14:paraId="2475C506" w14:textId="77777777" w:rsidR="009548AC" w:rsidRPr="00AF4C3C" w:rsidRDefault="009548AC" w:rsidP="009548AC">
      <w:pPr>
        <w:spacing w:after="0" w:line="240" w:lineRule="auto"/>
        <w:rPr>
          <w:rFonts w:ascii="Times New Roman" w:eastAsia="Times New Roman" w:hAnsi="Times New Roman" w:cs="Times New Roman"/>
          <w:b/>
          <w:bCs/>
          <w:sz w:val="24"/>
          <w:szCs w:val="24"/>
          <w:lang w:eastAsia="ru-RU"/>
        </w:rPr>
      </w:pPr>
      <w:r w:rsidRPr="00AF4C3C">
        <w:rPr>
          <w:rFonts w:ascii="Times New Roman" w:eastAsia="Times New Roman" w:hAnsi="Times New Roman" w:cs="Times New Roman"/>
          <w:b/>
          <w:bCs/>
          <w:sz w:val="24"/>
          <w:szCs w:val="24"/>
          <w:lang w:eastAsia="ru-RU"/>
        </w:rPr>
        <w:t>(за три предыдущих года)</w:t>
      </w:r>
    </w:p>
    <w:tbl>
      <w:tblPr>
        <w:tblW w:w="1590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675"/>
        <w:gridCol w:w="418"/>
        <w:gridCol w:w="575"/>
        <w:gridCol w:w="373"/>
        <w:gridCol w:w="629"/>
        <w:gridCol w:w="593"/>
        <w:gridCol w:w="673"/>
        <w:gridCol w:w="540"/>
        <w:gridCol w:w="706"/>
        <w:gridCol w:w="373"/>
        <w:gridCol w:w="707"/>
        <w:gridCol w:w="373"/>
        <w:gridCol w:w="561"/>
        <w:gridCol w:w="519"/>
        <w:gridCol w:w="615"/>
        <w:gridCol w:w="466"/>
        <w:gridCol w:w="526"/>
        <w:gridCol w:w="553"/>
        <w:gridCol w:w="581"/>
        <w:gridCol w:w="459"/>
        <w:gridCol w:w="29"/>
        <w:gridCol w:w="505"/>
        <w:gridCol w:w="586"/>
        <w:gridCol w:w="707"/>
        <w:gridCol w:w="1037"/>
      </w:tblGrid>
      <w:tr w:rsidR="009548AC" w:rsidRPr="00AF4C3C" w14:paraId="46B13897" w14:textId="77777777" w:rsidTr="00C8174C">
        <w:tc>
          <w:tcPr>
            <w:tcW w:w="2127" w:type="dxa"/>
            <w:vMerge w:val="restart"/>
            <w:tcBorders>
              <w:top w:val="single" w:sz="4" w:space="0" w:color="000000"/>
              <w:left w:val="single" w:sz="4" w:space="0" w:color="000000"/>
              <w:bottom w:val="single" w:sz="4" w:space="0" w:color="000000"/>
              <w:right w:val="single" w:sz="4" w:space="0" w:color="000000"/>
            </w:tcBorders>
            <w:hideMark/>
          </w:tcPr>
          <w:p w14:paraId="55142D80"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Перечень предметов по учебному плану, подлежащих аттестации (в конце учебного года)</w:t>
            </w:r>
          </w:p>
        </w:tc>
        <w:tc>
          <w:tcPr>
            <w:tcW w:w="13779" w:type="dxa"/>
            <w:gridSpan w:val="25"/>
            <w:tcBorders>
              <w:top w:val="single" w:sz="4" w:space="0" w:color="000000"/>
              <w:left w:val="single" w:sz="4" w:space="0" w:color="000000"/>
              <w:bottom w:val="single" w:sz="4" w:space="0" w:color="000000"/>
              <w:right w:val="single" w:sz="4" w:space="0" w:color="000000"/>
            </w:tcBorders>
            <w:hideMark/>
          </w:tcPr>
          <w:p w14:paraId="02227BCB"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val="be-BY" w:eastAsia="ru-RU"/>
              </w:rPr>
            </w:pPr>
            <w:r w:rsidRPr="00AF4C3C">
              <w:rPr>
                <w:rFonts w:ascii="Times New Roman" w:eastAsia="Times New Roman" w:hAnsi="Times New Roman" w:cs="Times New Roman"/>
                <w:bCs/>
                <w:sz w:val="24"/>
                <w:szCs w:val="24"/>
                <w:lang w:eastAsia="ru-RU"/>
              </w:rPr>
              <w:t xml:space="preserve">Количество годовых оценок по каждому предмету в конце каждого учебного года </w:t>
            </w:r>
          </w:p>
          <w:p w14:paraId="7FF3CA9F" w14:textId="77777777" w:rsidR="009548AC" w:rsidRPr="00AF4C3C" w:rsidRDefault="009548AC" w:rsidP="00C8174C">
            <w:pPr>
              <w:spacing w:after="0" w:line="240" w:lineRule="auto"/>
              <w:jc w:val="center"/>
              <w:rPr>
                <w:rFonts w:ascii="Times New Roman" w:eastAsia="Times New Roman" w:hAnsi="Times New Roman" w:cs="Times New Roman"/>
                <w:bCs/>
                <w:sz w:val="24"/>
                <w:szCs w:val="24"/>
                <w:highlight w:val="yellow"/>
                <w:lang w:eastAsia="ru-RU"/>
              </w:rPr>
            </w:pPr>
            <w:r w:rsidRPr="00AF4C3C">
              <w:rPr>
                <w:rFonts w:ascii="Times New Roman" w:eastAsia="Times New Roman" w:hAnsi="Times New Roman" w:cs="Times New Roman"/>
                <w:bCs/>
                <w:sz w:val="24"/>
                <w:szCs w:val="24"/>
                <w:lang w:eastAsia="ru-RU"/>
              </w:rPr>
              <w:t>(в абсолютных единицах, %)</w:t>
            </w:r>
          </w:p>
        </w:tc>
      </w:tr>
      <w:tr w:rsidR="009548AC" w:rsidRPr="00AF4C3C" w14:paraId="376C920D" w14:textId="77777777" w:rsidTr="00C8174C">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17D4C8F5" w14:textId="77777777" w:rsidR="009548AC" w:rsidRPr="00AF4C3C" w:rsidRDefault="009548AC" w:rsidP="00C8174C">
            <w:pPr>
              <w:spacing w:after="0" w:line="240" w:lineRule="auto"/>
              <w:rPr>
                <w:rFonts w:ascii="Times New Roman" w:eastAsia="Times New Roman" w:hAnsi="Times New Roman" w:cs="Times New Roman"/>
                <w:bCs/>
                <w:sz w:val="24"/>
                <w:szCs w:val="24"/>
                <w:lang w:eastAsia="ru-RU"/>
              </w:rPr>
            </w:pPr>
          </w:p>
        </w:tc>
        <w:tc>
          <w:tcPr>
            <w:tcW w:w="4476" w:type="dxa"/>
            <w:gridSpan w:val="8"/>
            <w:tcBorders>
              <w:top w:val="single" w:sz="4" w:space="0" w:color="000000"/>
              <w:left w:val="single" w:sz="4" w:space="0" w:color="000000"/>
              <w:bottom w:val="single" w:sz="4" w:space="0" w:color="000000"/>
              <w:right w:val="single" w:sz="4" w:space="0" w:color="000000"/>
            </w:tcBorders>
            <w:hideMark/>
          </w:tcPr>
          <w:p w14:paraId="592E1926"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За 2021-2022 учебный год</w:t>
            </w:r>
          </w:p>
        </w:tc>
        <w:tc>
          <w:tcPr>
            <w:tcW w:w="4320" w:type="dxa"/>
            <w:gridSpan w:val="8"/>
            <w:tcBorders>
              <w:top w:val="single" w:sz="4" w:space="0" w:color="000000"/>
              <w:left w:val="single" w:sz="4" w:space="0" w:color="000000"/>
              <w:bottom w:val="single" w:sz="4" w:space="0" w:color="000000"/>
              <w:right w:val="single" w:sz="4" w:space="0" w:color="000000"/>
            </w:tcBorders>
          </w:tcPr>
          <w:p w14:paraId="58879ED8"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 2022-2023</w:t>
            </w:r>
            <w:r w:rsidRPr="00AF4C3C">
              <w:rPr>
                <w:rFonts w:ascii="Times New Roman" w:eastAsia="Times New Roman" w:hAnsi="Times New Roman" w:cs="Times New Roman"/>
                <w:bCs/>
                <w:sz w:val="24"/>
                <w:szCs w:val="24"/>
                <w:lang w:eastAsia="ru-RU"/>
              </w:rPr>
              <w:t xml:space="preserve"> учебный год</w:t>
            </w:r>
          </w:p>
        </w:tc>
        <w:tc>
          <w:tcPr>
            <w:tcW w:w="4983" w:type="dxa"/>
            <w:gridSpan w:val="9"/>
            <w:tcBorders>
              <w:top w:val="single" w:sz="4" w:space="0" w:color="000000"/>
              <w:left w:val="single" w:sz="4" w:space="0" w:color="000000"/>
              <w:bottom w:val="single" w:sz="4" w:space="0" w:color="000000"/>
              <w:right w:val="single" w:sz="4" w:space="0" w:color="000000"/>
            </w:tcBorders>
          </w:tcPr>
          <w:p w14:paraId="65E5AEB7"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 2023-2024</w:t>
            </w:r>
            <w:r w:rsidRPr="00AF4C3C">
              <w:rPr>
                <w:rFonts w:ascii="Times New Roman" w:eastAsia="Times New Roman" w:hAnsi="Times New Roman" w:cs="Times New Roman"/>
                <w:bCs/>
                <w:sz w:val="24"/>
                <w:szCs w:val="24"/>
                <w:lang w:eastAsia="ru-RU"/>
              </w:rPr>
              <w:t xml:space="preserve"> учебный год</w:t>
            </w:r>
          </w:p>
        </w:tc>
      </w:tr>
      <w:tr w:rsidR="009548AC" w:rsidRPr="00AF4C3C" w14:paraId="5CECA5CD" w14:textId="77777777" w:rsidTr="00C8174C">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5B2BC1F4" w14:textId="77777777" w:rsidR="009548AC" w:rsidRPr="00AF4C3C" w:rsidRDefault="009548AC" w:rsidP="00C8174C">
            <w:pPr>
              <w:spacing w:after="0" w:line="240" w:lineRule="auto"/>
              <w:rPr>
                <w:rFonts w:ascii="Times New Roman" w:eastAsia="Times New Roman" w:hAnsi="Times New Roman" w:cs="Times New Roman"/>
                <w:bCs/>
                <w:sz w:val="24"/>
                <w:szCs w:val="24"/>
                <w:lang w:eastAsia="ru-RU"/>
              </w:rPr>
            </w:pPr>
          </w:p>
        </w:tc>
        <w:tc>
          <w:tcPr>
            <w:tcW w:w="1093" w:type="dxa"/>
            <w:gridSpan w:val="2"/>
            <w:tcBorders>
              <w:top w:val="single" w:sz="4" w:space="0" w:color="000000"/>
              <w:left w:val="single" w:sz="4" w:space="0" w:color="000000"/>
              <w:bottom w:val="single" w:sz="4" w:space="0" w:color="000000"/>
              <w:right w:val="single" w:sz="4" w:space="0" w:color="auto"/>
            </w:tcBorders>
            <w:hideMark/>
          </w:tcPr>
          <w:p w14:paraId="38BCA78D"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Не аттесто</w:t>
            </w:r>
          </w:p>
          <w:p w14:paraId="38749401"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вано</w:t>
            </w:r>
          </w:p>
        </w:tc>
        <w:tc>
          <w:tcPr>
            <w:tcW w:w="948" w:type="dxa"/>
            <w:gridSpan w:val="2"/>
            <w:tcBorders>
              <w:top w:val="single" w:sz="4" w:space="0" w:color="000000"/>
              <w:left w:val="single" w:sz="4" w:space="0" w:color="auto"/>
              <w:bottom w:val="single" w:sz="4" w:space="0" w:color="000000"/>
              <w:right w:val="single" w:sz="4" w:space="0" w:color="000000"/>
            </w:tcBorders>
            <w:hideMark/>
          </w:tcPr>
          <w:p w14:paraId="6B5EC4A6"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w:t>
            </w:r>
          </w:p>
        </w:tc>
        <w:tc>
          <w:tcPr>
            <w:tcW w:w="1222" w:type="dxa"/>
            <w:gridSpan w:val="2"/>
            <w:tcBorders>
              <w:top w:val="single" w:sz="4" w:space="0" w:color="000000"/>
              <w:left w:val="single" w:sz="4" w:space="0" w:color="000000"/>
              <w:bottom w:val="single" w:sz="4" w:space="0" w:color="000000"/>
              <w:right w:val="single" w:sz="4" w:space="0" w:color="000000"/>
            </w:tcBorders>
            <w:hideMark/>
          </w:tcPr>
          <w:p w14:paraId="2DAB0FCA"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«3»</w:t>
            </w:r>
          </w:p>
        </w:tc>
        <w:tc>
          <w:tcPr>
            <w:tcW w:w="1213" w:type="dxa"/>
            <w:gridSpan w:val="2"/>
            <w:tcBorders>
              <w:top w:val="single" w:sz="4" w:space="0" w:color="000000"/>
              <w:left w:val="single" w:sz="4" w:space="0" w:color="000000"/>
              <w:bottom w:val="single" w:sz="4" w:space="0" w:color="000000"/>
              <w:right w:val="single" w:sz="4" w:space="0" w:color="000000"/>
            </w:tcBorders>
            <w:hideMark/>
          </w:tcPr>
          <w:p w14:paraId="1689790C"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«4» и «5»</w:t>
            </w:r>
          </w:p>
        </w:tc>
        <w:tc>
          <w:tcPr>
            <w:tcW w:w="1079" w:type="dxa"/>
            <w:gridSpan w:val="2"/>
            <w:tcBorders>
              <w:top w:val="single" w:sz="4" w:space="0" w:color="000000"/>
              <w:left w:val="single" w:sz="4" w:space="0" w:color="000000"/>
              <w:bottom w:val="single" w:sz="4" w:space="0" w:color="000000"/>
              <w:right w:val="single" w:sz="4" w:space="0" w:color="auto"/>
            </w:tcBorders>
          </w:tcPr>
          <w:p w14:paraId="32F591D5"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Не аттесто</w:t>
            </w:r>
          </w:p>
          <w:p w14:paraId="11E8755E"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вано</w:t>
            </w:r>
          </w:p>
        </w:tc>
        <w:tc>
          <w:tcPr>
            <w:tcW w:w="1080" w:type="dxa"/>
            <w:gridSpan w:val="2"/>
            <w:tcBorders>
              <w:top w:val="single" w:sz="4" w:space="0" w:color="000000"/>
              <w:left w:val="single" w:sz="4" w:space="0" w:color="auto"/>
              <w:bottom w:val="single" w:sz="4" w:space="0" w:color="000000"/>
              <w:right w:val="single" w:sz="4" w:space="0" w:color="000000"/>
            </w:tcBorders>
          </w:tcPr>
          <w:p w14:paraId="1DEB5A96"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w:t>
            </w:r>
          </w:p>
        </w:tc>
        <w:tc>
          <w:tcPr>
            <w:tcW w:w="1080" w:type="dxa"/>
            <w:gridSpan w:val="2"/>
            <w:tcBorders>
              <w:top w:val="single" w:sz="4" w:space="0" w:color="000000"/>
              <w:left w:val="single" w:sz="4" w:space="0" w:color="000000"/>
              <w:bottom w:val="single" w:sz="4" w:space="0" w:color="000000"/>
              <w:right w:val="single" w:sz="4" w:space="0" w:color="000000"/>
            </w:tcBorders>
          </w:tcPr>
          <w:p w14:paraId="68FEF240"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«3»</w:t>
            </w:r>
          </w:p>
        </w:tc>
        <w:tc>
          <w:tcPr>
            <w:tcW w:w="1081" w:type="dxa"/>
            <w:gridSpan w:val="2"/>
            <w:tcBorders>
              <w:top w:val="single" w:sz="4" w:space="0" w:color="000000"/>
              <w:left w:val="single" w:sz="4" w:space="0" w:color="000000"/>
              <w:bottom w:val="single" w:sz="4" w:space="0" w:color="000000"/>
              <w:right w:val="single" w:sz="4" w:space="0" w:color="000000"/>
            </w:tcBorders>
          </w:tcPr>
          <w:p w14:paraId="17A05F36"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«4» и «5»</w:t>
            </w:r>
          </w:p>
        </w:tc>
        <w:tc>
          <w:tcPr>
            <w:tcW w:w="1079" w:type="dxa"/>
            <w:gridSpan w:val="2"/>
            <w:tcBorders>
              <w:top w:val="single" w:sz="4" w:space="0" w:color="000000"/>
              <w:left w:val="single" w:sz="4" w:space="0" w:color="000000"/>
              <w:bottom w:val="single" w:sz="4" w:space="0" w:color="000000"/>
              <w:right w:val="single" w:sz="4" w:space="0" w:color="auto"/>
            </w:tcBorders>
          </w:tcPr>
          <w:p w14:paraId="7E716BE9"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Не аттесто</w:t>
            </w:r>
          </w:p>
          <w:p w14:paraId="6045CCEB"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вано</w:t>
            </w:r>
          </w:p>
        </w:tc>
        <w:tc>
          <w:tcPr>
            <w:tcW w:w="1040" w:type="dxa"/>
            <w:gridSpan w:val="2"/>
            <w:tcBorders>
              <w:top w:val="single" w:sz="4" w:space="0" w:color="000000"/>
              <w:left w:val="single" w:sz="4" w:space="0" w:color="auto"/>
              <w:bottom w:val="single" w:sz="4" w:space="0" w:color="000000"/>
              <w:right w:val="single" w:sz="4" w:space="0" w:color="000000"/>
            </w:tcBorders>
          </w:tcPr>
          <w:p w14:paraId="70D33633"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w:t>
            </w:r>
          </w:p>
        </w:tc>
        <w:tc>
          <w:tcPr>
            <w:tcW w:w="1120" w:type="dxa"/>
            <w:gridSpan w:val="3"/>
            <w:tcBorders>
              <w:top w:val="single" w:sz="4" w:space="0" w:color="000000"/>
              <w:left w:val="single" w:sz="4" w:space="0" w:color="000000"/>
              <w:bottom w:val="single" w:sz="4" w:space="0" w:color="000000"/>
              <w:right w:val="single" w:sz="4" w:space="0" w:color="000000"/>
            </w:tcBorders>
          </w:tcPr>
          <w:p w14:paraId="71D332C4"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«3»</w:t>
            </w:r>
          </w:p>
        </w:tc>
        <w:tc>
          <w:tcPr>
            <w:tcW w:w="1744" w:type="dxa"/>
            <w:gridSpan w:val="2"/>
            <w:tcBorders>
              <w:top w:val="single" w:sz="4" w:space="0" w:color="000000"/>
              <w:left w:val="single" w:sz="4" w:space="0" w:color="000000"/>
              <w:bottom w:val="single" w:sz="4" w:space="0" w:color="000000"/>
              <w:right w:val="single" w:sz="4" w:space="0" w:color="000000"/>
            </w:tcBorders>
          </w:tcPr>
          <w:p w14:paraId="4E4F8D4D"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«4» и «5»</w:t>
            </w:r>
          </w:p>
        </w:tc>
      </w:tr>
      <w:tr w:rsidR="009548AC" w:rsidRPr="00AF4C3C" w14:paraId="53D49D9C" w14:textId="77777777" w:rsidTr="00C8174C">
        <w:trPr>
          <w:trHeight w:val="593"/>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7DA199B6" w14:textId="77777777" w:rsidR="009548AC" w:rsidRPr="00AF4C3C" w:rsidRDefault="009548AC" w:rsidP="00C8174C">
            <w:pPr>
              <w:spacing w:after="0" w:line="240" w:lineRule="auto"/>
              <w:rPr>
                <w:rFonts w:ascii="Times New Roman" w:eastAsia="Times New Roman" w:hAnsi="Times New Roman" w:cs="Times New Roman"/>
                <w:bCs/>
                <w:sz w:val="24"/>
                <w:szCs w:val="24"/>
                <w:lang w:eastAsia="ru-RU"/>
              </w:rPr>
            </w:pPr>
          </w:p>
        </w:tc>
        <w:tc>
          <w:tcPr>
            <w:tcW w:w="675" w:type="dxa"/>
            <w:tcBorders>
              <w:top w:val="single" w:sz="4" w:space="0" w:color="000000"/>
              <w:left w:val="single" w:sz="4" w:space="0" w:color="000000"/>
              <w:bottom w:val="single" w:sz="4" w:space="0" w:color="000000"/>
              <w:right w:val="single" w:sz="4" w:space="0" w:color="auto"/>
            </w:tcBorders>
            <w:hideMark/>
          </w:tcPr>
          <w:p w14:paraId="3B92DF11"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418" w:type="dxa"/>
            <w:tcBorders>
              <w:top w:val="single" w:sz="4" w:space="0" w:color="000000"/>
              <w:left w:val="single" w:sz="4" w:space="0" w:color="000000"/>
              <w:bottom w:val="single" w:sz="4" w:space="0" w:color="000000"/>
              <w:right w:val="single" w:sz="4" w:space="0" w:color="auto"/>
            </w:tcBorders>
            <w:hideMark/>
          </w:tcPr>
          <w:p w14:paraId="0C846413"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c>
          <w:tcPr>
            <w:tcW w:w="575" w:type="dxa"/>
            <w:tcBorders>
              <w:top w:val="single" w:sz="4" w:space="0" w:color="000000"/>
              <w:left w:val="single" w:sz="4" w:space="0" w:color="auto"/>
              <w:bottom w:val="single" w:sz="4" w:space="0" w:color="000000"/>
              <w:right w:val="single" w:sz="4" w:space="0" w:color="auto"/>
            </w:tcBorders>
            <w:hideMark/>
          </w:tcPr>
          <w:p w14:paraId="4DFFD8A9"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373" w:type="dxa"/>
            <w:tcBorders>
              <w:top w:val="single" w:sz="4" w:space="0" w:color="000000"/>
              <w:left w:val="single" w:sz="4" w:space="0" w:color="auto"/>
              <w:bottom w:val="single" w:sz="4" w:space="0" w:color="000000"/>
              <w:right w:val="single" w:sz="4" w:space="0" w:color="000000"/>
            </w:tcBorders>
            <w:hideMark/>
          </w:tcPr>
          <w:p w14:paraId="6B27A83A"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c>
          <w:tcPr>
            <w:tcW w:w="629" w:type="dxa"/>
            <w:tcBorders>
              <w:top w:val="single" w:sz="4" w:space="0" w:color="000000"/>
              <w:left w:val="single" w:sz="4" w:space="0" w:color="000000"/>
              <w:bottom w:val="single" w:sz="4" w:space="0" w:color="000000"/>
              <w:right w:val="single" w:sz="4" w:space="0" w:color="auto"/>
            </w:tcBorders>
            <w:hideMark/>
          </w:tcPr>
          <w:p w14:paraId="6B6DBB4B"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593" w:type="dxa"/>
            <w:tcBorders>
              <w:top w:val="single" w:sz="4" w:space="0" w:color="000000"/>
              <w:left w:val="single" w:sz="4" w:space="0" w:color="auto"/>
              <w:bottom w:val="single" w:sz="4" w:space="0" w:color="000000"/>
              <w:right w:val="single" w:sz="4" w:space="0" w:color="000000"/>
            </w:tcBorders>
            <w:hideMark/>
          </w:tcPr>
          <w:p w14:paraId="6BB720C2"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c>
          <w:tcPr>
            <w:tcW w:w="673" w:type="dxa"/>
            <w:tcBorders>
              <w:top w:val="single" w:sz="4" w:space="0" w:color="000000"/>
              <w:left w:val="single" w:sz="4" w:space="0" w:color="000000"/>
              <w:bottom w:val="single" w:sz="4" w:space="0" w:color="000000"/>
              <w:right w:val="single" w:sz="4" w:space="0" w:color="auto"/>
            </w:tcBorders>
            <w:hideMark/>
          </w:tcPr>
          <w:p w14:paraId="6B709DB2"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540" w:type="dxa"/>
            <w:tcBorders>
              <w:top w:val="single" w:sz="4" w:space="0" w:color="000000"/>
              <w:left w:val="single" w:sz="4" w:space="0" w:color="auto"/>
              <w:bottom w:val="single" w:sz="4" w:space="0" w:color="000000"/>
              <w:right w:val="single" w:sz="4" w:space="0" w:color="000000"/>
            </w:tcBorders>
            <w:hideMark/>
          </w:tcPr>
          <w:p w14:paraId="5A5EB32B"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c>
          <w:tcPr>
            <w:tcW w:w="706" w:type="dxa"/>
            <w:tcBorders>
              <w:top w:val="single" w:sz="4" w:space="0" w:color="000000"/>
              <w:left w:val="single" w:sz="4" w:space="0" w:color="000000"/>
              <w:bottom w:val="single" w:sz="4" w:space="0" w:color="000000"/>
              <w:right w:val="single" w:sz="4" w:space="0" w:color="auto"/>
            </w:tcBorders>
          </w:tcPr>
          <w:p w14:paraId="7E0C5C0C"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373" w:type="dxa"/>
            <w:tcBorders>
              <w:top w:val="single" w:sz="4" w:space="0" w:color="000000"/>
              <w:left w:val="single" w:sz="4" w:space="0" w:color="000000"/>
              <w:bottom w:val="single" w:sz="4" w:space="0" w:color="000000"/>
              <w:right w:val="single" w:sz="4" w:space="0" w:color="auto"/>
            </w:tcBorders>
          </w:tcPr>
          <w:p w14:paraId="3B3439FC"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c>
          <w:tcPr>
            <w:tcW w:w="707" w:type="dxa"/>
            <w:tcBorders>
              <w:top w:val="single" w:sz="4" w:space="0" w:color="000000"/>
              <w:left w:val="single" w:sz="4" w:space="0" w:color="auto"/>
              <w:bottom w:val="single" w:sz="4" w:space="0" w:color="000000"/>
              <w:right w:val="single" w:sz="4" w:space="0" w:color="auto"/>
            </w:tcBorders>
          </w:tcPr>
          <w:p w14:paraId="5DA15BAD"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373" w:type="dxa"/>
            <w:tcBorders>
              <w:top w:val="single" w:sz="4" w:space="0" w:color="000000"/>
              <w:left w:val="single" w:sz="4" w:space="0" w:color="auto"/>
              <w:bottom w:val="single" w:sz="4" w:space="0" w:color="000000"/>
              <w:right w:val="single" w:sz="4" w:space="0" w:color="000000"/>
            </w:tcBorders>
          </w:tcPr>
          <w:p w14:paraId="1246E19A"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c>
          <w:tcPr>
            <w:tcW w:w="561" w:type="dxa"/>
            <w:tcBorders>
              <w:top w:val="single" w:sz="4" w:space="0" w:color="000000"/>
              <w:left w:val="single" w:sz="4" w:space="0" w:color="000000"/>
              <w:bottom w:val="single" w:sz="4" w:space="0" w:color="000000"/>
              <w:right w:val="single" w:sz="4" w:space="0" w:color="auto"/>
            </w:tcBorders>
          </w:tcPr>
          <w:p w14:paraId="44499E0C"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519" w:type="dxa"/>
            <w:tcBorders>
              <w:top w:val="single" w:sz="4" w:space="0" w:color="000000"/>
              <w:left w:val="single" w:sz="4" w:space="0" w:color="auto"/>
              <w:bottom w:val="single" w:sz="4" w:space="0" w:color="000000"/>
              <w:right w:val="single" w:sz="4" w:space="0" w:color="000000"/>
            </w:tcBorders>
          </w:tcPr>
          <w:p w14:paraId="574108AD"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c>
          <w:tcPr>
            <w:tcW w:w="615" w:type="dxa"/>
            <w:tcBorders>
              <w:top w:val="single" w:sz="4" w:space="0" w:color="000000"/>
              <w:left w:val="single" w:sz="4" w:space="0" w:color="000000"/>
              <w:bottom w:val="single" w:sz="4" w:space="0" w:color="000000"/>
              <w:right w:val="single" w:sz="4" w:space="0" w:color="auto"/>
            </w:tcBorders>
          </w:tcPr>
          <w:p w14:paraId="74F6B846"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466" w:type="dxa"/>
            <w:tcBorders>
              <w:top w:val="single" w:sz="4" w:space="0" w:color="000000"/>
              <w:left w:val="single" w:sz="4" w:space="0" w:color="auto"/>
              <w:bottom w:val="single" w:sz="4" w:space="0" w:color="000000"/>
              <w:right w:val="single" w:sz="4" w:space="0" w:color="000000"/>
            </w:tcBorders>
          </w:tcPr>
          <w:p w14:paraId="3808570E"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c>
          <w:tcPr>
            <w:tcW w:w="526" w:type="dxa"/>
            <w:tcBorders>
              <w:top w:val="single" w:sz="4" w:space="0" w:color="000000"/>
              <w:left w:val="single" w:sz="4" w:space="0" w:color="000000"/>
              <w:bottom w:val="single" w:sz="4" w:space="0" w:color="000000"/>
              <w:right w:val="single" w:sz="4" w:space="0" w:color="auto"/>
            </w:tcBorders>
          </w:tcPr>
          <w:p w14:paraId="33009738"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553" w:type="dxa"/>
            <w:tcBorders>
              <w:top w:val="single" w:sz="4" w:space="0" w:color="000000"/>
              <w:left w:val="single" w:sz="4" w:space="0" w:color="000000"/>
              <w:bottom w:val="single" w:sz="4" w:space="0" w:color="000000"/>
              <w:right w:val="single" w:sz="4" w:space="0" w:color="auto"/>
            </w:tcBorders>
          </w:tcPr>
          <w:p w14:paraId="38B5FEBC"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c>
          <w:tcPr>
            <w:tcW w:w="581" w:type="dxa"/>
            <w:tcBorders>
              <w:top w:val="single" w:sz="4" w:space="0" w:color="000000"/>
              <w:left w:val="single" w:sz="4" w:space="0" w:color="auto"/>
              <w:bottom w:val="single" w:sz="4" w:space="0" w:color="000000"/>
              <w:right w:val="single" w:sz="4" w:space="0" w:color="auto"/>
            </w:tcBorders>
          </w:tcPr>
          <w:p w14:paraId="38FA3F66"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459" w:type="dxa"/>
            <w:tcBorders>
              <w:top w:val="single" w:sz="4" w:space="0" w:color="000000"/>
              <w:left w:val="single" w:sz="4" w:space="0" w:color="auto"/>
              <w:bottom w:val="single" w:sz="4" w:space="0" w:color="000000"/>
              <w:right w:val="single" w:sz="4" w:space="0" w:color="000000"/>
            </w:tcBorders>
          </w:tcPr>
          <w:p w14:paraId="735F025F"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c>
          <w:tcPr>
            <w:tcW w:w="534" w:type="dxa"/>
            <w:gridSpan w:val="2"/>
            <w:tcBorders>
              <w:top w:val="single" w:sz="4" w:space="0" w:color="000000"/>
              <w:left w:val="single" w:sz="4" w:space="0" w:color="000000"/>
              <w:bottom w:val="single" w:sz="4" w:space="0" w:color="000000"/>
              <w:right w:val="single" w:sz="4" w:space="0" w:color="auto"/>
            </w:tcBorders>
          </w:tcPr>
          <w:p w14:paraId="1EEAD9F2"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586" w:type="dxa"/>
            <w:tcBorders>
              <w:top w:val="single" w:sz="4" w:space="0" w:color="000000"/>
              <w:left w:val="single" w:sz="4" w:space="0" w:color="auto"/>
              <w:bottom w:val="single" w:sz="4" w:space="0" w:color="000000"/>
              <w:right w:val="single" w:sz="4" w:space="0" w:color="000000"/>
            </w:tcBorders>
          </w:tcPr>
          <w:p w14:paraId="32B7CDE4"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c>
          <w:tcPr>
            <w:tcW w:w="707" w:type="dxa"/>
            <w:tcBorders>
              <w:top w:val="single" w:sz="4" w:space="0" w:color="000000"/>
              <w:left w:val="single" w:sz="4" w:space="0" w:color="000000"/>
              <w:bottom w:val="single" w:sz="4" w:space="0" w:color="000000"/>
              <w:right w:val="single" w:sz="4" w:space="0" w:color="auto"/>
            </w:tcBorders>
          </w:tcPr>
          <w:p w14:paraId="5062676A"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1037" w:type="dxa"/>
            <w:tcBorders>
              <w:top w:val="single" w:sz="4" w:space="0" w:color="000000"/>
              <w:left w:val="single" w:sz="4" w:space="0" w:color="auto"/>
              <w:bottom w:val="single" w:sz="4" w:space="0" w:color="000000"/>
              <w:right w:val="single" w:sz="4" w:space="0" w:color="000000"/>
            </w:tcBorders>
          </w:tcPr>
          <w:p w14:paraId="6A262133"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r>
      <w:tr w:rsidR="009548AC" w:rsidRPr="00AF4C3C" w14:paraId="701E7B51" w14:textId="77777777" w:rsidTr="00C8174C">
        <w:tc>
          <w:tcPr>
            <w:tcW w:w="2127" w:type="dxa"/>
            <w:tcBorders>
              <w:top w:val="single" w:sz="4" w:space="0" w:color="000000"/>
              <w:left w:val="single" w:sz="4" w:space="0" w:color="000000"/>
              <w:bottom w:val="single" w:sz="4" w:space="0" w:color="000000"/>
              <w:right w:val="single" w:sz="4" w:space="0" w:color="000000"/>
            </w:tcBorders>
            <w:hideMark/>
          </w:tcPr>
          <w:p w14:paraId="1EAF3BB9"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Русский язык</w:t>
            </w:r>
          </w:p>
        </w:tc>
        <w:tc>
          <w:tcPr>
            <w:tcW w:w="675" w:type="dxa"/>
            <w:tcBorders>
              <w:top w:val="single" w:sz="4" w:space="0" w:color="000000"/>
              <w:left w:val="single" w:sz="4" w:space="0" w:color="auto"/>
              <w:bottom w:val="single" w:sz="4" w:space="0" w:color="000000"/>
              <w:right w:val="single" w:sz="4" w:space="0" w:color="auto"/>
            </w:tcBorders>
            <w:hideMark/>
          </w:tcPr>
          <w:p w14:paraId="4392D7B6"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418" w:type="dxa"/>
            <w:tcBorders>
              <w:top w:val="single" w:sz="4" w:space="0" w:color="000000"/>
              <w:left w:val="single" w:sz="4" w:space="0" w:color="auto"/>
              <w:bottom w:val="single" w:sz="4" w:space="0" w:color="000000"/>
              <w:right w:val="single" w:sz="4" w:space="0" w:color="000000"/>
            </w:tcBorders>
            <w:hideMark/>
          </w:tcPr>
          <w:p w14:paraId="736A4119"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75" w:type="dxa"/>
            <w:tcBorders>
              <w:top w:val="single" w:sz="4" w:space="0" w:color="000000"/>
              <w:left w:val="single" w:sz="4" w:space="0" w:color="auto"/>
              <w:bottom w:val="single" w:sz="4" w:space="0" w:color="000000"/>
              <w:right w:val="single" w:sz="4" w:space="0" w:color="auto"/>
            </w:tcBorders>
            <w:hideMark/>
          </w:tcPr>
          <w:p w14:paraId="4E505012"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373" w:type="dxa"/>
            <w:tcBorders>
              <w:top w:val="single" w:sz="4" w:space="0" w:color="000000"/>
              <w:left w:val="single" w:sz="4" w:space="0" w:color="auto"/>
              <w:bottom w:val="single" w:sz="4" w:space="0" w:color="000000"/>
              <w:right w:val="single" w:sz="4" w:space="0" w:color="000000"/>
            </w:tcBorders>
            <w:hideMark/>
          </w:tcPr>
          <w:p w14:paraId="7A1CA345"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629" w:type="dxa"/>
            <w:tcBorders>
              <w:top w:val="single" w:sz="4" w:space="0" w:color="000000"/>
              <w:left w:val="single" w:sz="4" w:space="0" w:color="000000"/>
              <w:bottom w:val="single" w:sz="4" w:space="0" w:color="000000"/>
              <w:right w:val="single" w:sz="4" w:space="0" w:color="auto"/>
            </w:tcBorders>
            <w:hideMark/>
          </w:tcPr>
          <w:p w14:paraId="37B07B03"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65</w:t>
            </w:r>
          </w:p>
        </w:tc>
        <w:tc>
          <w:tcPr>
            <w:tcW w:w="593" w:type="dxa"/>
            <w:tcBorders>
              <w:top w:val="single" w:sz="4" w:space="0" w:color="000000"/>
              <w:left w:val="single" w:sz="4" w:space="0" w:color="auto"/>
              <w:bottom w:val="single" w:sz="4" w:space="0" w:color="000000"/>
              <w:right w:val="single" w:sz="4" w:space="0" w:color="000000"/>
            </w:tcBorders>
            <w:hideMark/>
          </w:tcPr>
          <w:p w14:paraId="086C0021"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51</w:t>
            </w:r>
          </w:p>
        </w:tc>
        <w:tc>
          <w:tcPr>
            <w:tcW w:w="673" w:type="dxa"/>
            <w:tcBorders>
              <w:top w:val="single" w:sz="4" w:space="0" w:color="000000"/>
              <w:left w:val="single" w:sz="4" w:space="0" w:color="000000"/>
              <w:bottom w:val="single" w:sz="4" w:space="0" w:color="000000"/>
              <w:right w:val="single" w:sz="4" w:space="0" w:color="auto"/>
            </w:tcBorders>
            <w:hideMark/>
          </w:tcPr>
          <w:p w14:paraId="324DA3E4"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64</w:t>
            </w:r>
          </w:p>
        </w:tc>
        <w:tc>
          <w:tcPr>
            <w:tcW w:w="540" w:type="dxa"/>
            <w:tcBorders>
              <w:top w:val="single" w:sz="4" w:space="0" w:color="000000"/>
              <w:left w:val="single" w:sz="4" w:space="0" w:color="auto"/>
              <w:bottom w:val="single" w:sz="4" w:space="0" w:color="000000"/>
              <w:right w:val="single" w:sz="4" w:space="0" w:color="000000"/>
            </w:tcBorders>
            <w:hideMark/>
          </w:tcPr>
          <w:p w14:paraId="67953A9E"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50</w:t>
            </w:r>
          </w:p>
        </w:tc>
        <w:tc>
          <w:tcPr>
            <w:tcW w:w="706" w:type="dxa"/>
            <w:tcBorders>
              <w:top w:val="single" w:sz="4" w:space="0" w:color="000000"/>
              <w:left w:val="single" w:sz="4" w:space="0" w:color="auto"/>
              <w:bottom w:val="single" w:sz="4" w:space="0" w:color="000000"/>
              <w:right w:val="single" w:sz="4" w:space="0" w:color="auto"/>
            </w:tcBorders>
          </w:tcPr>
          <w:p w14:paraId="62F6A29A"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373" w:type="dxa"/>
            <w:tcBorders>
              <w:top w:val="single" w:sz="4" w:space="0" w:color="000000"/>
              <w:left w:val="single" w:sz="4" w:space="0" w:color="auto"/>
              <w:bottom w:val="single" w:sz="4" w:space="0" w:color="000000"/>
              <w:right w:val="single" w:sz="4" w:space="0" w:color="000000"/>
            </w:tcBorders>
          </w:tcPr>
          <w:p w14:paraId="2AC8DAAB"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707" w:type="dxa"/>
            <w:tcBorders>
              <w:top w:val="single" w:sz="4" w:space="0" w:color="000000"/>
              <w:left w:val="single" w:sz="4" w:space="0" w:color="auto"/>
              <w:bottom w:val="single" w:sz="4" w:space="0" w:color="000000"/>
              <w:right w:val="single" w:sz="4" w:space="0" w:color="auto"/>
            </w:tcBorders>
          </w:tcPr>
          <w:p w14:paraId="76799B19"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3</w:t>
            </w:r>
          </w:p>
        </w:tc>
        <w:tc>
          <w:tcPr>
            <w:tcW w:w="373" w:type="dxa"/>
            <w:tcBorders>
              <w:top w:val="single" w:sz="4" w:space="0" w:color="000000"/>
              <w:left w:val="single" w:sz="4" w:space="0" w:color="auto"/>
              <w:bottom w:val="single" w:sz="4" w:space="0" w:color="000000"/>
              <w:right w:val="single" w:sz="4" w:space="0" w:color="000000"/>
            </w:tcBorders>
          </w:tcPr>
          <w:p w14:paraId="32400B23"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w:t>
            </w:r>
          </w:p>
        </w:tc>
        <w:tc>
          <w:tcPr>
            <w:tcW w:w="561" w:type="dxa"/>
            <w:tcBorders>
              <w:top w:val="single" w:sz="4" w:space="0" w:color="000000"/>
              <w:left w:val="single" w:sz="4" w:space="0" w:color="000000"/>
              <w:bottom w:val="single" w:sz="4" w:space="0" w:color="000000"/>
              <w:right w:val="single" w:sz="4" w:space="0" w:color="auto"/>
            </w:tcBorders>
          </w:tcPr>
          <w:p w14:paraId="5DF81DB2"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43</w:t>
            </w:r>
          </w:p>
        </w:tc>
        <w:tc>
          <w:tcPr>
            <w:tcW w:w="519" w:type="dxa"/>
            <w:tcBorders>
              <w:top w:val="single" w:sz="4" w:space="0" w:color="000000"/>
              <w:left w:val="single" w:sz="4" w:space="0" w:color="auto"/>
              <w:bottom w:val="single" w:sz="4" w:space="0" w:color="000000"/>
              <w:right w:val="single" w:sz="4" w:space="0" w:color="000000"/>
            </w:tcBorders>
          </w:tcPr>
          <w:p w14:paraId="129829A8"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33</w:t>
            </w:r>
          </w:p>
        </w:tc>
        <w:tc>
          <w:tcPr>
            <w:tcW w:w="615" w:type="dxa"/>
            <w:tcBorders>
              <w:top w:val="single" w:sz="4" w:space="0" w:color="000000"/>
              <w:left w:val="single" w:sz="4" w:space="0" w:color="000000"/>
              <w:bottom w:val="single" w:sz="4" w:space="0" w:color="000000"/>
              <w:right w:val="single" w:sz="4" w:space="0" w:color="auto"/>
            </w:tcBorders>
          </w:tcPr>
          <w:p w14:paraId="7282CC66"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86</w:t>
            </w:r>
          </w:p>
        </w:tc>
        <w:tc>
          <w:tcPr>
            <w:tcW w:w="466" w:type="dxa"/>
            <w:tcBorders>
              <w:top w:val="single" w:sz="4" w:space="0" w:color="000000"/>
              <w:left w:val="single" w:sz="4" w:space="0" w:color="auto"/>
              <w:bottom w:val="single" w:sz="4" w:space="0" w:color="000000"/>
              <w:right w:val="single" w:sz="4" w:space="0" w:color="000000"/>
            </w:tcBorders>
          </w:tcPr>
          <w:p w14:paraId="1EE85201"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65</w:t>
            </w:r>
          </w:p>
        </w:tc>
        <w:tc>
          <w:tcPr>
            <w:tcW w:w="526" w:type="dxa"/>
            <w:tcBorders>
              <w:top w:val="single" w:sz="4" w:space="0" w:color="000000"/>
              <w:left w:val="single" w:sz="4" w:space="0" w:color="auto"/>
              <w:bottom w:val="single" w:sz="4" w:space="0" w:color="000000"/>
              <w:right w:val="single" w:sz="4" w:space="0" w:color="auto"/>
            </w:tcBorders>
          </w:tcPr>
          <w:p w14:paraId="519EA809"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53" w:type="dxa"/>
            <w:tcBorders>
              <w:top w:val="single" w:sz="4" w:space="0" w:color="000000"/>
              <w:left w:val="single" w:sz="4" w:space="0" w:color="auto"/>
              <w:bottom w:val="single" w:sz="4" w:space="0" w:color="000000"/>
              <w:right w:val="single" w:sz="4" w:space="0" w:color="000000"/>
            </w:tcBorders>
          </w:tcPr>
          <w:p w14:paraId="4EA13989"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81" w:type="dxa"/>
            <w:tcBorders>
              <w:top w:val="single" w:sz="4" w:space="0" w:color="000000"/>
              <w:left w:val="single" w:sz="4" w:space="0" w:color="auto"/>
              <w:bottom w:val="single" w:sz="4" w:space="0" w:color="000000"/>
              <w:right w:val="single" w:sz="4" w:space="0" w:color="auto"/>
            </w:tcBorders>
          </w:tcPr>
          <w:p w14:paraId="1A291590"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val="en-US" w:eastAsia="ru-RU"/>
              </w:rPr>
            </w:pPr>
            <w:r w:rsidRPr="00BC12EE">
              <w:rPr>
                <w:rFonts w:ascii="Times New Roman" w:eastAsia="Times New Roman" w:hAnsi="Times New Roman" w:cs="Times New Roman"/>
                <w:bCs/>
                <w:sz w:val="20"/>
                <w:szCs w:val="20"/>
                <w:lang w:val="en-US" w:eastAsia="ru-RU"/>
              </w:rPr>
              <w:t>1</w:t>
            </w:r>
          </w:p>
        </w:tc>
        <w:tc>
          <w:tcPr>
            <w:tcW w:w="488" w:type="dxa"/>
            <w:gridSpan w:val="2"/>
            <w:tcBorders>
              <w:top w:val="single" w:sz="4" w:space="0" w:color="000000"/>
              <w:left w:val="single" w:sz="4" w:space="0" w:color="auto"/>
              <w:bottom w:val="single" w:sz="4" w:space="0" w:color="000000"/>
              <w:right w:val="single" w:sz="4" w:space="0" w:color="000000"/>
            </w:tcBorders>
          </w:tcPr>
          <w:p w14:paraId="352CF228" w14:textId="77777777" w:rsidR="009548AC" w:rsidRPr="00087B32" w:rsidRDefault="009548AC" w:rsidP="00C8174C">
            <w:pPr>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1</w:t>
            </w:r>
          </w:p>
        </w:tc>
        <w:tc>
          <w:tcPr>
            <w:tcW w:w="505" w:type="dxa"/>
            <w:tcBorders>
              <w:top w:val="single" w:sz="4" w:space="0" w:color="000000"/>
              <w:left w:val="single" w:sz="4" w:space="0" w:color="000000"/>
              <w:bottom w:val="single" w:sz="4" w:space="0" w:color="000000"/>
              <w:right w:val="single" w:sz="4" w:space="0" w:color="auto"/>
            </w:tcBorders>
          </w:tcPr>
          <w:p w14:paraId="1852AEE4" w14:textId="77777777" w:rsidR="009548AC" w:rsidRPr="00087B32" w:rsidRDefault="009548AC" w:rsidP="00C8174C">
            <w:pPr>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52</w:t>
            </w:r>
          </w:p>
        </w:tc>
        <w:tc>
          <w:tcPr>
            <w:tcW w:w="586" w:type="dxa"/>
            <w:tcBorders>
              <w:top w:val="single" w:sz="4" w:space="0" w:color="000000"/>
              <w:left w:val="single" w:sz="4" w:space="0" w:color="auto"/>
              <w:bottom w:val="single" w:sz="4" w:space="0" w:color="000000"/>
              <w:right w:val="single" w:sz="4" w:space="0" w:color="000000"/>
            </w:tcBorders>
          </w:tcPr>
          <w:p w14:paraId="370C29CF" w14:textId="77777777" w:rsidR="009548AC" w:rsidRPr="00087B32" w:rsidRDefault="009548AC" w:rsidP="00C8174C">
            <w:pPr>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32</w:t>
            </w:r>
          </w:p>
        </w:tc>
        <w:tc>
          <w:tcPr>
            <w:tcW w:w="707" w:type="dxa"/>
            <w:tcBorders>
              <w:top w:val="single" w:sz="4" w:space="0" w:color="000000"/>
              <w:left w:val="single" w:sz="4" w:space="0" w:color="000000"/>
              <w:bottom w:val="single" w:sz="4" w:space="0" w:color="000000"/>
              <w:right w:val="single" w:sz="4" w:space="0" w:color="auto"/>
            </w:tcBorders>
          </w:tcPr>
          <w:p w14:paraId="68ACC0E4" w14:textId="77777777" w:rsidR="009548AC" w:rsidRPr="00087B32" w:rsidRDefault="009548AC" w:rsidP="00C8174C">
            <w:pPr>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111</w:t>
            </w:r>
          </w:p>
        </w:tc>
        <w:tc>
          <w:tcPr>
            <w:tcW w:w="1037" w:type="dxa"/>
            <w:tcBorders>
              <w:top w:val="single" w:sz="4" w:space="0" w:color="000000"/>
              <w:left w:val="single" w:sz="4" w:space="0" w:color="auto"/>
              <w:bottom w:val="single" w:sz="4" w:space="0" w:color="000000"/>
              <w:right w:val="single" w:sz="4" w:space="0" w:color="000000"/>
            </w:tcBorders>
          </w:tcPr>
          <w:p w14:paraId="4670CABC" w14:textId="77777777" w:rsidR="009548AC" w:rsidRPr="00087B32" w:rsidRDefault="009548AC" w:rsidP="00C8174C">
            <w:pPr>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67</w:t>
            </w:r>
          </w:p>
        </w:tc>
      </w:tr>
      <w:tr w:rsidR="009548AC" w:rsidRPr="00AF4C3C" w14:paraId="44BC4D8A" w14:textId="77777777" w:rsidTr="00C8174C">
        <w:tc>
          <w:tcPr>
            <w:tcW w:w="2127" w:type="dxa"/>
            <w:tcBorders>
              <w:top w:val="single" w:sz="4" w:space="0" w:color="000000"/>
              <w:left w:val="single" w:sz="4" w:space="0" w:color="000000"/>
              <w:bottom w:val="single" w:sz="4" w:space="0" w:color="000000"/>
              <w:right w:val="single" w:sz="4" w:space="0" w:color="000000"/>
            </w:tcBorders>
            <w:hideMark/>
          </w:tcPr>
          <w:p w14:paraId="5C6DB747"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 xml:space="preserve">Литература </w:t>
            </w:r>
          </w:p>
        </w:tc>
        <w:tc>
          <w:tcPr>
            <w:tcW w:w="675" w:type="dxa"/>
            <w:tcBorders>
              <w:top w:val="single" w:sz="4" w:space="0" w:color="000000"/>
              <w:left w:val="single" w:sz="4" w:space="0" w:color="auto"/>
              <w:bottom w:val="single" w:sz="4" w:space="0" w:color="000000"/>
              <w:right w:val="single" w:sz="4" w:space="0" w:color="auto"/>
            </w:tcBorders>
            <w:hideMark/>
          </w:tcPr>
          <w:p w14:paraId="781D0B83"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418" w:type="dxa"/>
            <w:tcBorders>
              <w:top w:val="single" w:sz="4" w:space="0" w:color="000000"/>
              <w:left w:val="single" w:sz="4" w:space="0" w:color="auto"/>
              <w:bottom w:val="single" w:sz="4" w:space="0" w:color="000000"/>
              <w:right w:val="single" w:sz="4" w:space="0" w:color="000000"/>
            </w:tcBorders>
            <w:hideMark/>
          </w:tcPr>
          <w:p w14:paraId="0D4F8FF0"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75" w:type="dxa"/>
            <w:tcBorders>
              <w:top w:val="single" w:sz="4" w:space="0" w:color="000000"/>
              <w:left w:val="single" w:sz="4" w:space="0" w:color="auto"/>
              <w:bottom w:val="single" w:sz="4" w:space="0" w:color="000000"/>
              <w:right w:val="single" w:sz="4" w:space="0" w:color="auto"/>
            </w:tcBorders>
            <w:hideMark/>
          </w:tcPr>
          <w:p w14:paraId="40519AAB"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373" w:type="dxa"/>
            <w:tcBorders>
              <w:top w:val="single" w:sz="4" w:space="0" w:color="000000"/>
              <w:left w:val="single" w:sz="4" w:space="0" w:color="auto"/>
              <w:bottom w:val="single" w:sz="4" w:space="0" w:color="000000"/>
              <w:right w:val="single" w:sz="4" w:space="0" w:color="000000"/>
            </w:tcBorders>
            <w:hideMark/>
          </w:tcPr>
          <w:p w14:paraId="15A7599B"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629" w:type="dxa"/>
            <w:tcBorders>
              <w:top w:val="single" w:sz="4" w:space="0" w:color="000000"/>
              <w:left w:val="single" w:sz="4" w:space="0" w:color="000000"/>
              <w:bottom w:val="single" w:sz="4" w:space="0" w:color="000000"/>
              <w:right w:val="single" w:sz="4" w:space="0" w:color="auto"/>
            </w:tcBorders>
            <w:hideMark/>
          </w:tcPr>
          <w:p w14:paraId="50254DB9"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27</w:t>
            </w:r>
          </w:p>
        </w:tc>
        <w:tc>
          <w:tcPr>
            <w:tcW w:w="593" w:type="dxa"/>
            <w:tcBorders>
              <w:top w:val="single" w:sz="4" w:space="0" w:color="000000"/>
              <w:left w:val="single" w:sz="4" w:space="0" w:color="auto"/>
              <w:bottom w:val="single" w:sz="4" w:space="0" w:color="000000"/>
              <w:right w:val="single" w:sz="4" w:space="0" w:color="000000"/>
            </w:tcBorders>
            <w:hideMark/>
          </w:tcPr>
          <w:p w14:paraId="422397CF"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21</w:t>
            </w:r>
          </w:p>
        </w:tc>
        <w:tc>
          <w:tcPr>
            <w:tcW w:w="673" w:type="dxa"/>
            <w:tcBorders>
              <w:top w:val="single" w:sz="4" w:space="0" w:color="000000"/>
              <w:left w:val="single" w:sz="4" w:space="0" w:color="000000"/>
              <w:bottom w:val="single" w:sz="4" w:space="0" w:color="000000"/>
              <w:right w:val="single" w:sz="4" w:space="0" w:color="auto"/>
            </w:tcBorders>
            <w:hideMark/>
          </w:tcPr>
          <w:p w14:paraId="6A83C5BA"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102</w:t>
            </w:r>
          </w:p>
        </w:tc>
        <w:tc>
          <w:tcPr>
            <w:tcW w:w="540" w:type="dxa"/>
            <w:tcBorders>
              <w:top w:val="single" w:sz="4" w:space="0" w:color="000000"/>
              <w:left w:val="single" w:sz="4" w:space="0" w:color="auto"/>
              <w:bottom w:val="single" w:sz="4" w:space="0" w:color="000000"/>
              <w:right w:val="single" w:sz="4" w:space="0" w:color="000000"/>
            </w:tcBorders>
            <w:hideMark/>
          </w:tcPr>
          <w:p w14:paraId="5C454F21"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79</w:t>
            </w:r>
          </w:p>
        </w:tc>
        <w:tc>
          <w:tcPr>
            <w:tcW w:w="706" w:type="dxa"/>
            <w:tcBorders>
              <w:top w:val="single" w:sz="4" w:space="0" w:color="000000"/>
              <w:left w:val="single" w:sz="4" w:space="0" w:color="auto"/>
              <w:bottom w:val="single" w:sz="4" w:space="0" w:color="000000"/>
              <w:right w:val="single" w:sz="4" w:space="0" w:color="auto"/>
            </w:tcBorders>
          </w:tcPr>
          <w:p w14:paraId="69F987AB"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373" w:type="dxa"/>
            <w:tcBorders>
              <w:top w:val="single" w:sz="4" w:space="0" w:color="000000"/>
              <w:left w:val="single" w:sz="4" w:space="0" w:color="auto"/>
              <w:bottom w:val="single" w:sz="4" w:space="0" w:color="000000"/>
              <w:right w:val="single" w:sz="4" w:space="0" w:color="000000"/>
            </w:tcBorders>
          </w:tcPr>
          <w:p w14:paraId="24D68D6E"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707" w:type="dxa"/>
            <w:tcBorders>
              <w:top w:val="single" w:sz="4" w:space="0" w:color="000000"/>
              <w:left w:val="single" w:sz="4" w:space="0" w:color="auto"/>
              <w:bottom w:val="single" w:sz="4" w:space="0" w:color="000000"/>
              <w:right w:val="single" w:sz="4" w:space="0" w:color="auto"/>
            </w:tcBorders>
          </w:tcPr>
          <w:p w14:paraId="55FC746D"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373" w:type="dxa"/>
            <w:tcBorders>
              <w:top w:val="single" w:sz="4" w:space="0" w:color="000000"/>
              <w:left w:val="single" w:sz="4" w:space="0" w:color="auto"/>
              <w:bottom w:val="single" w:sz="4" w:space="0" w:color="000000"/>
              <w:right w:val="single" w:sz="4" w:space="0" w:color="000000"/>
            </w:tcBorders>
          </w:tcPr>
          <w:p w14:paraId="510B4DAB"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61" w:type="dxa"/>
            <w:tcBorders>
              <w:top w:val="single" w:sz="4" w:space="0" w:color="000000"/>
              <w:left w:val="single" w:sz="4" w:space="0" w:color="000000"/>
              <w:bottom w:val="single" w:sz="4" w:space="0" w:color="000000"/>
              <w:right w:val="single" w:sz="4" w:space="0" w:color="auto"/>
            </w:tcBorders>
          </w:tcPr>
          <w:p w14:paraId="39AF6B51"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31</w:t>
            </w:r>
          </w:p>
        </w:tc>
        <w:tc>
          <w:tcPr>
            <w:tcW w:w="519" w:type="dxa"/>
            <w:tcBorders>
              <w:top w:val="single" w:sz="4" w:space="0" w:color="000000"/>
              <w:left w:val="single" w:sz="4" w:space="0" w:color="auto"/>
              <w:bottom w:val="single" w:sz="4" w:space="0" w:color="000000"/>
              <w:right w:val="single" w:sz="4" w:space="0" w:color="000000"/>
            </w:tcBorders>
          </w:tcPr>
          <w:p w14:paraId="19B4E63C"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23</w:t>
            </w:r>
          </w:p>
        </w:tc>
        <w:tc>
          <w:tcPr>
            <w:tcW w:w="615" w:type="dxa"/>
            <w:tcBorders>
              <w:top w:val="single" w:sz="4" w:space="0" w:color="000000"/>
              <w:left w:val="single" w:sz="4" w:space="0" w:color="000000"/>
              <w:bottom w:val="single" w:sz="4" w:space="0" w:color="000000"/>
              <w:right w:val="single" w:sz="4" w:space="0" w:color="auto"/>
            </w:tcBorders>
          </w:tcPr>
          <w:p w14:paraId="4BF13D2D"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101</w:t>
            </w:r>
          </w:p>
        </w:tc>
        <w:tc>
          <w:tcPr>
            <w:tcW w:w="466" w:type="dxa"/>
            <w:tcBorders>
              <w:top w:val="single" w:sz="4" w:space="0" w:color="000000"/>
              <w:left w:val="single" w:sz="4" w:space="0" w:color="auto"/>
              <w:bottom w:val="single" w:sz="4" w:space="0" w:color="000000"/>
              <w:right w:val="single" w:sz="4" w:space="0" w:color="000000"/>
            </w:tcBorders>
          </w:tcPr>
          <w:p w14:paraId="00C4B5BA"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77</w:t>
            </w:r>
          </w:p>
        </w:tc>
        <w:tc>
          <w:tcPr>
            <w:tcW w:w="526" w:type="dxa"/>
            <w:tcBorders>
              <w:top w:val="single" w:sz="4" w:space="0" w:color="000000"/>
              <w:left w:val="single" w:sz="4" w:space="0" w:color="auto"/>
              <w:bottom w:val="single" w:sz="4" w:space="0" w:color="000000"/>
              <w:right w:val="single" w:sz="4" w:space="0" w:color="auto"/>
            </w:tcBorders>
          </w:tcPr>
          <w:p w14:paraId="157C53E6"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53" w:type="dxa"/>
            <w:tcBorders>
              <w:top w:val="single" w:sz="4" w:space="0" w:color="000000"/>
              <w:left w:val="single" w:sz="4" w:space="0" w:color="auto"/>
              <w:bottom w:val="single" w:sz="4" w:space="0" w:color="000000"/>
              <w:right w:val="single" w:sz="4" w:space="0" w:color="000000"/>
            </w:tcBorders>
          </w:tcPr>
          <w:p w14:paraId="5DAB624A"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81" w:type="dxa"/>
            <w:tcBorders>
              <w:top w:val="single" w:sz="4" w:space="0" w:color="000000"/>
              <w:left w:val="single" w:sz="4" w:space="0" w:color="auto"/>
              <w:bottom w:val="single" w:sz="4" w:space="0" w:color="000000"/>
              <w:right w:val="single" w:sz="4" w:space="0" w:color="auto"/>
            </w:tcBorders>
          </w:tcPr>
          <w:p w14:paraId="12E69E05"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val="en-US" w:eastAsia="ru-RU"/>
              </w:rPr>
            </w:pPr>
            <w:r w:rsidRPr="00BC12EE">
              <w:rPr>
                <w:rFonts w:ascii="Times New Roman" w:eastAsia="Times New Roman" w:hAnsi="Times New Roman" w:cs="Times New Roman"/>
                <w:bCs/>
                <w:sz w:val="20"/>
                <w:szCs w:val="20"/>
                <w:lang w:val="en-US" w:eastAsia="ru-RU"/>
              </w:rPr>
              <w:t>0</w:t>
            </w:r>
          </w:p>
        </w:tc>
        <w:tc>
          <w:tcPr>
            <w:tcW w:w="488" w:type="dxa"/>
            <w:gridSpan w:val="2"/>
            <w:tcBorders>
              <w:top w:val="single" w:sz="4" w:space="0" w:color="000000"/>
              <w:left w:val="single" w:sz="4" w:space="0" w:color="auto"/>
              <w:bottom w:val="single" w:sz="4" w:space="0" w:color="000000"/>
              <w:right w:val="single" w:sz="4" w:space="0" w:color="000000"/>
            </w:tcBorders>
          </w:tcPr>
          <w:p w14:paraId="3448DB9E"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w:t>
            </w:r>
          </w:p>
        </w:tc>
        <w:tc>
          <w:tcPr>
            <w:tcW w:w="505" w:type="dxa"/>
            <w:tcBorders>
              <w:top w:val="single" w:sz="4" w:space="0" w:color="000000"/>
              <w:left w:val="single" w:sz="4" w:space="0" w:color="000000"/>
              <w:bottom w:val="single" w:sz="4" w:space="0" w:color="000000"/>
              <w:right w:val="single" w:sz="4" w:space="0" w:color="auto"/>
            </w:tcBorders>
          </w:tcPr>
          <w:p w14:paraId="6A1DFFE8"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45</w:t>
            </w:r>
          </w:p>
        </w:tc>
        <w:tc>
          <w:tcPr>
            <w:tcW w:w="586" w:type="dxa"/>
            <w:tcBorders>
              <w:top w:val="single" w:sz="4" w:space="0" w:color="000000"/>
              <w:left w:val="single" w:sz="4" w:space="0" w:color="auto"/>
              <w:bottom w:val="single" w:sz="4" w:space="0" w:color="000000"/>
              <w:right w:val="single" w:sz="4" w:space="0" w:color="000000"/>
            </w:tcBorders>
          </w:tcPr>
          <w:p w14:paraId="1BEF5A60"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27</w:t>
            </w:r>
          </w:p>
        </w:tc>
        <w:tc>
          <w:tcPr>
            <w:tcW w:w="707" w:type="dxa"/>
            <w:tcBorders>
              <w:top w:val="single" w:sz="4" w:space="0" w:color="000000"/>
              <w:left w:val="single" w:sz="4" w:space="0" w:color="000000"/>
              <w:bottom w:val="single" w:sz="4" w:space="0" w:color="000000"/>
              <w:right w:val="single" w:sz="4" w:space="0" w:color="auto"/>
            </w:tcBorders>
          </w:tcPr>
          <w:p w14:paraId="486AC85A"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119</w:t>
            </w:r>
          </w:p>
        </w:tc>
        <w:tc>
          <w:tcPr>
            <w:tcW w:w="1037" w:type="dxa"/>
            <w:tcBorders>
              <w:top w:val="single" w:sz="4" w:space="0" w:color="000000"/>
              <w:left w:val="single" w:sz="4" w:space="0" w:color="auto"/>
              <w:bottom w:val="single" w:sz="4" w:space="0" w:color="000000"/>
              <w:right w:val="single" w:sz="4" w:space="0" w:color="000000"/>
            </w:tcBorders>
          </w:tcPr>
          <w:p w14:paraId="4394F65E"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73</w:t>
            </w:r>
          </w:p>
        </w:tc>
      </w:tr>
      <w:tr w:rsidR="009548AC" w:rsidRPr="00AF4C3C" w14:paraId="7A37E21D" w14:textId="77777777" w:rsidTr="00C8174C">
        <w:tc>
          <w:tcPr>
            <w:tcW w:w="2127" w:type="dxa"/>
            <w:tcBorders>
              <w:top w:val="single" w:sz="4" w:space="0" w:color="000000"/>
              <w:left w:val="single" w:sz="4" w:space="0" w:color="000000"/>
              <w:bottom w:val="single" w:sz="4" w:space="0" w:color="000000"/>
              <w:right w:val="single" w:sz="4" w:space="0" w:color="000000"/>
            </w:tcBorders>
            <w:hideMark/>
          </w:tcPr>
          <w:p w14:paraId="06F7755D"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Английский язык</w:t>
            </w:r>
          </w:p>
        </w:tc>
        <w:tc>
          <w:tcPr>
            <w:tcW w:w="675" w:type="dxa"/>
            <w:tcBorders>
              <w:top w:val="single" w:sz="4" w:space="0" w:color="000000"/>
              <w:left w:val="single" w:sz="4" w:space="0" w:color="auto"/>
              <w:bottom w:val="single" w:sz="4" w:space="0" w:color="000000"/>
              <w:right w:val="single" w:sz="4" w:space="0" w:color="auto"/>
            </w:tcBorders>
            <w:hideMark/>
          </w:tcPr>
          <w:p w14:paraId="5E5E162C"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418" w:type="dxa"/>
            <w:tcBorders>
              <w:top w:val="single" w:sz="4" w:space="0" w:color="000000"/>
              <w:left w:val="single" w:sz="4" w:space="0" w:color="auto"/>
              <w:bottom w:val="single" w:sz="4" w:space="0" w:color="000000"/>
              <w:right w:val="single" w:sz="4" w:space="0" w:color="000000"/>
            </w:tcBorders>
            <w:hideMark/>
          </w:tcPr>
          <w:p w14:paraId="5A858853"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75" w:type="dxa"/>
            <w:tcBorders>
              <w:top w:val="single" w:sz="4" w:space="0" w:color="000000"/>
              <w:left w:val="single" w:sz="4" w:space="0" w:color="auto"/>
              <w:bottom w:val="single" w:sz="4" w:space="0" w:color="000000"/>
              <w:right w:val="single" w:sz="4" w:space="0" w:color="auto"/>
            </w:tcBorders>
            <w:hideMark/>
          </w:tcPr>
          <w:p w14:paraId="4FCBB909"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373" w:type="dxa"/>
            <w:tcBorders>
              <w:top w:val="single" w:sz="4" w:space="0" w:color="000000"/>
              <w:left w:val="single" w:sz="4" w:space="0" w:color="auto"/>
              <w:bottom w:val="single" w:sz="4" w:space="0" w:color="000000"/>
              <w:right w:val="single" w:sz="4" w:space="0" w:color="000000"/>
            </w:tcBorders>
            <w:hideMark/>
          </w:tcPr>
          <w:p w14:paraId="558662CA"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629" w:type="dxa"/>
            <w:tcBorders>
              <w:top w:val="single" w:sz="4" w:space="0" w:color="000000"/>
              <w:left w:val="single" w:sz="4" w:space="0" w:color="000000"/>
              <w:bottom w:val="single" w:sz="4" w:space="0" w:color="000000"/>
              <w:right w:val="single" w:sz="4" w:space="0" w:color="auto"/>
            </w:tcBorders>
            <w:hideMark/>
          </w:tcPr>
          <w:p w14:paraId="1F88B507"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20</w:t>
            </w:r>
          </w:p>
        </w:tc>
        <w:tc>
          <w:tcPr>
            <w:tcW w:w="593" w:type="dxa"/>
            <w:tcBorders>
              <w:top w:val="single" w:sz="4" w:space="0" w:color="000000"/>
              <w:left w:val="single" w:sz="4" w:space="0" w:color="auto"/>
              <w:bottom w:val="single" w:sz="4" w:space="0" w:color="000000"/>
              <w:right w:val="single" w:sz="4" w:space="0" w:color="000000"/>
            </w:tcBorders>
            <w:hideMark/>
          </w:tcPr>
          <w:p w14:paraId="5A95989F"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16</w:t>
            </w:r>
          </w:p>
        </w:tc>
        <w:tc>
          <w:tcPr>
            <w:tcW w:w="673" w:type="dxa"/>
            <w:tcBorders>
              <w:top w:val="single" w:sz="4" w:space="0" w:color="000000"/>
              <w:left w:val="single" w:sz="4" w:space="0" w:color="000000"/>
              <w:bottom w:val="single" w:sz="4" w:space="0" w:color="000000"/>
              <w:right w:val="single" w:sz="4" w:space="0" w:color="auto"/>
            </w:tcBorders>
            <w:hideMark/>
          </w:tcPr>
          <w:p w14:paraId="380CE5C0"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109</w:t>
            </w:r>
          </w:p>
        </w:tc>
        <w:tc>
          <w:tcPr>
            <w:tcW w:w="540" w:type="dxa"/>
            <w:tcBorders>
              <w:top w:val="single" w:sz="4" w:space="0" w:color="000000"/>
              <w:left w:val="single" w:sz="4" w:space="0" w:color="auto"/>
              <w:bottom w:val="single" w:sz="4" w:space="0" w:color="000000"/>
              <w:right w:val="single" w:sz="4" w:space="0" w:color="000000"/>
            </w:tcBorders>
            <w:hideMark/>
          </w:tcPr>
          <w:p w14:paraId="61D6D65B"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85</w:t>
            </w:r>
          </w:p>
        </w:tc>
        <w:tc>
          <w:tcPr>
            <w:tcW w:w="706" w:type="dxa"/>
            <w:tcBorders>
              <w:top w:val="single" w:sz="4" w:space="0" w:color="000000"/>
              <w:left w:val="single" w:sz="4" w:space="0" w:color="auto"/>
              <w:bottom w:val="single" w:sz="4" w:space="0" w:color="000000"/>
              <w:right w:val="single" w:sz="4" w:space="0" w:color="auto"/>
            </w:tcBorders>
          </w:tcPr>
          <w:p w14:paraId="09EA5893"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373" w:type="dxa"/>
            <w:tcBorders>
              <w:top w:val="single" w:sz="4" w:space="0" w:color="000000"/>
              <w:left w:val="single" w:sz="4" w:space="0" w:color="auto"/>
              <w:bottom w:val="single" w:sz="4" w:space="0" w:color="000000"/>
              <w:right w:val="single" w:sz="4" w:space="0" w:color="000000"/>
            </w:tcBorders>
          </w:tcPr>
          <w:p w14:paraId="7E54A803"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707" w:type="dxa"/>
            <w:tcBorders>
              <w:top w:val="single" w:sz="4" w:space="0" w:color="000000"/>
              <w:left w:val="single" w:sz="4" w:space="0" w:color="auto"/>
              <w:bottom w:val="single" w:sz="4" w:space="0" w:color="000000"/>
              <w:right w:val="single" w:sz="4" w:space="0" w:color="auto"/>
            </w:tcBorders>
          </w:tcPr>
          <w:p w14:paraId="10BE662A"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373" w:type="dxa"/>
            <w:tcBorders>
              <w:top w:val="single" w:sz="4" w:space="0" w:color="000000"/>
              <w:left w:val="single" w:sz="4" w:space="0" w:color="auto"/>
              <w:bottom w:val="single" w:sz="4" w:space="0" w:color="000000"/>
              <w:right w:val="single" w:sz="4" w:space="0" w:color="000000"/>
            </w:tcBorders>
          </w:tcPr>
          <w:p w14:paraId="73622276"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61" w:type="dxa"/>
            <w:tcBorders>
              <w:top w:val="single" w:sz="4" w:space="0" w:color="000000"/>
              <w:left w:val="single" w:sz="4" w:space="0" w:color="000000"/>
              <w:bottom w:val="single" w:sz="4" w:space="0" w:color="000000"/>
              <w:right w:val="single" w:sz="4" w:space="0" w:color="auto"/>
            </w:tcBorders>
          </w:tcPr>
          <w:p w14:paraId="16D0F478"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28</w:t>
            </w:r>
          </w:p>
        </w:tc>
        <w:tc>
          <w:tcPr>
            <w:tcW w:w="519" w:type="dxa"/>
            <w:tcBorders>
              <w:top w:val="single" w:sz="4" w:space="0" w:color="000000"/>
              <w:left w:val="single" w:sz="4" w:space="0" w:color="auto"/>
              <w:bottom w:val="single" w:sz="4" w:space="0" w:color="000000"/>
              <w:right w:val="single" w:sz="4" w:space="0" w:color="000000"/>
            </w:tcBorders>
          </w:tcPr>
          <w:p w14:paraId="693F4CC6"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21</w:t>
            </w:r>
          </w:p>
        </w:tc>
        <w:tc>
          <w:tcPr>
            <w:tcW w:w="615" w:type="dxa"/>
            <w:tcBorders>
              <w:top w:val="single" w:sz="4" w:space="0" w:color="000000"/>
              <w:left w:val="single" w:sz="4" w:space="0" w:color="000000"/>
              <w:bottom w:val="single" w:sz="4" w:space="0" w:color="000000"/>
              <w:right w:val="single" w:sz="4" w:space="0" w:color="auto"/>
            </w:tcBorders>
          </w:tcPr>
          <w:p w14:paraId="3C713613"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104</w:t>
            </w:r>
          </w:p>
        </w:tc>
        <w:tc>
          <w:tcPr>
            <w:tcW w:w="466" w:type="dxa"/>
            <w:tcBorders>
              <w:top w:val="single" w:sz="4" w:space="0" w:color="000000"/>
              <w:left w:val="single" w:sz="4" w:space="0" w:color="auto"/>
              <w:bottom w:val="single" w:sz="4" w:space="0" w:color="000000"/>
              <w:right w:val="single" w:sz="4" w:space="0" w:color="000000"/>
            </w:tcBorders>
          </w:tcPr>
          <w:p w14:paraId="5E345130"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79</w:t>
            </w:r>
          </w:p>
        </w:tc>
        <w:tc>
          <w:tcPr>
            <w:tcW w:w="526" w:type="dxa"/>
            <w:tcBorders>
              <w:top w:val="single" w:sz="4" w:space="0" w:color="000000"/>
              <w:left w:val="single" w:sz="4" w:space="0" w:color="auto"/>
              <w:bottom w:val="single" w:sz="4" w:space="0" w:color="000000"/>
              <w:right w:val="single" w:sz="4" w:space="0" w:color="auto"/>
            </w:tcBorders>
          </w:tcPr>
          <w:p w14:paraId="181B99EC"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53" w:type="dxa"/>
            <w:tcBorders>
              <w:top w:val="single" w:sz="4" w:space="0" w:color="000000"/>
              <w:left w:val="single" w:sz="4" w:space="0" w:color="auto"/>
              <w:bottom w:val="single" w:sz="4" w:space="0" w:color="000000"/>
              <w:right w:val="single" w:sz="4" w:space="0" w:color="000000"/>
            </w:tcBorders>
          </w:tcPr>
          <w:p w14:paraId="75ECB365"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81" w:type="dxa"/>
            <w:tcBorders>
              <w:top w:val="single" w:sz="4" w:space="0" w:color="000000"/>
              <w:left w:val="single" w:sz="4" w:space="0" w:color="auto"/>
              <w:bottom w:val="single" w:sz="4" w:space="0" w:color="000000"/>
              <w:right w:val="single" w:sz="4" w:space="0" w:color="auto"/>
            </w:tcBorders>
          </w:tcPr>
          <w:p w14:paraId="14AB2088"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1</w:t>
            </w:r>
          </w:p>
        </w:tc>
        <w:tc>
          <w:tcPr>
            <w:tcW w:w="488" w:type="dxa"/>
            <w:gridSpan w:val="2"/>
            <w:tcBorders>
              <w:top w:val="single" w:sz="4" w:space="0" w:color="000000"/>
              <w:left w:val="single" w:sz="4" w:space="0" w:color="auto"/>
              <w:bottom w:val="single" w:sz="4" w:space="0" w:color="000000"/>
              <w:right w:val="single" w:sz="4" w:space="0" w:color="000000"/>
            </w:tcBorders>
          </w:tcPr>
          <w:p w14:paraId="040BB82F"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w:t>
            </w:r>
          </w:p>
        </w:tc>
        <w:tc>
          <w:tcPr>
            <w:tcW w:w="505" w:type="dxa"/>
            <w:tcBorders>
              <w:top w:val="single" w:sz="4" w:space="0" w:color="000000"/>
              <w:left w:val="single" w:sz="4" w:space="0" w:color="000000"/>
              <w:bottom w:val="single" w:sz="4" w:space="0" w:color="000000"/>
              <w:right w:val="single" w:sz="4" w:space="0" w:color="auto"/>
            </w:tcBorders>
          </w:tcPr>
          <w:p w14:paraId="50A58E15"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49</w:t>
            </w:r>
          </w:p>
        </w:tc>
        <w:tc>
          <w:tcPr>
            <w:tcW w:w="586" w:type="dxa"/>
            <w:tcBorders>
              <w:top w:val="single" w:sz="4" w:space="0" w:color="000000"/>
              <w:left w:val="single" w:sz="4" w:space="0" w:color="auto"/>
              <w:bottom w:val="single" w:sz="4" w:space="0" w:color="000000"/>
              <w:right w:val="single" w:sz="4" w:space="0" w:color="000000"/>
            </w:tcBorders>
          </w:tcPr>
          <w:p w14:paraId="7A489F81"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30</w:t>
            </w:r>
          </w:p>
        </w:tc>
        <w:tc>
          <w:tcPr>
            <w:tcW w:w="707" w:type="dxa"/>
            <w:tcBorders>
              <w:top w:val="single" w:sz="4" w:space="0" w:color="000000"/>
              <w:left w:val="single" w:sz="4" w:space="0" w:color="000000"/>
              <w:bottom w:val="single" w:sz="4" w:space="0" w:color="000000"/>
              <w:right w:val="single" w:sz="4" w:space="0" w:color="auto"/>
            </w:tcBorders>
          </w:tcPr>
          <w:p w14:paraId="4F1C1CEF"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114</w:t>
            </w:r>
          </w:p>
        </w:tc>
        <w:tc>
          <w:tcPr>
            <w:tcW w:w="1037" w:type="dxa"/>
            <w:tcBorders>
              <w:top w:val="single" w:sz="4" w:space="0" w:color="000000"/>
              <w:left w:val="single" w:sz="4" w:space="0" w:color="auto"/>
              <w:bottom w:val="single" w:sz="4" w:space="0" w:color="000000"/>
              <w:right w:val="single" w:sz="4" w:space="0" w:color="000000"/>
            </w:tcBorders>
          </w:tcPr>
          <w:p w14:paraId="048EED72"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69</w:t>
            </w:r>
          </w:p>
        </w:tc>
      </w:tr>
      <w:tr w:rsidR="009548AC" w:rsidRPr="00AF4C3C" w14:paraId="157EE29C" w14:textId="77777777" w:rsidTr="00C8174C">
        <w:tc>
          <w:tcPr>
            <w:tcW w:w="2127" w:type="dxa"/>
            <w:tcBorders>
              <w:top w:val="single" w:sz="4" w:space="0" w:color="000000"/>
              <w:left w:val="single" w:sz="4" w:space="0" w:color="000000"/>
              <w:bottom w:val="single" w:sz="4" w:space="0" w:color="000000"/>
              <w:right w:val="single" w:sz="4" w:space="0" w:color="000000"/>
            </w:tcBorders>
            <w:hideMark/>
          </w:tcPr>
          <w:p w14:paraId="4CEA591D"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 xml:space="preserve">Алгебра </w:t>
            </w:r>
          </w:p>
        </w:tc>
        <w:tc>
          <w:tcPr>
            <w:tcW w:w="675" w:type="dxa"/>
            <w:tcBorders>
              <w:top w:val="single" w:sz="4" w:space="0" w:color="000000"/>
              <w:left w:val="single" w:sz="4" w:space="0" w:color="auto"/>
              <w:bottom w:val="single" w:sz="4" w:space="0" w:color="auto"/>
              <w:right w:val="single" w:sz="4" w:space="0" w:color="auto"/>
            </w:tcBorders>
          </w:tcPr>
          <w:p w14:paraId="55697AA3"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p w14:paraId="4A929588"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p>
        </w:tc>
        <w:tc>
          <w:tcPr>
            <w:tcW w:w="418" w:type="dxa"/>
            <w:tcBorders>
              <w:top w:val="single" w:sz="4" w:space="0" w:color="000000"/>
              <w:left w:val="single" w:sz="4" w:space="0" w:color="auto"/>
              <w:bottom w:val="single" w:sz="4" w:space="0" w:color="auto"/>
              <w:right w:val="single" w:sz="4" w:space="0" w:color="000000"/>
            </w:tcBorders>
          </w:tcPr>
          <w:p w14:paraId="747F65D5"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p w14:paraId="56729E01"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p>
        </w:tc>
        <w:tc>
          <w:tcPr>
            <w:tcW w:w="575" w:type="dxa"/>
            <w:tcBorders>
              <w:top w:val="single" w:sz="4" w:space="0" w:color="000000"/>
              <w:left w:val="single" w:sz="4" w:space="0" w:color="auto"/>
              <w:bottom w:val="single" w:sz="4" w:space="0" w:color="auto"/>
              <w:right w:val="single" w:sz="4" w:space="0" w:color="auto"/>
            </w:tcBorders>
          </w:tcPr>
          <w:p w14:paraId="06246F7F"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p w14:paraId="3ED61A87"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p>
        </w:tc>
        <w:tc>
          <w:tcPr>
            <w:tcW w:w="373" w:type="dxa"/>
            <w:tcBorders>
              <w:top w:val="single" w:sz="4" w:space="0" w:color="000000"/>
              <w:left w:val="single" w:sz="4" w:space="0" w:color="auto"/>
              <w:bottom w:val="single" w:sz="4" w:space="0" w:color="auto"/>
              <w:right w:val="single" w:sz="4" w:space="0" w:color="000000"/>
            </w:tcBorders>
          </w:tcPr>
          <w:p w14:paraId="36C47A25"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p w14:paraId="2A8EB3C3"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p>
        </w:tc>
        <w:tc>
          <w:tcPr>
            <w:tcW w:w="629" w:type="dxa"/>
            <w:tcBorders>
              <w:top w:val="single" w:sz="4" w:space="0" w:color="000000"/>
              <w:left w:val="single" w:sz="4" w:space="0" w:color="000000"/>
              <w:bottom w:val="single" w:sz="4" w:space="0" w:color="auto"/>
              <w:right w:val="single" w:sz="4" w:space="0" w:color="auto"/>
            </w:tcBorders>
            <w:hideMark/>
          </w:tcPr>
          <w:p w14:paraId="3F92FCE8"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44</w:t>
            </w:r>
          </w:p>
        </w:tc>
        <w:tc>
          <w:tcPr>
            <w:tcW w:w="593" w:type="dxa"/>
            <w:tcBorders>
              <w:top w:val="single" w:sz="4" w:space="0" w:color="000000"/>
              <w:left w:val="single" w:sz="4" w:space="0" w:color="auto"/>
              <w:bottom w:val="single" w:sz="4" w:space="0" w:color="auto"/>
              <w:right w:val="single" w:sz="4" w:space="0" w:color="000000"/>
            </w:tcBorders>
            <w:hideMark/>
          </w:tcPr>
          <w:p w14:paraId="04FD2B8C"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34</w:t>
            </w:r>
          </w:p>
        </w:tc>
        <w:tc>
          <w:tcPr>
            <w:tcW w:w="673" w:type="dxa"/>
            <w:tcBorders>
              <w:top w:val="single" w:sz="4" w:space="0" w:color="000000"/>
              <w:left w:val="single" w:sz="4" w:space="0" w:color="000000"/>
              <w:bottom w:val="single" w:sz="4" w:space="0" w:color="auto"/>
              <w:right w:val="single" w:sz="4" w:space="0" w:color="auto"/>
            </w:tcBorders>
            <w:hideMark/>
          </w:tcPr>
          <w:p w14:paraId="7F7C5679"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85</w:t>
            </w:r>
          </w:p>
        </w:tc>
        <w:tc>
          <w:tcPr>
            <w:tcW w:w="540" w:type="dxa"/>
            <w:tcBorders>
              <w:top w:val="single" w:sz="4" w:space="0" w:color="000000"/>
              <w:left w:val="single" w:sz="4" w:space="0" w:color="auto"/>
              <w:bottom w:val="single" w:sz="4" w:space="0" w:color="auto"/>
              <w:right w:val="single" w:sz="4" w:space="0" w:color="000000"/>
            </w:tcBorders>
            <w:hideMark/>
          </w:tcPr>
          <w:p w14:paraId="600E5E22"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66</w:t>
            </w:r>
          </w:p>
        </w:tc>
        <w:tc>
          <w:tcPr>
            <w:tcW w:w="706" w:type="dxa"/>
            <w:tcBorders>
              <w:top w:val="single" w:sz="4" w:space="0" w:color="000000"/>
              <w:left w:val="single" w:sz="4" w:space="0" w:color="auto"/>
              <w:bottom w:val="single" w:sz="4" w:space="0" w:color="auto"/>
              <w:right w:val="single" w:sz="4" w:space="0" w:color="auto"/>
            </w:tcBorders>
          </w:tcPr>
          <w:p w14:paraId="223E3A0F"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p w14:paraId="48462704"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p>
        </w:tc>
        <w:tc>
          <w:tcPr>
            <w:tcW w:w="373" w:type="dxa"/>
            <w:tcBorders>
              <w:top w:val="single" w:sz="4" w:space="0" w:color="000000"/>
              <w:left w:val="single" w:sz="4" w:space="0" w:color="auto"/>
              <w:bottom w:val="single" w:sz="4" w:space="0" w:color="auto"/>
              <w:right w:val="single" w:sz="4" w:space="0" w:color="000000"/>
            </w:tcBorders>
          </w:tcPr>
          <w:p w14:paraId="4653AEED"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p w14:paraId="136A9836"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p>
        </w:tc>
        <w:tc>
          <w:tcPr>
            <w:tcW w:w="707" w:type="dxa"/>
            <w:tcBorders>
              <w:top w:val="single" w:sz="4" w:space="0" w:color="000000"/>
              <w:left w:val="single" w:sz="4" w:space="0" w:color="auto"/>
              <w:bottom w:val="single" w:sz="4" w:space="0" w:color="auto"/>
              <w:right w:val="single" w:sz="4" w:space="0" w:color="auto"/>
            </w:tcBorders>
          </w:tcPr>
          <w:p w14:paraId="7B5E087C"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5</w:t>
            </w:r>
          </w:p>
        </w:tc>
        <w:tc>
          <w:tcPr>
            <w:tcW w:w="373" w:type="dxa"/>
            <w:tcBorders>
              <w:top w:val="single" w:sz="4" w:space="0" w:color="000000"/>
              <w:left w:val="single" w:sz="4" w:space="0" w:color="auto"/>
              <w:bottom w:val="single" w:sz="4" w:space="0" w:color="auto"/>
              <w:right w:val="single" w:sz="4" w:space="0" w:color="000000"/>
            </w:tcBorders>
          </w:tcPr>
          <w:p w14:paraId="61787814"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4</w:t>
            </w:r>
          </w:p>
        </w:tc>
        <w:tc>
          <w:tcPr>
            <w:tcW w:w="561" w:type="dxa"/>
            <w:tcBorders>
              <w:top w:val="single" w:sz="4" w:space="0" w:color="000000"/>
              <w:left w:val="single" w:sz="4" w:space="0" w:color="000000"/>
              <w:bottom w:val="single" w:sz="4" w:space="0" w:color="auto"/>
              <w:right w:val="single" w:sz="4" w:space="0" w:color="auto"/>
            </w:tcBorders>
          </w:tcPr>
          <w:p w14:paraId="65A37AFE"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57</w:t>
            </w:r>
          </w:p>
        </w:tc>
        <w:tc>
          <w:tcPr>
            <w:tcW w:w="519" w:type="dxa"/>
            <w:tcBorders>
              <w:top w:val="single" w:sz="4" w:space="0" w:color="000000"/>
              <w:left w:val="single" w:sz="4" w:space="0" w:color="auto"/>
              <w:bottom w:val="single" w:sz="4" w:space="0" w:color="auto"/>
              <w:right w:val="single" w:sz="4" w:space="0" w:color="000000"/>
            </w:tcBorders>
          </w:tcPr>
          <w:p w14:paraId="4BB25969"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43</w:t>
            </w:r>
          </w:p>
        </w:tc>
        <w:tc>
          <w:tcPr>
            <w:tcW w:w="615" w:type="dxa"/>
            <w:tcBorders>
              <w:top w:val="single" w:sz="4" w:space="0" w:color="000000"/>
              <w:left w:val="single" w:sz="4" w:space="0" w:color="000000"/>
              <w:bottom w:val="single" w:sz="4" w:space="0" w:color="auto"/>
              <w:right w:val="single" w:sz="4" w:space="0" w:color="auto"/>
            </w:tcBorders>
          </w:tcPr>
          <w:p w14:paraId="141CE3A5"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70</w:t>
            </w:r>
          </w:p>
        </w:tc>
        <w:tc>
          <w:tcPr>
            <w:tcW w:w="466" w:type="dxa"/>
            <w:tcBorders>
              <w:top w:val="single" w:sz="4" w:space="0" w:color="000000"/>
              <w:left w:val="single" w:sz="4" w:space="0" w:color="auto"/>
              <w:bottom w:val="single" w:sz="4" w:space="0" w:color="auto"/>
              <w:right w:val="single" w:sz="4" w:space="0" w:color="000000"/>
            </w:tcBorders>
          </w:tcPr>
          <w:p w14:paraId="3355E3E5"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53</w:t>
            </w:r>
          </w:p>
        </w:tc>
        <w:tc>
          <w:tcPr>
            <w:tcW w:w="526" w:type="dxa"/>
            <w:tcBorders>
              <w:top w:val="single" w:sz="4" w:space="0" w:color="000000"/>
              <w:left w:val="single" w:sz="4" w:space="0" w:color="auto"/>
              <w:bottom w:val="single" w:sz="4" w:space="0" w:color="auto"/>
              <w:right w:val="single" w:sz="4" w:space="0" w:color="auto"/>
            </w:tcBorders>
          </w:tcPr>
          <w:p w14:paraId="01148F74"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p w14:paraId="0CCFFEA8"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p>
        </w:tc>
        <w:tc>
          <w:tcPr>
            <w:tcW w:w="553" w:type="dxa"/>
            <w:tcBorders>
              <w:top w:val="single" w:sz="4" w:space="0" w:color="000000"/>
              <w:left w:val="single" w:sz="4" w:space="0" w:color="auto"/>
              <w:bottom w:val="single" w:sz="4" w:space="0" w:color="auto"/>
              <w:right w:val="single" w:sz="4" w:space="0" w:color="000000"/>
            </w:tcBorders>
          </w:tcPr>
          <w:p w14:paraId="22691846"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p w14:paraId="34D4FEF9"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p>
        </w:tc>
        <w:tc>
          <w:tcPr>
            <w:tcW w:w="581" w:type="dxa"/>
            <w:tcBorders>
              <w:top w:val="single" w:sz="4" w:space="0" w:color="000000"/>
              <w:left w:val="single" w:sz="4" w:space="0" w:color="auto"/>
              <w:bottom w:val="single" w:sz="4" w:space="0" w:color="auto"/>
              <w:right w:val="single" w:sz="4" w:space="0" w:color="auto"/>
            </w:tcBorders>
          </w:tcPr>
          <w:p w14:paraId="6A4667DD"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p>
        </w:tc>
        <w:tc>
          <w:tcPr>
            <w:tcW w:w="488" w:type="dxa"/>
            <w:gridSpan w:val="2"/>
            <w:tcBorders>
              <w:top w:val="single" w:sz="4" w:space="0" w:color="000000"/>
              <w:left w:val="single" w:sz="4" w:space="0" w:color="auto"/>
              <w:bottom w:val="single" w:sz="4" w:space="0" w:color="auto"/>
              <w:right w:val="single" w:sz="4" w:space="0" w:color="000000"/>
            </w:tcBorders>
          </w:tcPr>
          <w:p w14:paraId="2A0B83D5"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p>
        </w:tc>
        <w:tc>
          <w:tcPr>
            <w:tcW w:w="505" w:type="dxa"/>
            <w:tcBorders>
              <w:top w:val="single" w:sz="4" w:space="0" w:color="000000"/>
              <w:left w:val="single" w:sz="4" w:space="0" w:color="000000"/>
              <w:bottom w:val="single" w:sz="4" w:space="0" w:color="auto"/>
              <w:right w:val="single" w:sz="4" w:space="0" w:color="auto"/>
            </w:tcBorders>
          </w:tcPr>
          <w:p w14:paraId="16CD4BD0"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61</w:t>
            </w:r>
          </w:p>
        </w:tc>
        <w:tc>
          <w:tcPr>
            <w:tcW w:w="586" w:type="dxa"/>
            <w:tcBorders>
              <w:top w:val="single" w:sz="4" w:space="0" w:color="000000"/>
              <w:left w:val="single" w:sz="4" w:space="0" w:color="auto"/>
              <w:bottom w:val="single" w:sz="4" w:space="0" w:color="auto"/>
              <w:right w:val="single" w:sz="4" w:space="0" w:color="000000"/>
            </w:tcBorders>
          </w:tcPr>
          <w:p w14:paraId="5CE21E56"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37</w:t>
            </w:r>
          </w:p>
        </w:tc>
        <w:tc>
          <w:tcPr>
            <w:tcW w:w="707" w:type="dxa"/>
            <w:tcBorders>
              <w:top w:val="single" w:sz="4" w:space="0" w:color="000000"/>
              <w:left w:val="single" w:sz="4" w:space="0" w:color="000000"/>
              <w:bottom w:val="single" w:sz="4" w:space="0" w:color="auto"/>
              <w:right w:val="single" w:sz="4" w:space="0" w:color="auto"/>
            </w:tcBorders>
          </w:tcPr>
          <w:p w14:paraId="69B2B6C9"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100</w:t>
            </w:r>
          </w:p>
        </w:tc>
        <w:tc>
          <w:tcPr>
            <w:tcW w:w="1037" w:type="dxa"/>
            <w:tcBorders>
              <w:top w:val="single" w:sz="4" w:space="0" w:color="000000"/>
              <w:left w:val="single" w:sz="4" w:space="0" w:color="auto"/>
              <w:bottom w:val="single" w:sz="4" w:space="0" w:color="auto"/>
              <w:right w:val="single" w:sz="4" w:space="0" w:color="000000"/>
            </w:tcBorders>
          </w:tcPr>
          <w:p w14:paraId="081B2C4B"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61</w:t>
            </w:r>
          </w:p>
        </w:tc>
      </w:tr>
      <w:tr w:rsidR="009548AC" w:rsidRPr="00AF4C3C" w14:paraId="0AB5557B" w14:textId="77777777" w:rsidTr="00C8174C">
        <w:tc>
          <w:tcPr>
            <w:tcW w:w="2127" w:type="dxa"/>
            <w:tcBorders>
              <w:top w:val="single" w:sz="4" w:space="0" w:color="000000"/>
              <w:left w:val="single" w:sz="4" w:space="0" w:color="000000"/>
              <w:bottom w:val="single" w:sz="4" w:space="0" w:color="000000"/>
              <w:right w:val="single" w:sz="4" w:space="0" w:color="000000"/>
            </w:tcBorders>
            <w:hideMark/>
          </w:tcPr>
          <w:p w14:paraId="3FC83857"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 xml:space="preserve">Геометрия </w:t>
            </w:r>
          </w:p>
        </w:tc>
        <w:tc>
          <w:tcPr>
            <w:tcW w:w="675" w:type="dxa"/>
            <w:tcBorders>
              <w:top w:val="single" w:sz="4" w:space="0" w:color="auto"/>
              <w:left w:val="single" w:sz="4" w:space="0" w:color="auto"/>
              <w:bottom w:val="single" w:sz="4" w:space="0" w:color="000000"/>
              <w:right w:val="single" w:sz="4" w:space="0" w:color="auto"/>
            </w:tcBorders>
            <w:hideMark/>
          </w:tcPr>
          <w:p w14:paraId="7F2627E2"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val="en-US" w:eastAsia="ru-RU"/>
              </w:rPr>
            </w:pPr>
            <w:r w:rsidRPr="00AF4C3C">
              <w:rPr>
                <w:rFonts w:ascii="Times New Roman" w:eastAsia="Times New Roman" w:hAnsi="Times New Roman" w:cs="Times New Roman"/>
                <w:bCs/>
                <w:sz w:val="24"/>
                <w:szCs w:val="24"/>
                <w:lang w:val="en-US" w:eastAsia="ru-RU"/>
              </w:rPr>
              <w:t>0</w:t>
            </w:r>
          </w:p>
        </w:tc>
        <w:tc>
          <w:tcPr>
            <w:tcW w:w="418" w:type="dxa"/>
            <w:tcBorders>
              <w:top w:val="single" w:sz="4" w:space="0" w:color="auto"/>
              <w:left w:val="single" w:sz="4" w:space="0" w:color="auto"/>
              <w:bottom w:val="single" w:sz="4" w:space="0" w:color="000000"/>
              <w:right w:val="single" w:sz="4" w:space="0" w:color="000000"/>
            </w:tcBorders>
            <w:hideMark/>
          </w:tcPr>
          <w:p w14:paraId="75D517D6"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val="en-US" w:eastAsia="ru-RU"/>
              </w:rPr>
            </w:pPr>
            <w:r w:rsidRPr="00AF4C3C">
              <w:rPr>
                <w:rFonts w:ascii="Times New Roman" w:eastAsia="Times New Roman" w:hAnsi="Times New Roman" w:cs="Times New Roman"/>
                <w:bCs/>
                <w:sz w:val="24"/>
                <w:szCs w:val="24"/>
                <w:lang w:val="en-US" w:eastAsia="ru-RU"/>
              </w:rPr>
              <w:t>0</w:t>
            </w:r>
          </w:p>
        </w:tc>
        <w:tc>
          <w:tcPr>
            <w:tcW w:w="575" w:type="dxa"/>
            <w:tcBorders>
              <w:top w:val="single" w:sz="4" w:space="0" w:color="auto"/>
              <w:left w:val="single" w:sz="4" w:space="0" w:color="auto"/>
              <w:bottom w:val="single" w:sz="4" w:space="0" w:color="000000"/>
              <w:right w:val="single" w:sz="4" w:space="0" w:color="auto"/>
            </w:tcBorders>
            <w:hideMark/>
          </w:tcPr>
          <w:p w14:paraId="0B006DFF"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val="en-US" w:eastAsia="ru-RU"/>
              </w:rPr>
            </w:pPr>
            <w:r w:rsidRPr="00AF4C3C">
              <w:rPr>
                <w:rFonts w:ascii="Times New Roman" w:eastAsia="Times New Roman" w:hAnsi="Times New Roman" w:cs="Times New Roman"/>
                <w:bCs/>
                <w:sz w:val="24"/>
                <w:szCs w:val="24"/>
                <w:lang w:val="en-US" w:eastAsia="ru-RU"/>
              </w:rPr>
              <w:t>0</w:t>
            </w:r>
          </w:p>
        </w:tc>
        <w:tc>
          <w:tcPr>
            <w:tcW w:w="373" w:type="dxa"/>
            <w:tcBorders>
              <w:top w:val="single" w:sz="4" w:space="0" w:color="auto"/>
              <w:left w:val="single" w:sz="4" w:space="0" w:color="auto"/>
              <w:bottom w:val="single" w:sz="4" w:space="0" w:color="000000"/>
              <w:right w:val="single" w:sz="4" w:space="0" w:color="000000"/>
            </w:tcBorders>
            <w:hideMark/>
          </w:tcPr>
          <w:p w14:paraId="2A888FDA"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val="en-US" w:eastAsia="ru-RU"/>
              </w:rPr>
            </w:pPr>
            <w:r w:rsidRPr="00AF4C3C">
              <w:rPr>
                <w:rFonts w:ascii="Times New Roman" w:eastAsia="Times New Roman" w:hAnsi="Times New Roman" w:cs="Times New Roman"/>
                <w:bCs/>
                <w:sz w:val="24"/>
                <w:szCs w:val="24"/>
                <w:lang w:val="en-US" w:eastAsia="ru-RU"/>
              </w:rPr>
              <w:t>0</w:t>
            </w:r>
          </w:p>
        </w:tc>
        <w:tc>
          <w:tcPr>
            <w:tcW w:w="629" w:type="dxa"/>
            <w:tcBorders>
              <w:top w:val="single" w:sz="4" w:space="0" w:color="auto"/>
              <w:left w:val="single" w:sz="4" w:space="0" w:color="000000"/>
              <w:bottom w:val="single" w:sz="4" w:space="0" w:color="000000"/>
              <w:right w:val="single" w:sz="4" w:space="0" w:color="auto"/>
            </w:tcBorders>
            <w:hideMark/>
          </w:tcPr>
          <w:p w14:paraId="54036B38"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44</w:t>
            </w:r>
          </w:p>
        </w:tc>
        <w:tc>
          <w:tcPr>
            <w:tcW w:w="593" w:type="dxa"/>
            <w:tcBorders>
              <w:top w:val="single" w:sz="4" w:space="0" w:color="auto"/>
              <w:left w:val="single" w:sz="4" w:space="0" w:color="auto"/>
              <w:bottom w:val="single" w:sz="4" w:space="0" w:color="000000"/>
              <w:right w:val="single" w:sz="4" w:space="0" w:color="000000"/>
            </w:tcBorders>
            <w:hideMark/>
          </w:tcPr>
          <w:p w14:paraId="2235390F"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34</w:t>
            </w:r>
          </w:p>
        </w:tc>
        <w:tc>
          <w:tcPr>
            <w:tcW w:w="673" w:type="dxa"/>
            <w:tcBorders>
              <w:top w:val="single" w:sz="4" w:space="0" w:color="auto"/>
              <w:left w:val="single" w:sz="4" w:space="0" w:color="000000"/>
              <w:bottom w:val="single" w:sz="4" w:space="0" w:color="000000"/>
              <w:right w:val="single" w:sz="4" w:space="0" w:color="auto"/>
            </w:tcBorders>
            <w:hideMark/>
          </w:tcPr>
          <w:p w14:paraId="6EDAB5A2"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85</w:t>
            </w:r>
          </w:p>
        </w:tc>
        <w:tc>
          <w:tcPr>
            <w:tcW w:w="540" w:type="dxa"/>
            <w:tcBorders>
              <w:top w:val="single" w:sz="4" w:space="0" w:color="auto"/>
              <w:left w:val="single" w:sz="4" w:space="0" w:color="auto"/>
              <w:bottom w:val="single" w:sz="4" w:space="0" w:color="000000"/>
              <w:right w:val="single" w:sz="4" w:space="0" w:color="000000"/>
            </w:tcBorders>
            <w:hideMark/>
          </w:tcPr>
          <w:p w14:paraId="5777091A"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66</w:t>
            </w:r>
          </w:p>
        </w:tc>
        <w:tc>
          <w:tcPr>
            <w:tcW w:w="706" w:type="dxa"/>
            <w:tcBorders>
              <w:top w:val="single" w:sz="4" w:space="0" w:color="auto"/>
              <w:left w:val="single" w:sz="4" w:space="0" w:color="auto"/>
              <w:bottom w:val="single" w:sz="4" w:space="0" w:color="000000"/>
              <w:right w:val="single" w:sz="4" w:space="0" w:color="auto"/>
            </w:tcBorders>
          </w:tcPr>
          <w:p w14:paraId="0CA51107"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val="en-US" w:eastAsia="ru-RU"/>
              </w:rPr>
            </w:pPr>
            <w:r w:rsidRPr="00AF4C3C">
              <w:rPr>
                <w:rFonts w:ascii="Times New Roman" w:eastAsia="Times New Roman" w:hAnsi="Times New Roman" w:cs="Times New Roman"/>
                <w:bCs/>
                <w:sz w:val="24"/>
                <w:szCs w:val="24"/>
                <w:lang w:val="en-US" w:eastAsia="ru-RU"/>
              </w:rPr>
              <w:t>0</w:t>
            </w:r>
          </w:p>
        </w:tc>
        <w:tc>
          <w:tcPr>
            <w:tcW w:w="373" w:type="dxa"/>
            <w:tcBorders>
              <w:top w:val="single" w:sz="4" w:space="0" w:color="auto"/>
              <w:left w:val="single" w:sz="4" w:space="0" w:color="auto"/>
              <w:bottom w:val="single" w:sz="4" w:space="0" w:color="000000"/>
              <w:right w:val="single" w:sz="4" w:space="0" w:color="000000"/>
            </w:tcBorders>
          </w:tcPr>
          <w:p w14:paraId="338AE035"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val="en-US" w:eastAsia="ru-RU"/>
              </w:rPr>
            </w:pPr>
            <w:r w:rsidRPr="00AF4C3C">
              <w:rPr>
                <w:rFonts w:ascii="Times New Roman" w:eastAsia="Times New Roman" w:hAnsi="Times New Roman" w:cs="Times New Roman"/>
                <w:bCs/>
                <w:sz w:val="24"/>
                <w:szCs w:val="24"/>
                <w:lang w:val="en-US" w:eastAsia="ru-RU"/>
              </w:rPr>
              <w:t>0</w:t>
            </w:r>
          </w:p>
        </w:tc>
        <w:tc>
          <w:tcPr>
            <w:tcW w:w="707" w:type="dxa"/>
            <w:tcBorders>
              <w:top w:val="single" w:sz="4" w:space="0" w:color="auto"/>
              <w:left w:val="single" w:sz="4" w:space="0" w:color="auto"/>
              <w:bottom w:val="single" w:sz="4" w:space="0" w:color="000000"/>
              <w:right w:val="single" w:sz="4" w:space="0" w:color="auto"/>
            </w:tcBorders>
          </w:tcPr>
          <w:p w14:paraId="71C8209A"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3</w:t>
            </w:r>
          </w:p>
        </w:tc>
        <w:tc>
          <w:tcPr>
            <w:tcW w:w="373" w:type="dxa"/>
            <w:tcBorders>
              <w:top w:val="single" w:sz="4" w:space="0" w:color="auto"/>
              <w:left w:val="single" w:sz="4" w:space="0" w:color="auto"/>
              <w:bottom w:val="single" w:sz="4" w:space="0" w:color="000000"/>
              <w:right w:val="single" w:sz="4" w:space="0" w:color="000000"/>
            </w:tcBorders>
          </w:tcPr>
          <w:p w14:paraId="25979B80"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3</w:t>
            </w:r>
          </w:p>
        </w:tc>
        <w:tc>
          <w:tcPr>
            <w:tcW w:w="561" w:type="dxa"/>
            <w:tcBorders>
              <w:top w:val="single" w:sz="4" w:space="0" w:color="auto"/>
              <w:left w:val="single" w:sz="4" w:space="0" w:color="000000"/>
              <w:bottom w:val="single" w:sz="4" w:space="0" w:color="000000"/>
              <w:right w:val="single" w:sz="4" w:space="0" w:color="auto"/>
            </w:tcBorders>
          </w:tcPr>
          <w:p w14:paraId="4435322D"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58</w:t>
            </w:r>
          </w:p>
        </w:tc>
        <w:tc>
          <w:tcPr>
            <w:tcW w:w="519" w:type="dxa"/>
            <w:tcBorders>
              <w:top w:val="single" w:sz="4" w:space="0" w:color="auto"/>
              <w:left w:val="single" w:sz="4" w:space="0" w:color="auto"/>
              <w:bottom w:val="single" w:sz="4" w:space="0" w:color="000000"/>
              <w:right w:val="single" w:sz="4" w:space="0" w:color="000000"/>
            </w:tcBorders>
          </w:tcPr>
          <w:p w14:paraId="47D2B66C"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44</w:t>
            </w:r>
          </w:p>
        </w:tc>
        <w:tc>
          <w:tcPr>
            <w:tcW w:w="615" w:type="dxa"/>
            <w:tcBorders>
              <w:top w:val="single" w:sz="4" w:space="0" w:color="auto"/>
              <w:left w:val="single" w:sz="4" w:space="0" w:color="000000"/>
              <w:bottom w:val="single" w:sz="4" w:space="0" w:color="000000"/>
              <w:right w:val="single" w:sz="4" w:space="0" w:color="auto"/>
            </w:tcBorders>
          </w:tcPr>
          <w:p w14:paraId="79AD3169"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70</w:t>
            </w:r>
          </w:p>
        </w:tc>
        <w:tc>
          <w:tcPr>
            <w:tcW w:w="466" w:type="dxa"/>
            <w:tcBorders>
              <w:top w:val="single" w:sz="4" w:space="0" w:color="auto"/>
              <w:left w:val="single" w:sz="4" w:space="0" w:color="auto"/>
              <w:bottom w:val="single" w:sz="4" w:space="0" w:color="000000"/>
              <w:right w:val="single" w:sz="4" w:space="0" w:color="000000"/>
            </w:tcBorders>
          </w:tcPr>
          <w:p w14:paraId="044D83BB"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53</w:t>
            </w:r>
          </w:p>
        </w:tc>
        <w:tc>
          <w:tcPr>
            <w:tcW w:w="526" w:type="dxa"/>
            <w:tcBorders>
              <w:top w:val="single" w:sz="4" w:space="0" w:color="auto"/>
              <w:left w:val="single" w:sz="4" w:space="0" w:color="auto"/>
              <w:bottom w:val="single" w:sz="4" w:space="0" w:color="000000"/>
              <w:right w:val="single" w:sz="4" w:space="0" w:color="auto"/>
            </w:tcBorders>
          </w:tcPr>
          <w:p w14:paraId="2CC356B4"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val="en-US" w:eastAsia="ru-RU"/>
              </w:rPr>
            </w:pPr>
            <w:r w:rsidRPr="00AF4C3C">
              <w:rPr>
                <w:rFonts w:ascii="Times New Roman" w:eastAsia="Times New Roman" w:hAnsi="Times New Roman" w:cs="Times New Roman"/>
                <w:bCs/>
                <w:sz w:val="24"/>
                <w:szCs w:val="24"/>
                <w:lang w:val="en-US" w:eastAsia="ru-RU"/>
              </w:rPr>
              <w:t>0</w:t>
            </w:r>
          </w:p>
        </w:tc>
        <w:tc>
          <w:tcPr>
            <w:tcW w:w="553" w:type="dxa"/>
            <w:tcBorders>
              <w:top w:val="single" w:sz="4" w:space="0" w:color="auto"/>
              <w:left w:val="single" w:sz="4" w:space="0" w:color="auto"/>
              <w:bottom w:val="single" w:sz="4" w:space="0" w:color="000000"/>
              <w:right w:val="single" w:sz="4" w:space="0" w:color="000000"/>
            </w:tcBorders>
          </w:tcPr>
          <w:p w14:paraId="5CE212F4"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val="en-US" w:eastAsia="ru-RU"/>
              </w:rPr>
            </w:pPr>
            <w:r w:rsidRPr="00AF4C3C">
              <w:rPr>
                <w:rFonts w:ascii="Times New Roman" w:eastAsia="Times New Roman" w:hAnsi="Times New Roman" w:cs="Times New Roman"/>
                <w:bCs/>
                <w:sz w:val="24"/>
                <w:szCs w:val="24"/>
                <w:lang w:val="en-US" w:eastAsia="ru-RU"/>
              </w:rPr>
              <w:t>0</w:t>
            </w:r>
          </w:p>
        </w:tc>
        <w:tc>
          <w:tcPr>
            <w:tcW w:w="581" w:type="dxa"/>
            <w:tcBorders>
              <w:top w:val="single" w:sz="4" w:space="0" w:color="auto"/>
              <w:left w:val="single" w:sz="4" w:space="0" w:color="auto"/>
              <w:bottom w:val="single" w:sz="4" w:space="0" w:color="000000"/>
              <w:right w:val="single" w:sz="4" w:space="0" w:color="auto"/>
            </w:tcBorders>
          </w:tcPr>
          <w:p w14:paraId="67FDF321"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val="en-US" w:eastAsia="ru-RU"/>
              </w:rPr>
            </w:pPr>
            <w:r w:rsidRPr="00BC12EE">
              <w:rPr>
                <w:rFonts w:ascii="Times New Roman" w:eastAsia="Times New Roman" w:hAnsi="Times New Roman" w:cs="Times New Roman"/>
                <w:bCs/>
                <w:sz w:val="20"/>
                <w:szCs w:val="20"/>
                <w:lang w:val="en-US" w:eastAsia="ru-RU"/>
              </w:rPr>
              <w:t>4</w:t>
            </w:r>
          </w:p>
        </w:tc>
        <w:tc>
          <w:tcPr>
            <w:tcW w:w="488" w:type="dxa"/>
            <w:gridSpan w:val="2"/>
            <w:tcBorders>
              <w:top w:val="single" w:sz="4" w:space="0" w:color="auto"/>
              <w:left w:val="single" w:sz="4" w:space="0" w:color="auto"/>
              <w:bottom w:val="single" w:sz="4" w:space="0" w:color="000000"/>
              <w:right w:val="single" w:sz="4" w:space="0" w:color="000000"/>
            </w:tcBorders>
          </w:tcPr>
          <w:p w14:paraId="146526B0"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val="en-US" w:eastAsia="ru-RU"/>
              </w:rPr>
              <w:t>2</w:t>
            </w:r>
          </w:p>
        </w:tc>
        <w:tc>
          <w:tcPr>
            <w:tcW w:w="505" w:type="dxa"/>
            <w:tcBorders>
              <w:top w:val="single" w:sz="4" w:space="0" w:color="auto"/>
              <w:left w:val="single" w:sz="4" w:space="0" w:color="000000"/>
              <w:bottom w:val="single" w:sz="4" w:space="0" w:color="000000"/>
              <w:right w:val="single" w:sz="4" w:space="0" w:color="auto"/>
            </w:tcBorders>
          </w:tcPr>
          <w:p w14:paraId="0789DE6B"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70</w:t>
            </w:r>
          </w:p>
        </w:tc>
        <w:tc>
          <w:tcPr>
            <w:tcW w:w="586" w:type="dxa"/>
            <w:tcBorders>
              <w:top w:val="single" w:sz="4" w:space="0" w:color="auto"/>
              <w:left w:val="single" w:sz="4" w:space="0" w:color="auto"/>
              <w:bottom w:val="single" w:sz="4" w:space="0" w:color="000000"/>
              <w:right w:val="single" w:sz="4" w:space="0" w:color="000000"/>
            </w:tcBorders>
          </w:tcPr>
          <w:p w14:paraId="4F26765A"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43</w:t>
            </w:r>
          </w:p>
        </w:tc>
        <w:tc>
          <w:tcPr>
            <w:tcW w:w="707" w:type="dxa"/>
            <w:tcBorders>
              <w:top w:val="single" w:sz="4" w:space="0" w:color="auto"/>
              <w:left w:val="single" w:sz="4" w:space="0" w:color="000000"/>
              <w:bottom w:val="single" w:sz="4" w:space="0" w:color="000000"/>
              <w:right w:val="single" w:sz="4" w:space="0" w:color="auto"/>
            </w:tcBorders>
          </w:tcPr>
          <w:p w14:paraId="11973F7A"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90</w:t>
            </w:r>
          </w:p>
        </w:tc>
        <w:tc>
          <w:tcPr>
            <w:tcW w:w="1037" w:type="dxa"/>
            <w:tcBorders>
              <w:top w:val="single" w:sz="4" w:space="0" w:color="auto"/>
              <w:left w:val="single" w:sz="4" w:space="0" w:color="auto"/>
              <w:bottom w:val="single" w:sz="4" w:space="0" w:color="000000"/>
              <w:right w:val="single" w:sz="4" w:space="0" w:color="000000"/>
            </w:tcBorders>
          </w:tcPr>
          <w:p w14:paraId="726AEA8F"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55</w:t>
            </w:r>
          </w:p>
        </w:tc>
      </w:tr>
      <w:tr w:rsidR="009548AC" w:rsidRPr="00AF4C3C" w14:paraId="74DDBE1C" w14:textId="77777777" w:rsidTr="00C8174C">
        <w:tc>
          <w:tcPr>
            <w:tcW w:w="2127" w:type="dxa"/>
            <w:tcBorders>
              <w:top w:val="single" w:sz="4" w:space="0" w:color="000000"/>
              <w:left w:val="single" w:sz="4" w:space="0" w:color="000000"/>
              <w:bottom w:val="single" w:sz="4" w:space="0" w:color="000000"/>
              <w:right w:val="single" w:sz="4" w:space="0" w:color="000000"/>
            </w:tcBorders>
            <w:hideMark/>
          </w:tcPr>
          <w:p w14:paraId="699D07F4"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 xml:space="preserve">Физика </w:t>
            </w:r>
          </w:p>
        </w:tc>
        <w:tc>
          <w:tcPr>
            <w:tcW w:w="675" w:type="dxa"/>
            <w:tcBorders>
              <w:top w:val="single" w:sz="4" w:space="0" w:color="000000"/>
              <w:left w:val="single" w:sz="4" w:space="0" w:color="auto"/>
              <w:bottom w:val="single" w:sz="4" w:space="0" w:color="000000"/>
              <w:right w:val="single" w:sz="4" w:space="0" w:color="auto"/>
            </w:tcBorders>
            <w:hideMark/>
          </w:tcPr>
          <w:p w14:paraId="4847054A"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418" w:type="dxa"/>
            <w:tcBorders>
              <w:top w:val="single" w:sz="4" w:space="0" w:color="000000"/>
              <w:left w:val="single" w:sz="4" w:space="0" w:color="auto"/>
              <w:bottom w:val="single" w:sz="4" w:space="0" w:color="000000"/>
              <w:right w:val="single" w:sz="4" w:space="0" w:color="000000"/>
            </w:tcBorders>
            <w:hideMark/>
          </w:tcPr>
          <w:p w14:paraId="67A2C611"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75" w:type="dxa"/>
            <w:tcBorders>
              <w:top w:val="single" w:sz="4" w:space="0" w:color="000000"/>
              <w:left w:val="single" w:sz="4" w:space="0" w:color="auto"/>
              <w:bottom w:val="single" w:sz="4" w:space="0" w:color="000000"/>
              <w:right w:val="single" w:sz="4" w:space="0" w:color="auto"/>
            </w:tcBorders>
            <w:hideMark/>
          </w:tcPr>
          <w:p w14:paraId="6A956060"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373" w:type="dxa"/>
            <w:tcBorders>
              <w:top w:val="single" w:sz="4" w:space="0" w:color="000000"/>
              <w:left w:val="single" w:sz="4" w:space="0" w:color="auto"/>
              <w:bottom w:val="single" w:sz="4" w:space="0" w:color="000000"/>
              <w:right w:val="single" w:sz="4" w:space="0" w:color="000000"/>
            </w:tcBorders>
            <w:hideMark/>
          </w:tcPr>
          <w:p w14:paraId="7F9F39C8"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629" w:type="dxa"/>
            <w:tcBorders>
              <w:top w:val="single" w:sz="4" w:space="0" w:color="000000"/>
              <w:left w:val="single" w:sz="4" w:space="0" w:color="000000"/>
              <w:bottom w:val="single" w:sz="4" w:space="0" w:color="000000"/>
              <w:right w:val="single" w:sz="4" w:space="0" w:color="auto"/>
            </w:tcBorders>
            <w:hideMark/>
          </w:tcPr>
          <w:p w14:paraId="1A78B7FA"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26</w:t>
            </w:r>
          </w:p>
        </w:tc>
        <w:tc>
          <w:tcPr>
            <w:tcW w:w="593" w:type="dxa"/>
            <w:tcBorders>
              <w:top w:val="single" w:sz="4" w:space="0" w:color="000000"/>
              <w:left w:val="single" w:sz="4" w:space="0" w:color="auto"/>
              <w:bottom w:val="single" w:sz="4" w:space="0" w:color="000000"/>
              <w:right w:val="single" w:sz="4" w:space="0" w:color="000000"/>
            </w:tcBorders>
            <w:hideMark/>
          </w:tcPr>
          <w:p w14:paraId="2436B149"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20</w:t>
            </w:r>
          </w:p>
        </w:tc>
        <w:tc>
          <w:tcPr>
            <w:tcW w:w="673" w:type="dxa"/>
            <w:tcBorders>
              <w:top w:val="single" w:sz="4" w:space="0" w:color="000000"/>
              <w:left w:val="single" w:sz="4" w:space="0" w:color="000000"/>
              <w:bottom w:val="single" w:sz="4" w:space="0" w:color="000000"/>
              <w:right w:val="single" w:sz="4" w:space="0" w:color="auto"/>
            </w:tcBorders>
            <w:hideMark/>
          </w:tcPr>
          <w:p w14:paraId="613C1196"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103</w:t>
            </w:r>
          </w:p>
        </w:tc>
        <w:tc>
          <w:tcPr>
            <w:tcW w:w="540" w:type="dxa"/>
            <w:tcBorders>
              <w:top w:val="single" w:sz="4" w:space="0" w:color="000000"/>
              <w:left w:val="single" w:sz="4" w:space="0" w:color="auto"/>
              <w:bottom w:val="single" w:sz="4" w:space="0" w:color="000000"/>
              <w:right w:val="single" w:sz="4" w:space="0" w:color="000000"/>
            </w:tcBorders>
            <w:hideMark/>
          </w:tcPr>
          <w:p w14:paraId="587BA00D"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80</w:t>
            </w:r>
          </w:p>
        </w:tc>
        <w:tc>
          <w:tcPr>
            <w:tcW w:w="706" w:type="dxa"/>
            <w:tcBorders>
              <w:top w:val="single" w:sz="4" w:space="0" w:color="000000"/>
              <w:left w:val="single" w:sz="4" w:space="0" w:color="auto"/>
              <w:bottom w:val="single" w:sz="4" w:space="0" w:color="000000"/>
              <w:right w:val="single" w:sz="4" w:space="0" w:color="auto"/>
            </w:tcBorders>
          </w:tcPr>
          <w:p w14:paraId="19B7F688"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373" w:type="dxa"/>
            <w:tcBorders>
              <w:top w:val="single" w:sz="4" w:space="0" w:color="000000"/>
              <w:left w:val="single" w:sz="4" w:space="0" w:color="auto"/>
              <w:bottom w:val="single" w:sz="4" w:space="0" w:color="000000"/>
              <w:right w:val="single" w:sz="4" w:space="0" w:color="000000"/>
            </w:tcBorders>
          </w:tcPr>
          <w:p w14:paraId="417970C9"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707" w:type="dxa"/>
            <w:tcBorders>
              <w:top w:val="single" w:sz="4" w:space="0" w:color="000000"/>
              <w:left w:val="single" w:sz="4" w:space="0" w:color="auto"/>
              <w:bottom w:val="single" w:sz="4" w:space="0" w:color="000000"/>
              <w:right w:val="single" w:sz="4" w:space="0" w:color="auto"/>
            </w:tcBorders>
          </w:tcPr>
          <w:p w14:paraId="6AE89D64"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373" w:type="dxa"/>
            <w:tcBorders>
              <w:top w:val="single" w:sz="4" w:space="0" w:color="000000"/>
              <w:left w:val="single" w:sz="4" w:space="0" w:color="auto"/>
              <w:bottom w:val="single" w:sz="4" w:space="0" w:color="000000"/>
              <w:right w:val="single" w:sz="4" w:space="0" w:color="000000"/>
            </w:tcBorders>
          </w:tcPr>
          <w:p w14:paraId="78EB0561"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61" w:type="dxa"/>
            <w:tcBorders>
              <w:top w:val="single" w:sz="4" w:space="0" w:color="000000"/>
              <w:left w:val="single" w:sz="4" w:space="0" w:color="000000"/>
              <w:bottom w:val="single" w:sz="4" w:space="0" w:color="000000"/>
              <w:right w:val="single" w:sz="4" w:space="0" w:color="auto"/>
            </w:tcBorders>
          </w:tcPr>
          <w:p w14:paraId="6B3A4469"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27</w:t>
            </w:r>
          </w:p>
        </w:tc>
        <w:tc>
          <w:tcPr>
            <w:tcW w:w="519" w:type="dxa"/>
            <w:tcBorders>
              <w:top w:val="single" w:sz="4" w:space="0" w:color="000000"/>
              <w:left w:val="single" w:sz="4" w:space="0" w:color="auto"/>
              <w:bottom w:val="single" w:sz="4" w:space="0" w:color="000000"/>
              <w:right w:val="single" w:sz="4" w:space="0" w:color="000000"/>
            </w:tcBorders>
          </w:tcPr>
          <w:p w14:paraId="355F58D2"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20</w:t>
            </w:r>
          </w:p>
        </w:tc>
        <w:tc>
          <w:tcPr>
            <w:tcW w:w="615" w:type="dxa"/>
            <w:tcBorders>
              <w:top w:val="single" w:sz="4" w:space="0" w:color="000000"/>
              <w:left w:val="single" w:sz="4" w:space="0" w:color="000000"/>
              <w:bottom w:val="single" w:sz="4" w:space="0" w:color="000000"/>
              <w:right w:val="single" w:sz="4" w:space="0" w:color="auto"/>
            </w:tcBorders>
          </w:tcPr>
          <w:p w14:paraId="25DF40B0"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105</w:t>
            </w:r>
          </w:p>
        </w:tc>
        <w:tc>
          <w:tcPr>
            <w:tcW w:w="466" w:type="dxa"/>
            <w:tcBorders>
              <w:top w:val="single" w:sz="4" w:space="0" w:color="000000"/>
              <w:left w:val="single" w:sz="4" w:space="0" w:color="auto"/>
              <w:bottom w:val="single" w:sz="4" w:space="0" w:color="000000"/>
              <w:right w:val="single" w:sz="4" w:space="0" w:color="000000"/>
            </w:tcBorders>
          </w:tcPr>
          <w:p w14:paraId="00C175F6"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80</w:t>
            </w:r>
          </w:p>
        </w:tc>
        <w:tc>
          <w:tcPr>
            <w:tcW w:w="526" w:type="dxa"/>
            <w:tcBorders>
              <w:top w:val="single" w:sz="4" w:space="0" w:color="000000"/>
              <w:left w:val="single" w:sz="4" w:space="0" w:color="auto"/>
              <w:bottom w:val="single" w:sz="4" w:space="0" w:color="000000"/>
              <w:right w:val="single" w:sz="4" w:space="0" w:color="auto"/>
            </w:tcBorders>
          </w:tcPr>
          <w:p w14:paraId="18D6FF90"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53" w:type="dxa"/>
            <w:tcBorders>
              <w:top w:val="single" w:sz="4" w:space="0" w:color="000000"/>
              <w:left w:val="single" w:sz="4" w:space="0" w:color="auto"/>
              <w:bottom w:val="single" w:sz="4" w:space="0" w:color="000000"/>
              <w:right w:val="single" w:sz="4" w:space="0" w:color="000000"/>
            </w:tcBorders>
          </w:tcPr>
          <w:p w14:paraId="0B16FCB3"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81" w:type="dxa"/>
            <w:tcBorders>
              <w:top w:val="single" w:sz="4" w:space="0" w:color="000000"/>
              <w:left w:val="single" w:sz="4" w:space="0" w:color="auto"/>
              <w:bottom w:val="single" w:sz="4" w:space="0" w:color="000000"/>
              <w:right w:val="single" w:sz="4" w:space="0" w:color="auto"/>
            </w:tcBorders>
          </w:tcPr>
          <w:p w14:paraId="0BE925A7"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w:t>
            </w:r>
          </w:p>
        </w:tc>
        <w:tc>
          <w:tcPr>
            <w:tcW w:w="488" w:type="dxa"/>
            <w:gridSpan w:val="2"/>
            <w:tcBorders>
              <w:top w:val="single" w:sz="4" w:space="0" w:color="000000"/>
              <w:left w:val="single" w:sz="4" w:space="0" w:color="auto"/>
              <w:bottom w:val="single" w:sz="4" w:space="0" w:color="000000"/>
              <w:right w:val="single" w:sz="4" w:space="0" w:color="000000"/>
            </w:tcBorders>
          </w:tcPr>
          <w:p w14:paraId="0A561F7F"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w:t>
            </w:r>
          </w:p>
        </w:tc>
        <w:tc>
          <w:tcPr>
            <w:tcW w:w="505" w:type="dxa"/>
            <w:tcBorders>
              <w:top w:val="single" w:sz="4" w:space="0" w:color="000000"/>
              <w:left w:val="single" w:sz="4" w:space="0" w:color="000000"/>
              <w:bottom w:val="single" w:sz="4" w:space="0" w:color="000000"/>
              <w:right w:val="single" w:sz="4" w:space="0" w:color="auto"/>
            </w:tcBorders>
          </w:tcPr>
          <w:p w14:paraId="2503003A"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46</w:t>
            </w:r>
          </w:p>
        </w:tc>
        <w:tc>
          <w:tcPr>
            <w:tcW w:w="586" w:type="dxa"/>
            <w:tcBorders>
              <w:top w:val="single" w:sz="4" w:space="0" w:color="000000"/>
              <w:left w:val="single" w:sz="4" w:space="0" w:color="auto"/>
              <w:bottom w:val="single" w:sz="4" w:space="0" w:color="000000"/>
              <w:right w:val="single" w:sz="4" w:space="0" w:color="000000"/>
            </w:tcBorders>
          </w:tcPr>
          <w:p w14:paraId="7F2C6BEC"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28</w:t>
            </w:r>
          </w:p>
        </w:tc>
        <w:tc>
          <w:tcPr>
            <w:tcW w:w="707" w:type="dxa"/>
            <w:tcBorders>
              <w:top w:val="single" w:sz="4" w:space="0" w:color="000000"/>
              <w:left w:val="single" w:sz="4" w:space="0" w:color="000000"/>
              <w:bottom w:val="single" w:sz="4" w:space="0" w:color="000000"/>
              <w:right w:val="single" w:sz="4" w:space="0" w:color="auto"/>
            </w:tcBorders>
          </w:tcPr>
          <w:p w14:paraId="663543CA"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118</w:t>
            </w:r>
          </w:p>
        </w:tc>
        <w:tc>
          <w:tcPr>
            <w:tcW w:w="1037" w:type="dxa"/>
            <w:tcBorders>
              <w:top w:val="single" w:sz="4" w:space="0" w:color="000000"/>
              <w:left w:val="single" w:sz="4" w:space="0" w:color="auto"/>
              <w:bottom w:val="single" w:sz="4" w:space="0" w:color="000000"/>
              <w:right w:val="single" w:sz="4" w:space="0" w:color="000000"/>
            </w:tcBorders>
          </w:tcPr>
          <w:p w14:paraId="24769924"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72</w:t>
            </w:r>
          </w:p>
        </w:tc>
      </w:tr>
      <w:tr w:rsidR="009548AC" w:rsidRPr="00AF4C3C" w14:paraId="11664A81" w14:textId="77777777" w:rsidTr="00C8174C">
        <w:tc>
          <w:tcPr>
            <w:tcW w:w="2127" w:type="dxa"/>
            <w:tcBorders>
              <w:top w:val="single" w:sz="4" w:space="0" w:color="000000"/>
              <w:left w:val="single" w:sz="4" w:space="0" w:color="000000"/>
              <w:bottom w:val="single" w:sz="4" w:space="0" w:color="000000"/>
              <w:right w:val="single" w:sz="4" w:space="0" w:color="000000"/>
            </w:tcBorders>
            <w:hideMark/>
          </w:tcPr>
          <w:p w14:paraId="79D335AC"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 xml:space="preserve">Биология </w:t>
            </w:r>
          </w:p>
        </w:tc>
        <w:tc>
          <w:tcPr>
            <w:tcW w:w="675" w:type="dxa"/>
            <w:tcBorders>
              <w:top w:val="single" w:sz="4" w:space="0" w:color="000000"/>
              <w:left w:val="single" w:sz="4" w:space="0" w:color="auto"/>
              <w:bottom w:val="single" w:sz="4" w:space="0" w:color="000000"/>
              <w:right w:val="single" w:sz="4" w:space="0" w:color="auto"/>
            </w:tcBorders>
            <w:hideMark/>
          </w:tcPr>
          <w:p w14:paraId="36BF1147"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418" w:type="dxa"/>
            <w:tcBorders>
              <w:top w:val="single" w:sz="4" w:space="0" w:color="000000"/>
              <w:left w:val="single" w:sz="4" w:space="0" w:color="auto"/>
              <w:bottom w:val="single" w:sz="4" w:space="0" w:color="000000"/>
              <w:right w:val="single" w:sz="4" w:space="0" w:color="000000"/>
            </w:tcBorders>
            <w:hideMark/>
          </w:tcPr>
          <w:p w14:paraId="5B06AC21"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75" w:type="dxa"/>
            <w:tcBorders>
              <w:top w:val="single" w:sz="4" w:space="0" w:color="000000"/>
              <w:left w:val="single" w:sz="4" w:space="0" w:color="auto"/>
              <w:bottom w:val="single" w:sz="4" w:space="0" w:color="000000"/>
              <w:right w:val="single" w:sz="4" w:space="0" w:color="auto"/>
            </w:tcBorders>
            <w:hideMark/>
          </w:tcPr>
          <w:p w14:paraId="2A0657F0"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373" w:type="dxa"/>
            <w:tcBorders>
              <w:top w:val="single" w:sz="4" w:space="0" w:color="000000"/>
              <w:left w:val="single" w:sz="4" w:space="0" w:color="auto"/>
              <w:bottom w:val="single" w:sz="4" w:space="0" w:color="000000"/>
              <w:right w:val="single" w:sz="4" w:space="0" w:color="000000"/>
            </w:tcBorders>
            <w:hideMark/>
          </w:tcPr>
          <w:p w14:paraId="506865E2"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629" w:type="dxa"/>
            <w:tcBorders>
              <w:top w:val="single" w:sz="4" w:space="0" w:color="000000"/>
              <w:left w:val="single" w:sz="4" w:space="0" w:color="000000"/>
              <w:bottom w:val="single" w:sz="4" w:space="0" w:color="000000"/>
              <w:right w:val="single" w:sz="4" w:space="0" w:color="auto"/>
            </w:tcBorders>
            <w:hideMark/>
          </w:tcPr>
          <w:p w14:paraId="501964D2"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40</w:t>
            </w:r>
          </w:p>
        </w:tc>
        <w:tc>
          <w:tcPr>
            <w:tcW w:w="593" w:type="dxa"/>
            <w:tcBorders>
              <w:top w:val="single" w:sz="4" w:space="0" w:color="000000"/>
              <w:left w:val="single" w:sz="4" w:space="0" w:color="auto"/>
              <w:bottom w:val="single" w:sz="4" w:space="0" w:color="000000"/>
              <w:right w:val="single" w:sz="4" w:space="0" w:color="000000"/>
            </w:tcBorders>
            <w:hideMark/>
          </w:tcPr>
          <w:p w14:paraId="793D9E55"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31</w:t>
            </w:r>
          </w:p>
        </w:tc>
        <w:tc>
          <w:tcPr>
            <w:tcW w:w="673" w:type="dxa"/>
            <w:tcBorders>
              <w:top w:val="single" w:sz="4" w:space="0" w:color="000000"/>
              <w:left w:val="single" w:sz="4" w:space="0" w:color="000000"/>
              <w:bottom w:val="single" w:sz="4" w:space="0" w:color="000000"/>
              <w:right w:val="single" w:sz="4" w:space="0" w:color="auto"/>
            </w:tcBorders>
            <w:hideMark/>
          </w:tcPr>
          <w:p w14:paraId="4BF01F1C"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89</w:t>
            </w:r>
          </w:p>
        </w:tc>
        <w:tc>
          <w:tcPr>
            <w:tcW w:w="540" w:type="dxa"/>
            <w:tcBorders>
              <w:top w:val="single" w:sz="4" w:space="0" w:color="000000"/>
              <w:left w:val="single" w:sz="4" w:space="0" w:color="auto"/>
              <w:bottom w:val="single" w:sz="4" w:space="0" w:color="000000"/>
              <w:right w:val="single" w:sz="4" w:space="0" w:color="000000"/>
            </w:tcBorders>
            <w:hideMark/>
          </w:tcPr>
          <w:p w14:paraId="55E6554E"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69</w:t>
            </w:r>
          </w:p>
        </w:tc>
        <w:tc>
          <w:tcPr>
            <w:tcW w:w="706" w:type="dxa"/>
            <w:tcBorders>
              <w:top w:val="single" w:sz="4" w:space="0" w:color="000000"/>
              <w:left w:val="single" w:sz="4" w:space="0" w:color="auto"/>
              <w:bottom w:val="single" w:sz="4" w:space="0" w:color="000000"/>
              <w:right w:val="single" w:sz="4" w:space="0" w:color="auto"/>
            </w:tcBorders>
          </w:tcPr>
          <w:p w14:paraId="00636CE7"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373" w:type="dxa"/>
            <w:tcBorders>
              <w:top w:val="single" w:sz="4" w:space="0" w:color="000000"/>
              <w:left w:val="single" w:sz="4" w:space="0" w:color="auto"/>
              <w:bottom w:val="single" w:sz="4" w:space="0" w:color="000000"/>
              <w:right w:val="single" w:sz="4" w:space="0" w:color="000000"/>
            </w:tcBorders>
          </w:tcPr>
          <w:p w14:paraId="01558C0D"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707" w:type="dxa"/>
            <w:tcBorders>
              <w:top w:val="single" w:sz="4" w:space="0" w:color="000000"/>
              <w:left w:val="single" w:sz="4" w:space="0" w:color="auto"/>
              <w:bottom w:val="single" w:sz="4" w:space="0" w:color="000000"/>
              <w:right w:val="single" w:sz="4" w:space="0" w:color="auto"/>
            </w:tcBorders>
          </w:tcPr>
          <w:p w14:paraId="49EA6FB1"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373" w:type="dxa"/>
            <w:tcBorders>
              <w:top w:val="single" w:sz="4" w:space="0" w:color="000000"/>
              <w:left w:val="single" w:sz="4" w:space="0" w:color="auto"/>
              <w:bottom w:val="single" w:sz="4" w:space="0" w:color="000000"/>
              <w:right w:val="single" w:sz="4" w:space="0" w:color="000000"/>
            </w:tcBorders>
          </w:tcPr>
          <w:p w14:paraId="41CBBE84"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61" w:type="dxa"/>
            <w:tcBorders>
              <w:top w:val="single" w:sz="4" w:space="0" w:color="000000"/>
              <w:left w:val="single" w:sz="4" w:space="0" w:color="000000"/>
              <w:bottom w:val="single" w:sz="4" w:space="0" w:color="000000"/>
              <w:right w:val="single" w:sz="4" w:space="0" w:color="auto"/>
            </w:tcBorders>
          </w:tcPr>
          <w:p w14:paraId="4058AB9D"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27</w:t>
            </w:r>
          </w:p>
        </w:tc>
        <w:tc>
          <w:tcPr>
            <w:tcW w:w="519" w:type="dxa"/>
            <w:tcBorders>
              <w:top w:val="single" w:sz="4" w:space="0" w:color="000000"/>
              <w:left w:val="single" w:sz="4" w:space="0" w:color="auto"/>
              <w:bottom w:val="single" w:sz="4" w:space="0" w:color="000000"/>
              <w:right w:val="single" w:sz="4" w:space="0" w:color="000000"/>
            </w:tcBorders>
          </w:tcPr>
          <w:p w14:paraId="24BC81D3"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20</w:t>
            </w:r>
          </w:p>
        </w:tc>
        <w:tc>
          <w:tcPr>
            <w:tcW w:w="615" w:type="dxa"/>
            <w:tcBorders>
              <w:top w:val="single" w:sz="4" w:space="0" w:color="000000"/>
              <w:left w:val="single" w:sz="4" w:space="0" w:color="000000"/>
              <w:bottom w:val="single" w:sz="4" w:space="0" w:color="000000"/>
              <w:right w:val="single" w:sz="4" w:space="0" w:color="auto"/>
            </w:tcBorders>
          </w:tcPr>
          <w:p w14:paraId="6ECD42AF"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105</w:t>
            </w:r>
          </w:p>
        </w:tc>
        <w:tc>
          <w:tcPr>
            <w:tcW w:w="466" w:type="dxa"/>
            <w:tcBorders>
              <w:top w:val="single" w:sz="4" w:space="0" w:color="000000"/>
              <w:left w:val="single" w:sz="4" w:space="0" w:color="auto"/>
              <w:bottom w:val="single" w:sz="4" w:space="0" w:color="000000"/>
              <w:right w:val="single" w:sz="4" w:space="0" w:color="000000"/>
            </w:tcBorders>
          </w:tcPr>
          <w:p w14:paraId="538414E8"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80</w:t>
            </w:r>
          </w:p>
        </w:tc>
        <w:tc>
          <w:tcPr>
            <w:tcW w:w="526" w:type="dxa"/>
            <w:tcBorders>
              <w:top w:val="single" w:sz="4" w:space="0" w:color="000000"/>
              <w:left w:val="single" w:sz="4" w:space="0" w:color="auto"/>
              <w:bottom w:val="single" w:sz="4" w:space="0" w:color="000000"/>
              <w:right w:val="single" w:sz="4" w:space="0" w:color="auto"/>
            </w:tcBorders>
          </w:tcPr>
          <w:p w14:paraId="0D22E053"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53" w:type="dxa"/>
            <w:tcBorders>
              <w:top w:val="single" w:sz="4" w:space="0" w:color="000000"/>
              <w:left w:val="single" w:sz="4" w:space="0" w:color="auto"/>
              <w:bottom w:val="single" w:sz="4" w:space="0" w:color="000000"/>
              <w:right w:val="single" w:sz="4" w:space="0" w:color="000000"/>
            </w:tcBorders>
          </w:tcPr>
          <w:p w14:paraId="0E04940A"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81" w:type="dxa"/>
            <w:tcBorders>
              <w:top w:val="single" w:sz="4" w:space="0" w:color="000000"/>
              <w:left w:val="single" w:sz="4" w:space="0" w:color="auto"/>
              <w:bottom w:val="single" w:sz="4" w:space="0" w:color="000000"/>
              <w:right w:val="single" w:sz="4" w:space="0" w:color="auto"/>
            </w:tcBorders>
          </w:tcPr>
          <w:p w14:paraId="60B00CD6"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w:t>
            </w:r>
          </w:p>
        </w:tc>
        <w:tc>
          <w:tcPr>
            <w:tcW w:w="488" w:type="dxa"/>
            <w:gridSpan w:val="2"/>
            <w:tcBorders>
              <w:top w:val="single" w:sz="4" w:space="0" w:color="000000"/>
              <w:left w:val="single" w:sz="4" w:space="0" w:color="auto"/>
              <w:bottom w:val="single" w:sz="4" w:space="0" w:color="000000"/>
              <w:right w:val="single" w:sz="4" w:space="0" w:color="000000"/>
            </w:tcBorders>
          </w:tcPr>
          <w:p w14:paraId="5CE95956"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w:t>
            </w:r>
          </w:p>
        </w:tc>
        <w:tc>
          <w:tcPr>
            <w:tcW w:w="505" w:type="dxa"/>
            <w:tcBorders>
              <w:top w:val="single" w:sz="4" w:space="0" w:color="000000"/>
              <w:left w:val="single" w:sz="4" w:space="0" w:color="000000"/>
              <w:bottom w:val="single" w:sz="4" w:space="0" w:color="000000"/>
              <w:right w:val="single" w:sz="4" w:space="0" w:color="auto"/>
            </w:tcBorders>
          </w:tcPr>
          <w:p w14:paraId="7F153226"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43</w:t>
            </w:r>
          </w:p>
        </w:tc>
        <w:tc>
          <w:tcPr>
            <w:tcW w:w="586" w:type="dxa"/>
            <w:tcBorders>
              <w:top w:val="single" w:sz="4" w:space="0" w:color="000000"/>
              <w:left w:val="single" w:sz="4" w:space="0" w:color="auto"/>
              <w:bottom w:val="single" w:sz="4" w:space="0" w:color="000000"/>
              <w:right w:val="single" w:sz="4" w:space="0" w:color="000000"/>
            </w:tcBorders>
          </w:tcPr>
          <w:p w14:paraId="6B31C9F2"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26</w:t>
            </w:r>
          </w:p>
        </w:tc>
        <w:tc>
          <w:tcPr>
            <w:tcW w:w="707" w:type="dxa"/>
            <w:tcBorders>
              <w:top w:val="single" w:sz="4" w:space="0" w:color="000000"/>
              <w:left w:val="single" w:sz="4" w:space="0" w:color="000000"/>
              <w:bottom w:val="single" w:sz="4" w:space="0" w:color="000000"/>
              <w:right w:val="single" w:sz="4" w:space="0" w:color="auto"/>
            </w:tcBorders>
          </w:tcPr>
          <w:p w14:paraId="701D49B7"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121</w:t>
            </w:r>
          </w:p>
        </w:tc>
        <w:tc>
          <w:tcPr>
            <w:tcW w:w="1037" w:type="dxa"/>
            <w:tcBorders>
              <w:top w:val="single" w:sz="4" w:space="0" w:color="000000"/>
              <w:left w:val="single" w:sz="4" w:space="0" w:color="auto"/>
              <w:bottom w:val="single" w:sz="4" w:space="0" w:color="000000"/>
              <w:right w:val="single" w:sz="4" w:space="0" w:color="000000"/>
            </w:tcBorders>
          </w:tcPr>
          <w:p w14:paraId="2EA1D49D"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74</w:t>
            </w:r>
          </w:p>
        </w:tc>
      </w:tr>
      <w:tr w:rsidR="009548AC" w:rsidRPr="00AF4C3C" w14:paraId="10C7739C" w14:textId="77777777" w:rsidTr="00C8174C">
        <w:tc>
          <w:tcPr>
            <w:tcW w:w="2127" w:type="dxa"/>
            <w:tcBorders>
              <w:top w:val="single" w:sz="4" w:space="0" w:color="000000"/>
              <w:left w:val="single" w:sz="4" w:space="0" w:color="000000"/>
              <w:bottom w:val="single" w:sz="4" w:space="0" w:color="000000"/>
              <w:right w:val="single" w:sz="4" w:space="0" w:color="000000"/>
            </w:tcBorders>
            <w:hideMark/>
          </w:tcPr>
          <w:p w14:paraId="1C44E492"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 xml:space="preserve">Химия </w:t>
            </w:r>
          </w:p>
        </w:tc>
        <w:tc>
          <w:tcPr>
            <w:tcW w:w="675" w:type="dxa"/>
            <w:tcBorders>
              <w:top w:val="single" w:sz="4" w:space="0" w:color="000000"/>
              <w:left w:val="single" w:sz="4" w:space="0" w:color="auto"/>
              <w:bottom w:val="single" w:sz="4" w:space="0" w:color="000000"/>
              <w:right w:val="single" w:sz="4" w:space="0" w:color="auto"/>
            </w:tcBorders>
            <w:hideMark/>
          </w:tcPr>
          <w:p w14:paraId="1A01873D"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418" w:type="dxa"/>
            <w:tcBorders>
              <w:top w:val="single" w:sz="4" w:space="0" w:color="000000"/>
              <w:left w:val="single" w:sz="4" w:space="0" w:color="auto"/>
              <w:bottom w:val="single" w:sz="4" w:space="0" w:color="000000"/>
              <w:right w:val="single" w:sz="4" w:space="0" w:color="000000"/>
            </w:tcBorders>
            <w:hideMark/>
          </w:tcPr>
          <w:p w14:paraId="47ADEC9A"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75" w:type="dxa"/>
            <w:tcBorders>
              <w:top w:val="single" w:sz="4" w:space="0" w:color="000000"/>
              <w:left w:val="single" w:sz="4" w:space="0" w:color="auto"/>
              <w:bottom w:val="single" w:sz="4" w:space="0" w:color="000000"/>
              <w:right w:val="single" w:sz="4" w:space="0" w:color="auto"/>
            </w:tcBorders>
            <w:hideMark/>
          </w:tcPr>
          <w:p w14:paraId="765AA7AF"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373" w:type="dxa"/>
            <w:tcBorders>
              <w:top w:val="single" w:sz="4" w:space="0" w:color="000000"/>
              <w:left w:val="single" w:sz="4" w:space="0" w:color="auto"/>
              <w:bottom w:val="single" w:sz="4" w:space="0" w:color="000000"/>
              <w:right w:val="single" w:sz="4" w:space="0" w:color="000000"/>
            </w:tcBorders>
            <w:hideMark/>
          </w:tcPr>
          <w:p w14:paraId="0EDFD951"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629" w:type="dxa"/>
            <w:tcBorders>
              <w:top w:val="single" w:sz="4" w:space="0" w:color="000000"/>
              <w:left w:val="single" w:sz="4" w:space="0" w:color="000000"/>
              <w:bottom w:val="single" w:sz="4" w:space="0" w:color="000000"/>
              <w:right w:val="single" w:sz="4" w:space="0" w:color="auto"/>
            </w:tcBorders>
            <w:hideMark/>
          </w:tcPr>
          <w:p w14:paraId="3CA0ABE7"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29</w:t>
            </w:r>
          </w:p>
        </w:tc>
        <w:tc>
          <w:tcPr>
            <w:tcW w:w="593" w:type="dxa"/>
            <w:tcBorders>
              <w:top w:val="single" w:sz="4" w:space="0" w:color="000000"/>
              <w:left w:val="single" w:sz="4" w:space="0" w:color="auto"/>
              <w:bottom w:val="single" w:sz="4" w:space="0" w:color="000000"/>
              <w:right w:val="single" w:sz="4" w:space="0" w:color="000000"/>
            </w:tcBorders>
            <w:hideMark/>
          </w:tcPr>
          <w:p w14:paraId="7AEF8E96"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23</w:t>
            </w:r>
          </w:p>
        </w:tc>
        <w:tc>
          <w:tcPr>
            <w:tcW w:w="673" w:type="dxa"/>
            <w:tcBorders>
              <w:top w:val="single" w:sz="4" w:space="0" w:color="000000"/>
              <w:left w:val="single" w:sz="4" w:space="0" w:color="000000"/>
              <w:bottom w:val="single" w:sz="4" w:space="0" w:color="000000"/>
              <w:right w:val="single" w:sz="4" w:space="0" w:color="auto"/>
            </w:tcBorders>
            <w:hideMark/>
          </w:tcPr>
          <w:p w14:paraId="533E103E"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100</w:t>
            </w:r>
          </w:p>
        </w:tc>
        <w:tc>
          <w:tcPr>
            <w:tcW w:w="540" w:type="dxa"/>
            <w:tcBorders>
              <w:top w:val="single" w:sz="4" w:space="0" w:color="000000"/>
              <w:left w:val="single" w:sz="4" w:space="0" w:color="auto"/>
              <w:bottom w:val="single" w:sz="4" w:space="0" w:color="000000"/>
              <w:right w:val="single" w:sz="4" w:space="0" w:color="000000"/>
            </w:tcBorders>
            <w:hideMark/>
          </w:tcPr>
          <w:p w14:paraId="0F020F31"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78</w:t>
            </w:r>
          </w:p>
        </w:tc>
        <w:tc>
          <w:tcPr>
            <w:tcW w:w="706" w:type="dxa"/>
            <w:tcBorders>
              <w:top w:val="single" w:sz="4" w:space="0" w:color="000000"/>
              <w:left w:val="single" w:sz="4" w:space="0" w:color="auto"/>
              <w:bottom w:val="single" w:sz="4" w:space="0" w:color="000000"/>
              <w:right w:val="single" w:sz="4" w:space="0" w:color="auto"/>
            </w:tcBorders>
          </w:tcPr>
          <w:p w14:paraId="5D0D7728"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373" w:type="dxa"/>
            <w:tcBorders>
              <w:top w:val="single" w:sz="4" w:space="0" w:color="000000"/>
              <w:left w:val="single" w:sz="4" w:space="0" w:color="auto"/>
              <w:bottom w:val="single" w:sz="4" w:space="0" w:color="000000"/>
              <w:right w:val="single" w:sz="4" w:space="0" w:color="000000"/>
            </w:tcBorders>
          </w:tcPr>
          <w:p w14:paraId="68A127C0"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707" w:type="dxa"/>
            <w:tcBorders>
              <w:top w:val="single" w:sz="4" w:space="0" w:color="000000"/>
              <w:left w:val="single" w:sz="4" w:space="0" w:color="auto"/>
              <w:bottom w:val="single" w:sz="4" w:space="0" w:color="000000"/>
              <w:right w:val="single" w:sz="4" w:space="0" w:color="auto"/>
            </w:tcBorders>
          </w:tcPr>
          <w:p w14:paraId="097ED203"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373" w:type="dxa"/>
            <w:tcBorders>
              <w:top w:val="single" w:sz="4" w:space="0" w:color="000000"/>
              <w:left w:val="single" w:sz="4" w:space="0" w:color="auto"/>
              <w:bottom w:val="single" w:sz="4" w:space="0" w:color="000000"/>
              <w:right w:val="single" w:sz="4" w:space="0" w:color="000000"/>
            </w:tcBorders>
          </w:tcPr>
          <w:p w14:paraId="614B67B9"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61" w:type="dxa"/>
            <w:tcBorders>
              <w:top w:val="single" w:sz="4" w:space="0" w:color="000000"/>
              <w:left w:val="single" w:sz="4" w:space="0" w:color="000000"/>
              <w:bottom w:val="single" w:sz="4" w:space="0" w:color="000000"/>
              <w:right w:val="single" w:sz="4" w:space="0" w:color="auto"/>
            </w:tcBorders>
          </w:tcPr>
          <w:p w14:paraId="24D70B9C"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41</w:t>
            </w:r>
          </w:p>
        </w:tc>
        <w:tc>
          <w:tcPr>
            <w:tcW w:w="519" w:type="dxa"/>
            <w:tcBorders>
              <w:top w:val="single" w:sz="4" w:space="0" w:color="000000"/>
              <w:left w:val="single" w:sz="4" w:space="0" w:color="auto"/>
              <w:bottom w:val="single" w:sz="4" w:space="0" w:color="000000"/>
              <w:right w:val="single" w:sz="4" w:space="0" w:color="000000"/>
            </w:tcBorders>
          </w:tcPr>
          <w:p w14:paraId="68E52C9F"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31</w:t>
            </w:r>
          </w:p>
        </w:tc>
        <w:tc>
          <w:tcPr>
            <w:tcW w:w="615" w:type="dxa"/>
            <w:tcBorders>
              <w:top w:val="single" w:sz="4" w:space="0" w:color="000000"/>
              <w:left w:val="single" w:sz="4" w:space="0" w:color="000000"/>
              <w:bottom w:val="single" w:sz="4" w:space="0" w:color="000000"/>
              <w:right w:val="single" w:sz="4" w:space="0" w:color="auto"/>
            </w:tcBorders>
          </w:tcPr>
          <w:p w14:paraId="3AEDBE82"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91</w:t>
            </w:r>
          </w:p>
        </w:tc>
        <w:tc>
          <w:tcPr>
            <w:tcW w:w="466" w:type="dxa"/>
            <w:tcBorders>
              <w:top w:val="single" w:sz="4" w:space="0" w:color="000000"/>
              <w:left w:val="single" w:sz="4" w:space="0" w:color="auto"/>
              <w:bottom w:val="single" w:sz="4" w:space="0" w:color="000000"/>
              <w:right w:val="single" w:sz="4" w:space="0" w:color="000000"/>
            </w:tcBorders>
          </w:tcPr>
          <w:p w14:paraId="4DB24689"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69</w:t>
            </w:r>
          </w:p>
        </w:tc>
        <w:tc>
          <w:tcPr>
            <w:tcW w:w="526" w:type="dxa"/>
            <w:tcBorders>
              <w:top w:val="single" w:sz="4" w:space="0" w:color="000000"/>
              <w:left w:val="single" w:sz="4" w:space="0" w:color="auto"/>
              <w:bottom w:val="single" w:sz="4" w:space="0" w:color="000000"/>
              <w:right w:val="single" w:sz="4" w:space="0" w:color="auto"/>
            </w:tcBorders>
          </w:tcPr>
          <w:p w14:paraId="4B48D048"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53" w:type="dxa"/>
            <w:tcBorders>
              <w:top w:val="single" w:sz="4" w:space="0" w:color="000000"/>
              <w:left w:val="single" w:sz="4" w:space="0" w:color="auto"/>
              <w:bottom w:val="single" w:sz="4" w:space="0" w:color="000000"/>
              <w:right w:val="single" w:sz="4" w:space="0" w:color="000000"/>
            </w:tcBorders>
          </w:tcPr>
          <w:p w14:paraId="436B442E"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81" w:type="dxa"/>
            <w:tcBorders>
              <w:top w:val="single" w:sz="4" w:space="0" w:color="000000"/>
              <w:left w:val="single" w:sz="4" w:space="0" w:color="auto"/>
              <w:bottom w:val="single" w:sz="4" w:space="0" w:color="000000"/>
              <w:right w:val="single" w:sz="4" w:space="0" w:color="auto"/>
            </w:tcBorders>
          </w:tcPr>
          <w:p w14:paraId="05237361"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w:t>
            </w:r>
          </w:p>
        </w:tc>
        <w:tc>
          <w:tcPr>
            <w:tcW w:w="488" w:type="dxa"/>
            <w:gridSpan w:val="2"/>
            <w:tcBorders>
              <w:top w:val="single" w:sz="4" w:space="0" w:color="000000"/>
              <w:left w:val="single" w:sz="4" w:space="0" w:color="auto"/>
              <w:bottom w:val="single" w:sz="4" w:space="0" w:color="000000"/>
              <w:right w:val="single" w:sz="4" w:space="0" w:color="000000"/>
            </w:tcBorders>
          </w:tcPr>
          <w:p w14:paraId="3C0DFB79"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w:t>
            </w:r>
          </w:p>
        </w:tc>
        <w:tc>
          <w:tcPr>
            <w:tcW w:w="505" w:type="dxa"/>
            <w:tcBorders>
              <w:top w:val="single" w:sz="4" w:space="0" w:color="000000"/>
              <w:left w:val="single" w:sz="4" w:space="0" w:color="000000"/>
              <w:bottom w:val="single" w:sz="4" w:space="0" w:color="000000"/>
              <w:right w:val="single" w:sz="4" w:space="0" w:color="auto"/>
            </w:tcBorders>
          </w:tcPr>
          <w:p w14:paraId="7F752360"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56</w:t>
            </w:r>
          </w:p>
        </w:tc>
        <w:tc>
          <w:tcPr>
            <w:tcW w:w="586" w:type="dxa"/>
            <w:tcBorders>
              <w:top w:val="single" w:sz="4" w:space="0" w:color="000000"/>
              <w:left w:val="single" w:sz="4" w:space="0" w:color="auto"/>
              <w:bottom w:val="single" w:sz="4" w:space="0" w:color="000000"/>
              <w:right w:val="single" w:sz="4" w:space="0" w:color="000000"/>
            </w:tcBorders>
          </w:tcPr>
          <w:p w14:paraId="4BDB1296"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34</w:t>
            </w:r>
          </w:p>
        </w:tc>
        <w:tc>
          <w:tcPr>
            <w:tcW w:w="707" w:type="dxa"/>
            <w:tcBorders>
              <w:top w:val="single" w:sz="4" w:space="0" w:color="000000"/>
              <w:left w:val="single" w:sz="4" w:space="0" w:color="000000"/>
              <w:bottom w:val="single" w:sz="4" w:space="0" w:color="000000"/>
              <w:right w:val="single" w:sz="4" w:space="0" w:color="auto"/>
            </w:tcBorders>
          </w:tcPr>
          <w:p w14:paraId="2E64CFF2"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108</w:t>
            </w:r>
          </w:p>
        </w:tc>
        <w:tc>
          <w:tcPr>
            <w:tcW w:w="1037" w:type="dxa"/>
            <w:tcBorders>
              <w:top w:val="single" w:sz="4" w:space="0" w:color="000000"/>
              <w:left w:val="single" w:sz="4" w:space="0" w:color="auto"/>
              <w:bottom w:val="single" w:sz="4" w:space="0" w:color="000000"/>
              <w:right w:val="single" w:sz="4" w:space="0" w:color="000000"/>
            </w:tcBorders>
          </w:tcPr>
          <w:p w14:paraId="6C8A4D61"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66</w:t>
            </w:r>
          </w:p>
        </w:tc>
      </w:tr>
      <w:tr w:rsidR="009548AC" w:rsidRPr="00AF4C3C" w14:paraId="07C5AD96" w14:textId="77777777" w:rsidTr="00C8174C">
        <w:tc>
          <w:tcPr>
            <w:tcW w:w="2127" w:type="dxa"/>
            <w:tcBorders>
              <w:top w:val="single" w:sz="4" w:space="0" w:color="000000"/>
              <w:left w:val="single" w:sz="4" w:space="0" w:color="000000"/>
              <w:bottom w:val="single" w:sz="4" w:space="0" w:color="000000"/>
              <w:right w:val="single" w:sz="4" w:space="0" w:color="000000"/>
            </w:tcBorders>
            <w:hideMark/>
          </w:tcPr>
          <w:p w14:paraId="4EAAD467"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 xml:space="preserve">История </w:t>
            </w:r>
          </w:p>
        </w:tc>
        <w:tc>
          <w:tcPr>
            <w:tcW w:w="675" w:type="dxa"/>
            <w:tcBorders>
              <w:top w:val="single" w:sz="4" w:space="0" w:color="000000"/>
              <w:left w:val="single" w:sz="4" w:space="0" w:color="auto"/>
              <w:bottom w:val="single" w:sz="4" w:space="0" w:color="000000"/>
              <w:right w:val="single" w:sz="4" w:space="0" w:color="auto"/>
            </w:tcBorders>
            <w:hideMark/>
          </w:tcPr>
          <w:p w14:paraId="0AA35E1F"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418" w:type="dxa"/>
            <w:tcBorders>
              <w:top w:val="single" w:sz="4" w:space="0" w:color="000000"/>
              <w:left w:val="single" w:sz="4" w:space="0" w:color="auto"/>
              <w:bottom w:val="single" w:sz="4" w:space="0" w:color="000000"/>
              <w:right w:val="single" w:sz="4" w:space="0" w:color="000000"/>
            </w:tcBorders>
            <w:hideMark/>
          </w:tcPr>
          <w:p w14:paraId="385E718D"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75" w:type="dxa"/>
            <w:tcBorders>
              <w:top w:val="single" w:sz="4" w:space="0" w:color="000000"/>
              <w:left w:val="single" w:sz="4" w:space="0" w:color="auto"/>
              <w:bottom w:val="single" w:sz="4" w:space="0" w:color="000000"/>
              <w:right w:val="single" w:sz="4" w:space="0" w:color="auto"/>
            </w:tcBorders>
            <w:hideMark/>
          </w:tcPr>
          <w:p w14:paraId="1A370119"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373" w:type="dxa"/>
            <w:tcBorders>
              <w:top w:val="single" w:sz="4" w:space="0" w:color="000000"/>
              <w:left w:val="single" w:sz="4" w:space="0" w:color="auto"/>
              <w:bottom w:val="single" w:sz="4" w:space="0" w:color="000000"/>
              <w:right w:val="single" w:sz="4" w:space="0" w:color="000000"/>
            </w:tcBorders>
            <w:hideMark/>
          </w:tcPr>
          <w:p w14:paraId="4B31CB83"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629" w:type="dxa"/>
            <w:tcBorders>
              <w:top w:val="single" w:sz="4" w:space="0" w:color="000000"/>
              <w:left w:val="single" w:sz="4" w:space="0" w:color="000000"/>
              <w:bottom w:val="single" w:sz="4" w:space="0" w:color="000000"/>
              <w:right w:val="single" w:sz="4" w:space="0" w:color="auto"/>
            </w:tcBorders>
            <w:hideMark/>
          </w:tcPr>
          <w:p w14:paraId="5059399B"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25</w:t>
            </w:r>
          </w:p>
        </w:tc>
        <w:tc>
          <w:tcPr>
            <w:tcW w:w="593" w:type="dxa"/>
            <w:tcBorders>
              <w:top w:val="single" w:sz="4" w:space="0" w:color="000000"/>
              <w:left w:val="single" w:sz="4" w:space="0" w:color="auto"/>
              <w:bottom w:val="single" w:sz="4" w:space="0" w:color="000000"/>
              <w:right w:val="single" w:sz="4" w:space="0" w:color="000000"/>
            </w:tcBorders>
            <w:hideMark/>
          </w:tcPr>
          <w:p w14:paraId="0A03C10F"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19</w:t>
            </w:r>
          </w:p>
        </w:tc>
        <w:tc>
          <w:tcPr>
            <w:tcW w:w="673" w:type="dxa"/>
            <w:tcBorders>
              <w:top w:val="single" w:sz="4" w:space="0" w:color="000000"/>
              <w:left w:val="single" w:sz="4" w:space="0" w:color="000000"/>
              <w:bottom w:val="single" w:sz="4" w:space="0" w:color="000000"/>
              <w:right w:val="single" w:sz="4" w:space="0" w:color="auto"/>
            </w:tcBorders>
            <w:hideMark/>
          </w:tcPr>
          <w:p w14:paraId="4D121671"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104</w:t>
            </w:r>
          </w:p>
        </w:tc>
        <w:tc>
          <w:tcPr>
            <w:tcW w:w="540" w:type="dxa"/>
            <w:tcBorders>
              <w:top w:val="single" w:sz="4" w:space="0" w:color="000000"/>
              <w:left w:val="single" w:sz="4" w:space="0" w:color="auto"/>
              <w:bottom w:val="single" w:sz="4" w:space="0" w:color="000000"/>
              <w:right w:val="single" w:sz="4" w:space="0" w:color="000000"/>
            </w:tcBorders>
            <w:hideMark/>
          </w:tcPr>
          <w:p w14:paraId="49F3DD85"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81</w:t>
            </w:r>
          </w:p>
        </w:tc>
        <w:tc>
          <w:tcPr>
            <w:tcW w:w="706" w:type="dxa"/>
            <w:tcBorders>
              <w:top w:val="single" w:sz="4" w:space="0" w:color="000000"/>
              <w:left w:val="single" w:sz="4" w:space="0" w:color="auto"/>
              <w:bottom w:val="single" w:sz="4" w:space="0" w:color="000000"/>
              <w:right w:val="single" w:sz="4" w:space="0" w:color="auto"/>
            </w:tcBorders>
          </w:tcPr>
          <w:p w14:paraId="2B860372"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373" w:type="dxa"/>
            <w:tcBorders>
              <w:top w:val="single" w:sz="4" w:space="0" w:color="000000"/>
              <w:left w:val="single" w:sz="4" w:space="0" w:color="auto"/>
              <w:bottom w:val="single" w:sz="4" w:space="0" w:color="000000"/>
              <w:right w:val="single" w:sz="4" w:space="0" w:color="000000"/>
            </w:tcBorders>
          </w:tcPr>
          <w:p w14:paraId="4F3EF4DE"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707" w:type="dxa"/>
            <w:tcBorders>
              <w:top w:val="single" w:sz="4" w:space="0" w:color="000000"/>
              <w:left w:val="single" w:sz="4" w:space="0" w:color="auto"/>
              <w:bottom w:val="single" w:sz="4" w:space="0" w:color="000000"/>
              <w:right w:val="single" w:sz="4" w:space="0" w:color="auto"/>
            </w:tcBorders>
          </w:tcPr>
          <w:p w14:paraId="3D44DB4A"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373" w:type="dxa"/>
            <w:tcBorders>
              <w:top w:val="single" w:sz="4" w:space="0" w:color="000000"/>
              <w:left w:val="single" w:sz="4" w:space="0" w:color="auto"/>
              <w:bottom w:val="single" w:sz="4" w:space="0" w:color="000000"/>
              <w:right w:val="single" w:sz="4" w:space="0" w:color="000000"/>
            </w:tcBorders>
          </w:tcPr>
          <w:p w14:paraId="159D7C47"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61" w:type="dxa"/>
            <w:tcBorders>
              <w:top w:val="single" w:sz="4" w:space="0" w:color="000000"/>
              <w:left w:val="single" w:sz="4" w:space="0" w:color="000000"/>
              <w:bottom w:val="single" w:sz="4" w:space="0" w:color="000000"/>
              <w:right w:val="single" w:sz="4" w:space="0" w:color="auto"/>
            </w:tcBorders>
          </w:tcPr>
          <w:p w14:paraId="55B573D4"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29</w:t>
            </w:r>
          </w:p>
        </w:tc>
        <w:tc>
          <w:tcPr>
            <w:tcW w:w="519" w:type="dxa"/>
            <w:tcBorders>
              <w:top w:val="single" w:sz="4" w:space="0" w:color="000000"/>
              <w:left w:val="single" w:sz="4" w:space="0" w:color="auto"/>
              <w:bottom w:val="single" w:sz="4" w:space="0" w:color="000000"/>
              <w:right w:val="single" w:sz="4" w:space="0" w:color="000000"/>
            </w:tcBorders>
          </w:tcPr>
          <w:p w14:paraId="2D296329"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22</w:t>
            </w:r>
          </w:p>
        </w:tc>
        <w:tc>
          <w:tcPr>
            <w:tcW w:w="615" w:type="dxa"/>
            <w:tcBorders>
              <w:top w:val="single" w:sz="4" w:space="0" w:color="000000"/>
              <w:left w:val="single" w:sz="4" w:space="0" w:color="000000"/>
              <w:bottom w:val="single" w:sz="4" w:space="0" w:color="000000"/>
              <w:right w:val="single" w:sz="4" w:space="0" w:color="auto"/>
            </w:tcBorders>
          </w:tcPr>
          <w:p w14:paraId="27CDD8E3"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103</w:t>
            </w:r>
          </w:p>
        </w:tc>
        <w:tc>
          <w:tcPr>
            <w:tcW w:w="466" w:type="dxa"/>
            <w:tcBorders>
              <w:top w:val="single" w:sz="4" w:space="0" w:color="000000"/>
              <w:left w:val="single" w:sz="4" w:space="0" w:color="auto"/>
              <w:bottom w:val="single" w:sz="4" w:space="0" w:color="000000"/>
              <w:right w:val="single" w:sz="4" w:space="0" w:color="000000"/>
            </w:tcBorders>
          </w:tcPr>
          <w:p w14:paraId="1F0650C3"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78</w:t>
            </w:r>
          </w:p>
        </w:tc>
        <w:tc>
          <w:tcPr>
            <w:tcW w:w="526" w:type="dxa"/>
            <w:tcBorders>
              <w:top w:val="single" w:sz="4" w:space="0" w:color="000000"/>
              <w:left w:val="single" w:sz="4" w:space="0" w:color="auto"/>
              <w:bottom w:val="single" w:sz="4" w:space="0" w:color="000000"/>
              <w:right w:val="single" w:sz="4" w:space="0" w:color="auto"/>
            </w:tcBorders>
          </w:tcPr>
          <w:p w14:paraId="50550994"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53" w:type="dxa"/>
            <w:tcBorders>
              <w:top w:val="single" w:sz="4" w:space="0" w:color="000000"/>
              <w:left w:val="single" w:sz="4" w:space="0" w:color="auto"/>
              <w:bottom w:val="single" w:sz="4" w:space="0" w:color="000000"/>
              <w:right w:val="single" w:sz="4" w:space="0" w:color="000000"/>
            </w:tcBorders>
          </w:tcPr>
          <w:p w14:paraId="695D4A34"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0</w:t>
            </w:r>
          </w:p>
        </w:tc>
        <w:tc>
          <w:tcPr>
            <w:tcW w:w="581" w:type="dxa"/>
            <w:tcBorders>
              <w:top w:val="single" w:sz="4" w:space="0" w:color="000000"/>
              <w:left w:val="single" w:sz="4" w:space="0" w:color="auto"/>
              <w:bottom w:val="single" w:sz="4" w:space="0" w:color="000000"/>
              <w:right w:val="single" w:sz="4" w:space="0" w:color="auto"/>
            </w:tcBorders>
          </w:tcPr>
          <w:p w14:paraId="3AF4AC1F"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w:t>
            </w:r>
          </w:p>
        </w:tc>
        <w:tc>
          <w:tcPr>
            <w:tcW w:w="488" w:type="dxa"/>
            <w:gridSpan w:val="2"/>
            <w:tcBorders>
              <w:top w:val="single" w:sz="4" w:space="0" w:color="000000"/>
              <w:left w:val="single" w:sz="4" w:space="0" w:color="auto"/>
              <w:bottom w:val="single" w:sz="4" w:space="0" w:color="000000"/>
              <w:right w:val="single" w:sz="4" w:space="0" w:color="000000"/>
            </w:tcBorders>
          </w:tcPr>
          <w:p w14:paraId="577BE512"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w:t>
            </w:r>
          </w:p>
        </w:tc>
        <w:tc>
          <w:tcPr>
            <w:tcW w:w="505" w:type="dxa"/>
            <w:tcBorders>
              <w:top w:val="single" w:sz="4" w:space="0" w:color="000000"/>
              <w:left w:val="single" w:sz="4" w:space="0" w:color="000000"/>
              <w:bottom w:val="single" w:sz="4" w:space="0" w:color="000000"/>
              <w:right w:val="single" w:sz="4" w:space="0" w:color="auto"/>
            </w:tcBorders>
          </w:tcPr>
          <w:p w14:paraId="470FCC24"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34</w:t>
            </w:r>
          </w:p>
        </w:tc>
        <w:tc>
          <w:tcPr>
            <w:tcW w:w="586" w:type="dxa"/>
            <w:tcBorders>
              <w:top w:val="single" w:sz="4" w:space="0" w:color="000000"/>
              <w:left w:val="single" w:sz="4" w:space="0" w:color="auto"/>
              <w:bottom w:val="single" w:sz="4" w:space="0" w:color="000000"/>
              <w:right w:val="single" w:sz="4" w:space="0" w:color="000000"/>
            </w:tcBorders>
          </w:tcPr>
          <w:p w14:paraId="44174A6F"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21</w:t>
            </w:r>
          </w:p>
        </w:tc>
        <w:tc>
          <w:tcPr>
            <w:tcW w:w="707" w:type="dxa"/>
            <w:tcBorders>
              <w:top w:val="single" w:sz="4" w:space="0" w:color="000000"/>
              <w:left w:val="single" w:sz="4" w:space="0" w:color="000000"/>
              <w:bottom w:val="single" w:sz="4" w:space="0" w:color="000000"/>
              <w:right w:val="single" w:sz="4" w:space="0" w:color="auto"/>
            </w:tcBorders>
          </w:tcPr>
          <w:p w14:paraId="4C8F577F"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130</w:t>
            </w:r>
          </w:p>
        </w:tc>
        <w:tc>
          <w:tcPr>
            <w:tcW w:w="1037" w:type="dxa"/>
            <w:tcBorders>
              <w:top w:val="single" w:sz="4" w:space="0" w:color="000000"/>
              <w:left w:val="single" w:sz="4" w:space="0" w:color="auto"/>
              <w:bottom w:val="single" w:sz="4" w:space="0" w:color="000000"/>
              <w:right w:val="single" w:sz="4" w:space="0" w:color="000000"/>
            </w:tcBorders>
          </w:tcPr>
          <w:p w14:paraId="321C6E71" w14:textId="77777777" w:rsidR="009548AC" w:rsidRPr="00BC12EE" w:rsidRDefault="009548AC" w:rsidP="00C8174C">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79</w:t>
            </w:r>
          </w:p>
        </w:tc>
      </w:tr>
    </w:tbl>
    <w:p w14:paraId="45A10060" w14:textId="77777777" w:rsidR="009548AC" w:rsidRPr="00AF4C3C" w:rsidRDefault="009548AC" w:rsidP="009548AC">
      <w:pPr>
        <w:spacing w:after="0" w:line="240" w:lineRule="auto"/>
        <w:rPr>
          <w:rFonts w:ascii="Times New Roman" w:eastAsia="Times New Roman" w:hAnsi="Times New Roman" w:cs="Times New Roman"/>
          <w:b/>
          <w:bCs/>
          <w:sz w:val="28"/>
          <w:szCs w:val="28"/>
          <w:lang w:eastAsia="ru-RU"/>
        </w:rPr>
      </w:pPr>
    </w:p>
    <w:p w14:paraId="4C983525" w14:textId="77777777" w:rsidR="009548AC" w:rsidRPr="00AF4C3C" w:rsidRDefault="009548AC" w:rsidP="009548AC">
      <w:pPr>
        <w:spacing w:after="0" w:line="240" w:lineRule="auto"/>
        <w:rPr>
          <w:rFonts w:ascii="Times New Roman" w:eastAsia="Times New Roman" w:hAnsi="Times New Roman" w:cs="Times New Roman"/>
          <w:b/>
          <w:bCs/>
          <w:sz w:val="24"/>
          <w:szCs w:val="24"/>
          <w:lang w:eastAsia="ru-RU"/>
        </w:rPr>
      </w:pPr>
      <w:r w:rsidRPr="00AF4C3C">
        <w:rPr>
          <w:rFonts w:ascii="Times New Roman" w:eastAsia="Times New Roman" w:hAnsi="Times New Roman" w:cs="Times New Roman"/>
          <w:b/>
          <w:bCs/>
          <w:sz w:val="24"/>
          <w:szCs w:val="24"/>
          <w:lang w:eastAsia="ru-RU"/>
        </w:rPr>
        <w:t>1</w:t>
      </w:r>
      <w:r w:rsidRPr="00AF4C3C">
        <w:rPr>
          <w:rFonts w:ascii="Times New Roman" w:eastAsia="Times New Roman" w:hAnsi="Times New Roman" w:cs="Times New Roman"/>
          <w:b/>
          <w:bCs/>
          <w:sz w:val="24"/>
          <w:szCs w:val="24"/>
          <w:lang w:val="be-BY" w:eastAsia="ru-RU"/>
        </w:rPr>
        <w:t>4</w:t>
      </w:r>
      <w:r w:rsidRPr="00AF4C3C">
        <w:rPr>
          <w:rFonts w:ascii="Times New Roman" w:eastAsia="Times New Roman" w:hAnsi="Times New Roman" w:cs="Times New Roman"/>
          <w:b/>
          <w:bCs/>
          <w:sz w:val="24"/>
          <w:szCs w:val="24"/>
          <w:lang w:eastAsia="ru-RU"/>
        </w:rPr>
        <w:t xml:space="preserve">.4. Сводная ведомость годовых оценок, полученных выпускниками средней школы по предметам </w:t>
      </w:r>
    </w:p>
    <w:p w14:paraId="063BB738" w14:textId="77777777" w:rsidR="009548AC" w:rsidRPr="00AF4C3C" w:rsidRDefault="009548AC" w:rsidP="009548AC">
      <w:pPr>
        <w:spacing w:after="0" w:line="240" w:lineRule="auto"/>
        <w:jc w:val="center"/>
        <w:rPr>
          <w:rFonts w:ascii="Times New Roman" w:eastAsia="Times New Roman" w:hAnsi="Times New Roman" w:cs="Times New Roman"/>
          <w:b/>
          <w:bCs/>
          <w:sz w:val="24"/>
          <w:szCs w:val="24"/>
          <w:lang w:val="be-BY" w:eastAsia="ru-RU"/>
        </w:rPr>
      </w:pPr>
      <w:r w:rsidRPr="00AF4C3C">
        <w:rPr>
          <w:rFonts w:ascii="Times New Roman" w:eastAsia="Times New Roman" w:hAnsi="Times New Roman" w:cs="Times New Roman"/>
          <w:b/>
          <w:bCs/>
          <w:sz w:val="24"/>
          <w:szCs w:val="24"/>
          <w:lang w:eastAsia="ru-RU"/>
        </w:rPr>
        <w:t>(за три предыдущих года)</w:t>
      </w:r>
    </w:p>
    <w:p w14:paraId="3BF08C9A" w14:textId="77777777" w:rsidR="009548AC" w:rsidRPr="00AF4C3C" w:rsidRDefault="009548AC" w:rsidP="009548AC">
      <w:pPr>
        <w:spacing w:after="0" w:line="240" w:lineRule="auto"/>
        <w:jc w:val="center"/>
        <w:rPr>
          <w:rFonts w:ascii="Times New Roman" w:eastAsia="Times New Roman" w:hAnsi="Times New Roman" w:cs="Times New Roman"/>
          <w:b/>
          <w:bCs/>
          <w:sz w:val="24"/>
          <w:szCs w:val="24"/>
          <w:highlight w:val="yellow"/>
          <w:lang w:val="be-BY" w:eastAsia="ru-RU"/>
        </w:rPr>
      </w:pPr>
    </w:p>
    <w:tbl>
      <w:tblPr>
        <w:tblW w:w="1593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529"/>
        <w:gridCol w:w="521"/>
        <w:gridCol w:w="540"/>
        <w:gridCol w:w="540"/>
        <w:gridCol w:w="540"/>
        <w:gridCol w:w="540"/>
        <w:gridCol w:w="489"/>
        <w:gridCol w:w="592"/>
        <w:gridCol w:w="600"/>
        <w:gridCol w:w="600"/>
        <w:gridCol w:w="569"/>
        <w:gridCol w:w="570"/>
        <w:gridCol w:w="669"/>
        <w:gridCol w:w="720"/>
        <w:gridCol w:w="542"/>
        <w:gridCol w:w="594"/>
        <w:gridCol w:w="468"/>
        <w:gridCol w:w="596"/>
        <w:gridCol w:w="441"/>
        <w:gridCol w:w="491"/>
        <w:gridCol w:w="709"/>
        <w:gridCol w:w="586"/>
        <w:gridCol w:w="611"/>
        <w:gridCol w:w="749"/>
      </w:tblGrid>
      <w:tr w:rsidR="009548AC" w:rsidRPr="00AF4C3C" w14:paraId="3DEC28DF" w14:textId="77777777" w:rsidTr="00C8174C">
        <w:tc>
          <w:tcPr>
            <w:tcW w:w="2127" w:type="dxa"/>
            <w:vMerge w:val="restart"/>
            <w:tcBorders>
              <w:top w:val="single" w:sz="4" w:space="0" w:color="000000"/>
              <w:left w:val="single" w:sz="4" w:space="0" w:color="000000"/>
              <w:bottom w:val="single" w:sz="4" w:space="0" w:color="000000"/>
              <w:right w:val="single" w:sz="4" w:space="0" w:color="000000"/>
            </w:tcBorders>
            <w:hideMark/>
          </w:tcPr>
          <w:p w14:paraId="164EBEB3"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lastRenderedPageBreak/>
              <w:t>Перечень предметов по учебному плану, подлежащих аттестации (в конце учебного года)</w:t>
            </w:r>
          </w:p>
        </w:tc>
        <w:tc>
          <w:tcPr>
            <w:tcW w:w="13806" w:type="dxa"/>
            <w:gridSpan w:val="24"/>
            <w:tcBorders>
              <w:top w:val="single" w:sz="4" w:space="0" w:color="000000"/>
              <w:left w:val="single" w:sz="4" w:space="0" w:color="000000"/>
              <w:bottom w:val="single" w:sz="4" w:space="0" w:color="000000"/>
              <w:right w:val="single" w:sz="4" w:space="0" w:color="000000"/>
            </w:tcBorders>
            <w:hideMark/>
          </w:tcPr>
          <w:p w14:paraId="65F688D4"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Количество годовых оценок по каждому предмету в конце каждого учебного года (в абсолютных единицах, %)</w:t>
            </w:r>
          </w:p>
        </w:tc>
      </w:tr>
      <w:tr w:rsidR="009548AC" w:rsidRPr="00AF4C3C" w14:paraId="2F1BC947" w14:textId="77777777" w:rsidTr="00C8174C">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27E8D685" w14:textId="77777777" w:rsidR="009548AC" w:rsidRPr="00AF4C3C" w:rsidRDefault="009548AC" w:rsidP="00C8174C">
            <w:pPr>
              <w:spacing w:after="0" w:line="240" w:lineRule="auto"/>
              <w:rPr>
                <w:rFonts w:ascii="Times New Roman" w:eastAsia="Times New Roman" w:hAnsi="Times New Roman" w:cs="Times New Roman"/>
                <w:bCs/>
                <w:sz w:val="24"/>
                <w:szCs w:val="24"/>
                <w:lang w:eastAsia="ru-RU"/>
              </w:rPr>
            </w:pPr>
          </w:p>
        </w:tc>
        <w:tc>
          <w:tcPr>
            <w:tcW w:w="4291" w:type="dxa"/>
            <w:gridSpan w:val="8"/>
            <w:tcBorders>
              <w:top w:val="single" w:sz="4" w:space="0" w:color="000000"/>
              <w:left w:val="single" w:sz="4" w:space="0" w:color="000000"/>
              <w:bottom w:val="single" w:sz="4" w:space="0" w:color="000000"/>
              <w:right w:val="single" w:sz="4" w:space="0" w:color="000000"/>
            </w:tcBorders>
          </w:tcPr>
          <w:p w14:paraId="2A7A6830"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За 2021-2022 учебный год</w:t>
            </w:r>
          </w:p>
        </w:tc>
        <w:tc>
          <w:tcPr>
            <w:tcW w:w="4864" w:type="dxa"/>
            <w:gridSpan w:val="8"/>
            <w:tcBorders>
              <w:top w:val="single" w:sz="4" w:space="0" w:color="000000"/>
              <w:left w:val="single" w:sz="4" w:space="0" w:color="000000"/>
              <w:bottom w:val="single" w:sz="4" w:space="0" w:color="000000"/>
              <w:right w:val="single" w:sz="4" w:space="0" w:color="000000"/>
            </w:tcBorders>
          </w:tcPr>
          <w:p w14:paraId="34FBB1EF"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За 2022-2023 учебный год</w:t>
            </w:r>
          </w:p>
        </w:tc>
        <w:tc>
          <w:tcPr>
            <w:tcW w:w="4651" w:type="dxa"/>
            <w:gridSpan w:val="8"/>
            <w:tcBorders>
              <w:top w:val="single" w:sz="4" w:space="0" w:color="000000"/>
              <w:left w:val="single" w:sz="4" w:space="0" w:color="000000"/>
              <w:bottom w:val="single" w:sz="4" w:space="0" w:color="000000"/>
              <w:right w:val="single" w:sz="4" w:space="0" w:color="000000"/>
            </w:tcBorders>
          </w:tcPr>
          <w:p w14:paraId="36E5F604"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 2023-2024</w:t>
            </w:r>
            <w:r w:rsidRPr="00AF4C3C">
              <w:rPr>
                <w:rFonts w:ascii="Times New Roman" w:eastAsia="Times New Roman" w:hAnsi="Times New Roman" w:cs="Times New Roman"/>
                <w:bCs/>
                <w:sz w:val="24"/>
                <w:szCs w:val="24"/>
                <w:lang w:eastAsia="ru-RU"/>
              </w:rPr>
              <w:t xml:space="preserve"> учебный год</w:t>
            </w:r>
          </w:p>
        </w:tc>
      </w:tr>
      <w:tr w:rsidR="009548AC" w:rsidRPr="00AF4C3C" w14:paraId="1F66F404" w14:textId="77777777" w:rsidTr="00C8174C">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580569C1" w14:textId="77777777" w:rsidR="009548AC" w:rsidRPr="00AF4C3C" w:rsidRDefault="009548AC" w:rsidP="00C8174C">
            <w:pPr>
              <w:spacing w:after="0" w:line="240" w:lineRule="auto"/>
              <w:rPr>
                <w:rFonts w:ascii="Times New Roman" w:eastAsia="Times New Roman" w:hAnsi="Times New Roman" w:cs="Times New Roman"/>
                <w:bCs/>
                <w:sz w:val="24"/>
                <w:szCs w:val="24"/>
                <w:lang w:eastAsia="ru-RU"/>
              </w:rPr>
            </w:pPr>
          </w:p>
        </w:tc>
        <w:tc>
          <w:tcPr>
            <w:tcW w:w="1050" w:type="dxa"/>
            <w:gridSpan w:val="2"/>
            <w:tcBorders>
              <w:top w:val="single" w:sz="4" w:space="0" w:color="000000"/>
              <w:left w:val="single" w:sz="4" w:space="0" w:color="000000"/>
              <w:bottom w:val="single" w:sz="4" w:space="0" w:color="000000"/>
              <w:right w:val="single" w:sz="4" w:space="0" w:color="auto"/>
            </w:tcBorders>
          </w:tcPr>
          <w:p w14:paraId="62B6FD75"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Не аттесто</w:t>
            </w:r>
          </w:p>
          <w:p w14:paraId="2126645F"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вано</w:t>
            </w:r>
          </w:p>
        </w:tc>
        <w:tc>
          <w:tcPr>
            <w:tcW w:w="1080" w:type="dxa"/>
            <w:gridSpan w:val="2"/>
            <w:tcBorders>
              <w:top w:val="single" w:sz="4" w:space="0" w:color="000000"/>
              <w:left w:val="single" w:sz="4" w:space="0" w:color="auto"/>
              <w:bottom w:val="single" w:sz="4" w:space="0" w:color="000000"/>
              <w:right w:val="single" w:sz="4" w:space="0" w:color="000000"/>
            </w:tcBorders>
          </w:tcPr>
          <w:p w14:paraId="58E55572"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w:t>
            </w:r>
          </w:p>
        </w:tc>
        <w:tc>
          <w:tcPr>
            <w:tcW w:w="1080" w:type="dxa"/>
            <w:gridSpan w:val="2"/>
            <w:tcBorders>
              <w:top w:val="single" w:sz="4" w:space="0" w:color="000000"/>
              <w:left w:val="single" w:sz="4" w:space="0" w:color="000000"/>
              <w:bottom w:val="single" w:sz="4" w:space="0" w:color="000000"/>
              <w:right w:val="single" w:sz="4" w:space="0" w:color="000000"/>
            </w:tcBorders>
          </w:tcPr>
          <w:p w14:paraId="710BD472"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«3»</w:t>
            </w:r>
          </w:p>
        </w:tc>
        <w:tc>
          <w:tcPr>
            <w:tcW w:w="1081" w:type="dxa"/>
            <w:gridSpan w:val="2"/>
            <w:tcBorders>
              <w:top w:val="single" w:sz="4" w:space="0" w:color="000000"/>
              <w:left w:val="single" w:sz="4" w:space="0" w:color="000000"/>
              <w:bottom w:val="single" w:sz="4" w:space="0" w:color="000000"/>
              <w:right w:val="single" w:sz="4" w:space="0" w:color="000000"/>
            </w:tcBorders>
          </w:tcPr>
          <w:p w14:paraId="6DE2180A"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«4» и «5»</w:t>
            </w:r>
          </w:p>
        </w:tc>
        <w:tc>
          <w:tcPr>
            <w:tcW w:w="1200" w:type="dxa"/>
            <w:gridSpan w:val="2"/>
            <w:tcBorders>
              <w:top w:val="single" w:sz="4" w:space="0" w:color="000000"/>
              <w:left w:val="single" w:sz="4" w:space="0" w:color="000000"/>
              <w:bottom w:val="single" w:sz="4" w:space="0" w:color="000000"/>
              <w:right w:val="single" w:sz="4" w:space="0" w:color="auto"/>
            </w:tcBorders>
          </w:tcPr>
          <w:p w14:paraId="15C136F0"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Не аттесто</w:t>
            </w:r>
          </w:p>
          <w:p w14:paraId="3065600B"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вано</w:t>
            </w:r>
          </w:p>
        </w:tc>
        <w:tc>
          <w:tcPr>
            <w:tcW w:w="1139" w:type="dxa"/>
            <w:gridSpan w:val="2"/>
            <w:tcBorders>
              <w:top w:val="single" w:sz="4" w:space="0" w:color="000000"/>
              <w:left w:val="single" w:sz="4" w:space="0" w:color="auto"/>
              <w:bottom w:val="single" w:sz="4" w:space="0" w:color="000000"/>
              <w:right w:val="single" w:sz="4" w:space="0" w:color="000000"/>
            </w:tcBorders>
          </w:tcPr>
          <w:p w14:paraId="3C224B15"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w:t>
            </w:r>
          </w:p>
        </w:tc>
        <w:tc>
          <w:tcPr>
            <w:tcW w:w="1389" w:type="dxa"/>
            <w:gridSpan w:val="2"/>
            <w:tcBorders>
              <w:top w:val="single" w:sz="4" w:space="0" w:color="000000"/>
              <w:left w:val="single" w:sz="4" w:space="0" w:color="000000"/>
              <w:bottom w:val="single" w:sz="4" w:space="0" w:color="000000"/>
              <w:right w:val="single" w:sz="4" w:space="0" w:color="000000"/>
            </w:tcBorders>
          </w:tcPr>
          <w:p w14:paraId="0AA72A3E"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«3»</w:t>
            </w:r>
          </w:p>
        </w:tc>
        <w:tc>
          <w:tcPr>
            <w:tcW w:w="1136" w:type="dxa"/>
            <w:gridSpan w:val="2"/>
            <w:tcBorders>
              <w:top w:val="single" w:sz="4" w:space="0" w:color="000000"/>
              <w:left w:val="single" w:sz="4" w:space="0" w:color="000000"/>
              <w:bottom w:val="single" w:sz="4" w:space="0" w:color="000000"/>
              <w:right w:val="single" w:sz="4" w:space="0" w:color="000000"/>
            </w:tcBorders>
          </w:tcPr>
          <w:p w14:paraId="4A0C362F"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«4» и «5»</w:t>
            </w:r>
          </w:p>
        </w:tc>
        <w:tc>
          <w:tcPr>
            <w:tcW w:w="1064" w:type="dxa"/>
            <w:gridSpan w:val="2"/>
            <w:tcBorders>
              <w:top w:val="single" w:sz="4" w:space="0" w:color="000000"/>
              <w:left w:val="single" w:sz="4" w:space="0" w:color="000000"/>
              <w:bottom w:val="single" w:sz="4" w:space="0" w:color="000000"/>
              <w:right w:val="single" w:sz="4" w:space="0" w:color="auto"/>
            </w:tcBorders>
          </w:tcPr>
          <w:p w14:paraId="5187829D"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Не аттесто</w:t>
            </w:r>
          </w:p>
          <w:p w14:paraId="56AA9D32"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вано</w:t>
            </w:r>
          </w:p>
        </w:tc>
        <w:tc>
          <w:tcPr>
            <w:tcW w:w="932" w:type="dxa"/>
            <w:gridSpan w:val="2"/>
            <w:tcBorders>
              <w:top w:val="single" w:sz="4" w:space="0" w:color="000000"/>
              <w:left w:val="single" w:sz="4" w:space="0" w:color="auto"/>
              <w:bottom w:val="single" w:sz="4" w:space="0" w:color="000000"/>
              <w:right w:val="single" w:sz="4" w:space="0" w:color="000000"/>
            </w:tcBorders>
          </w:tcPr>
          <w:p w14:paraId="6A5D7109"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«2»</w:t>
            </w:r>
          </w:p>
        </w:tc>
        <w:tc>
          <w:tcPr>
            <w:tcW w:w="1295" w:type="dxa"/>
            <w:gridSpan w:val="2"/>
            <w:tcBorders>
              <w:top w:val="single" w:sz="4" w:space="0" w:color="000000"/>
              <w:left w:val="single" w:sz="4" w:space="0" w:color="000000"/>
              <w:bottom w:val="single" w:sz="4" w:space="0" w:color="000000"/>
              <w:right w:val="single" w:sz="4" w:space="0" w:color="000000"/>
            </w:tcBorders>
          </w:tcPr>
          <w:p w14:paraId="1DC6595D"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«3»</w:t>
            </w:r>
          </w:p>
        </w:tc>
        <w:tc>
          <w:tcPr>
            <w:tcW w:w="1360" w:type="dxa"/>
            <w:gridSpan w:val="2"/>
            <w:tcBorders>
              <w:top w:val="single" w:sz="4" w:space="0" w:color="000000"/>
              <w:left w:val="single" w:sz="4" w:space="0" w:color="000000"/>
              <w:bottom w:val="single" w:sz="4" w:space="0" w:color="000000"/>
              <w:right w:val="single" w:sz="4" w:space="0" w:color="000000"/>
            </w:tcBorders>
          </w:tcPr>
          <w:p w14:paraId="5D5EF842" w14:textId="77777777" w:rsidR="009548AC" w:rsidRPr="00AF4C3C" w:rsidRDefault="009548AC" w:rsidP="00C8174C">
            <w:pPr>
              <w:spacing w:after="0" w:line="240" w:lineRule="auto"/>
              <w:jc w:val="center"/>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«4» и «5»</w:t>
            </w:r>
          </w:p>
        </w:tc>
      </w:tr>
      <w:tr w:rsidR="009548AC" w:rsidRPr="00AF4C3C" w14:paraId="1F01D4C6" w14:textId="77777777" w:rsidTr="00C8174C">
        <w:trPr>
          <w:trHeight w:val="86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4BABF07B" w14:textId="77777777" w:rsidR="009548AC" w:rsidRPr="00AF4C3C" w:rsidRDefault="009548AC" w:rsidP="00C8174C">
            <w:pPr>
              <w:spacing w:after="0" w:line="240" w:lineRule="auto"/>
              <w:rPr>
                <w:rFonts w:ascii="Times New Roman" w:eastAsia="Times New Roman" w:hAnsi="Times New Roman" w:cs="Times New Roman"/>
                <w:bCs/>
                <w:sz w:val="24"/>
                <w:szCs w:val="24"/>
                <w:lang w:eastAsia="ru-RU"/>
              </w:rPr>
            </w:pPr>
          </w:p>
        </w:tc>
        <w:tc>
          <w:tcPr>
            <w:tcW w:w="529" w:type="dxa"/>
            <w:tcBorders>
              <w:top w:val="single" w:sz="4" w:space="0" w:color="000000"/>
              <w:left w:val="single" w:sz="4" w:space="0" w:color="000000"/>
              <w:bottom w:val="single" w:sz="4" w:space="0" w:color="000000"/>
              <w:right w:val="single" w:sz="4" w:space="0" w:color="auto"/>
            </w:tcBorders>
          </w:tcPr>
          <w:p w14:paraId="1E356CE9"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521" w:type="dxa"/>
            <w:tcBorders>
              <w:top w:val="single" w:sz="4" w:space="0" w:color="000000"/>
              <w:left w:val="single" w:sz="4" w:space="0" w:color="000000"/>
              <w:bottom w:val="single" w:sz="4" w:space="0" w:color="000000"/>
              <w:right w:val="single" w:sz="4" w:space="0" w:color="auto"/>
            </w:tcBorders>
          </w:tcPr>
          <w:p w14:paraId="029FF267"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c>
          <w:tcPr>
            <w:tcW w:w="540" w:type="dxa"/>
            <w:tcBorders>
              <w:top w:val="single" w:sz="4" w:space="0" w:color="000000"/>
              <w:left w:val="single" w:sz="4" w:space="0" w:color="auto"/>
              <w:bottom w:val="single" w:sz="4" w:space="0" w:color="000000"/>
              <w:right w:val="single" w:sz="4" w:space="0" w:color="000000"/>
            </w:tcBorders>
          </w:tcPr>
          <w:p w14:paraId="4D22FF08"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540" w:type="dxa"/>
            <w:tcBorders>
              <w:top w:val="single" w:sz="4" w:space="0" w:color="000000"/>
              <w:left w:val="single" w:sz="4" w:space="0" w:color="auto"/>
              <w:bottom w:val="single" w:sz="4" w:space="0" w:color="000000"/>
              <w:right w:val="single" w:sz="4" w:space="0" w:color="000000"/>
            </w:tcBorders>
          </w:tcPr>
          <w:p w14:paraId="529EB6CA"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c>
          <w:tcPr>
            <w:tcW w:w="540" w:type="dxa"/>
            <w:tcBorders>
              <w:top w:val="single" w:sz="4" w:space="0" w:color="000000"/>
              <w:left w:val="single" w:sz="4" w:space="0" w:color="000000"/>
              <w:bottom w:val="single" w:sz="4" w:space="0" w:color="000000"/>
              <w:right w:val="single" w:sz="4" w:space="0" w:color="000000"/>
            </w:tcBorders>
          </w:tcPr>
          <w:p w14:paraId="2DD74EE8"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540" w:type="dxa"/>
            <w:tcBorders>
              <w:top w:val="single" w:sz="4" w:space="0" w:color="000000"/>
              <w:left w:val="single" w:sz="4" w:space="0" w:color="000000"/>
              <w:bottom w:val="single" w:sz="4" w:space="0" w:color="000000"/>
              <w:right w:val="single" w:sz="4" w:space="0" w:color="000000"/>
            </w:tcBorders>
          </w:tcPr>
          <w:p w14:paraId="37FAE6DC"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c>
          <w:tcPr>
            <w:tcW w:w="489" w:type="dxa"/>
            <w:tcBorders>
              <w:top w:val="single" w:sz="4" w:space="0" w:color="000000"/>
              <w:left w:val="single" w:sz="4" w:space="0" w:color="000000"/>
              <w:bottom w:val="single" w:sz="4" w:space="0" w:color="000000"/>
              <w:right w:val="single" w:sz="4" w:space="0" w:color="000000"/>
            </w:tcBorders>
          </w:tcPr>
          <w:p w14:paraId="2F7751D3"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592" w:type="dxa"/>
            <w:tcBorders>
              <w:top w:val="single" w:sz="4" w:space="0" w:color="000000"/>
              <w:left w:val="single" w:sz="4" w:space="0" w:color="000000"/>
              <w:bottom w:val="single" w:sz="4" w:space="0" w:color="000000"/>
              <w:right w:val="single" w:sz="4" w:space="0" w:color="000000"/>
            </w:tcBorders>
          </w:tcPr>
          <w:p w14:paraId="0F8AE592"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c>
          <w:tcPr>
            <w:tcW w:w="600" w:type="dxa"/>
            <w:tcBorders>
              <w:top w:val="single" w:sz="4" w:space="0" w:color="000000"/>
              <w:left w:val="single" w:sz="4" w:space="0" w:color="000000"/>
              <w:bottom w:val="single" w:sz="4" w:space="0" w:color="000000"/>
              <w:right w:val="single" w:sz="4" w:space="0" w:color="auto"/>
            </w:tcBorders>
          </w:tcPr>
          <w:p w14:paraId="5E95C450"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600" w:type="dxa"/>
            <w:tcBorders>
              <w:top w:val="single" w:sz="4" w:space="0" w:color="000000"/>
              <w:left w:val="single" w:sz="4" w:space="0" w:color="000000"/>
              <w:bottom w:val="single" w:sz="4" w:space="0" w:color="000000"/>
              <w:right w:val="single" w:sz="4" w:space="0" w:color="auto"/>
            </w:tcBorders>
          </w:tcPr>
          <w:p w14:paraId="32992CB2"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c>
          <w:tcPr>
            <w:tcW w:w="569" w:type="dxa"/>
            <w:tcBorders>
              <w:top w:val="single" w:sz="4" w:space="0" w:color="000000"/>
              <w:left w:val="single" w:sz="4" w:space="0" w:color="auto"/>
              <w:bottom w:val="single" w:sz="4" w:space="0" w:color="000000"/>
              <w:right w:val="single" w:sz="4" w:space="0" w:color="000000"/>
            </w:tcBorders>
          </w:tcPr>
          <w:p w14:paraId="39547744"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570" w:type="dxa"/>
            <w:tcBorders>
              <w:top w:val="single" w:sz="4" w:space="0" w:color="000000"/>
              <w:left w:val="single" w:sz="4" w:space="0" w:color="auto"/>
              <w:bottom w:val="single" w:sz="4" w:space="0" w:color="000000"/>
              <w:right w:val="single" w:sz="4" w:space="0" w:color="000000"/>
            </w:tcBorders>
          </w:tcPr>
          <w:p w14:paraId="787033EE"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c>
          <w:tcPr>
            <w:tcW w:w="669" w:type="dxa"/>
            <w:tcBorders>
              <w:top w:val="single" w:sz="4" w:space="0" w:color="000000"/>
              <w:left w:val="single" w:sz="4" w:space="0" w:color="000000"/>
              <w:bottom w:val="single" w:sz="4" w:space="0" w:color="000000"/>
              <w:right w:val="single" w:sz="4" w:space="0" w:color="000000"/>
            </w:tcBorders>
          </w:tcPr>
          <w:p w14:paraId="03853590"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720" w:type="dxa"/>
            <w:tcBorders>
              <w:top w:val="single" w:sz="4" w:space="0" w:color="000000"/>
              <w:left w:val="single" w:sz="4" w:space="0" w:color="000000"/>
              <w:bottom w:val="single" w:sz="4" w:space="0" w:color="000000"/>
              <w:right w:val="single" w:sz="4" w:space="0" w:color="000000"/>
            </w:tcBorders>
          </w:tcPr>
          <w:p w14:paraId="286491C8"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c>
          <w:tcPr>
            <w:tcW w:w="542" w:type="dxa"/>
            <w:tcBorders>
              <w:top w:val="single" w:sz="4" w:space="0" w:color="000000"/>
              <w:left w:val="single" w:sz="4" w:space="0" w:color="000000"/>
              <w:bottom w:val="single" w:sz="4" w:space="0" w:color="000000"/>
              <w:right w:val="single" w:sz="4" w:space="0" w:color="000000"/>
            </w:tcBorders>
          </w:tcPr>
          <w:p w14:paraId="35396F89"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594" w:type="dxa"/>
            <w:tcBorders>
              <w:top w:val="single" w:sz="4" w:space="0" w:color="000000"/>
              <w:left w:val="single" w:sz="4" w:space="0" w:color="000000"/>
              <w:bottom w:val="single" w:sz="4" w:space="0" w:color="000000"/>
              <w:right w:val="single" w:sz="4" w:space="0" w:color="000000"/>
            </w:tcBorders>
          </w:tcPr>
          <w:p w14:paraId="7778B85A"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c>
          <w:tcPr>
            <w:tcW w:w="468" w:type="dxa"/>
            <w:tcBorders>
              <w:top w:val="single" w:sz="4" w:space="0" w:color="000000"/>
              <w:left w:val="single" w:sz="4" w:space="0" w:color="000000"/>
              <w:bottom w:val="single" w:sz="4" w:space="0" w:color="000000"/>
              <w:right w:val="single" w:sz="4" w:space="0" w:color="auto"/>
            </w:tcBorders>
          </w:tcPr>
          <w:p w14:paraId="6D454FE0"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596" w:type="dxa"/>
            <w:tcBorders>
              <w:top w:val="single" w:sz="4" w:space="0" w:color="000000"/>
              <w:left w:val="single" w:sz="4" w:space="0" w:color="000000"/>
              <w:bottom w:val="single" w:sz="4" w:space="0" w:color="000000"/>
              <w:right w:val="single" w:sz="4" w:space="0" w:color="auto"/>
            </w:tcBorders>
          </w:tcPr>
          <w:p w14:paraId="171635E5"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c>
          <w:tcPr>
            <w:tcW w:w="441" w:type="dxa"/>
            <w:tcBorders>
              <w:top w:val="single" w:sz="4" w:space="0" w:color="000000"/>
              <w:left w:val="single" w:sz="4" w:space="0" w:color="auto"/>
              <w:bottom w:val="single" w:sz="4" w:space="0" w:color="000000"/>
              <w:right w:val="single" w:sz="4" w:space="0" w:color="000000"/>
            </w:tcBorders>
          </w:tcPr>
          <w:p w14:paraId="4A1E4CDC"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491" w:type="dxa"/>
            <w:tcBorders>
              <w:top w:val="single" w:sz="4" w:space="0" w:color="000000"/>
              <w:left w:val="single" w:sz="4" w:space="0" w:color="auto"/>
              <w:bottom w:val="single" w:sz="4" w:space="0" w:color="000000"/>
              <w:right w:val="single" w:sz="4" w:space="0" w:color="000000"/>
            </w:tcBorders>
          </w:tcPr>
          <w:p w14:paraId="07777662"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c>
          <w:tcPr>
            <w:tcW w:w="709" w:type="dxa"/>
            <w:tcBorders>
              <w:top w:val="single" w:sz="4" w:space="0" w:color="000000"/>
              <w:left w:val="single" w:sz="4" w:space="0" w:color="000000"/>
              <w:bottom w:val="single" w:sz="4" w:space="0" w:color="000000"/>
              <w:right w:val="single" w:sz="4" w:space="0" w:color="000000"/>
            </w:tcBorders>
          </w:tcPr>
          <w:p w14:paraId="0D0534A5"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586" w:type="dxa"/>
            <w:tcBorders>
              <w:top w:val="single" w:sz="4" w:space="0" w:color="000000"/>
              <w:left w:val="single" w:sz="4" w:space="0" w:color="000000"/>
              <w:bottom w:val="single" w:sz="4" w:space="0" w:color="000000"/>
              <w:right w:val="single" w:sz="4" w:space="0" w:color="000000"/>
            </w:tcBorders>
          </w:tcPr>
          <w:p w14:paraId="1BC14368"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c>
          <w:tcPr>
            <w:tcW w:w="611" w:type="dxa"/>
            <w:tcBorders>
              <w:top w:val="single" w:sz="4" w:space="0" w:color="000000"/>
              <w:left w:val="single" w:sz="4" w:space="0" w:color="000000"/>
              <w:bottom w:val="single" w:sz="4" w:space="0" w:color="000000"/>
              <w:right w:val="single" w:sz="4" w:space="0" w:color="000000"/>
            </w:tcBorders>
          </w:tcPr>
          <w:p w14:paraId="6043BFBA"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К-во</w:t>
            </w:r>
          </w:p>
        </w:tc>
        <w:tc>
          <w:tcPr>
            <w:tcW w:w="749" w:type="dxa"/>
            <w:tcBorders>
              <w:top w:val="single" w:sz="4" w:space="0" w:color="000000"/>
              <w:left w:val="single" w:sz="4" w:space="0" w:color="000000"/>
              <w:bottom w:val="single" w:sz="4" w:space="0" w:color="000000"/>
              <w:right w:val="single" w:sz="4" w:space="0" w:color="000000"/>
            </w:tcBorders>
          </w:tcPr>
          <w:p w14:paraId="221F1F55"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w:t>
            </w:r>
          </w:p>
        </w:tc>
      </w:tr>
      <w:tr w:rsidR="009548AC" w:rsidRPr="00AF4C3C" w14:paraId="41C01354" w14:textId="77777777" w:rsidTr="00C8174C">
        <w:tc>
          <w:tcPr>
            <w:tcW w:w="2127" w:type="dxa"/>
            <w:tcBorders>
              <w:top w:val="single" w:sz="4" w:space="0" w:color="000000"/>
              <w:left w:val="single" w:sz="4" w:space="0" w:color="000000"/>
              <w:bottom w:val="single" w:sz="4" w:space="0" w:color="000000"/>
              <w:right w:val="single" w:sz="4" w:space="0" w:color="000000"/>
            </w:tcBorders>
            <w:hideMark/>
          </w:tcPr>
          <w:p w14:paraId="244C820E"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Русский язык</w:t>
            </w:r>
          </w:p>
        </w:tc>
        <w:tc>
          <w:tcPr>
            <w:tcW w:w="529" w:type="dxa"/>
            <w:tcBorders>
              <w:top w:val="single" w:sz="4" w:space="0" w:color="000000"/>
              <w:left w:val="single" w:sz="4" w:space="0" w:color="auto"/>
              <w:bottom w:val="single" w:sz="4" w:space="0" w:color="000000"/>
              <w:right w:val="single" w:sz="4" w:space="0" w:color="000000"/>
            </w:tcBorders>
          </w:tcPr>
          <w:p w14:paraId="26260990"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21" w:type="dxa"/>
            <w:tcBorders>
              <w:top w:val="single" w:sz="4" w:space="0" w:color="000000"/>
              <w:left w:val="single" w:sz="4" w:space="0" w:color="auto"/>
              <w:bottom w:val="single" w:sz="4" w:space="0" w:color="000000"/>
              <w:right w:val="single" w:sz="4" w:space="0" w:color="000000"/>
            </w:tcBorders>
          </w:tcPr>
          <w:p w14:paraId="1C498ED0"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auto"/>
              <w:bottom w:val="single" w:sz="4" w:space="0" w:color="000000"/>
              <w:right w:val="single" w:sz="4" w:space="0" w:color="000000"/>
            </w:tcBorders>
          </w:tcPr>
          <w:p w14:paraId="4CF88F90"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auto"/>
              <w:bottom w:val="single" w:sz="4" w:space="0" w:color="000000"/>
              <w:right w:val="single" w:sz="4" w:space="0" w:color="000000"/>
            </w:tcBorders>
          </w:tcPr>
          <w:p w14:paraId="76A86485"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000000"/>
              <w:bottom w:val="single" w:sz="4" w:space="0" w:color="000000"/>
              <w:right w:val="single" w:sz="4" w:space="0" w:color="000000"/>
            </w:tcBorders>
          </w:tcPr>
          <w:p w14:paraId="35254105"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13</w:t>
            </w:r>
          </w:p>
        </w:tc>
        <w:tc>
          <w:tcPr>
            <w:tcW w:w="540" w:type="dxa"/>
            <w:tcBorders>
              <w:top w:val="single" w:sz="4" w:space="0" w:color="000000"/>
              <w:left w:val="single" w:sz="4" w:space="0" w:color="000000"/>
              <w:bottom w:val="single" w:sz="4" w:space="0" w:color="000000"/>
              <w:right w:val="single" w:sz="4" w:space="0" w:color="000000"/>
            </w:tcBorders>
          </w:tcPr>
          <w:p w14:paraId="713C3CA6"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34</w:t>
            </w:r>
          </w:p>
        </w:tc>
        <w:tc>
          <w:tcPr>
            <w:tcW w:w="489" w:type="dxa"/>
            <w:tcBorders>
              <w:top w:val="single" w:sz="4" w:space="0" w:color="000000"/>
              <w:left w:val="single" w:sz="4" w:space="0" w:color="000000"/>
              <w:bottom w:val="single" w:sz="4" w:space="0" w:color="000000"/>
              <w:right w:val="single" w:sz="4" w:space="0" w:color="000000"/>
            </w:tcBorders>
          </w:tcPr>
          <w:p w14:paraId="2EEF925C"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25</w:t>
            </w:r>
          </w:p>
        </w:tc>
        <w:tc>
          <w:tcPr>
            <w:tcW w:w="592" w:type="dxa"/>
            <w:tcBorders>
              <w:top w:val="single" w:sz="4" w:space="0" w:color="000000"/>
              <w:left w:val="single" w:sz="4" w:space="0" w:color="000000"/>
              <w:bottom w:val="single" w:sz="4" w:space="0" w:color="000000"/>
              <w:right w:val="single" w:sz="4" w:space="0" w:color="000000"/>
            </w:tcBorders>
          </w:tcPr>
          <w:p w14:paraId="37CE962F"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66</w:t>
            </w:r>
          </w:p>
        </w:tc>
        <w:tc>
          <w:tcPr>
            <w:tcW w:w="600" w:type="dxa"/>
            <w:tcBorders>
              <w:top w:val="single" w:sz="4" w:space="0" w:color="000000"/>
              <w:left w:val="single" w:sz="4" w:space="0" w:color="auto"/>
              <w:bottom w:val="single" w:sz="4" w:space="0" w:color="000000"/>
              <w:right w:val="single" w:sz="4" w:space="0" w:color="000000"/>
            </w:tcBorders>
          </w:tcPr>
          <w:p w14:paraId="0B645CD9"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600" w:type="dxa"/>
            <w:tcBorders>
              <w:top w:val="single" w:sz="4" w:space="0" w:color="000000"/>
              <w:left w:val="single" w:sz="4" w:space="0" w:color="auto"/>
              <w:bottom w:val="single" w:sz="4" w:space="0" w:color="000000"/>
              <w:right w:val="single" w:sz="4" w:space="0" w:color="000000"/>
            </w:tcBorders>
          </w:tcPr>
          <w:p w14:paraId="244AA728"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69" w:type="dxa"/>
            <w:tcBorders>
              <w:top w:val="single" w:sz="4" w:space="0" w:color="000000"/>
              <w:left w:val="single" w:sz="4" w:space="0" w:color="auto"/>
              <w:bottom w:val="single" w:sz="4" w:space="0" w:color="000000"/>
              <w:right w:val="single" w:sz="4" w:space="0" w:color="000000"/>
            </w:tcBorders>
          </w:tcPr>
          <w:p w14:paraId="5EFB7775"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70" w:type="dxa"/>
            <w:tcBorders>
              <w:top w:val="single" w:sz="4" w:space="0" w:color="000000"/>
              <w:left w:val="single" w:sz="4" w:space="0" w:color="auto"/>
              <w:bottom w:val="single" w:sz="4" w:space="0" w:color="000000"/>
              <w:right w:val="single" w:sz="4" w:space="0" w:color="000000"/>
            </w:tcBorders>
          </w:tcPr>
          <w:p w14:paraId="702299BE"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669" w:type="dxa"/>
            <w:tcBorders>
              <w:top w:val="single" w:sz="4" w:space="0" w:color="000000"/>
              <w:left w:val="single" w:sz="4" w:space="0" w:color="000000"/>
              <w:bottom w:val="single" w:sz="4" w:space="0" w:color="000000"/>
              <w:right w:val="single" w:sz="4" w:space="0" w:color="000000"/>
            </w:tcBorders>
          </w:tcPr>
          <w:p w14:paraId="7A7110D8"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2</w:t>
            </w:r>
          </w:p>
        </w:tc>
        <w:tc>
          <w:tcPr>
            <w:tcW w:w="720" w:type="dxa"/>
            <w:tcBorders>
              <w:top w:val="single" w:sz="4" w:space="0" w:color="000000"/>
              <w:left w:val="single" w:sz="4" w:space="0" w:color="000000"/>
              <w:bottom w:val="single" w:sz="4" w:space="0" w:color="000000"/>
              <w:right w:val="single" w:sz="4" w:space="0" w:color="000000"/>
            </w:tcBorders>
          </w:tcPr>
          <w:p w14:paraId="5EA0345D"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5</w:t>
            </w:r>
          </w:p>
        </w:tc>
        <w:tc>
          <w:tcPr>
            <w:tcW w:w="542" w:type="dxa"/>
            <w:tcBorders>
              <w:top w:val="single" w:sz="4" w:space="0" w:color="000000"/>
              <w:left w:val="single" w:sz="4" w:space="0" w:color="000000"/>
              <w:bottom w:val="single" w:sz="4" w:space="0" w:color="000000"/>
              <w:right w:val="single" w:sz="4" w:space="0" w:color="000000"/>
            </w:tcBorders>
          </w:tcPr>
          <w:p w14:paraId="4305C467"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34</w:t>
            </w:r>
          </w:p>
        </w:tc>
        <w:tc>
          <w:tcPr>
            <w:tcW w:w="594" w:type="dxa"/>
            <w:tcBorders>
              <w:top w:val="single" w:sz="4" w:space="0" w:color="000000"/>
              <w:left w:val="single" w:sz="4" w:space="0" w:color="000000"/>
              <w:bottom w:val="single" w:sz="4" w:space="0" w:color="000000"/>
              <w:right w:val="single" w:sz="4" w:space="0" w:color="000000"/>
            </w:tcBorders>
          </w:tcPr>
          <w:p w14:paraId="4F4C7D7B"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95</w:t>
            </w:r>
          </w:p>
        </w:tc>
        <w:tc>
          <w:tcPr>
            <w:tcW w:w="468" w:type="dxa"/>
            <w:tcBorders>
              <w:top w:val="single" w:sz="4" w:space="0" w:color="000000"/>
              <w:left w:val="single" w:sz="4" w:space="0" w:color="auto"/>
              <w:bottom w:val="single" w:sz="4" w:space="0" w:color="000000"/>
              <w:right w:val="single" w:sz="4" w:space="0" w:color="000000"/>
            </w:tcBorders>
          </w:tcPr>
          <w:p w14:paraId="4476BE43"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96" w:type="dxa"/>
            <w:tcBorders>
              <w:top w:val="single" w:sz="4" w:space="0" w:color="000000"/>
              <w:left w:val="single" w:sz="4" w:space="0" w:color="auto"/>
              <w:bottom w:val="single" w:sz="4" w:space="0" w:color="000000"/>
              <w:right w:val="single" w:sz="4" w:space="0" w:color="000000"/>
            </w:tcBorders>
          </w:tcPr>
          <w:p w14:paraId="1A6DDD5E"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441" w:type="dxa"/>
            <w:tcBorders>
              <w:top w:val="single" w:sz="4" w:space="0" w:color="000000"/>
              <w:left w:val="single" w:sz="4" w:space="0" w:color="auto"/>
              <w:bottom w:val="single" w:sz="4" w:space="0" w:color="000000"/>
              <w:right w:val="single" w:sz="4" w:space="0" w:color="000000"/>
            </w:tcBorders>
          </w:tcPr>
          <w:p w14:paraId="03D22E80"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val="en-US" w:eastAsia="ru-RU"/>
              </w:rPr>
            </w:pPr>
            <w:r w:rsidRPr="0054357F">
              <w:rPr>
                <w:rFonts w:ascii="Times New Roman" w:eastAsia="Times New Roman" w:hAnsi="Times New Roman" w:cs="Times New Roman"/>
                <w:bCs/>
                <w:sz w:val="18"/>
                <w:szCs w:val="18"/>
                <w:lang w:val="en-US" w:eastAsia="ru-RU"/>
              </w:rPr>
              <w:t>1</w:t>
            </w:r>
          </w:p>
        </w:tc>
        <w:tc>
          <w:tcPr>
            <w:tcW w:w="491" w:type="dxa"/>
            <w:tcBorders>
              <w:top w:val="single" w:sz="4" w:space="0" w:color="000000"/>
              <w:left w:val="single" w:sz="4" w:space="0" w:color="auto"/>
              <w:bottom w:val="single" w:sz="4" w:space="0" w:color="000000"/>
              <w:right w:val="single" w:sz="4" w:space="0" w:color="000000"/>
            </w:tcBorders>
          </w:tcPr>
          <w:p w14:paraId="314EA5B0"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2</w:t>
            </w:r>
          </w:p>
        </w:tc>
        <w:tc>
          <w:tcPr>
            <w:tcW w:w="709" w:type="dxa"/>
            <w:tcBorders>
              <w:top w:val="single" w:sz="4" w:space="0" w:color="000000"/>
              <w:left w:val="single" w:sz="4" w:space="0" w:color="000000"/>
              <w:bottom w:val="single" w:sz="4" w:space="0" w:color="000000"/>
              <w:right w:val="single" w:sz="4" w:space="0" w:color="000000"/>
            </w:tcBorders>
          </w:tcPr>
          <w:p w14:paraId="31372BD4"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14</w:t>
            </w:r>
          </w:p>
        </w:tc>
        <w:tc>
          <w:tcPr>
            <w:tcW w:w="586" w:type="dxa"/>
            <w:tcBorders>
              <w:top w:val="single" w:sz="4" w:space="0" w:color="000000"/>
              <w:left w:val="single" w:sz="4" w:space="0" w:color="000000"/>
              <w:bottom w:val="single" w:sz="4" w:space="0" w:color="000000"/>
              <w:right w:val="single" w:sz="4" w:space="0" w:color="000000"/>
            </w:tcBorders>
          </w:tcPr>
          <w:p w14:paraId="2C992428"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25</w:t>
            </w:r>
          </w:p>
        </w:tc>
        <w:tc>
          <w:tcPr>
            <w:tcW w:w="611" w:type="dxa"/>
            <w:tcBorders>
              <w:top w:val="single" w:sz="4" w:space="0" w:color="000000"/>
              <w:left w:val="single" w:sz="4" w:space="0" w:color="000000"/>
              <w:bottom w:val="single" w:sz="4" w:space="0" w:color="000000"/>
              <w:right w:val="single" w:sz="4" w:space="0" w:color="000000"/>
            </w:tcBorders>
          </w:tcPr>
          <w:p w14:paraId="0A0CD898"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41</w:t>
            </w:r>
          </w:p>
        </w:tc>
        <w:tc>
          <w:tcPr>
            <w:tcW w:w="749" w:type="dxa"/>
            <w:tcBorders>
              <w:top w:val="single" w:sz="4" w:space="0" w:color="000000"/>
              <w:left w:val="single" w:sz="4" w:space="0" w:color="000000"/>
              <w:bottom w:val="single" w:sz="4" w:space="0" w:color="000000"/>
              <w:right w:val="single" w:sz="4" w:space="0" w:color="000000"/>
            </w:tcBorders>
          </w:tcPr>
          <w:p w14:paraId="29DDEC54"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73</w:t>
            </w:r>
          </w:p>
        </w:tc>
      </w:tr>
      <w:tr w:rsidR="009548AC" w:rsidRPr="00AF4C3C" w14:paraId="6C412808" w14:textId="77777777" w:rsidTr="00C8174C">
        <w:tc>
          <w:tcPr>
            <w:tcW w:w="2127" w:type="dxa"/>
            <w:tcBorders>
              <w:top w:val="single" w:sz="4" w:space="0" w:color="000000"/>
              <w:left w:val="single" w:sz="4" w:space="0" w:color="000000"/>
              <w:bottom w:val="single" w:sz="4" w:space="0" w:color="000000"/>
              <w:right w:val="single" w:sz="4" w:space="0" w:color="000000"/>
            </w:tcBorders>
            <w:hideMark/>
          </w:tcPr>
          <w:p w14:paraId="00B25BEE"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Литература</w:t>
            </w:r>
            <w:r>
              <w:rPr>
                <w:rFonts w:ascii="Times New Roman" w:eastAsia="Times New Roman" w:hAnsi="Times New Roman" w:cs="Times New Roman"/>
                <w:bCs/>
                <w:sz w:val="24"/>
                <w:szCs w:val="24"/>
                <w:lang w:eastAsia="ru-RU"/>
              </w:rPr>
              <w:t xml:space="preserve"> </w:t>
            </w:r>
          </w:p>
        </w:tc>
        <w:tc>
          <w:tcPr>
            <w:tcW w:w="529" w:type="dxa"/>
            <w:tcBorders>
              <w:top w:val="single" w:sz="4" w:space="0" w:color="000000"/>
              <w:left w:val="single" w:sz="4" w:space="0" w:color="auto"/>
              <w:bottom w:val="single" w:sz="4" w:space="0" w:color="000000"/>
              <w:right w:val="single" w:sz="4" w:space="0" w:color="000000"/>
            </w:tcBorders>
          </w:tcPr>
          <w:p w14:paraId="557D67D7"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21" w:type="dxa"/>
            <w:tcBorders>
              <w:top w:val="single" w:sz="4" w:space="0" w:color="000000"/>
              <w:left w:val="single" w:sz="4" w:space="0" w:color="auto"/>
              <w:bottom w:val="single" w:sz="4" w:space="0" w:color="000000"/>
              <w:right w:val="single" w:sz="4" w:space="0" w:color="000000"/>
            </w:tcBorders>
          </w:tcPr>
          <w:p w14:paraId="47058DA8"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auto"/>
              <w:bottom w:val="single" w:sz="4" w:space="0" w:color="000000"/>
              <w:right w:val="single" w:sz="4" w:space="0" w:color="000000"/>
            </w:tcBorders>
          </w:tcPr>
          <w:p w14:paraId="3B183036"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auto"/>
              <w:bottom w:val="single" w:sz="4" w:space="0" w:color="000000"/>
              <w:right w:val="single" w:sz="4" w:space="0" w:color="000000"/>
            </w:tcBorders>
          </w:tcPr>
          <w:p w14:paraId="29FE5AB7"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000000"/>
              <w:bottom w:val="single" w:sz="4" w:space="0" w:color="000000"/>
              <w:right w:val="single" w:sz="4" w:space="0" w:color="000000"/>
            </w:tcBorders>
          </w:tcPr>
          <w:p w14:paraId="1DEAE2D1"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6</w:t>
            </w:r>
          </w:p>
        </w:tc>
        <w:tc>
          <w:tcPr>
            <w:tcW w:w="540" w:type="dxa"/>
            <w:tcBorders>
              <w:top w:val="single" w:sz="4" w:space="0" w:color="000000"/>
              <w:left w:val="single" w:sz="4" w:space="0" w:color="000000"/>
              <w:bottom w:val="single" w:sz="4" w:space="0" w:color="000000"/>
              <w:right w:val="single" w:sz="4" w:space="0" w:color="000000"/>
            </w:tcBorders>
          </w:tcPr>
          <w:p w14:paraId="570C3894"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16</w:t>
            </w:r>
          </w:p>
        </w:tc>
        <w:tc>
          <w:tcPr>
            <w:tcW w:w="489" w:type="dxa"/>
            <w:tcBorders>
              <w:top w:val="single" w:sz="4" w:space="0" w:color="000000"/>
              <w:left w:val="single" w:sz="4" w:space="0" w:color="000000"/>
              <w:bottom w:val="single" w:sz="4" w:space="0" w:color="000000"/>
              <w:right w:val="single" w:sz="4" w:space="0" w:color="000000"/>
            </w:tcBorders>
          </w:tcPr>
          <w:p w14:paraId="0AE358A4"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32</w:t>
            </w:r>
          </w:p>
        </w:tc>
        <w:tc>
          <w:tcPr>
            <w:tcW w:w="592" w:type="dxa"/>
            <w:tcBorders>
              <w:top w:val="single" w:sz="4" w:space="0" w:color="000000"/>
              <w:left w:val="single" w:sz="4" w:space="0" w:color="000000"/>
              <w:bottom w:val="single" w:sz="4" w:space="0" w:color="000000"/>
              <w:right w:val="single" w:sz="4" w:space="0" w:color="000000"/>
            </w:tcBorders>
          </w:tcPr>
          <w:p w14:paraId="4ECC3B02"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84</w:t>
            </w:r>
          </w:p>
        </w:tc>
        <w:tc>
          <w:tcPr>
            <w:tcW w:w="600" w:type="dxa"/>
            <w:tcBorders>
              <w:top w:val="single" w:sz="4" w:space="0" w:color="000000"/>
              <w:left w:val="single" w:sz="4" w:space="0" w:color="auto"/>
              <w:bottom w:val="single" w:sz="4" w:space="0" w:color="000000"/>
              <w:right w:val="single" w:sz="4" w:space="0" w:color="000000"/>
            </w:tcBorders>
          </w:tcPr>
          <w:p w14:paraId="0C0094BF"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600" w:type="dxa"/>
            <w:tcBorders>
              <w:top w:val="single" w:sz="4" w:space="0" w:color="000000"/>
              <w:left w:val="single" w:sz="4" w:space="0" w:color="auto"/>
              <w:bottom w:val="single" w:sz="4" w:space="0" w:color="000000"/>
              <w:right w:val="single" w:sz="4" w:space="0" w:color="000000"/>
            </w:tcBorders>
          </w:tcPr>
          <w:p w14:paraId="0D570EC6"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69" w:type="dxa"/>
            <w:tcBorders>
              <w:top w:val="single" w:sz="4" w:space="0" w:color="000000"/>
              <w:left w:val="single" w:sz="4" w:space="0" w:color="auto"/>
              <w:bottom w:val="single" w:sz="4" w:space="0" w:color="000000"/>
              <w:right w:val="single" w:sz="4" w:space="0" w:color="000000"/>
            </w:tcBorders>
          </w:tcPr>
          <w:p w14:paraId="5FDE7BEC"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70" w:type="dxa"/>
            <w:tcBorders>
              <w:top w:val="single" w:sz="4" w:space="0" w:color="000000"/>
              <w:left w:val="single" w:sz="4" w:space="0" w:color="auto"/>
              <w:bottom w:val="single" w:sz="4" w:space="0" w:color="000000"/>
              <w:right w:val="single" w:sz="4" w:space="0" w:color="000000"/>
            </w:tcBorders>
          </w:tcPr>
          <w:p w14:paraId="7544FD33"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669" w:type="dxa"/>
            <w:tcBorders>
              <w:top w:val="single" w:sz="4" w:space="0" w:color="000000"/>
              <w:left w:val="single" w:sz="4" w:space="0" w:color="000000"/>
              <w:bottom w:val="single" w:sz="4" w:space="0" w:color="000000"/>
              <w:right w:val="single" w:sz="4" w:space="0" w:color="000000"/>
            </w:tcBorders>
          </w:tcPr>
          <w:p w14:paraId="72B28004"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720" w:type="dxa"/>
            <w:tcBorders>
              <w:top w:val="single" w:sz="4" w:space="0" w:color="000000"/>
              <w:left w:val="single" w:sz="4" w:space="0" w:color="000000"/>
              <w:bottom w:val="single" w:sz="4" w:space="0" w:color="000000"/>
              <w:right w:val="single" w:sz="4" w:space="0" w:color="000000"/>
            </w:tcBorders>
          </w:tcPr>
          <w:p w14:paraId="44E60846"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2" w:type="dxa"/>
            <w:tcBorders>
              <w:top w:val="single" w:sz="4" w:space="0" w:color="000000"/>
              <w:left w:val="single" w:sz="4" w:space="0" w:color="000000"/>
              <w:bottom w:val="single" w:sz="4" w:space="0" w:color="000000"/>
              <w:right w:val="single" w:sz="4" w:space="0" w:color="000000"/>
            </w:tcBorders>
          </w:tcPr>
          <w:p w14:paraId="47D831C8"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36</w:t>
            </w:r>
          </w:p>
        </w:tc>
        <w:tc>
          <w:tcPr>
            <w:tcW w:w="594" w:type="dxa"/>
            <w:tcBorders>
              <w:top w:val="single" w:sz="4" w:space="0" w:color="000000"/>
              <w:left w:val="single" w:sz="4" w:space="0" w:color="000000"/>
              <w:bottom w:val="single" w:sz="4" w:space="0" w:color="000000"/>
              <w:right w:val="single" w:sz="4" w:space="0" w:color="000000"/>
            </w:tcBorders>
          </w:tcPr>
          <w:p w14:paraId="4BFAA304"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100</w:t>
            </w:r>
          </w:p>
        </w:tc>
        <w:tc>
          <w:tcPr>
            <w:tcW w:w="468" w:type="dxa"/>
            <w:tcBorders>
              <w:top w:val="single" w:sz="4" w:space="0" w:color="000000"/>
              <w:left w:val="single" w:sz="4" w:space="0" w:color="auto"/>
              <w:bottom w:val="single" w:sz="4" w:space="0" w:color="000000"/>
              <w:right w:val="single" w:sz="4" w:space="0" w:color="000000"/>
            </w:tcBorders>
          </w:tcPr>
          <w:p w14:paraId="694CB6BA"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96" w:type="dxa"/>
            <w:tcBorders>
              <w:top w:val="single" w:sz="4" w:space="0" w:color="000000"/>
              <w:left w:val="single" w:sz="4" w:space="0" w:color="auto"/>
              <w:bottom w:val="single" w:sz="4" w:space="0" w:color="000000"/>
              <w:right w:val="single" w:sz="4" w:space="0" w:color="000000"/>
            </w:tcBorders>
          </w:tcPr>
          <w:p w14:paraId="3F0AFB73"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441" w:type="dxa"/>
            <w:tcBorders>
              <w:top w:val="single" w:sz="4" w:space="0" w:color="000000"/>
              <w:left w:val="single" w:sz="4" w:space="0" w:color="auto"/>
              <w:bottom w:val="single" w:sz="4" w:space="0" w:color="000000"/>
              <w:right w:val="single" w:sz="4" w:space="0" w:color="000000"/>
            </w:tcBorders>
          </w:tcPr>
          <w:p w14:paraId="235D4A9D"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0</w:t>
            </w:r>
          </w:p>
        </w:tc>
        <w:tc>
          <w:tcPr>
            <w:tcW w:w="491" w:type="dxa"/>
            <w:tcBorders>
              <w:top w:val="single" w:sz="4" w:space="0" w:color="000000"/>
              <w:left w:val="single" w:sz="4" w:space="0" w:color="auto"/>
              <w:bottom w:val="single" w:sz="4" w:space="0" w:color="000000"/>
              <w:right w:val="single" w:sz="4" w:space="0" w:color="000000"/>
            </w:tcBorders>
          </w:tcPr>
          <w:p w14:paraId="4D0428B9"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0</w:t>
            </w:r>
          </w:p>
        </w:tc>
        <w:tc>
          <w:tcPr>
            <w:tcW w:w="709" w:type="dxa"/>
            <w:tcBorders>
              <w:top w:val="single" w:sz="4" w:space="0" w:color="000000"/>
              <w:left w:val="single" w:sz="4" w:space="0" w:color="000000"/>
              <w:bottom w:val="single" w:sz="4" w:space="0" w:color="000000"/>
              <w:right w:val="single" w:sz="4" w:space="0" w:color="000000"/>
            </w:tcBorders>
          </w:tcPr>
          <w:p w14:paraId="339B2A2F"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2</w:t>
            </w:r>
          </w:p>
        </w:tc>
        <w:tc>
          <w:tcPr>
            <w:tcW w:w="586" w:type="dxa"/>
            <w:tcBorders>
              <w:top w:val="single" w:sz="4" w:space="0" w:color="000000"/>
              <w:left w:val="single" w:sz="4" w:space="0" w:color="000000"/>
              <w:bottom w:val="single" w:sz="4" w:space="0" w:color="000000"/>
              <w:right w:val="single" w:sz="4" w:space="0" w:color="000000"/>
            </w:tcBorders>
          </w:tcPr>
          <w:p w14:paraId="62AE12E8"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4</w:t>
            </w:r>
          </w:p>
        </w:tc>
        <w:tc>
          <w:tcPr>
            <w:tcW w:w="611" w:type="dxa"/>
            <w:tcBorders>
              <w:top w:val="single" w:sz="4" w:space="0" w:color="000000"/>
              <w:left w:val="single" w:sz="4" w:space="0" w:color="000000"/>
              <w:bottom w:val="single" w:sz="4" w:space="0" w:color="000000"/>
              <w:right w:val="single" w:sz="4" w:space="0" w:color="000000"/>
            </w:tcBorders>
          </w:tcPr>
          <w:p w14:paraId="4B183336"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54</w:t>
            </w:r>
          </w:p>
        </w:tc>
        <w:tc>
          <w:tcPr>
            <w:tcW w:w="749" w:type="dxa"/>
            <w:tcBorders>
              <w:top w:val="single" w:sz="4" w:space="0" w:color="000000"/>
              <w:left w:val="single" w:sz="4" w:space="0" w:color="000000"/>
              <w:bottom w:val="single" w:sz="4" w:space="0" w:color="000000"/>
              <w:right w:val="single" w:sz="4" w:space="0" w:color="000000"/>
            </w:tcBorders>
          </w:tcPr>
          <w:p w14:paraId="7A716BCA"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96</w:t>
            </w:r>
          </w:p>
        </w:tc>
      </w:tr>
      <w:tr w:rsidR="009548AC" w:rsidRPr="00AF4C3C" w14:paraId="6ECC62AF" w14:textId="77777777" w:rsidTr="00C8174C">
        <w:tc>
          <w:tcPr>
            <w:tcW w:w="2127" w:type="dxa"/>
            <w:tcBorders>
              <w:top w:val="single" w:sz="4" w:space="0" w:color="000000"/>
              <w:left w:val="single" w:sz="4" w:space="0" w:color="000000"/>
              <w:bottom w:val="single" w:sz="4" w:space="0" w:color="000000"/>
              <w:right w:val="single" w:sz="4" w:space="0" w:color="000000"/>
            </w:tcBorders>
            <w:hideMark/>
          </w:tcPr>
          <w:p w14:paraId="1AA99A4B"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Английский язык</w:t>
            </w:r>
          </w:p>
        </w:tc>
        <w:tc>
          <w:tcPr>
            <w:tcW w:w="529" w:type="dxa"/>
            <w:tcBorders>
              <w:top w:val="single" w:sz="4" w:space="0" w:color="000000"/>
              <w:left w:val="single" w:sz="4" w:space="0" w:color="auto"/>
              <w:bottom w:val="single" w:sz="4" w:space="0" w:color="000000"/>
              <w:right w:val="single" w:sz="4" w:space="0" w:color="000000"/>
            </w:tcBorders>
          </w:tcPr>
          <w:p w14:paraId="7790EB8F"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21" w:type="dxa"/>
            <w:tcBorders>
              <w:top w:val="single" w:sz="4" w:space="0" w:color="000000"/>
              <w:left w:val="single" w:sz="4" w:space="0" w:color="auto"/>
              <w:bottom w:val="single" w:sz="4" w:space="0" w:color="000000"/>
              <w:right w:val="single" w:sz="4" w:space="0" w:color="000000"/>
            </w:tcBorders>
          </w:tcPr>
          <w:p w14:paraId="0DA9D59F"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auto"/>
              <w:bottom w:val="single" w:sz="4" w:space="0" w:color="000000"/>
              <w:right w:val="single" w:sz="4" w:space="0" w:color="000000"/>
            </w:tcBorders>
          </w:tcPr>
          <w:p w14:paraId="4774F43A"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auto"/>
              <w:bottom w:val="single" w:sz="4" w:space="0" w:color="000000"/>
              <w:right w:val="single" w:sz="4" w:space="0" w:color="000000"/>
            </w:tcBorders>
          </w:tcPr>
          <w:p w14:paraId="6CCA2923"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000000"/>
              <w:bottom w:val="single" w:sz="4" w:space="0" w:color="000000"/>
              <w:right w:val="single" w:sz="4" w:space="0" w:color="000000"/>
            </w:tcBorders>
          </w:tcPr>
          <w:p w14:paraId="22991C47"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1</w:t>
            </w:r>
          </w:p>
        </w:tc>
        <w:tc>
          <w:tcPr>
            <w:tcW w:w="540" w:type="dxa"/>
            <w:tcBorders>
              <w:top w:val="single" w:sz="4" w:space="0" w:color="000000"/>
              <w:left w:val="single" w:sz="4" w:space="0" w:color="000000"/>
              <w:bottom w:val="single" w:sz="4" w:space="0" w:color="000000"/>
              <w:right w:val="single" w:sz="4" w:space="0" w:color="000000"/>
            </w:tcBorders>
          </w:tcPr>
          <w:p w14:paraId="66DE8D4F"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3</w:t>
            </w:r>
          </w:p>
        </w:tc>
        <w:tc>
          <w:tcPr>
            <w:tcW w:w="489" w:type="dxa"/>
            <w:tcBorders>
              <w:top w:val="single" w:sz="4" w:space="0" w:color="000000"/>
              <w:left w:val="single" w:sz="4" w:space="0" w:color="000000"/>
              <w:bottom w:val="single" w:sz="4" w:space="0" w:color="000000"/>
              <w:right w:val="single" w:sz="4" w:space="0" w:color="000000"/>
            </w:tcBorders>
          </w:tcPr>
          <w:p w14:paraId="02DFEE6A"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37</w:t>
            </w:r>
          </w:p>
        </w:tc>
        <w:tc>
          <w:tcPr>
            <w:tcW w:w="592" w:type="dxa"/>
            <w:tcBorders>
              <w:top w:val="single" w:sz="4" w:space="0" w:color="000000"/>
              <w:left w:val="single" w:sz="4" w:space="0" w:color="000000"/>
              <w:bottom w:val="single" w:sz="4" w:space="0" w:color="000000"/>
              <w:right w:val="single" w:sz="4" w:space="0" w:color="000000"/>
            </w:tcBorders>
          </w:tcPr>
          <w:p w14:paraId="63C9FC66"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97</w:t>
            </w:r>
          </w:p>
        </w:tc>
        <w:tc>
          <w:tcPr>
            <w:tcW w:w="600" w:type="dxa"/>
            <w:tcBorders>
              <w:top w:val="single" w:sz="4" w:space="0" w:color="000000"/>
              <w:left w:val="single" w:sz="4" w:space="0" w:color="auto"/>
              <w:bottom w:val="single" w:sz="4" w:space="0" w:color="000000"/>
              <w:right w:val="single" w:sz="4" w:space="0" w:color="000000"/>
            </w:tcBorders>
          </w:tcPr>
          <w:p w14:paraId="56E4AF1F"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600" w:type="dxa"/>
            <w:tcBorders>
              <w:top w:val="single" w:sz="4" w:space="0" w:color="000000"/>
              <w:left w:val="single" w:sz="4" w:space="0" w:color="auto"/>
              <w:bottom w:val="single" w:sz="4" w:space="0" w:color="000000"/>
              <w:right w:val="single" w:sz="4" w:space="0" w:color="000000"/>
            </w:tcBorders>
          </w:tcPr>
          <w:p w14:paraId="1E1F0F7B"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69" w:type="dxa"/>
            <w:tcBorders>
              <w:top w:val="single" w:sz="4" w:space="0" w:color="000000"/>
              <w:left w:val="single" w:sz="4" w:space="0" w:color="auto"/>
              <w:bottom w:val="single" w:sz="4" w:space="0" w:color="000000"/>
              <w:right w:val="single" w:sz="4" w:space="0" w:color="000000"/>
            </w:tcBorders>
          </w:tcPr>
          <w:p w14:paraId="28A1A5A5"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70" w:type="dxa"/>
            <w:tcBorders>
              <w:top w:val="single" w:sz="4" w:space="0" w:color="000000"/>
              <w:left w:val="single" w:sz="4" w:space="0" w:color="auto"/>
              <w:bottom w:val="single" w:sz="4" w:space="0" w:color="000000"/>
              <w:right w:val="single" w:sz="4" w:space="0" w:color="000000"/>
            </w:tcBorders>
          </w:tcPr>
          <w:p w14:paraId="5C5C7B1D"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669" w:type="dxa"/>
            <w:tcBorders>
              <w:top w:val="single" w:sz="4" w:space="0" w:color="000000"/>
              <w:left w:val="single" w:sz="4" w:space="0" w:color="000000"/>
              <w:bottom w:val="single" w:sz="4" w:space="0" w:color="000000"/>
              <w:right w:val="single" w:sz="4" w:space="0" w:color="000000"/>
            </w:tcBorders>
          </w:tcPr>
          <w:p w14:paraId="62EBEF02"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720" w:type="dxa"/>
            <w:tcBorders>
              <w:top w:val="single" w:sz="4" w:space="0" w:color="000000"/>
              <w:left w:val="single" w:sz="4" w:space="0" w:color="000000"/>
              <w:bottom w:val="single" w:sz="4" w:space="0" w:color="000000"/>
              <w:right w:val="single" w:sz="4" w:space="0" w:color="000000"/>
            </w:tcBorders>
          </w:tcPr>
          <w:p w14:paraId="103D1A03"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2" w:type="dxa"/>
            <w:tcBorders>
              <w:top w:val="single" w:sz="4" w:space="0" w:color="000000"/>
              <w:left w:val="single" w:sz="4" w:space="0" w:color="000000"/>
              <w:bottom w:val="single" w:sz="4" w:space="0" w:color="000000"/>
              <w:right w:val="single" w:sz="4" w:space="0" w:color="000000"/>
            </w:tcBorders>
          </w:tcPr>
          <w:p w14:paraId="131BA95A"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36</w:t>
            </w:r>
          </w:p>
        </w:tc>
        <w:tc>
          <w:tcPr>
            <w:tcW w:w="594" w:type="dxa"/>
            <w:tcBorders>
              <w:top w:val="single" w:sz="4" w:space="0" w:color="000000"/>
              <w:left w:val="single" w:sz="4" w:space="0" w:color="000000"/>
              <w:bottom w:val="single" w:sz="4" w:space="0" w:color="000000"/>
              <w:right w:val="single" w:sz="4" w:space="0" w:color="000000"/>
            </w:tcBorders>
          </w:tcPr>
          <w:p w14:paraId="273CA761"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100</w:t>
            </w:r>
          </w:p>
        </w:tc>
        <w:tc>
          <w:tcPr>
            <w:tcW w:w="468" w:type="dxa"/>
            <w:tcBorders>
              <w:top w:val="single" w:sz="4" w:space="0" w:color="000000"/>
              <w:left w:val="single" w:sz="4" w:space="0" w:color="auto"/>
              <w:bottom w:val="single" w:sz="4" w:space="0" w:color="000000"/>
              <w:right w:val="single" w:sz="4" w:space="0" w:color="000000"/>
            </w:tcBorders>
          </w:tcPr>
          <w:p w14:paraId="5CEE0B3B"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96" w:type="dxa"/>
            <w:tcBorders>
              <w:top w:val="single" w:sz="4" w:space="0" w:color="000000"/>
              <w:left w:val="single" w:sz="4" w:space="0" w:color="auto"/>
              <w:bottom w:val="single" w:sz="4" w:space="0" w:color="000000"/>
              <w:right w:val="single" w:sz="4" w:space="0" w:color="000000"/>
            </w:tcBorders>
          </w:tcPr>
          <w:p w14:paraId="3331ABDA"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441" w:type="dxa"/>
            <w:tcBorders>
              <w:top w:val="single" w:sz="4" w:space="0" w:color="000000"/>
              <w:left w:val="single" w:sz="4" w:space="0" w:color="auto"/>
              <w:bottom w:val="single" w:sz="4" w:space="0" w:color="000000"/>
              <w:right w:val="single" w:sz="4" w:space="0" w:color="000000"/>
            </w:tcBorders>
          </w:tcPr>
          <w:p w14:paraId="139AA6BC"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0</w:t>
            </w:r>
          </w:p>
        </w:tc>
        <w:tc>
          <w:tcPr>
            <w:tcW w:w="491" w:type="dxa"/>
            <w:tcBorders>
              <w:top w:val="single" w:sz="4" w:space="0" w:color="000000"/>
              <w:left w:val="single" w:sz="4" w:space="0" w:color="auto"/>
              <w:bottom w:val="single" w:sz="4" w:space="0" w:color="000000"/>
              <w:right w:val="single" w:sz="4" w:space="0" w:color="000000"/>
            </w:tcBorders>
          </w:tcPr>
          <w:p w14:paraId="2EFB3A49"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0</w:t>
            </w:r>
          </w:p>
        </w:tc>
        <w:tc>
          <w:tcPr>
            <w:tcW w:w="709" w:type="dxa"/>
            <w:tcBorders>
              <w:top w:val="single" w:sz="4" w:space="0" w:color="000000"/>
              <w:left w:val="single" w:sz="4" w:space="0" w:color="000000"/>
              <w:bottom w:val="single" w:sz="4" w:space="0" w:color="000000"/>
              <w:right w:val="single" w:sz="4" w:space="0" w:color="000000"/>
            </w:tcBorders>
          </w:tcPr>
          <w:p w14:paraId="76F7E100"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2</w:t>
            </w:r>
          </w:p>
        </w:tc>
        <w:tc>
          <w:tcPr>
            <w:tcW w:w="586" w:type="dxa"/>
            <w:tcBorders>
              <w:top w:val="single" w:sz="4" w:space="0" w:color="000000"/>
              <w:left w:val="single" w:sz="4" w:space="0" w:color="000000"/>
              <w:bottom w:val="single" w:sz="4" w:space="0" w:color="000000"/>
              <w:right w:val="single" w:sz="4" w:space="0" w:color="000000"/>
            </w:tcBorders>
          </w:tcPr>
          <w:p w14:paraId="1E7FBF14"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4</w:t>
            </w:r>
          </w:p>
        </w:tc>
        <w:tc>
          <w:tcPr>
            <w:tcW w:w="611" w:type="dxa"/>
            <w:tcBorders>
              <w:top w:val="single" w:sz="4" w:space="0" w:color="000000"/>
              <w:left w:val="single" w:sz="4" w:space="0" w:color="000000"/>
              <w:bottom w:val="single" w:sz="4" w:space="0" w:color="000000"/>
              <w:right w:val="single" w:sz="4" w:space="0" w:color="000000"/>
            </w:tcBorders>
          </w:tcPr>
          <w:p w14:paraId="25D22255"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54</w:t>
            </w:r>
          </w:p>
        </w:tc>
        <w:tc>
          <w:tcPr>
            <w:tcW w:w="749" w:type="dxa"/>
            <w:tcBorders>
              <w:top w:val="single" w:sz="4" w:space="0" w:color="000000"/>
              <w:left w:val="single" w:sz="4" w:space="0" w:color="000000"/>
              <w:bottom w:val="single" w:sz="4" w:space="0" w:color="000000"/>
              <w:right w:val="single" w:sz="4" w:space="0" w:color="000000"/>
            </w:tcBorders>
          </w:tcPr>
          <w:p w14:paraId="097BD5F9"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96</w:t>
            </w:r>
          </w:p>
        </w:tc>
      </w:tr>
      <w:tr w:rsidR="009548AC" w:rsidRPr="00AF4C3C" w14:paraId="5866CB0D" w14:textId="77777777" w:rsidTr="00C8174C">
        <w:tc>
          <w:tcPr>
            <w:tcW w:w="2127" w:type="dxa"/>
            <w:tcBorders>
              <w:top w:val="single" w:sz="4" w:space="0" w:color="000000"/>
              <w:left w:val="single" w:sz="4" w:space="0" w:color="000000"/>
              <w:bottom w:val="single" w:sz="4" w:space="0" w:color="000000"/>
              <w:right w:val="single" w:sz="4" w:space="0" w:color="000000"/>
            </w:tcBorders>
            <w:hideMark/>
          </w:tcPr>
          <w:p w14:paraId="31F2BA61"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 xml:space="preserve">Алгебра </w:t>
            </w:r>
          </w:p>
        </w:tc>
        <w:tc>
          <w:tcPr>
            <w:tcW w:w="529" w:type="dxa"/>
            <w:tcBorders>
              <w:top w:val="single" w:sz="4" w:space="0" w:color="000000"/>
              <w:left w:val="single" w:sz="4" w:space="0" w:color="auto"/>
              <w:bottom w:val="single" w:sz="4" w:space="0" w:color="auto"/>
              <w:right w:val="single" w:sz="4" w:space="0" w:color="000000"/>
            </w:tcBorders>
          </w:tcPr>
          <w:p w14:paraId="47E4D6CE"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p w14:paraId="31118630"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p w14:paraId="0855A1C1"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tc>
        <w:tc>
          <w:tcPr>
            <w:tcW w:w="521" w:type="dxa"/>
            <w:tcBorders>
              <w:top w:val="single" w:sz="4" w:space="0" w:color="000000"/>
              <w:left w:val="single" w:sz="4" w:space="0" w:color="auto"/>
              <w:bottom w:val="single" w:sz="4" w:space="0" w:color="auto"/>
              <w:right w:val="single" w:sz="4" w:space="0" w:color="000000"/>
            </w:tcBorders>
          </w:tcPr>
          <w:p w14:paraId="582B1312"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p w14:paraId="07878EF5"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p w14:paraId="7683F251"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tc>
        <w:tc>
          <w:tcPr>
            <w:tcW w:w="540" w:type="dxa"/>
            <w:tcBorders>
              <w:top w:val="single" w:sz="4" w:space="0" w:color="000000"/>
              <w:left w:val="single" w:sz="4" w:space="0" w:color="auto"/>
              <w:bottom w:val="single" w:sz="4" w:space="0" w:color="auto"/>
              <w:right w:val="single" w:sz="4" w:space="0" w:color="000000"/>
            </w:tcBorders>
          </w:tcPr>
          <w:p w14:paraId="3EF3F8CC"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p w14:paraId="309C8F30"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p w14:paraId="012DFF8E"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tc>
        <w:tc>
          <w:tcPr>
            <w:tcW w:w="540" w:type="dxa"/>
            <w:tcBorders>
              <w:top w:val="single" w:sz="4" w:space="0" w:color="000000"/>
              <w:left w:val="single" w:sz="4" w:space="0" w:color="auto"/>
              <w:bottom w:val="single" w:sz="4" w:space="0" w:color="auto"/>
              <w:right w:val="single" w:sz="4" w:space="0" w:color="000000"/>
            </w:tcBorders>
          </w:tcPr>
          <w:p w14:paraId="5CB19944"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p w14:paraId="2451A5C4"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p w14:paraId="6B5109E5"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tc>
        <w:tc>
          <w:tcPr>
            <w:tcW w:w="540" w:type="dxa"/>
            <w:tcBorders>
              <w:top w:val="single" w:sz="4" w:space="0" w:color="000000"/>
              <w:left w:val="single" w:sz="4" w:space="0" w:color="000000"/>
              <w:bottom w:val="single" w:sz="4" w:space="0" w:color="000000"/>
              <w:right w:val="single" w:sz="4" w:space="0" w:color="000000"/>
            </w:tcBorders>
          </w:tcPr>
          <w:p w14:paraId="1EF59127" w14:textId="77777777" w:rsidR="009548AC" w:rsidRPr="0054357F" w:rsidRDefault="009548AC" w:rsidP="00C8174C">
            <w:pPr>
              <w:spacing w:after="0" w:line="240" w:lineRule="auto"/>
              <w:jc w:val="both"/>
              <w:rPr>
                <w:rFonts w:ascii="Times New Roman" w:eastAsia="Times New Roman" w:hAnsi="Times New Roman" w:cs="Times New Roman"/>
                <w:b/>
                <w:bCs/>
                <w:sz w:val="18"/>
                <w:szCs w:val="18"/>
                <w:lang w:eastAsia="ru-RU"/>
              </w:rPr>
            </w:pPr>
            <w:r w:rsidRPr="0054357F">
              <w:rPr>
                <w:rFonts w:ascii="Times New Roman" w:eastAsia="Times New Roman" w:hAnsi="Times New Roman" w:cs="Times New Roman"/>
                <w:b/>
                <w:bCs/>
                <w:sz w:val="18"/>
                <w:szCs w:val="18"/>
                <w:lang w:eastAsia="ru-RU"/>
              </w:rPr>
              <w:t>13</w:t>
            </w:r>
          </w:p>
        </w:tc>
        <w:tc>
          <w:tcPr>
            <w:tcW w:w="540" w:type="dxa"/>
            <w:tcBorders>
              <w:top w:val="single" w:sz="4" w:space="0" w:color="000000"/>
              <w:left w:val="single" w:sz="4" w:space="0" w:color="000000"/>
              <w:bottom w:val="single" w:sz="4" w:space="0" w:color="000000"/>
              <w:right w:val="single" w:sz="4" w:space="0" w:color="000000"/>
            </w:tcBorders>
          </w:tcPr>
          <w:p w14:paraId="4DCE3B7E"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34</w:t>
            </w:r>
          </w:p>
        </w:tc>
        <w:tc>
          <w:tcPr>
            <w:tcW w:w="489" w:type="dxa"/>
            <w:tcBorders>
              <w:top w:val="single" w:sz="4" w:space="0" w:color="000000"/>
              <w:left w:val="single" w:sz="4" w:space="0" w:color="000000"/>
              <w:bottom w:val="single" w:sz="4" w:space="0" w:color="000000"/>
              <w:right w:val="single" w:sz="4" w:space="0" w:color="000000"/>
            </w:tcBorders>
          </w:tcPr>
          <w:p w14:paraId="7BCD1EB2"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25</w:t>
            </w:r>
          </w:p>
        </w:tc>
        <w:tc>
          <w:tcPr>
            <w:tcW w:w="592" w:type="dxa"/>
            <w:tcBorders>
              <w:top w:val="single" w:sz="4" w:space="0" w:color="000000"/>
              <w:left w:val="single" w:sz="4" w:space="0" w:color="000000"/>
              <w:bottom w:val="single" w:sz="4" w:space="0" w:color="000000"/>
              <w:right w:val="single" w:sz="4" w:space="0" w:color="000000"/>
            </w:tcBorders>
          </w:tcPr>
          <w:p w14:paraId="071F8F46"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66</w:t>
            </w:r>
          </w:p>
        </w:tc>
        <w:tc>
          <w:tcPr>
            <w:tcW w:w="600" w:type="dxa"/>
            <w:tcBorders>
              <w:top w:val="single" w:sz="4" w:space="0" w:color="000000"/>
              <w:left w:val="single" w:sz="4" w:space="0" w:color="auto"/>
              <w:bottom w:val="single" w:sz="4" w:space="0" w:color="auto"/>
              <w:right w:val="single" w:sz="4" w:space="0" w:color="000000"/>
            </w:tcBorders>
          </w:tcPr>
          <w:p w14:paraId="60C8269A"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p w14:paraId="797DC84B"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p w14:paraId="6979EA17"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tc>
        <w:tc>
          <w:tcPr>
            <w:tcW w:w="600" w:type="dxa"/>
            <w:tcBorders>
              <w:top w:val="single" w:sz="4" w:space="0" w:color="000000"/>
              <w:left w:val="single" w:sz="4" w:space="0" w:color="auto"/>
              <w:bottom w:val="single" w:sz="4" w:space="0" w:color="auto"/>
              <w:right w:val="single" w:sz="4" w:space="0" w:color="000000"/>
            </w:tcBorders>
          </w:tcPr>
          <w:p w14:paraId="05167683"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p w14:paraId="49CD2042"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p w14:paraId="5D5B654F"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tc>
        <w:tc>
          <w:tcPr>
            <w:tcW w:w="569" w:type="dxa"/>
            <w:tcBorders>
              <w:top w:val="single" w:sz="4" w:space="0" w:color="000000"/>
              <w:left w:val="single" w:sz="4" w:space="0" w:color="auto"/>
              <w:bottom w:val="single" w:sz="4" w:space="0" w:color="auto"/>
              <w:right w:val="single" w:sz="4" w:space="0" w:color="000000"/>
            </w:tcBorders>
          </w:tcPr>
          <w:p w14:paraId="164A5FAB"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p w14:paraId="3E44E00A"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p w14:paraId="7353ACF5"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tc>
        <w:tc>
          <w:tcPr>
            <w:tcW w:w="570" w:type="dxa"/>
            <w:tcBorders>
              <w:top w:val="single" w:sz="4" w:space="0" w:color="000000"/>
              <w:left w:val="single" w:sz="4" w:space="0" w:color="auto"/>
              <w:bottom w:val="single" w:sz="4" w:space="0" w:color="auto"/>
              <w:right w:val="single" w:sz="4" w:space="0" w:color="000000"/>
            </w:tcBorders>
          </w:tcPr>
          <w:p w14:paraId="6C1F1E39"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p w14:paraId="00D76E37"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p w14:paraId="63ABF10C"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tc>
        <w:tc>
          <w:tcPr>
            <w:tcW w:w="669" w:type="dxa"/>
            <w:tcBorders>
              <w:top w:val="single" w:sz="4" w:space="0" w:color="000000"/>
              <w:left w:val="single" w:sz="4" w:space="0" w:color="000000"/>
              <w:bottom w:val="single" w:sz="4" w:space="0" w:color="000000"/>
              <w:right w:val="single" w:sz="4" w:space="0" w:color="000000"/>
            </w:tcBorders>
          </w:tcPr>
          <w:p w14:paraId="564B349F" w14:textId="77777777" w:rsidR="009548AC" w:rsidRPr="0054357F" w:rsidRDefault="009548AC" w:rsidP="00C8174C">
            <w:pPr>
              <w:spacing w:after="0" w:line="240" w:lineRule="auto"/>
              <w:jc w:val="both"/>
              <w:rPr>
                <w:rFonts w:ascii="Times New Roman" w:eastAsia="Times New Roman" w:hAnsi="Times New Roman" w:cs="Times New Roman"/>
                <w:b/>
                <w:bCs/>
                <w:sz w:val="18"/>
                <w:szCs w:val="18"/>
                <w:lang w:eastAsia="ru-RU"/>
              </w:rPr>
            </w:pPr>
            <w:r w:rsidRPr="0054357F">
              <w:rPr>
                <w:rFonts w:ascii="Times New Roman" w:eastAsia="Times New Roman" w:hAnsi="Times New Roman" w:cs="Times New Roman"/>
                <w:b/>
                <w:bCs/>
                <w:sz w:val="18"/>
                <w:szCs w:val="18"/>
                <w:lang w:eastAsia="ru-RU"/>
              </w:rPr>
              <w:t>5</w:t>
            </w:r>
          </w:p>
        </w:tc>
        <w:tc>
          <w:tcPr>
            <w:tcW w:w="720" w:type="dxa"/>
            <w:tcBorders>
              <w:top w:val="single" w:sz="4" w:space="0" w:color="000000"/>
              <w:left w:val="single" w:sz="4" w:space="0" w:color="000000"/>
              <w:bottom w:val="single" w:sz="4" w:space="0" w:color="000000"/>
              <w:right w:val="single" w:sz="4" w:space="0" w:color="000000"/>
            </w:tcBorders>
          </w:tcPr>
          <w:p w14:paraId="1E2EA635"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14</w:t>
            </w:r>
          </w:p>
        </w:tc>
        <w:tc>
          <w:tcPr>
            <w:tcW w:w="542" w:type="dxa"/>
            <w:tcBorders>
              <w:top w:val="single" w:sz="4" w:space="0" w:color="000000"/>
              <w:left w:val="single" w:sz="4" w:space="0" w:color="000000"/>
              <w:bottom w:val="single" w:sz="4" w:space="0" w:color="000000"/>
              <w:right w:val="single" w:sz="4" w:space="0" w:color="000000"/>
            </w:tcBorders>
          </w:tcPr>
          <w:p w14:paraId="7EAB0F0D"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31</w:t>
            </w:r>
          </w:p>
        </w:tc>
        <w:tc>
          <w:tcPr>
            <w:tcW w:w="594" w:type="dxa"/>
            <w:tcBorders>
              <w:top w:val="single" w:sz="4" w:space="0" w:color="000000"/>
              <w:left w:val="single" w:sz="4" w:space="0" w:color="000000"/>
              <w:bottom w:val="single" w:sz="4" w:space="0" w:color="000000"/>
              <w:right w:val="single" w:sz="4" w:space="0" w:color="000000"/>
            </w:tcBorders>
          </w:tcPr>
          <w:p w14:paraId="036D50B9"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86</w:t>
            </w:r>
          </w:p>
        </w:tc>
        <w:tc>
          <w:tcPr>
            <w:tcW w:w="468" w:type="dxa"/>
            <w:tcBorders>
              <w:top w:val="single" w:sz="4" w:space="0" w:color="000000"/>
              <w:left w:val="single" w:sz="4" w:space="0" w:color="auto"/>
              <w:bottom w:val="single" w:sz="4" w:space="0" w:color="auto"/>
              <w:right w:val="single" w:sz="4" w:space="0" w:color="000000"/>
            </w:tcBorders>
          </w:tcPr>
          <w:p w14:paraId="13BE8B5F"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p w14:paraId="0FF57DE7"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p w14:paraId="57EBB7D8"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tc>
        <w:tc>
          <w:tcPr>
            <w:tcW w:w="596" w:type="dxa"/>
            <w:tcBorders>
              <w:top w:val="single" w:sz="4" w:space="0" w:color="000000"/>
              <w:left w:val="single" w:sz="4" w:space="0" w:color="auto"/>
              <w:bottom w:val="single" w:sz="4" w:space="0" w:color="auto"/>
              <w:right w:val="single" w:sz="4" w:space="0" w:color="000000"/>
            </w:tcBorders>
          </w:tcPr>
          <w:p w14:paraId="08F8CAC4"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p w14:paraId="4B8766E4"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p w14:paraId="248320AE"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tc>
        <w:tc>
          <w:tcPr>
            <w:tcW w:w="441" w:type="dxa"/>
            <w:tcBorders>
              <w:top w:val="single" w:sz="4" w:space="0" w:color="000000"/>
              <w:left w:val="single" w:sz="4" w:space="0" w:color="auto"/>
              <w:bottom w:val="single" w:sz="4" w:space="0" w:color="auto"/>
              <w:right w:val="single" w:sz="4" w:space="0" w:color="000000"/>
            </w:tcBorders>
          </w:tcPr>
          <w:p w14:paraId="5589839C"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1</w:t>
            </w:r>
          </w:p>
        </w:tc>
        <w:tc>
          <w:tcPr>
            <w:tcW w:w="491" w:type="dxa"/>
            <w:tcBorders>
              <w:top w:val="single" w:sz="4" w:space="0" w:color="000000"/>
              <w:left w:val="single" w:sz="4" w:space="0" w:color="auto"/>
              <w:bottom w:val="single" w:sz="4" w:space="0" w:color="auto"/>
              <w:right w:val="single" w:sz="4" w:space="0" w:color="000000"/>
            </w:tcBorders>
          </w:tcPr>
          <w:p w14:paraId="178ACDB1"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2</w:t>
            </w:r>
          </w:p>
        </w:tc>
        <w:tc>
          <w:tcPr>
            <w:tcW w:w="709" w:type="dxa"/>
            <w:vMerge w:val="restart"/>
            <w:tcBorders>
              <w:top w:val="single" w:sz="4" w:space="0" w:color="000000"/>
              <w:left w:val="single" w:sz="4" w:space="0" w:color="000000"/>
              <w:bottom w:val="single" w:sz="4" w:space="0" w:color="000000"/>
              <w:right w:val="single" w:sz="4" w:space="0" w:color="000000"/>
            </w:tcBorders>
          </w:tcPr>
          <w:p w14:paraId="4301C6DC" w14:textId="77777777" w:rsidR="009548AC" w:rsidRPr="0054357F" w:rsidRDefault="009548AC" w:rsidP="00C8174C">
            <w:pPr>
              <w:spacing w:after="0" w:line="240" w:lineRule="auto"/>
              <w:jc w:val="both"/>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4</w:t>
            </w:r>
          </w:p>
        </w:tc>
        <w:tc>
          <w:tcPr>
            <w:tcW w:w="586" w:type="dxa"/>
            <w:vMerge w:val="restart"/>
            <w:tcBorders>
              <w:top w:val="single" w:sz="4" w:space="0" w:color="000000"/>
              <w:left w:val="single" w:sz="4" w:space="0" w:color="000000"/>
              <w:bottom w:val="single" w:sz="4" w:space="0" w:color="000000"/>
              <w:right w:val="single" w:sz="4" w:space="0" w:color="000000"/>
            </w:tcBorders>
          </w:tcPr>
          <w:p w14:paraId="3636AB4E"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7</w:t>
            </w:r>
          </w:p>
        </w:tc>
        <w:tc>
          <w:tcPr>
            <w:tcW w:w="611" w:type="dxa"/>
            <w:vMerge w:val="restart"/>
            <w:tcBorders>
              <w:top w:val="single" w:sz="4" w:space="0" w:color="000000"/>
              <w:left w:val="single" w:sz="4" w:space="0" w:color="000000"/>
              <w:bottom w:val="single" w:sz="4" w:space="0" w:color="000000"/>
              <w:right w:val="single" w:sz="4" w:space="0" w:color="000000"/>
            </w:tcBorders>
          </w:tcPr>
          <w:p w14:paraId="6A56B0D1"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51</w:t>
            </w:r>
          </w:p>
        </w:tc>
        <w:tc>
          <w:tcPr>
            <w:tcW w:w="749" w:type="dxa"/>
            <w:vMerge w:val="restart"/>
            <w:tcBorders>
              <w:top w:val="single" w:sz="4" w:space="0" w:color="000000"/>
              <w:left w:val="single" w:sz="4" w:space="0" w:color="000000"/>
              <w:bottom w:val="single" w:sz="4" w:space="0" w:color="000000"/>
              <w:right w:val="single" w:sz="4" w:space="0" w:color="000000"/>
            </w:tcBorders>
          </w:tcPr>
          <w:p w14:paraId="1ACA27D5"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91</w:t>
            </w:r>
          </w:p>
        </w:tc>
      </w:tr>
      <w:tr w:rsidR="009548AC" w:rsidRPr="00AF4C3C" w14:paraId="735ABD86" w14:textId="77777777" w:rsidTr="00C8174C">
        <w:tc>
          <w:tcPr>
            <w:tcW w:w="2127" w:type="dxa"/>
            <w:tcBorders>
              <w:top w:val="single" w:sz="4" w:space="0" w:color="000000"/>
              <w:left w:val="single" w:sz="4" w:space="0" w:color="000000"/>
              <w:bottom w:val="single" w:sz="4" w:space="0" w:color="000000"/>
              <w:right w:val="single" w:sz="4" w:space="0" w:color="000000"/>
            </w:tcBorders>
            <w:hideMark/>
          </w:tcPr>
          <w:p w14:paraId="7A88A628"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 xml:space="preserve">Геометрия </w:t>
            </w:r>
          </w:p>
        </w:tc>
        <w:tc>
          <w:tcPr>
            <w:tcW w:w="529" w:type="dxa"/>
            <w:tcBorders>
              <w:top w:val="single" w:sz="4" w:space="0" w:color="auto"/>
              <w:left w:val="single" w:sz="4" w:space="0" w:color="auto"/>
              <w:bottom w:val="single" w:sz="4" w:space="0" w:color="000000"/>
              <w:right w:val="single" w:sz="4" w:space="0" w:color="000000"/>
            </w:tcBorders>
          </w:tcPr>
          <w:p w14:paraId="675B5712"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21" w:type="dxa"/>
            <w:tcBorders>
              <w:top w:val="single" w:sz="4" w:space="0" w:color="auto"/>
              <w:left w:val="single" w:sz="4" w:space="0" w:color="auto"/>
              <w:bottom w:val="single" w:sz="4" w:space="0" w:color="000000"/>
              <w:right w:val="single" w:sz="4" w:space="0" w:color="000000"/>
            </w:tcBorders>
          </w:tcPr>
          <w:p w14:paraId="36284833"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auto"/>
              <w:left w:val="single" w:sz="4" w:space="0" w:color="auto"/>
              <w:bottom w:val="single" w:sz="4" w:space="0" w:color="000000"/>
              <w:right w:val="single" w:sz="4" w:space="0" w:color="000000"/>
            </w:tcBorders>
          </w:tcPr>
          <w:p w14:paraId="42668D44"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auto"/>
              <w:left w:val="single" w:sz="4" w:space="0" w:color="auto"/>
              <w:bottom w:val="single" w:sz="4" w:space="0" w:color="000000"/>
              <w:right w:val="single" w:sz="4" w:space="0" w:color="000000"/>
            </w:tcBorders>
          </w:tcPr>
          <w:p w14:paraId="73464124"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000000"/>
              <w:bottom w:val="single" w:sz="4" w:space="0" w:color="000000"/>
              <w:right w:val="single" w:sz="4" w:space="0" w:color="000000"/>
            </w:tcBorders>
          </w:tcPr>
          <w:p w14:paraId="693E014E"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tc>
        <w:tc>
          <w:tcPr>
            <w:tcW w:w="540" w:type="dxa"/>
            <w:tcBorders>
              <w:top w:val="single" w:sz="4" w:space="0" w:color="000000"/>
              <w:left w:val="single" w:sz="4" w:space="0" w:color="000000"/>
              <w:bottom w:val="single" w:sz="4" w:space="0" w:color="000000"/>
              <w:right w:val="single" w:sz="4" w:space="0" w:color="000000"/>
            </w:tcBorders>
          </w:tcPr>
          <w:p w14:paraId="0AC4F7AA"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tc>
        <w:tc>
          <w:tcPr>
            <w:tcW w:w="489" w:type="dxa"/>
            <w:tcBorders>
              <w:top w:val="single" w:sz="4" w:space="0" w:color="000000"/>
              <w:left w:val="single" w:sz="4" w:space="0" w:color="000000"/>
              <w:bottom w:val="single" w:sz="4" w:space="0" w:color="000000"/>
              <w:right w:val="single" w:sz="4" w:space="0" w:color="000000"/>
            </w:tcBorders>
          </w:tcPr>
          <w:p w14:paraId="415DDE91"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tc>
        <w:tc>
          <w:tcPr>
            <w:tcW w:w="592" w:type="dxa"/>
            <w:tcBorders>
              <w:top w:val="single" w:sz="4" w:space="0" w:color="000000"/>
              <w:left w:val="single" w:sz="4" w:space="0" w:color="000000"/>
              <w:bottom w:val="single" w:sz="4" w:space="0" w:color="000000"/>
              <w:right w:val="single" w:sz="4" w:space="0" w:color="000000"/>
            </w:tcBorders>
          </w:tcPr>
          <w:p w14:paraId="49304827"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tc>
        <w:tc>
          <w:tcPr>
            <w:tcW w:w="600" w:type="dxa"/>
            <w:tcBorders>
              <w:top w:val="single" w:sz="4" w:space="0" w:color="auto"/>
              <w:left w:val="single" w:sz="4" w:space="0" w:color="auto"/>
              <w:bottom w:val="single" w:sz="4" w:space="0" w:color="000000"/>
              <w:right w:val="single" w:sz="4" w:space="0" w:color="000000"/>
            </w:tcBorders>
          </w:tcPr>
          <w:p w14:paraId="5C4CD416"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600" w:type="dxa"/>
            <w:tcBorders>
              <w:top w:val="single" w:sz="4" w:space="0" w:color="auto"/>
              <w:left w:val="single" w:sz="4" w:space="0" w:color="auto"/>
              <w:bottom w:val="single" w:sz="4" w:space="0" w:color="000000"/>
              <w:right w:val="single" w:sz="4" w:space="0" w:color="000000"/>
            </w:tcBorders>
          </w:tcPr>
          <w:p w14:paraId="0A713A9E"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69" w:type="dxa"/>
            <w:tcBorders>
              <w:top w:val="single" w:sz="4" w:space="0" w:color="auto"/>
              <w:left w:val="single" w:sz="4" w:space="0" w:color="auto"/>
              <w:bottom w:val="single" w:sz="4" w:space="0" w:color="000000"/>
              <w:right w:val="single" w:sz="4" w:space="0" w:color="000000"/>
            </w:tcBorders>
          </w:tcPr>
          <w:p w14:paraId="34E28515"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70" w:type="dxa"/>
            <w:tcBorders>
              <w:top w:val="single" w:sz="4" w:space="0" w:color="auto"/>
              <w:left w:val="single" w:sz="4" w:space="0" w:color="auto"/>
              <w:bottom w:val="single" w:sz="4" w:space="0" w:color="000000"/>
              <w:right w:val="single" w:sz="4" w:space="0" w:color="000000"/>
            </w:tcBorders>
          </w:tcPr>
          <w:p w14:paraId="71184D9E"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669" w:type="dxa"/>
            <w:tcBorders>
              <w:top w:val="single" w:sz="4" w:space="0" w:color="000000"/>
              <w:left w:val="single" w:sz="4" w:space="0" w:color="000000"/>
              <w:bottom w:val="single" w:sz="4" w:space="0" w:color="000000"/>
              <w:right w:val="single" w:sz="4" w:space="0" w:color="000000"/>
            </w:tcBorders>
            <w:vAlign w:val="center"/>
          </w:tcPr>
          <w:p w14:paraId="4C66A22E" w14:textId="77777777" w:rsidR="009548AC" w:rsidRPr="0054357F" w:rsidRDefault="009548AC" w:rsidP="00C8174C">
            <w:pPr>
              <w:spacing w:after="0" w:line="240" w:lineRule="auto"/>
              <w:rPr>
                <w:rFonts w:ascii="Times New Roman" w:eastAsia="Times New Roman" w:hAnsi="Times New Roman" w:cs="Times New Roman"/>
                <w:b/>
                <w:bCs/>
                <w:sz w:val="18"/>
                <w:szCs w:val="18"/>
                <w:lang w:eastAsia="ru-RU"/>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8689B40" w14:textId="77777777" w:rsidR="009548AC" w:rsidRPr="0054357F" w:rsidRDefault="009548AC" w:rsidP="00C8174C">
            <w:pPr>
              <w:spacing w:after="0" w:line="240" w:lineRule="auto"/>
              <w:rPr>
                <w:rFonts w:ascii="Times New Roman" w:eastAsia="Times New Roman" w:hAnsi="Times New Roman" w:cs="Times New Roman"/>
                <w:bCs/>
                <w:sz w:val="18"/>
                <w:szCs w:val="18"/>
                <w:lang w:eastAsia="ru-RU"/>
              </w:rPr>
            </w:pPr>
          </w:p>
        </w:tc>
        <w:tc>
          <w:tcPr>
            <w:tcW w:w="542" w:type="dxa"/>
            <w:tcBorders>
              <w:top w:val="single" w:sz="4" w:space="0" w:color="000000"/>
              <w:left w:val="single" w:sz="4" w:space="0" w:color="000000"/>
              <w:bottom w:val="single" w:sz="4" w:space="0" w:color="000000"/>
              <w:right w:val="single" w:sz="4" w:space="0" w:color="000000"/>
            </w:tcBorders>
            <w:vAlign w:val="center"/>
          </w:tcPr>
          <w:p w14:paraId="0018A63E" w14:textId="77777777" w:rsidR="009548AC" w:rsidRPr="0054357F" w:rsidRDefault="009548AC" w:rsidP="00C8174C">
            <w:pPr>
              <w:spacing w:after="0" w:line="240" w:lineRule="auto"/>
              <w:rPr>
                <w:rFonts w:ascii="Times New Roman" w:eastAsia="Times New Roman" w:hAnsi="Times New Roman" w:cs="Times New Roman"/>
                <w:bCs/>
                <w:sz w:val="18"/>
                <w:szCs w:val="18"/>
                <w:lang w:eastAsia="ru-RU"/>
              </w:rPr>
            </w:pPr>
          </w:p>
        </w:tc>
        <w:tc>
          <w:tcPr>
            <w:tcW w:w="594" w:type="dxa"/>
            <w:tcBorders>
              <w:top w:val="single" w:sz="4" w:space="0" w:color="000000"/>
              <w:left w:val="single" w:sz="4" w:space="0" w:color="000000"/>
              <w:bottom w:val="single" w:sz="4" w:space="0" w:color="000000"/>
              <w:right w:val="single" w:sz="4" w:space="0" w:color="000000"/>
            </w:tcBorders>
            <w:vAlign w:val="center"/>
          </w:tcPr>
          <w:p w14:paraId="4CAE50A5" w14:textId="77777777" w:rsidR="009548AC" w:rsidRPr="0054357F" w:rsidRDefault="009548AC" w:rsidP="00C8174C">
            <w:pPr>
              <w:spacing w:after="0" w:line="240" w:lineRule="auto"/>
              <w:rPr>
                <w:rFonts w:ascii="Times New Roman" w:eastAsia="Times New Roman" w:hAnsi="Times New Roman" w:cs="Times New Roman"/>
                <w:bCs/>
                <w:sz w:val="18"/>
                <w:szCs w:val="18"/>
                <w:lang w:eastAsia="ru-RU"/>
              </w:rPr>
            </w:pPr>
          </w:p>
        </w:tc>
        <w:tc>
          <w:tcPr>
            <w:tcW w:w="468" w:type="dxa"/>
            <w:tcBorders>
              <w:top w:val="single" w:sz="4" w:space="0" w:color="auto"/>
              <w:left w:val="single" w:sz="4" w:space="0" w:color="auto"/>
              <w:bottom w:val="single" w:sz="4" w:space="0" w:color="000000"/>
              <w:right w:val="single" w:sz="4" w:space="0" w:color="000000"/>
            </w:tcBorders>
          </w:tcPr>
          <w:p w14:paraId="5658A5A7"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96" w:type="dxa"/>
            <w:tcBorders>
              <w:top w:val="single" w:sz="4" w:space="0" w:color="auto"/>
              <w:left w:val="single" w:sz="4" w:space="0" w:color="auto"/>
              <w:bottom w:val="single" w:sz="4" w:space="0" w:color="000000"/>
              <w:right w:val="single" w:sz="4" w:space="0" w:color="000000"/>
            </w:tcBorders>
          </w:tcPr>
          <w:p w14:paraId="21D7EBBC"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441" w:type="dxa"/>
            <w:tcBorders>
              <w:top w:val="single" w:sz="4" w:space="0" w:color="auto"/>
              <w:left w:val="single" w:sz="4" w:space="0" w:color="auto"/>
              <w:bottom w:val="single" w:sz="4" w:space="0" w:color="000000"/>
              <w:right w:val="single" w:sz="4" w:space="0" w:color="000000"/>
            </w:tcBorders>
          </w:tcPr>
          <w:p w14:paraId="737B4CA2"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tc>
        <w:tc>
          <w:tcPr>
            <w:tcW w:w="491" w:type="dxa"/>
            <w:tcBorders>
              <w:top w:val="single" w:sz="4" w:space="0" w:color="auto"/>
              <w:left w:val="single" w:sz="4" w:space="0" w:color="auto"/>
              <w:bottom w:val="single" w:sz="4" w:space="0" w:color="000000"/>
              <w:right w:val="single" w:sz="4" w:space="0" w:color="000000"/>
            </w:tcBorders>
          </w:tcPr>
          <w:p w14:paraId="5C37CBAD"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14:paraId="638D8A2E" w14:textId="77777777" w:rsidR="009548AC" w:rsidRPr="0054357F" w:rsidRDefault="009548AC" w:rsidP="00C8174C">
            <w:pPr>
              <w:spacing w:after="0" w:line="240" w:lineRule="auto"/>
              <w:rPr>
                <w:rFonts w:ascii="Times New Roman" w:eastAsia="Times New Roman" w:hAnsi="Times New Roman" w:cs="Times New Roman"/>
                <w:b/>
                <w:bCs/>
                <w:sz w:val="18"/>
                <w:szCs w:val="18"/>
                <w:lang w:eastAsia="ru-RU"/>
              </w:rPr>
            </w:pPr>
          </w:p>
        </w:tc>
        <w:tc>
          <w:tcPr>
            <w:tcW w:w="586" w:type="dxa"/>
            <w:vMerge/>
            <w:tcBorders>
              <w:top w:val="single" w:sz="4" w:space="0" w:color="000000"/>
              <w:left w:val="single" w:sz="4" w:space="0" w:color="000000"/>
              <w:bottom w:val="single" w:sz="4" w:space="0" w:color="000000"/>
              <w:right w:val="single" w:sz="4" w:space="0" w:color="000000"/>
            </w:tcBorders>
            <w:vAlign w:val="center"/>
          </w:tcPr>
          <w:p w14:paraId="47FAFADA" w14:textId="77777777" w:rsidR="009548AC" w:rsidRPr="0054357F" w:rsidRDefault="009548AC" w:rsidP="00C8174C">
            <w:pPr>
              <w:spacing w:after="0" w:line="240" w:lineRule="auto"/>
              <w:rPr>
                <w:rFonts w:ascii="Times New Roman" w:eastAsia="Times New Roman" w:hAnsi="Times New Roman" w:cs="Times New Roman"/>
                <w:bCs/>
                <w:sz w:val="18"/>
                <w:szCs w:val="18"/>
                <w:lang w:eastAsia="ru-RU"/>
              </w:rPr>
            </w:pPr>
          </w:p>
        </w:tc>
        <w:tc>
          <w:tcPr>
            <w:tcW w:w="611" w:type="dxa"/>
            <w:vMerge/>
            <w:tcBorders>
              <w:top w:val="single" w:sz="4" w:space="0" w:color="000000"/>
              <w:left w:val="single" w:sz="4" w:space="0" w:color="000000"/>
              <w:bottom w:val="single" w:sz="4" w:space="0" w:color="000000"/>
              <w:right w:val="single" w:sz="4" w:space="0" w:color="000000"/>
            </w:tcBorders>
            <w:vAlign w:val="center"/>
          </w:tcPr>
          <w:p w14:paraId="02764581" w14:textId="77777777" w:rsidR="009548AC" w:rsidRPr="0054357F" w:rsidRDefault="009548AC" w:rsidP="00C8174C">
            <w:pPr>
              <w:spacing w:after="0" w:line="240" w:lineRule="auto"/>
              <w:rPr>
                <w:rFonts w:ascii="Times New Roman" w:eastAsia="Times New Roman" w:hAnsi="Times New Roman" w:cs="Times New Roman"/>
                <w:bCs/>
                <w:sz w:val="18"/>
                <w:szCs w:val="18"/>
                <w:lang w:eastAsia="ru-RU"/>
              </w:rPr>
            </w:pPr>
          </w:p>
        </w:tc>
        <w:tc>
          <w:tcPr>
            <w:tcW w:w="749" w:type="dxa"/>
            <w:vMerge/>
            <w:tcBorders>
              <w:top w:val="single" w:sz="4" w:space="0" w:color="000000"/>
              <w:left w:val="single" w:sz="4" w:space="0" w:color="000000"/>
              <w:bottom w:val="single" w:sz="4" w:space="0" w:color="000000"/>
              <w:right w:val="single" w:sz="4" w:space="0" w:color="000000"/>
            </w:tcBorders>
            <w:vAlign w:val="center"/>
          </w:tcPr>
          <w:p w14:paraId="0E552435" w14:textId="77777777" w:rsidR="009548AC" w:rsidRPr="0054357F" w:rsidRDefault="009548AC" w:rsidP="00C8174C">
            <w:pPr>
              <w:spacing w:after="0" w:line="240" w:lineRule="auto"/>
              <w:rPr>
                <w:rFonts w:ascii="Times New Roman" w:eastAsia="Times New Roman" w:hAnsi="Times New Roman" w:cs="Times New Roman"/>
                <w:bCs/>
                <w:sz w:val="18"/>
                <w:szCs w:val="18"/>
                <w:lang w:eastAsia="ru-RU"/>
              </w:rPr>
            </w:pPr>
          </w:p>
        </w:tc>
      </w:tr>
      <w:tr w:rsidR="009548AC" w:rsidRPr="00AF4C3C" w14:paraId="7EFF4D59" w14:textId="77777777" w:rsidTr="00C8174C">
        <w:tc>
          <w:tcPr>
            <w:tcW w:w="2127" w:type="dxa"/>
            <w:tcBorders>
              <w:top w:val="single" w:sz="4" w:space="0" w:color="000000"/>
              <w:left w:val="single" w:sz="4" w:space="0" w:color="000000"/>
              <w:bottom w:val="single" w:sz="4" w:space="0" w:color="000000"/>
              <w:right w:val="single" w:sz="4" w:space="0" w:color="000000"/>
            </w:tcBorders>
            <w:hideMark/>
          </w:tcPr>
          <w:p w14:paraId="7B25BE54"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 xml:space="preserve">Физика </w:t>
            </w:r>
          </w:p>
        </w:tc>
        <w:tc>
          <w:tcPr>
            <w:tcW w:w="529" w:type="dxa"/>
            <w:tcBorders>
              <w:top w:val="single" w:sz="4" w:space="0" w:color="000000"/>
              <w:left w:val="single" w:sz="4" w:space="0" w:color="auto"/>
              <w:bottom w:val="single" w:sz="4" w:space="0" w:color="000000"/>
              <w:right w:val="single" w:sz="4" w:space="0" w:color="000000"/>
            </w:tcBorders>
          </w:tcPr>
          <w:p w14:paraId="72039812"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21" w:type="dxa"/>
            <w:tcBorders>
              <w:top w:val="single" w:sz="4" w:space="0" w:color="000000"/>
              <w:left w:val="single" w:sz="4" w:space="0" w:color="auto"/>
              <w:bottom w:val="single" w:sz="4" w:space="0" w:color="000000"/>
              <w:right w:val="single" w:sz="4" w:space="0" w:color="000000"/>
            </w:tcBorders>
          </w:tcPr>
          <w:p w14:paraId="0EEDD89D"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auto"/>
              <w:bottom w:val="single" w:sz="4" w:space="0" w:color="000000"/>
              <w:right w:val="single" w:sz="4" w:space="0" w:color="000000"/>
            </w:tcBorders>
          </w:tcPr>
          <w:p w14:paraId="559BAC11"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auto"/>
              <w:bottom w:val="single" w:sz="4" w:space="0" w:color="000000"/>
              <w:right w:val="single" w:sz="4" w:space="0" w:color="000000"/>
            </w:tcBorders>
          </w:tcPr>
          <w:p w14:paraId="5024E862"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000000"/>
              <w:bottom w:val="single" w:sz="4" w:space="0" w:color="000000"/>
              <w:right w:val="single" w:sz="4" w:space="0" w:color="000000"/>
            </w:tcBorders>
          </w:tcPr>
          <w:p w14:paraId="32F3DA22"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7</w:t>
            </w:r>
          </w:p>
        </w:tc>
        <w:tc>
          <w:tcPr>
            <w:tcW w:w="540" w:type="dxa"/>
            <w:tcBorders>
              <w:top w:val="single" w:sz="4" w:space="0" w:color="000000"/>
              <w:left w:val="single" w:sz="4" w:space="0" w:color="000000"/>
              <w:bottom w:val="single" w:sz="4" w:space="0" w:color="000000"/>
              <w:right w:val="single" w:sz="4" w:space="0" w:color="000000"/>
            </w:tcBorders>
          </w:tcPr>
          <w:p w14:paraId="50041EB8"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18</w:t>
            </w:r>
          </w:p>
        </w:tc>
        <w:tc>
          <w:tcPr>
            <w:tcW w:w="489" w:type="dxa"/>
            <w:tcBorders>
              <w:top w:val="single" w:sz="4" w:space="0" w:color="000000"/>
              <w:left w:val="single" w:sz="4" w:space="0" w:color="000000"/>
              <w:bottom w:val="single" w:sz="4" w:space="0" w:color="000000"/>
              <w:right w:val="single" w:sz="4" w:space="0" w:color="000000"/>
            </w:tcBorders>
          </w:tcPr>
          <w:p w14:paraId="491B66EA"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31</w:t>
            </w:r>
          </w:p>
        </w:tc>
        <w:tc>
          <w:tcPr>
            <w:tcW w:w="592" w:type="dxa"/>
            <w:tcBorders>
              <w:top w:val="single" w:sz="4" w:space="0" w:color="000000"/>
              <w:left w:val="single" w:sz="4" w:space="0" w:color="000000"/>
              <w:bottom w:val="single" w:sz="4" w:space="0" w:color="000000"/>
              <w:right w:val="single" w:sz="4" w:space="0" w:color="000000"/>
            </w:tcBorders>
          </w:tcPr>
          <w:p w14:paraId="3B47F254"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82</w:t>
            </w:r>
          </w:p>
        </w:tc>
        <w:tc>
          <w:tcPr>
            <w:tcW w:w="600" w:type="dxa"/>
            <w:tcBorders>
              <w:top w:val="single" w:sz="4" w:space="0" w:color="000000"/>
              <w:left w:val="single" w:sz="4" w:space="0" w:color="auto"/>
              <w:bottom w:val="single" w:sz="4" w:space="0" w:color="000000"/>
              <w:right w:val="single" w:sz="4" w:space="0" w:color="000000"/>
            </w:tcBorders>
          </w:tcPr>
          <w:p w14:paraId="522859C1"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600" w:type="dxa"/>
            <w:tcBorders>
              <w:top w:val="single" w:sz="4" w:space="0" w:color="000000"/>
              <w:left w:val="single" w:sz="4" w:space="0" w:color="auto"/>
              <w:bottom w:val="single" w:sz="4" w:space="0" w:color="000000"/>
              <w:right w:val="single" w:sz="4" w:space="0" w:color="000000"/>
            </w:tcBorders>
          </w:tcPr>
          <w:p w14:paraId="710827C3"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69" w:type="dxa"/>
            <w:tcBorders>
              <w:top w:val="single" w:sz="4" w:space="0" w:color="000000"/>
              <w:left w:val="single" w:sz="4" w:space="0" w:color="auto"/>
              <w:bottom w:val="single" w:sz="4" w:space="0" w:color="000000"/>
              <w:right w:val="single" w:sz="4" w:space="0" w:color="000000"/>
            </w:tcBorders>
          </w:tcPr>
          <w:p w14:paraId="60EA5E32"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70" w:type="dxa"/>
            <w:tcBorders>
              <w:top w:val="single" w:sz="4" w:space="0" w:color="000000"/>
              <w:left w:val="single" w:sz="4" w:space="0" w:color="auto"/>
              <w:bottom w:val="single" w:sz="4" w:space="0" w:color="000000"/>
              <w:right w:val="single" w:sz="4" w:space="0" w:color="000000"/>
            </w:tcBorders>
          </w:tcPr>
          <w:p w14:paraId="1A2C95D5"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669" w:type="dxa"/>
            <w:tcBorders>
              <w:top w:val="single" w:sz="4" w:space="0" w:color="000000"/>
              <w:left w:val="single" w:sz="4" w:space="0" w:color="000000"/>
              <w:bottom w:val="single" w:sz="4" w:space="0" w:color="000000"/>
              <w:right w:val="single" w:sz="4" w:space="0" w:color="000000"/>
            </w:tcBorders>
          </w:tcPr>
          <w:p w14:paraId="3B7CD4E9"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720" w:type="dxa"/>
            <w:tcBorders>
              <w:top w:val="single" w:sz="4" w:space="0" w:color="000000"/>
              <w:left w:val="single" w:sz="4" w:space="0" w:color="000000"/>
              <w:bottom w:val="single" w:sz="4" w:space="0" w:color="000000"/>
              <w:right w:val="single" w:sz="4" w:space="0" w:color="000000"/>
            </w:tcBorders>
          </w:tcPr>
          <w:p w14:paraId="3F00C1E4"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2" w:type="dxa"/>
            <w:tcBorders>
              <w:top w:val="single" w:sz="4" w:space="0" w:color="000000"/>
              <w:left w:val="single" w:sz="4" w:space="0" w:color="000000"/>
              <w:bottom w:val="single" w:sz="4" w:space="0" w:color="000000"/>
              <w:right w:val="single" w:sz="4" w:space="0" w:color="000000"/>
            </w:tcBorders>
          </w:tcPr>
          <w:p w14:paraId="1B1B1A1A"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36</w:t>
            </w:r>
          </w:p>
        </w:tc>
        <w:tc>
          <w:tcPr>
            <w:tcW w:w="594" w:type="dxa"/>
            <w:tcBorders>
              <w:top w:val="single" w:sz="4" w:space="0" w:color="000000"/>
              <w:left w:val="single" w:sz="4" w:space="0" w:color="000000"/>
              <w:bottom w:val="single" w:sz="4" w:space="0" w:color="000000"/>
              <w:right w:val="single" w:sz="4" w:space="0" w:color="000000"/>
            </w:tcBorders>
          </w:tcPr>
          <w:p w14:paraId="79C51BDA"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100</w:t>
            </w:r>
          </w:p>
        </w:tc>
        <w:tc>
          <w:tcPr>
            <w:tcW w:w="468" w:type="dxa"/>
            <w:tcBorders>
              <w:top w:val="single" w:sz="4" w:space="0" w:color="000000"/>
              <w:left w:val="single" w:sz="4" w:space="0" w:color="auto"/>
              <w:bottom w:val="single" w:sz="4" w:space="0" w:color="000000"/>
              <w:right w:val="single" w:sz="4" w:space="0" w:color="000000"/>
            </w:tcBorders>
          </w:tcPr>
          <w:p w14:paraId="19CA742E"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96" w:type="dxa"/>
            <w:tcBorders>
              <w:top w:val="single" w:sz="4" w:space="0" w:color="000000"/>
              <w:left w:val="single" w:sz="4" w:space="0" w:color="auto"/>
              <w:bottom w:val="single" w:sz="4" w:space="0" w:color="000000"/>
              <w:right w:val="single" w:sz="4" w:space="0" w:color="000000"/>
            </w:tcBorders>
          </w:tcPr>
          <w:p w14:paraId="06D7D777"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441" w:type="dxa"/>
            <w:tcBorders>
              <w:top w:val="single" w:sz="4" w:space="0" w:color="000000"/>
              <w:left w:val="single" w:sz="4" w:space="0" w:color="auto"/>
              <w:bottom w:val="single" w:sz="4" w:space="0" w:color="000000"/>
              <w:right w:val="single" w:sz="4" w:space="0" w:color="000000"/>
            </w:tcBorders>
          </w:tcPr>
          <w:p w14:paraId="2171A009"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0</w:t>
            </w:r>
          </w:p>
        </w:tc>
        <w:tc>
          <w:tcPr>
            <w:tcW w:w="491" w:type="dxa"/>
            <w:tcBorders>
              <w:top w:val="single" w:sz="4" w:space="0" w:color="000000"/>
              <w:left w:val="single" w:sz="4" w:space="0" w:color="auto"/>
              <w:bottom w:val="single" w:sz="4" w:space="0" w:color="000000"/>
              <w:right w:val="single" w:sz="4" w:space="0" w:color="000000"/>
            </w:tcBorders>
          </w:tcPr>
          <w:p w14:paraId="1F154EC4"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0</w:t>
            </w:r>
          </w:p>
        </w:tc>
        <w:tc>
          <w:tcPr>
            <w:tcW w:w="709" w:type="dxa"/>
            <w:tcBorders>
              <w:top w:val="single" w:sz="4" w:space="0" w:color="000000"/>
              <w:left w:val="single" w:sz="4" w:space="0" w:color="000000"/>
              <w:bottom w:val="single" w:sz="4" w:space="0" w:color="000000"/>
              <w:right w:val="single" w:sz="4" w:space="0" w:color="000000"/>
            </w:tcBorders>
          </w:tcPr>
          <w:p w14:paraId="0F7B7259"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5</w:t>
            </w:r>
          </w:p>
        </w:tc>
        <w:tc>
          <w:tcPr>
            <w:tcW w:w="586" w:type="dxa"/>
            <w:tcBorders>
              <w:top w:val="single" w:sz="4" w:space="0" w:color="000000"/>
              <w:left w:val="single" w:sz="4" w:space="0" w:color="000000"/>
              <w:bottom w:val="single" w:sz="4" w:space="0" w:color="000000"/>
              <w:right w:val="single" w:sz="4" w:space="0" w:color="000000"/>
            </w:tcBorders>
          </w:tcPr>
          <w:p w14:paraId="0DDE7C34"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9</w:t>
            </w:r>
          </w:p>
        </w:tc>
        <w:tc>
          <w:tcPr>
            <w:tcW w:w="611" w:type="dxa"/>
            <w:tcBorders>
              <w:top w:val="single" w:sz="4" w:space="0" w:color="000000"/>
              <w:left w:val="single" w:sz="4" w:space="0" w:color="000000"/>
              <w:bottom w:val="single" w:sz="4" w:space="0" w:color="000000"/>
              <w:right w:val="single" w:sz="4" w:space="0" w:color="000000"/>
            </w:tcBorders>
          </w:tcPr>
          <w:p w14:paraId="2B4F8F63"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51</w:t>
            </w:r>
          </w:p>
        </w:tc>
        <w:tc>
          <w:tcPr>
            <w:tcW w:w="749" w:type="dxa"/>
            <w:tcBorders>
              <w:top w:val="single" w:sz="4" w:space="0" w:color="000000"/>
              <w:left w:val="single" w:sz="4" w:space="0" w:color="000000"/>
              <w:bottom w:val="single" w:sz="4" w:space="0" w:color="000000"/>
              <w:right w:val="single" w:sz="4" w:space="0" w:color="000000"/>
            </w:tcBorders>
          </w:tcPr>
          <w:p w14:paraId="263CA128"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91</w:t>
            </w:r>
          </w:p>
        </w:tc>
      </w:tr>
      <w:tr w:rsidR="009548AC" w:rsidRPr="00AF4C3C" w14:paraId="0598ABF3" w14:textId="77777777" w:rsidTr="00C8174C">
        <w:tc>
          <w:tcPr>
            <w:tcW w:w="2127" w:type="dxa"/>
            <w:tcBorders>
              <w:top w:val="single" w:sz="4" w:space="0" w:color="000000"/>
              <w:left w:val="single" w:sz="4" w:space="0" w:color="000000"/>
              <w:bottom w:val="single" w:sz="4" w:space="0" w:color="000000"/>
              <w:right w:val="single" w:sz="4" w:space="0" w:color="000000"/>
            </w:tcBorders>
            <w:hideMark/>
          </w:tcPr>
          <w:p w14:paraId="23475D06"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 xml:space="preserve">Биология </w:t>
            </w:r>
          </w:p>
        </w:tc>
        <w:tc>
          <w:tcPr>
            <w:tcW w:w="529" w:type="dxa"/>
            <w:tcBorders>
              <w:top w:val="single" w:sz="4" w:space="0" w:color="000000"/>
              <w:left w:val="single" w:sz="4" w:space="0" w:color="auto"/>
              <w:bottom w:val="single" w:sz="4" w:space="0" w:color="000000"/>
              <w:right w:val="single" w:sz="4" w:space="0" w:color="000000"/>
            </w:tcBorders>
          </w:tcPr>
          <w:p w14:paraId="03C8753E"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21" w:type="dxa"/>
            <w:tcBorders>
              <w:top w:val="single" w:sz="4" w:space="0" w:color="000000"/>
              <w:left w:val="single" w:sz="4" w:space="0" w:color="auto"/>
              <w:bottom w:val="single" w:sz="4" w:space="0" w:color="000000"/>
              <w:right w:val="single" w:sz="4" w:space="0" w:color="000000"/>
            </w:tcBorders>
          </w:tcPr>
          <w:p w14:paraId="3C4678A1"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auto"/>
              <w:bottom w:val="single" w:sz="4" w:space="0" w:color="000000"/>
              <w:right w:val="single" w:sz="4" w:space="0" w:color="000000"/>
            </w:tcBorders>
          </w:tcPr>
          <w:p w14:paraId="768E9FA9"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auto"/>
              <w:bottom w:val="single" w:sz="4" w:space="0" w:color="000000"/>
              <w:right w:val="single" w:sz="4" w:space="0" w:color="000000"/>
            </w:tcBorders>
          </w:tcPr>
          <w:p w14:paraId="58901B2B"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000000"/>
              <w:bottom w:val="single" w:sz="4" w:space="0" w:color="000000"/>
              <w:right w:val="single" w:sz="4" w:space="0" w:color="000000"/>
            </w:tcBorders>
          </w:tcPr>
          <w:p w14:paraId="2B6F155E"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2</w:t>
            </w:r>
          </w:p>
        </w:tc>
        <w:tc>
          <w:tcPr>
            <w:tcW w:w="540" w:type="dxa"/>
            <w:tcBorders>
              <w:top w:val="single" w:sz="4" w:space="0" w:color="000000"/>
              <w:left w:val="single" w:sz="4" w:space="0" w:color="000000"/>
              <w:bottom w:val="single" w:sz="4" w:space="0" w:color="000000"/>
              <w:right w:val="single" w:sz="4" w:space="0" w:color="000000"/>
            </w:tcBorders>
          </w:tcPr>
          <w:p w14:paraId="5F937B55"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5</w:t>
            </w:r>
          </w:p>
        </w:tc>
        <w:tc>
          <w:tcPr>
            <w:tcW w:w="489" w:type="dxa"/>
            <w:tcBorders>
              <w:top w:val="single" w:sz="4" w:space="0" w:color="000000"/>
              <w:left w:val="single" w:sz="4" w:space="0" w:color="000000"/>
              <w:bottom w:val="single" w:sz="4" w:space="0" w:color="000000"/>
              <w:right w:val="single" w:sz="4" w:space="0" w:color="000000"/>
            </w:tcBorders>
          </w:tcPr>
          <w:p w14:paraId="37EF50F5"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36</w:t>
            </w:r>
          </w:p>
        </w:tc>
        <w:tc>
          <w:tcPr>
            <w:tcW w:w="592" w:type="dxa"/>
            <w:tcBorders>
              <w:top w:val="single" w:sz="4" w:space="0" w:color="000000"/>
              <w:left w:val="single" w:sz="4" w:space="0" w:color="000000"/>
              <w:bottom w:val="single" w:sz="4" w:space="0" w:color="000000"/>
              <w:right w:val="single" w:sz="4" w:space="0" w:color="000000"/>
            </w:tcBorders>
          </w:tcPr>
          <w:p w14:paraId="7301A21D"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95</w:t>
            </w:r>
          </w:p>
        </w:tc>
        <w:tc>
          <w:tcPr>
            <w:tcW w:w="600" w:type="dxa"/>
            <w:tcBorders>
              <w:top w:val="single" w:sz="4" w:space="0" w:color="000000"/>
              <w:left w:val="single" w:sz="4" w:space="0" w:color="auto"/>
              <w:bottom w:val="single" w:sz="4" w:space="0" w:color="000000"/>
              <w:right w:val="single" w:sz="4" w:space="0" w:color="000000"/>
            </w:tcBorders>
          </w:tcPr>
          <w:p w14:paraId="20B52DF2"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600" w:type="dxa"/>
            <w:tcBorders>
              <w:top w:val="single" w:sz="4" w:space="0" w:color="000000"/>
              <w:left w:val="single" w:sz="4" w:space="0" w:color="auto"/>
              <w:bottom w:val="single" w:sz="4" w:space="0" w:color="000000"/>
              <w:right w:val="single" w:sz="4" w:space="0" w:color="000000"/>
            </w:tcBorders>
          </w:tcPr>
          <w:p w14:paraId="61B056AF"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69" w:type="dxa"/>
            <w:tcBorders>
              <w:top w:val="single" w:sz="4" w:space="0" w:color="000000"/>
              <w:left w:val="single" w:sz="4" w:space="0" w:color="auto"/>
              <w:bottom w:val="single" w:sz="4" w:space="0" w:color="000000"/>
              <w:right w:val="single" w:sz="4" w:space="0" w:color="000000"/>
            </w:tcBorders>
          </w:tcPr>
          <w:p w14:paraId="44FA5323"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70" w:type="dxa"/>
            <w:tcBorders>
              <w:top w:val="single" w:sz="4" w:space="0" w:color="000000"/>
              <w:left w:val="single" w:sz="4" w:space="0" w:color="auto"/>
              <w:bottom w:val="single" w:sz="4" w:space="0" w:color="000000"/>
              <w:right w:val="single" w:sz="4" w:space="0" w:color="000000"/>
            </w:tcBorders>
          </w:tcPr>
          <w:p w14:paraId="52543E34"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669" w:type="dxa"/>
            <w:tcBorders>
              <w:top w:val="single" w:sz="4" w:space="0" w:color="000000"/>
              <w:left w:val="single" w:sz="4" w:space="0" w:color="000000"/>
              <w:bottom w:val="single" w:sz="4" w:space="0" w:color="000000"/>
              <w:right w:val="single" w:sz="4" w:space="0" w:color="000000"/>
            </w:tcBorders>
          </w:tcPr>
          <w:p w14:paraId="04E33E97"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720" w:type="dxa"/>
            <w:tcBorders>
              <w:top w:val="single" w:sz="4" w:space="0" w:color="000000"/>
              <w:left w:val="single" w:sz="4" w:space="0" w:color="000000"/>
              <w:bottom w:val="single" w:sz="4" w:space="0" w:color="000000"/>
              <w:right w:val="single" w:sz="4" w:space="0" w:color="000000"/>
            </w:tcBorders>
          </w:tcPr>
          <w:p w14:paraId="1CE4D756"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2" w:type="dxa"/>
            <w:tcBorders>
              <w:top w:val="single" w:sz="4" w:space="0" w:color="000000"/>
              <w:left w:val="single" w:sz="4" w:space="0" w:color="000000"/>
              <w:bottom w:val="single" w:sz="4" w:space="0" w:color="000000"/>
              <w:right w:val="single" w:sz="4" w:space="0" w:color="000000"/>
            </w:tcBorders>
          </w:tcPr>
          <w:p w14:paraId="1225C5BA"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36</w:t>
            </w:r>
          </w:p>
        </w:tc>
        <w:tc>
          <w:tcPr>
            <w:tcW w:w="594" w:type="dxa"/>
            <w:tcBorders>
              <w:top w:val="single" w:sz="4" w:space="0" w:color="000000"/>
              <w:left w:val="single" w:sz="4" w:space="0" w:color="000000"/>
              <w:bottom w:val="single" w:sz="4" w:space="0" w:color="000000"/>
              <w:right w:val="single" w:sz="4" w:space="0" w:color="000000"/>
            </w:tcBorders>
          </w:tcPr>
          <w:p w14:paraId="4E1F2EFC"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100</w:t>
            </w:r>
          </w:p>
        </w:tc>
        <w:tc>
          <w:tcPr>
            <w:tcW w:w="468" w:type="dxa"/>
            <w:tcBorders>
              <w:top w:val="single" w:sz="4" w:space="0" w:color="000000"/>
              <w:left w:val="single" w:sz="4" w:space="0" w:color="auto"/>
              <w:bottom w:val="single" w:sz="4" w:space="0" w:color="000000"/>
              <w:right w:val="single" w:sz="4" w:space="0" w:color="000000"/>
            </w:tcBorders>
          </w:tcPr>
          <w:p w14:paraId="1D5A5F27"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96" w:type="dxa"/>
            <w:tcBorders>
              <w:top w:val="single" w:sz="4" w:space="0" w:color="000000"/>
              <w:left w:val="single" w:sz="4" w:space="0" w:color="auto"/>
              <w:bottom w:val="single" w:sz="4" w:space="0" w:color="000000"/>
              <w:right w:val="single" w:sz="4" w:space="0" w:color="000000"/>
            </w:tcBorders>
          </w:tcPr>
          <w:p w14:paraId="2F011A55"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441" w:type="dxa"/>
            <w:tcBorders>
              <w:top w:val="single" w:sz="4" w:space="0" w:color="000000"/>
              <w:left w:val="single" w:sz="4" w:space="0" w:color="auto"/>
              <w:bottom w:val="single" w:sz="4" w:space="0" w:color="000000"/>
              <w:right w:val="single" w:sz="4" w:space="0" w:color="000000"/>
            </w:tcBorders>
          </w:tcPr>
          <w:p w14:paraId="585C0D70"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0</w:t>
            </w:r>
          </w:p>
        </w:tc>
        <w:tc>
          <w:tcPr>
            <w:tcW w:w="491" w:type="dxa"/>
            <w:tcBorders>
              <w:top w:val="single" w:sz="4" w:space="0" w:color="000000"/>
              <w:left w:val="single" w:sz="4" w:space="0" w:color="auto"/>
              <w:bottom w:val="single" w:sz="4" w:space="0" w:color="000000"/>
              <w:right w:val="single" w:sz="4" w:space="0" w:color="000000"/>
            </w:tcBorders>
          </w:tcPr>
          <w:p w14:paraId="5E7C645E"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0</w:t>
            </w:r>
          </w:p>
        </w:tc>
        <w:tc>
          <w:tcPr>
            <w:tcW w:w="709" w:type="dxa"/>
            <w:tcBorders>
              <w:top w:val="single" w:sz="4" w:space="0" w:color="000000"/>
              <w:left w:val="single" w:sz="4" w:space="0" w:color="000000"/>
              <w:bottom w:val="single" w:sz="4" w:space="0" w:color="000000"/>
              <w:right w:val="single" w:sz="4" w:space="0" w:color="000000"/>
            </w:tcBorders>
          </w:tcPr>
          <w:p w14:paraId="65234C74" w14:textId="77777777" w:rsidR="009548AC" w:rsidRPr="00C1201D" w:rsidRDefault="009548AC" w:rsidP="00C8174C">
            <w:pPr>
              <w:spacing w:after="0" w:line="240" w:lineRule="auto"/>
              <w:jc w:val="both"/>
              <w:rPr>
                <w:rFonts w:ascii="Times New Roman" w:eastAsia="Times New Roman" w:hAnsi="Times New Roman" w:cs="Times New Roman"/>
                <w:bCs/>
                <w:sz w:val="18"/>
                <w:szCs w:val="18"/>
                <w:lang w:val="en-US" w:eastAsia="ru-RU"/>
              </w:rPr>
            </w:pPr>
            <w:r>
              <w:rPr>
                <w:rFonts w:ascii="Times New Roman" w:eastAsia="Times New Roman" w:hAnsi="Times New Roman" w:cs="Times New Roman"/>
                <w:bCs/>
                <w:sz w:val="18"/>
                <w:szCs w:val="18"/>
                <w:lang w:val="en-US" w:eastAsia="ru-RU"/>
              </w:rPr>
              <w:t>0</w:t>
            </w:r>
          </w:p>
        </w:tc>
        <w:tc>
          <w:tcPr>
            <w:tcW w:w="586" w:type="dxa"/>
            <w:tcBorders>
              <w:top w:val="single" w:sz="4" w:space="0" w:color="000000"/>
              <w:left w:val="single" w:sz="4" w:space="0" w:color="000000"/>
              <w:bottom w:val="single" w:sz="4" w:space="0" w:color="000000"/>
              <w:right w:val="single" w:sz="4" w:space="0" w:color="000000"/>
            </w:tcBorders>
          </w:tcPr>
          <w:p w14:paraId="1638E3F9" w14:textId="77777777" w:rsidR="009548AC" w:rsidRPr="00C1201D" w:rsidRDefault="009548AC" w:rsidP="00C8174C">
            <w:pPr>
              <w:spacing w:after="0" w:line="240" w:lineRule="auto"/>
              <w:jc w:val="both"/>
              <w:rPr>
                <w:rFonts w:ascii="Times New Roman" w:eastAsia="Times New Roman" w:hAnsi="Times New Roman" w:cs="Times New Roman"/>
                <w:bCs/>
                <w:sz w:val="18"/>
                <w:szCs w:val="18"/>
                <w:lang w:val="en-US" w:eastAsia="ru-RU"/>
              </w:rPr>
            </w:pPr>
            <w:r>
              <w:rPr>
                <w:rFonts w:ascii="Times New Roman" w:eastAsia="Times New Roman" w:hAnsi="Times New Roman" w:cs="Times New Roman"/>
                <w:bCs/>
                <w:sz w:val="18"/>
                <w:szCs w:val="18"/>
                <w:lang w:val="en-US" w:eastAsia="ru-RU"/>
              </w:rPr>
              <w:t>0</w:t>
            </w:r>
          </w:p>
        </w:tc>
        <w:tc>
          <w:tcPr>
            <w:tcW w:w="611" w:type="dxa"/>
            <w:tcBorders>
              <w:top w:val="single" w:sz="4" w:space="0" w:color="000000"/>
              <w:left w:val="single" w:sz="4" w:space="0" w:color="000000"/>
              <w:bottom w:val="single" w:sz="4" w:space="0" w:color="000000"/>
              <w:right w:val="single" w:sz="4" w:space="0" w:color="000000"/>
            </w:tcBorders>
          </w:tcPr>
          <w:p w14:paraId="1F8E752A" w14:textId="77777777" w:rsidR="009548AC" w:rsidRPr="00C1201D" w:rsidRDefault="009548AC" w:rsidP="00C8174C">
            <w:pPr>
              <w:spacing w:after="0" w:line="240" w:lineRule="auto"/>
              <w:jc w:val="both"/>
              <w:rPr>
                <w:rFonts w:ascii="Times New Roman" w:eastAsia="Times New Roman" w:hAnsi="Times New Roman" w:cs="Times New Roman"/>
                <w:bCs/>
                <w:sz w:val="18"/>
                <w:szCs w:val="18"/>
                <w:lang w:val="en-US" w:eastAsia="ru-RU"/>
              </w:rPr>
            </w:pPr>
            <w:r>
              <w:rPr>
                <w:rFonts w:ascii="Times New Roman" w:eastAsia="Times New Roman" w:hAnsi="Times New Roman" w:cs="Times New Roman"/>
                <w:bCs/>
                <w:sz w:val="18"/>
                <w:szCs w:val="18"/>
                <w:lang w:val="en-US" w:eastAsia="ru-RU"/>
              </w:rPr>
              <w:t>0</w:t>
            </w:r>
          </w:p>
        </w:tc>
        <w:tc>
          <w:tcPr>
            <w:tcW w:w="749" w:type="dxa"/>
            <w:tcBorders>
              <w:top w:val="single" w:sz="4" w:space="0" w:color="000000"/>
              <w:left w:val="single" w:sz="4" w:space="0" w:color="000000"/>
              <w:bottom w:val="single" w:sz="4" w:space="0" w:color="000000"/>
              <w:right w:val="single" w:sz="4" w:space="0" w:color="000000"/>
            </w:tcBorders>
          </w:tcPr>
          <w:p w14:paraId="37319E74" w14:textId="77777777" w:rsidR="009548AC" w:rsidRPr="00C1201D" w:rsidRDefault="009548AC" w:rsidP="00C8174C">
            <w:pPr>
              <w:spacing w:after="0" w:line="240" w:lineRule="auto"/>
              <w:jc w:val="both"/>
              <w:rPr>
                <w:rFonts w:ascii="Times New Roman" w:eastAsia="Times New Roman" w:hAnsi="Times New Roman" w:cs="Times New Roman"/>
                <w:bCs/>
                <w:sz w:val="18"/>
                <w:szCs w:val="18"/>
                <w:lang w:val="en-US" w:eastAsia="ru-RU"/>
              </w:rPr>
            </w:pPr>
            <w:r>
              <w:rPr>
                <w:rFonts w:ascii="Times New Roman" w:eastAsia="Times New Roman" w:hAnsi="Times New Roman" w:cs="Times New Roman"/>
                <w:bCs/>
                <w:sz w:val="18"/>
                <w:szCs w:val="18"/>
                <w:lang w:val="en-US" w:eastAsia="ru-RU"/>
              </w:rPr>
              <w:t>0</w:t>
            </w:r>
          </w:p>
        </w:tc>
      </w:tr>
      <w:tr w:rsidR="009548AC" w:rsidRPr="00AF4C3C" w14:paraId="2ED30E02" w14:textId="77777777" w:rsidTr="00C8174C">
        <w:tc>
          <w:tcPr>
            <w:tcW w:w="2127" w:type="dxa"/>
            <w:tcBorders>
              <w:top w:val="single" w:sz="4" w:space="0" w:color="000000"/>
              <w:left w:val="single" w:sz="4" w:space="0" w:color="000000"/>
              <w:bottom w:val="single" w:sz="4" w:space="0" w:color="000000"/>
              <w:right w:val="single" w:sz="4" w:space="0" w:color="000000"/>
            </w:tcBorders>
            <w:hideMark/>
          </w:tcPr>
          <w:p w14:paraId="4D093AA8"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 xml:space="preserve">Химия </w:t>
            </w:r>
          </w:p>
        </w:tc>
        <w:tc>
          <w:tcPr>
            <w:tcW w:w="529" w:type="dxa"/>
            <w:tcBorders>
              <w:top w:val="single" w:sz="4" w:space="0" w:color="000000"/>
              <w:left w:val="single" w:sz="4" w:space="0" w:color="000000"/>
              <w:bottom w:val="single" w:sz="4" w:space="0" w:color="000000"/>
              <w:right w:val="single" w:sz="4" w:space="0" w:color="auto"/>
            </w:tcBorders>
          </w:tcPr>
          <w:p w14:paraId="761C0D67"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21" w:type="dxa"/>
            <w:tcBorders>
              <w:top w:val="single" w:sz="4" w:space="0" w:color="000000"/>
              <w:left w:val="single" w:sz="4" w:space="0" w:color="000000"/>
              <w:bottom w:val="single" w:sz="4" w:space="0" w:color="000000"/>
              <w:right w:val="single" w:sz="4" w:space="0" w:color="auto"/>
            </w:tcBorders>
          </w:tcPr>
          <w:p w14:paraId="2D3B2879"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auto"/>
              <w:bottom w:val="single" w:sz="4" w:space="0" w:color="000000"/>
              <w:right w:val="single" w:sz="4" w:space="0" w:color="000000"/>
            </w:tcBorders>
          </w:tcPr>
          <w:p w14:paraId="518C6DC4"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auto"/>
              <w:bottom w:val="single" w:sz="4" w:space="0" w:color="000000"/>
              <w:right w:val="single" w:sz="4" w:space="0" w:color="000000"/>
            </w:tcBorders>
          </w:tcPr>
          <w:p w14:paraId="135BE0CE"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000000"/>
              <w:bottom w:val="single" w:sz="4" w:space="0" w:color="000000"/>
              <w:right w:val="single" w:sz="4" w:space="0" w:color="000000"/>
            </w:tcBorders>
          </w:tcPr>
          <w:p w14:paraId="46CC0831"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1</w:t>
            </w:r>
          </w:p>
        </w:tc>
        <w:tc>
          <w:tcPr>
            <w:tcW w:w="540" w:type="dxa"/>
            <w:tcBorders>
              <w:top w:val="single" w:sz="4" w:space="0" w:color="000000"/>
              <w:left w:val="single" w:sz="4" w:space="0" w:color="000000"/>
              <w:bottom w:val="single" w:sz="4" w:space="0" w:color="000000"/>
              <w:right w:val="single" w:sz="4" w:space="0" w:color="000000"/>
            </w:tcBorders>
          </w:tcPr>
          <w:p w14:paraId="1C6312F9"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3</w:t>
            </w:r>
          </w:p>
        </w:tc>
        <w:tc>
          <w:tcPr>
            <w:tcW w:w="489" w:type="dxa"/>
            <w:tcBorders>
              <w:top w:val="single" w:sz="4" w:space="0" w:color="000000"/>
              <w:left w:val="single" w:sz="4" w:space="0" w:color="000000"/>
              <w:bottom w:val="single" w:sz="4" w:space="0" w:color="000000"/>
              <w:right w:val="single" w:sz="4" w:space="0" w:color="000000"/>
            </w:tcBorders>
          </w:tcPr>
          <w:p w14:paraId="1FDBA5C3"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32</w:t>
            </w:r>
          </w:p>
        </w:tc>
        <w:tc>
          <w:tcPr>
            <w:tcW w:w="592" w:type="dxa"/>
            <w:tcBorders>
              <w:top w:val="single" w:sz="4" w:space="0" w:color="000000"/>
              <w:left w:val="single" w:sz="4" w:space="0" w:color="000000"/>
              <w:bottom w:val="single" w:sz="4" w:space="0" w:color="000000"/>
              <w:right w:val="single" w:sz="4" w:space="0" w:color="000000"/>
            </w:tcBorders>
          </w:tcPr>
          <w:p w14:paraId="4872F25F"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97</w:t>
            </w:r>
          </w:p>
        </w:tc>
        <w:tc>
          <w:tcPr>
            <w:tcW w:w="600" w:type="dxa"/>
            <w:tcBorders>
              <w:top w:val="single" w:sz="4" w:space="0" w:color="000000"/>
              <w:left w:val="single" w:sz="4" w:space="0" w:color="auto"/>
              <w:bottom w:val="single" w:sz="4" w:space="0" w:color="000000"/>
              <w:right w:val="single" w:sz="4" w:space="0" w:color="000000"/>
            </w:tcBorders>
          </w:tcPr>
          <w:p w14:paraId="7CC8F9C1"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600" w:type="dxa"/>
            <w:tcBorders>
              <w:top w:val="single" w:sz="4" w:space="0" w:color="000000"/>
              <w:left w:val="single" w:sz="4" w:space="0" w:color="auto"/>
              <w:bottom w:val="single" w:sz="4" w:space="0" w:color="000000"/>
              <w:right w:val="single" w:sz="4" w:space="0" w:color="000000"/>
            </w:tcBorders>
          </w:tcPr>
          <w:p w14:paraId="452259BF"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69" w:type="dxa"/>
            <w:tcBorders>
              <w:top w:val="single" w:sz="4" w:space="0" w:color="000000"/>
              <w:left w:val="single" w:sz="4" w:space="0" w:color="auto"/>
              <w:bottom w:val="single" w:sz="4" w:space="0" w:color="000000"/>
              <w:right w:val="single" w:sz="4" w:space="0" w:color="000000"/>
            </w:tcBorders>
          </w:tcPr>
          <w:p w14:paraId="51D9DF4F"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70" w:type="dxa"/>
            <w:tcBorders>
              <w:top w:val="single" w:sz="4" w:space="0" w:color="000000"/>
              <w:left w:val="single" w:sz="4" w:space="0" w:color="auto"/>
              <w:bottom w:val="single" w:sz="4" w:space="0" w:color="000000"/>
              <w:right w:val="single" w:sz="4" w:space="0" w:color="000000"/>
            </w:tcBorders>
          </w:tcPr>
          <w:p w14:paraId="2E58BB42"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669" w:type="dxa"/>
            <w:tcBorders>
              <w:top w:val="single" w:sz="4" w:space="0" w:color="000000"/>
              <w:left w:val="single" w:sz="4" w:space="0" w:color="000000"/>
              <w:bottom w:val="single" w:sz="4" w:space="0" w:color="000000"/>
              <w:right w:val="single" w:sz="4" w:space="0" w:color="000000"/>
            </w:tcBorders>
          </w:tcPr>
          <w:p w14:paraId="1D14997D"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1</w:t>
            </w:r>
          </w:p>
        </w:tc>
        <w:tc>
          <w:tcPr>
            <w:tcW w:w="720" w:type="dxa"/>
            <w:tcBorders>
              <w:top w:val="single" w:sz="4" w:space="0" w:color="000000"/>
              <w:left w:val="single" w:sz="4" w:space="0" w:color="000000"/>
              <w:bottom w:val="single" w:sz="4" w:space="0" w:color="000000"/>
              <w:right w:val="single" w:sz="4" w:space="0" w:color="000000"/>
            </w:tcBorders>
          </w:tcPr>
          <w:p w14:paraId="3A5100F7"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3</w:t>
            </w:r>
          </w:p>
        </w:tc>
        <w:tc>
          <w:tcPr>
            <w:tcW w:w="542" w:type="dxa"/>
            <w:tcBorders>
              <w:top w:val="single" w:sz="4" w:space="0" w:color="000000"/>
              <w:left w:val="single" w:sz="4" w:space="0" w:color="000000"/>
              <w:bottom w:val="single" w:sz="4" w:space="0" w:color="000000"/>
              <w:right w:val="single" w:sz="4" w:space="0" w:color="000000"/>
            </w:tcBorders>
          </w:tcPr>
          <w:p w14:paraId="509ED22E"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35</w:t>
            </w:r>
          </w:p>
        </w:tc>
        <w:tc>
          <w:tcPr>
            <w:tcW w:w="594" w:type="dxa"/>
            <w:tcBorders>
              <w:top w:val="single" w:sz="4" w:space="0" w:color="000000"/>
              <w:left w:val="single" w:sz="4" w:space="0" w:color="000000"/>
              <w:bottom w:val="single" w:sz="4" w:space="0" w:color="000000"/>
              <w:right w:val="single" w:sz="4" w:space="0" w:color="000000"/>
            </w:tcBorders>
          </w:tcPr>
          <w:p w14:paraId="77F20F5E"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97</w:t>
            </w:r>
          </w:p>
        </w:tc>
        <w:tc>
          <w:tcPr>
            <w:tcW w:w="468" w:type="dxa"/>
            <w:tcBorders>
              <w:top w:val="single" w:sz="4" w:space="0" w:color="000000"/>
              <w:left w:val="single" w:sz="4" w:space="0" w:color="000000"/>
              <w:bottom w:val="single" w:sz="4" w:space="0" w:color="000000"/>
              <w:right w:val="single" w:sz="4" w:space="0" w:color="auto"/>
            </w:tcBorders>
          </w:tcPr>
          <w:p w14:paraId="1C446F21"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96" w:type="dxa"/>
            <w:tcBorders>
              <w:top w:val="single" w:sz="4" w:space="0" w:color="000000"/>
              <w:left w:val="single" w:sz="4" w:space="0" w:color="000000"/>
              <w:bottom w:val="single" w:sz="4" w:space="0" w:color="000000"/>
              <w:right w:val="single" w:sz="4" w:space="0" w:color="auto"/>
            </w:tcBorders>
          </w:tcPr>
          <w:p w14:paraId="086800B6"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441" w:type="dxa"/>
            <w:tcBorders>
              <w:top w:val="single" w:sz="4" w:space="0" w:color="000000"/>
              <w:left w:val="single" w:sz="4" w:space="0" w:color="auto"/>
              <w:bottom w:val="single" w:sz="4" w:space="0" w:color="000000"/>
              <w:right w:val="single" w:sz="4" w:space="0" w:color="000000"/>
            </w:tcBorders>
          </w:tcPr>
          <w:p w14:paraId="18EFF0AE"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0</w:t>
            </w:r>
          </w:p>
        </w:tc>
        <w:tc>
          <w:tcPr>
            <w:tcW w:w="491" w:type="dxa"/>
            <w:tcBorders>
              <w:top w:val="single" w:sz="4" w:space="0" w:color="000000"/>
              <w:left w:val="single" w:sz="4" w:space="0" w:color="auto"/>
              <w:bottom w:val="single" w:sz="4" w:space="0" w:color="000000"/>
              <w:right w:val="single" w:sz="4" w:space="0" w:color="000000"/>
            </w:tcBorders>
          </w:tcPr>
          <w:p w14:paraId="47F0FD48"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0</w:t>
            </w:r>
          </w:p>
        </w:tc>
        <w:tc>
          <w:tcPr>
            <w:tcW w:w="709" w:type="dxa"/>
            <w:tcBorders>
              <w:top w:val="single" w:sz="4" w:space="0" w:color="000000"/>
              <w:left w:val="single" w:sz="4" w:space="0" w:color="000000"/>
              <w:bottom w:val="single" w:sz="4" w:space="0" w:color="000000"/>
              <w:right w:val="single" w:sz="4" w:space="0" w:color="000000"/>
            </w:tcBorders>
          </w:tcPr>
          <w:p w14:paraId="0331843C" w14:textId="77777777" w:rsidR="009548AC" w:rsidRPr="00C1201D" w:rsidRDefault="009548AC" w:rsidP="00C8174C">
            <w:pPr>
              <w:spacing w:after="0" w:line="240" w:lineRule="auto"/>
              <w:jc w:val="both"/>
              <w:rPr>
                <w:rFonts w:ascii="Times New Roman" w:eastAsia="Times New Roman" w:hAnsi="Times New Roman" w:cs="Times New Roman"/>
                <w:bCs/>
                <w:sz w:val="18"/>
                <w:szCs w:val="18"/>
                <w:lang w:val="en-US" w:eastAsia="ru-RU"/>
              </w:rPr>
            </w:pPr>
            <w:r>
              <w:rPr>
                <w:rFonts w:ascii="Times New Roman" w:eastAsia="Times New Roman" w:hAnsi="Times New Roman" w:cs="Times New Roman"/>
                <w:bCs/>
                <w:sz w:val="18"/>
                <w:szCs w:val="18"/>
                <w:lang w:val="en-US" w:eastAsia="ru-RU"/>
              </w:rPr>
              <w:t>0</w:t>
            </w:r>
          </w:p>
        </w:tc>
        <w:tc>
          <w:tcPr>
            <w:tcW w:w="586" w:type="dxa"/>
            <w:tcBorders>
              <w:top w:val="single" w:sz="4" w:space="0" w:color="000000"/>
              <w:left w:val="single" w:sz="4" w:space="0" w:color="000000"/>
              <w:bottom w:val="single" w:sz="4" w:space="0" w:color="000000"/>
              <w:right w:val="single" w:sz="4" w:space="0" w:color="000000"/>
            </w:tcBorders>
          </w:tcPr>
          <w:p w14:paraId="1DAA9371" w14:textId="77777777" w:rsidR="009548AC" w:rsidRPr="00C1201D" w:rsidRDefault="009548AC" w:rsidP="00C8174C">
            <w:pPr>
              <w:spacing w:after="0" w:line="240" w:lineRule="auto"/>
              <w:jc w:val="both"/>
              <w:rPr>
                <w:rFonts w:ascii="Times New Roman" w:eastAsia="Times New Roman" w:hAnsi="Times New Roman" w:cs="Times New Roman"/>
                <w:bCs/>
                <w:sz w:val="18"/>
                <w:szCs w:val="18"/>
                <w:lang w:val="en-US" w:eastAsia="ru-RU"/>
              </w:rPr>
            </w:pPr>
            <w:r>
              <w:rPr>
                <w:rFonts w:ascii="Times New Roman" w:eastAsia="Times New Roman" w:hAnsi="Times New Roman" w:cs="Times New Roman"/>
                <w:bCs/>
                <w:sz w:val="18"/>
                <w:szCs w:val="18"/>
                <w:lang w:val="en-US" w:eastAsia="ru-RU"/>
              </w:rPr>
              <w:t>0</w:t>
            </w:r>
          </w:p>
        </w:tc>
        <w:tc>
          <w:tcPr>
            <w:tcW w:w="611" w:type="dxa"/>
            <w:tcBorders>
              <w:top w:val="single" w:sz="4" w:space="0" w:color="000000"/>
              <w:left w:val="single" w:sz="4" w:space="0" w:color="000000"/>
              <w:bottom w:val="single" w:sz="4" w:space="0" w:color="000000"/>
              <w:right w:val="single" w:sz="4" w:space="0" w:color="000000"/>
            </w:tcBorders>
          </w:tcPr>
          <w:p w14:paraId="33E71EE2" w14:textId="77777777" w:rsidR="009548AC" w:rsidRPr="00C1201D" w:rsidRDefault="009548AC" w:rsidP="00C8174C">
            <w:pPr>
              <w:spacing w:after="0" w:line="240" w:lineRule="auto"/>
              <w:jc w:val="both"/>
              <w:rPr>
                <w:rFonts w:ascii="Times New Roman" w:eastAsia="Times New Roman" w:hAnsi="Times New Roman" w:cs="Times New Roman"/>
                <w:bCs/>
                <w:sz w:val="18"/>
                <w:szCs w:val="18"/>
                <w:lang w:val="en-US" w:eastAsia="ru-RU"/>
              </w:rPr>
            </w:pPr>
            <w:r>
              <w:rPr>
                <w:rFonts w:ascii="Times New Roman" w:eastAsia="Times New Roman" w:hAnsi="Times New Roman" w:cs="Times New Roman"/>
                <w:bCs/>
                <w:sz w:val="18"/>
                <w:szCs w:val="18"/>
                <w:lang w:val="en-US" w:eastAsia="ru-RU"/>
              </w:rPr>
              <w:t>0</w:t>
            </w:r>
          </w:p>
        </w:tc>
        <w:tc>
          <w:tcPr>
            <w:tcW w:w="749" w:type="dxa"/>
            <w:tcBorders>
              <w:top w:val="single" w:sz="4" w:space="0" w:color="000000"/>
              <w:left w:val="single" w:sz="4" w:space="0" w:color="000000"/>
              <w:bottom w:val="single" w:sz="4" w:space="0" w:color="000000"/>
              <w:right w:val="single" w:sz="4" w:space="0" w:color="000000"/>
            </w:tcBorders>
          </w:tcPr>
          <w:p w14:paraId="4498A3DC" w14:textId="77777777" w:rsidR="009548AC" w:rsidRPr="00C1201D" w:rsidRDefault="009548AC" w:rsidP="00C8174C">
            <w:pPr>
              <w:spacing w:after="0" w:line="240" w:lineRule="auto"/>
              <w:jc w:val="both"/>
              <w:rPr>
                <w:rFonts w:ascii="Times New Roman" w:eastAsia="Times New Roman" w:hAnsi="Times New Roman" w:cs="Times New Roman"/>
                <w:bCs/>
                <w:sz w:val="18"/>
                <w:szCs w:val="18"/>
                <w:lang w:val="en-US" w:eastAsia="ru-RU"/>
              </w:rPr>
            </w:pPr>
            <w:r>
              <w:rPr>
                <w:rFonts w:ascii="Times New Roman" w:eastAsia="Times New Roman" w:hAnsi="Times New Roman" w:cs="Times New Roman"/>
                <w:bCs/>
                <w:sz w:val="18"/>
                <w:szCs w:val="18"/>
                <w:lang w:val="en-US" w:eastAsia="ru-RU"/>
              </w:rPr>
              <w:t>0</w:t>
            </w:r>
          </w:p>
        </w:tc>
      </w:tr>
      <w:tr w:rsidR="009548AC" w:rsidRPr="00AF4C3C" w14:paraId="53E62159" w14:textId="77777777" w:rsidTr="00C8174C">
        <w:tc>
          <w:tcPr>
            <w:tcW w:w="2127" w:type="dxa"/>
            <w:tcBorders>
              <w:top w:val="single" w:sz="4" w:space="0" w:color="000000"/>
              <w:left w:val="single" w:sz="4" w:space="0" w:color="000000"/>
              <w:bottom w:val="single" w:sz="4" w:space="0" w:color="000000"/>
              <w:right w:val="single" w:sz="4" w:space="0" w:color="000000"/>
            </w:tcBorders>
            <w:hideMark/>
          </w:tcPr>
          <w:p w14:paraId="71CD2975" w14:textId="77777777" w:rsidR="009548AC" w:rsidRPr="00AF4C3C" w:rsidRDefault="009548AC" w:rsidP="00C8174C">
            <w:pPr>
              <w:spacing w:after="0" w:line="240" w:lineRule="auto"/>
              <w:jc w:val="both"/>
              <w:rPr>
                <w:rFonts w:ascii="Times New Roman" w:eastAsia="Times New Roman" w:hAnsi="Times New Roman" w:cs="Times New Roman"/>
                <w:bCs/>
                <w:sz w:val="24"/>
                <w:szCs w:val="24"/>
                <w:lang w:eastAsia="ru-RU"/>
              </w:rPr>
            </w:pPr>
            <w:r w:rsidRPr="00AF4C3C">
              <w:rPr>
                <w:rFonts w:ascii="Times New Roman" w:eastAsia="Times New Roman" w:hAnsi="Times New Roman" w:cs="Times New Roman"/>
                <w:bCs/>
                <w:sz w:val="24"/>
                <w:szCs w:val="24"/>
                <w:lang w:eastAsia="ru-RU"/>
              </w:rPr>
              <w:t xml:space="preserve">История </w:t>
            </w:r>
          </w:p>
        </w:tc>
        <w:tc>
          <w:tcPr>
            <w:tcW w:w="529" w:type="dxa"/>
            <w:tcBorders>
              <w:top w:val="single" w:sz="4" w:space="0" w:color="000000"/>
              <w:left w:val="single" w:sz="4" w:space="0" w:color="000000"/>
              <w:bottom w:val="single" w:sz="4" w:space="0" w:color="000000"/>
              <w:right w:val="single" w:sz="4" w:space="0" w:color="auto"/>
            </w:tcBorders>
          </w:tcPr>
          <w:p w14:paraId="66BC5953"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21" w:type="dxa"/>
            <w:tcBorders>
              <w:top w:val="single" w:sz="4" w:space="0" w:color="000000"/>
              <w:left w:val="single" w:sz="4" w:space="0" w:color="000000"/>
              <w:bottom w:val="single" w:sz="4" w:space="0" w:color="000000"/>
              <w:right w:val="single" w:sz="4" w:space="0" w:color="auto"/>
            </w:tcBorders>
          </w:tcPr>
          <w:p w14:paraId="62BBADAD"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auto"/>
              <w:bottom w:val="single" w:sz="4" w:space="0" w:color="000000"/>
              <w:right w:val="single" w:sz="4" w:space="0" w:color="000000"/>
            </w:tcBorders>
          </w:tcPr>
          <w:p w14:paraId="5502AE99"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auto"/>
              <w:bottom w:val="single" w:sz="4" w:space="0" w:color="000000"/>
              <w:right w:val="single" w:sz="4" w:space="0" w:color="000000"/>
            </w:tcBorders>
          </w:tcPr>
          <w:p w14:paraId="62F0FADF"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000000"/>
              <w:bottom w:val="single" w:sz="4" w:space="0" w:color="000000"/>
              <w:right w:val="single" w:sz="4" w:space="0" w:color="000000"/>
            </w:tcBorders>
          </w:tcPr>
          <w:p w14:paraId="51D52E4D"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0" w:type="dxa"/>
            <w:tcBorders>
              <w:top w:val="single" w:sz="4" w:space="0" w:color="000000"/>
              <w:left w:val="single" w:sz="4" w:space="0" w:color="000000"/>
              <w:bottom w:val="single" w:sz="4" w:space="0" w:color="000000"/>
              <w:right w:val="single" w:sz="4" w:space="0" w:color="000000"/>
            </w:tcBorders>
          </w:tcPr>
          <w:p w14:paraId="7A5E3263"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489" w:type="dxa"/>
            <w:tcBorders>
              <w:top w:val="single" w:sz="4" w:space="0" w:color="000000"/>
              <w:left w:val="single" w:sz="4" w:space="0" w:color="000000"/>
              <w:bottom w:val="single" w:sz="4" w:space="0" w:color="000000"/>
              <w:right w:val="single" w:sz="4" w:space="0" w:color="000000"/>
            </w:tcBorders>
          </w:tcPr>
          <w:p w14:paraId="0ABFE7D2"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33</w:t>
            </w:r>
          </w:p>
        </w:tc>
        <w:tc>
          <w:tcPr>
            <w:tcW w:w="592" w:type="dxa"/>
            <w:tcBorders>
              <w:top w:val="single" w:sz="4" w:space="0" w:color="000000"/>
              <w:left w:val="single" w:sz="4" w:space="0" w:color="000000"/>
              <w:bottom w:val="single" w:sz="4" w:space="0" w:color="000000"/>
              <w:right w:val="single" w:sz="4" w:space="0" w:color="000000"/>
            </w:tcBorders>
          </w:tcPr>
          <w:p w14:paraId="7F2D0D78"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100</w:t>
            </w:r>
          </w:p>
        </w:tc>
        <w:tc>
          <w:tcPr>
            <w:tcW w:w="600" w:type="dxa"/>
            <w:tcBorders>
              <w:top w:val="single" w:sz="4" w:space="0" w:color="000000"/>
              <w:left w:val="single" w:sz="4" w:space="0" w:color="auto"/>
              <w:bottom w:val="single" w:sz="4" w:space="0" w:color="000000"/>
              <w:right w:val="single" w:sz="4" w:space="0" w:color="000000"/>
            </w:tcBorders>
          </w:tcPr>
          <w:p w14:paraId="7E6ABEE8"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600" w:type="dxa"/>
            <w:tcBorders>
              <w:top w:val="single" w:sz="4" w:space="0" w:color="000000"/>
              <w:left w:val="single" w:sz="4" w:space="0" w:color="auto"/>
              <w:bottom w:val="single" w:sz="4" w:space="0" w:color="000000"/>
              <w:right w:val="single" w:sz="4" w:space="0" w:color="000000"/>
            </w:tcBorders>
          </w:tcPr>
          <w:p w14:paraId="602AD678"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69" w:type="dxa"/>
            <w:tcBorders>
              <w:top w:val="single" w:sz="4" w:space="0" w:color="000000"/>
              <w:left w:val="single" w:sz="4" w:space="0" w:color="auto"/>
              <w:bottom w:val="single" w:sz="4" w:space="0" w:color="000000"/>
              <w:right w:val="single" w:sz="4" w:space="0" w:color="000000"/>
            </w:tcBorders>
          </w:tcPr>
          <w:p w14:paraId="6672B419"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70" w:type="dxa"/>
            <w:tcBorders>
              <w:top w:val="single" w:sz="4" w:space="0" w:color="000000"/>
              <w:left w:val="single" w:sz="4" w:space="0" w:color="auto"/>
              <w:bottom w:val="single" w:sz="4" w:space="0" w:color="000000"/>
              <w:right w:val="single" w:sz="4" w:space="0" w:color="000000"/>
            </w:tcBorders>
          </w:tcPr>
          <w:p w14:paraId="5974229C"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669" w:type="dxa"/>
            <w:tcBorders>
              <w:top w:val="single" w:sz="4" w:space="0" w:color="000000"/>
              <w:left w:val="single" w:sz="4" w:space="0" w:color="000000"/>
              <w:bottom w:val="single" w:sz="4" w:space="0" w:color="000000"/>
              <w:right w:val="single" w:sz="4" w:space="0" w:color="000000"/>
            </w:tcBorders>
          </w:tcPr>
          <w:p w14:paraId="57609A5B"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720" w:type="dxa"/>
            <w:tcBorders>
              <w:top w:val="single" w:sz="4" w:space="0" w:color="000000"/>
              <w:left w:val="single" w:sz="4" w:space="0" w:color="000000"/>
              <w:bottom w:val="single" w:sz="4" w:space="0" w:color="000000"/>
              <w:right w:val="single" w:sz="4" w:space="0" w:color="000000"/>
            </w:tcBorders>
          </w:tcPr>
          <w:p w14:paraId="300E6D2D"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42" w:type="dxa"/>
            <w:tcBorders>
              <w:top w:val="single" w:sz="4" w:space="0" w:color="000000"/>
              <w:left w:val="single" w:sz="4" w:space="0" w:color="000000"/>
              <w:bottom w:val="single" w:sz="4" w:space="0" w:color="000000"/>
              <w:right w:val="single" w:sz="4" w:space="0" w:color="000000"/>
            </w:tcBorders>
          </w:tcPr>
          <w:p w14:paraId="347F2234"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36</w:t>
            </w:r>
          </w:p>
        </w:tc>
        <w:tc>
          <w:tcPr>
            <w:tcW w:w="594" w:type="dxa"/>
            <w:tcBorders>
              <w:top w:val="single" w:sz="4" w:space="0" w:color="000000"/>
              <w:left w:val="single" w:sz="4" w:space="0" w:color="000000"/>
              <w:bottom w:val="single" w:sz="4" w:space="0" w:color="000000"/>
              <w:right w:val="single" w:sz="4" w:space="0" w:color="000000"/>
            </w:tcBorders>
          </w:tcPr>
          <w:p w14:paraId="0C4FE9FA"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100</w:t>
            </w:r>
          </w:p>
        </w:tc>
        <w:tc>
          <w:tcPr>
            <w:tcW w:w="468" w:type="dxa"/>
            <w:tcBorders>
              <w:top w:val="single" w:sz="4" w:space="0" w:color="000000"/>
              <w:left w:val="single" w:sz="4" w:space="0" w:color="000000"/>
              <w:bottom w:val="single" w:sz="4" w:space="0" w:color="000000"/>
              <w:right w:val="single" w:sz="4" w:space="0" w:color="auto"/>
            </w:tcBorders>
          </w:tcPr>
          <w:p w14:paraId="70CFE16D"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596" w:type="dxa"/>
            <w:tcBorders>
              <w:top w:val="single" w:sz="4" w:space="0" w:color="000000"/>
              <w:left w:val="single" w:sz="4" w:space="0" w:color="000000"/>
              <w:bottom w:val="single" w:sz="4" w:space="0" w:color="000000"/>
              <w:right w:val="single" w:sz="4" w:space="0" w:color="auto"/>
            </w:tcBorders>
          </w:tcPr>
          <w:p w14:paraId="720808FB"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sidRPr="0054357F">
              <w:rPr>
                <w:rFonts w:ascii="Times New Roman" w:eastAsia="Times New Roman" w:hAnsi="Times New Roman" w:cs="Times New Roman"/>
                <w:bCs/>
                <w:sz w:val="18"/>
                <w:szCs w:val="18"/>
                <w:lang w:eastAsia="ru-RU"/>
              </w:rPr>
              <w:t>0</w:t>
            </w:r>
          </w:p>
        </w:tc>
        <w:tc>
          <w:tcPr>
            <w:tcW w:w="441" w:type="dxa"/>
            <w:tcBorders>
              <w:top w:val="single" w:sz="4" w:space="0" w:color="000000"/>
              <w:left w:val="single" w:sz="4" w:space="0" w:color="auto"/>
              <w:bottom w:val="single" w:sz="4" w:space="0" w:color="000000"/>
              <w:right w:val="single" w:sz="4" w:space="0" w:color="000000"/>
            </w:tcBorders>
          </w:tcPr>
          <w:p w14:paraId="394D8516"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0</w:t>
            </w:r>
          </w:p>
        </w:tc>
        <w:tc>
          <w:tcPr>
            <w:tcW w:w="491" w:type="dxa"/>
            <w:tcBorders>
              <w:top w:val="single" w:sz="4" w:space="0" w:color="000000"/>
              <w:left w:val="single" w:sz="4" w:space="0" w:color="auto"/>
              <w:bottom w:val="single" w:sz="4" w:space="0" w:color="000000"/>
              <w:right w:val="single" w:sz="4" w:space="0" w:color="000000"/>
            </w:tcBorders>
          </w:tcPr>
          <w:p w14:paraId="6DF7793A"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0</w:t>
            </w:r>
          </w:p>
        </w:tc>
        <w:tc>
          <w:tcPr>
            <w:tcW w:w="709" w:type="dxa"/>
            <w:tcBorders>
              <w:top w:val="single" w:sz="4" w:space="0" w:color="000000"/>
              <w:left w:val="single" w:sz="4" w:space="0" w:color="000000"/>
              <w:bottom w:val="single" w:sz="4" w:space="0" w:color="000000"/>
              <w:right w:val="single" w:sz="4" w:space="0" w:color="000000"/>
            </w:tcBorders>
          </w:tcPr>
          <w:p w14:paraId="49F296E9"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2</w:t>
            </w:r>
          </w:p>
        </w:tc>
        <w:tc>
          <w:tcPr>
            <w:tcW w:w="586" w:type="dxa"/>
            <w:tcBorders>
              <w:top w:val="single" w:sz="4" w:space="0" w:color="000000"/>
              <w:left w:val="single" w:sz="4" w:space="0" w:color="000000"/>
              <w:bottom w:val="single" w:sz="4" w:space="0" w:color="000000"/>
              <w:right w:val="single" w:sz="4" w:space="0" w:color="000000"/>
            </w:tcBorders>
          </w:tcPr>
          <w:p w14:paraId="7A9457C3"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3,6</w:t>
            </w:r>
          </w:p>
        </w:tc>
        <w:tc>
          <w:tcPr>
            <w:tcW w:w="611" w:type="dxa"/>
            <w:tcBorders>
              <w:top w:val="single" w:sz="4" w:space="0" w:color="000000"/>
              <w:left w:val="single" w:sz="4" w:space="0" w:color="000000"/>
              <w:bottom w:val="single" w:sz="4" w:space="0" w:color="000000"/>
              <w:right w:val="single" w:sz="4" w:space="0" w:color="000000"/>
            </w:tcBorders>
          </w:tcPr>
          <w:p w14:paraId="27F7BBFE"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54</w:t>
            </w:r>
          </w:p>
        </w:tc>
        <w:tc>
          <w:tcPr>
            <w:tcW w:w="749" w:type="dxa"/>
            <w:tcBorders>
              <w:top w:val="single" w:sz="4" w:space="0" w:color="000000"/>
              <w:left w:val="single" w:sz="4" w:space="0" w:color="000000"/>
              <w:bottom w:val="single" w:sz="4" w:space="0" w:color="000000"/>
              <w:right w:val="single" w:sz="4" w:space="0" w:color="000000"/>
            </w:tcBorders>
          </w:tcPr>
          <w:p w14:paraId="65F3C554" w14:textId="77777777" w:rsidR="009548AC" w:rsidRPr="0054357F" w:rsidRDefault="009548AC" w:rsidP="00C8174C">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96</w:t>
            </w:r>
          </w:p>
        </w:tc>
      </w:tr>
    </w:tbl>
    <w:p w14:paraId="3E9A3A82" w14:textId="77777777" w:rsidR="009548AC" w:rsidRPr="00AF4C3C" w:rsidRDefault="009548AC" w:rsidP="009548AC">
      <w:pPr>
        <w:shd w:val="clear" w:color="auto" w:fill="FFFFFF"/>
        <w:spacing w:after="0" w:line="274" w:lineRule="exact"/>
        <w:ind w:right="182"/>
        <w:rPr>
          <w:rFonts w:ascii="Times New Roman" w:eastAsia="Times New Roman" w:hAnsi="Times New Roman" w:cs="Times New Roman"/>
          <w:b/>
          <w:sz w:val="24"/>
          <w:szCs w:val="24"/>
          <w:lang w:eastAsia="ru-RU"/>
        </w:rPr>
      </w:pPr>
    </w:p>
    <w:p w14:paraId="3DC36BA3" w14:textId="77777777" w:rsidR="00AE29AB" w:rsidRPr="00AF4C3C" w:rsidRDefault="00AE29AB" w:rsidP="00AE29AB">
      <w:pPr>
        <w:spacing w:after="0" w:line="240" w:lineRule="auto"/>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sz w:val="28"/>
          <w:szCs w:val="28"/>
          <w:lang w:eastAsia="ru-RU"/>
        </w:rPr>
        <w:t xml:space="preserve">14.5. Результаты итоговой государственной аттестации в 9-х классах (ОГЭ) </w:t>
      </w:r>
    </w:p>
    <w:p w14:paraId="0D0520F6" w14:textId="77777777" w:rsidR="00AE29AB" w:rsidRPr="00AF4C3C" w:rsidRDefault="00AE29AB" w:rsidP="00AE29AB">
      <w:pPr>
        <w:spacing w:after="0" w:line="240" w:lineRule="auto"/>
        <w:rPr>
          <w:rFonts w:ascii="Times New Roman" w:eastAsia="Times New Roman" w:hAnsi="Times New Roman" w:cs="Times New Roman"/>
          <w:b/>
          <w:sz w:val="28"/>
          <w:szCs w:val="28"/>
          <w:lang w:eastAsia="ru-RU"/>
        </w:rPr>
      </w:pPr>
    </w:p>
    <w:p w14:paraId="18CE418E" w14:textId="77777777" w:rsidR="00AE29AB" w:rsidRPr="00AF4C3C" w:rsidRDefault="00AE29AB" w:rsidP="00AE29AB">
      <w:pPr>
        <w:shd w:val="clear" w:color="auto" w:fill="FFFFFF"/>
        <w:spacing w:after="0" w:line="274" w:lineRule="exact"/>
        <w:ind w:right="182"/>
        <w:rPr>
          <w:rFonts w:ascii="Times New Roman" w:eastAsia="Times New Roman" w:hAnsi="Times New Roman" w:cs="Times New Roman"/>
          <w:b/>
          <w:sz w:val="28"/>
          <w:szCs w:val="28"/>
          <w:lang w:eastAsia="ru-RU"/>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19"/>
        <w:gridCol w:w="2735"/>
        <w:gridCol w:w="2943"/>
      </w:tblGrid>
      <w:tr w:rsidR="00AE29AB" w:rsidRPr="00AF4C3C" w14:paraId="29DECD0A" w14:textId="77777777" w:rsidTr="00C8174C">
        <w:trPr>
          <w:trHeight w:val="471"/>
          <w:jc w:val="center"/>
        </w:trPr>
        <w:tc>
          <w:tcPr>
            <w:tcW w:w="3819" w:type="dxa"/>
            <w:vMerge w:val="restart"/>
            <w:tcBorders>
              <w:top w:val="single" w:sz="4" w:space="0" w:color="auto"/>
              <w:left w:val="single" w:sz="4" w:space="0" w:color="auto"/>
              <w:bottom w:val="single" w:sz="4" w:space="0" w:color="auto"/>
              <w:right w:val="single" w:sz="4" w:space="0" w:color="auto"/>
            </w:tcBorders>
            <w:shd w:val="clear" w:color="auto" w:fill="CCFF99"/>
            <w:vAlign w:val="center"/>
            <w:hideMark/>
          </w:tcPr>
          <w:p w14:paraId="3BB5A34D" w14:textId="77777777" w:rsidR="00AE29AB" w:rsidRPr="00AF4C3C" w:rsidRDefault="00AE29AB" w:rsidP="00C8174C">
            <w:pPr>
              <w:spacing w:after="0"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предмет</w:t>
            </w:r>
          </w:p>
        </w:tc>
        <w:tc>
          <w:tcPr>
            <w:tcW w:w="5678" w:type="dxa"/>
            <w:gridSpan w:val="2"/>
            <w:tcBorders>
              <w:top w:val="single" w:sz="4" w:space="0" w:color="auto"/>
              <w:left w:val="single" w:sz="4" w:space="0" w:color="auto"/>
              <w:bottom w:val="single" w:sz="4" w:space="0" w:color="auto"/>
              <w:right w:val="single" w:sz="4" w:space="0" w:color="auto"/>
            </w:tcBorders>
            <w:shd w:val="clear" w:color="auto" w:fill="CCFF99"/>
            <w:hideMark/>
          </w:tcPr>
          <w:p w14:paraId="42469C16" w14:textId="77777777" w:rsidR="00AE29AB" w:rsidRPr="00AF4C3C" w:rsidRDefault="00AE29AB" w:rsidP="00C8174C">
            <w:pPr>
              <w:spacing w:after="0"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20</w:t>
            </w:r>
            <w:r>
              <w:rPr>
                <w:rFonts w:ascii="Times New Roman" w:eastAsia="Times New Roman" w:hAnsi="Times New Roman" w:cs="Times New Roman"/>
                <w:b/>
                <w:bCs/>
                <w:sz w:val="28"/>
                <w:szCs w:val="28"/>
                <w:lang w:val="be-BY" w:eastAsia="ru-RU"/>
              </w:rPr>
              <w:t>23</w:t>
            </w:r>
            <w:r>
              <w:rPr>
                <w:rFonts w:ascii="Times New Roman" w:eastAsia="Times New Roman" w:hAnsi="Times New Roman" w:cs="Times New Roman"/>
                <w:b/>
                <w:bCs/>
                <w:sz w:val="28"/>
                <w:szCs w:val="28"/>
                <w:lang w:eastAsia="ru-RU"/>
              </w:rPr>
              <w:t>-2024</w:t>
            </w:r>
            <w:r w:rsidRPr="00AF4C3C">
              <w:rPr>
                <w:rFonts w:ascii="Times New Roman" w:eastAsia="Times New Roman" w:hAnsi="Times New Roman" w:cs="Times New Roman"/>
                <w:b/>
                <w:bCs/>
                <w:sz w:val="28"/>
                <w:szCs w:val="28"/>
                <w:lang w:eastAsia="ru-RU"/>
              </w:rPr>
              <w:t xml:space="preserve"> учебный год</w:t>
            </w:r>
          </w:p>
        </w:tc>
      </w:tr>
      <w:tr w:rsidR="00AE29AB" w:rsidRPr="00AF4C3C" w14:paraId="6A9478F9" w14:textId="77777777" w:rsidTr="00C8174C">
        <w:trPr>
          <w:trHeight w:val="704"/>
          <w:jc w:val="center"/>
        </w:trPr>
        <w:tc>
          <w:tcPr>
            <w:tcW w:w="3819" w:type="dxa"/>
            <w:vMerge/>
            <w:tcBorders>
              <w:top w:val="single" w:sz="4" w:space="0" w:color="auto"/>
              <w:left w:val="single" w:sz="4" w:space="0" w:color="auto"/>
              <w:bottom w:val="single" w:sz="4" w:space="0" w:color="auto"/>
              <w:right w:val="single" w:sz="4" w:space="0" w:color="auto"/>
            </w:tcBorders>
            <w:vAlign w:val="center"/>
            <w:hideMark/>
          </w:tcPr>
          <w:p w14:paraId="636CB253" w14:textId="77777777" w:rsidR="00AE29AB" w:rsidRPr="00AF4C3C" w:rsidRDefault="00AE29AB" w:rsidP="00C8174C">
            <w:pPr>
              <w:spacing w:after="0" w:line="240" w:lineRule="auto"/>
              <w:rPr>
                <w:rFonts w:ascii="Times New Roman" w:eastAsia="Times New Roman" w:hAnsi="Times New Roman" w:cs="Times New Roman"/>
                <w:b/>
                <w:bCs/>
                <w:sz w:val="28"/>
                <w:szCs w:val="28"/>
                <w:lang w:eastAsia="ru-RU"/>
              </w:rPr>
            </w:pPr>
          </w:p>
        </w:tc>
        <w:tc>
          <w:tcPr>
            <w:tcW w:w="2735"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5C02151C" w14:textId="77777777" w:rsidR="00AE29AB" w:rsidRPr="00AF4C3C" w:rsidRDefault="00AE29AB" w:rsidP="00C8174C">
            <w:pPr>
              <w:spacing w:after="0"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Кол</w:t>
            </w:r>
            <w:r w:rsidRPr="00AF4C3C">
              <w:rPr>
                <w:rFonts w:ascii="Times New Roman" w:eastAsia="Times New Roman" w:hAnsi="Times New Roman" w:cs="Times New Roman"/>
                <w:b/>
                <w:bCs/>
                <w:sz w:val="28"/>
                <w:szCs w:val="28"/>
                <w:lang w:val="be-BY" w:eastAsia="ru-RU"/>
              </w:rPr>
              <w:t>ичест</w:t>
            </w:r>
            <w:r w:rsidRPr="00AF4C3C">
              <w:rPr>
                <w:rFonts w:ascii="Times New Roman" w:eastAsia="Times New Roman" w:hAnsi="Times New Roman" w:cs="Times New Roman"/>
                <w:b/>
                <w:bCs/>
                <w:sz w:val="28"/>
                <w:szCs w:val="28"/>
                <w:lang w:eastAsia="ru-RU"/>
              </w:rPr>
              <w:t>во</w:t>
            </w:r>
            <w:r w:rsidRPr="00AF4C3C">
              <w:rPr>
                <w:rFonts w:ascii="Times New Roman" w:eastAsia="Times New Roman" w:hAnsi="Times New Roman" w:cs="Times New Roman"/>
                <w:b/>
                <w:bCs/>
                <w:sz w:val="28"/>
                <w:szCs w:val="28"/>
                <w:lang w:val="be-BY" w:eastAsia="ru-RU"/>
              </w:rPr>
              <w:t xml:space="preserve"> </w:t>
            </w:r>
            <w:r w:rsidRPr="00AF4C3C">
              <w:rPr>
                <w:rFonts w:ascii="Times New Roman" w:eastAsia="Times New Roman" w:hAnsi="Times New Roman" w:cs="Times New Roman"/>
                <w:b/>
                <w:bCs/>
                <w:sz w:val="28"/>
                <w:szCs w:val="28"/>
                <w:lang w:eastAsia="ru-RU"/>
              </w:rPr>
              <w:t>уч-ся</w:t>
            </w:r>
          </w:p>
        </w:tc>
        <w:tc>
          <w:tcPr>
            <w:tcW w:w="2943"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56F0AFC8" w14:textId="77777777" w:rsidR="00AE29AB" w:rsidRPr="00AF4C3C" w:rsidRDefault="00AE29AB" w:rsidP="00C8174C">
            <w:pPr>
              <w:spacing w:after="0"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Средний</w:t>
            </w:r>
            <w:r w:rsidRPr="00AF4C3C">
              <w:rPr>
                <w:rFonts w:ascii="Times New Roman" w:eastAsia="Times New Roman" w:hAnsi="Times New Roman" w:cs="Times New Roman"/>
                <w:b/>
                <w:bCs/>
                <w:sz w:val="28"/>
                <w:szCs w:val="28"/>
                <w:lang w:val="be-BY" w:eastAsia="ru-RU"/>
              </w:rPr>
              <w:t xml:space="preserve"> </w:t>
            </w:r>
            <w:r w:rsidRPr="00AF4C3C">
              <w:rPr>
                <w:rFonts w:ascii="Times New Roman" w:eastAsia="Times New Roman" w:hAnsi="Times New Roman" w:cs="Times New Roman"/>
                <w:b/>
                <w:bCs/>
                <w:sz w:val="28"/>
                <w:szCs w:val="28"/>
                <w:lang w:eastAsia="ru-RU"/>
              </w:rPr>
              <w:t>балл</w:t>
            </w:r>
          </w:p>
        </w:tc>
      </w:tr>
      <w:tr w:rsidR="00AE29AB" w:rsidRPr="00AF4C3C" w14:paraId="6B0C0051" w14:textId="77777777" w:rsidTr="00C8174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5CF1E92F"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 xml:space="preserve">Русский язык </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478B8C29" w14:textId="77777777" w:rsidR="00AE29AB" w:rsidRPr="00363808" w:rsidRDefault="00AE29AB" w:rsidP="00C8174C">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en-US" w:eastAsia="ru-RU"/>
              </w:rPr>
              <w:t xml:space="preserve">159 (12 </w:t>
            </w:r>
            <w:r>
              <w:rPr>
                <w:rFonts w:ascii="Times New Roman" w:eastAsia="Times New Roman" w:hAnsi="Times New Roman" w:cs="Times New Roman"/>
                <w:bCs/>
                <w:sz w:val="28"/>
                <w:szCs w:val="28"/>
                <w:lang w:eastAsia="ru-RU"/>
              </w:rPr>
              <w:t>ГВЭ)</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4F8CE3CD" w14:textId="77777777" w:rsidR="00AE29AB" w:rsidRPr="00363808" w:rsidRDefault="00AE29AB" w:rsidP="00C8174C">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en-US" w:eastAsia="ru-RU"/>
              </w:rPr>
              <w:t>3</w:t>
            </w:r>
            <w:r>
              <w:rPr>
                <w:rFonts w:ascii="Times New Roman" w:eastAsia="Times New Roman" w:hAnsi="Times New Roman" w:cs="Times New Roman"/>
                <w:bCs/>
                <w:sz w:val="28"/>
                <w:szCs w:val="28"/>
                <w:lang w:eastAsia="ru-RU"/>
              </w:rPr>
              <w:t xml:space="preserve"> (4)</w:t>
            </w:r>
          </w:p>
        </w:tc>
      </w:tr>
      <w:tr w:rsidR="00AE29AB" w:rsidRPr="00AF4C3C" w14:paraId="700EF882" w14:textId="77777777" w:rsidTr="00C8174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46752341"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 xml:space="preserve">Математика </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16D649F6" w14:textId="77777777" w:rsidR="00AE29AB" w:rsidRPr="00363808" w:rsidRDefault="00AE29AB" w:rsidP="00C8174C">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en-US" w:eastAsia="ru-RU"/>
              </w:rPr>
              <w:t xml:space="preserve">159 (12 </w:t>
            </w:r>
            <w:r>
              <w:rPr>
                <w:rFonts w:ascii="Times New Roman" w:eastAsia="Times New Roman" w:hAnsi="Times New Roman" w:cs="Times New Roman"/>
                <w:bCs/>
                <w:sz w:val="28"/>
                <w:szCs w:val="28"/>
                <w:lang w:eastAsia="ru-RU"/>
              </w:rPr>
              <w:t>ГВЭ)</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35E01193" w14:textId="77777777" w:rsidR="00AE29AB" w:rsidRPr="00363808" w:rsidRDefault="00AE29AB" w:rsidP="00C8174C">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en-US" w:eastAsia="ru-RU"/>
              </w:rPr>
              <w:t>3</w:t>
            </w:r>
            <w:r>
              <w:rPr>
                <w:rFonts w:ascii="Times New Roman" w:eastAsia="Times New Roman" w:hAnsi="Times New Roman" w:cs="Times New Roman"/>
                <w:bCs/>
                <w:sz w:val="28"/>
                <w:szCs w:val="28"/>
                <w:lang w:eastAsia="ru-RU"/>
              </w:rPr>
              <w:t xml:space="preserve"> (4)</w:t>
            </w:r>
          </w:p>
        </w:tc>
      </w:tr>
      <w:tr w:rsidR="00AE29AB" w:rsidRPr="00AF4C3C" w14:paraId="5FE5E84E" w14:textId="77777777" w:rsidTr="00C8174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096097B4"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Обществознание</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59A88D43" w14:textId="77777777" w:rsidR="00AE29AB" w:rsidRPr="00363808" w:rsidRDefault="00AE29AB" w:rsidP="00C8174C">
            <w:pPr>
              <w:spacing w:after="0" w:line="24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44</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32401803" w14:textId="77777777" w:rsidR="00AE29AB" w:rsidRPr="00363808" w:rsidRDefault="00AE29AB" w:rsidP="00C8174C">
            <w:pPr>
              <w:spacing w:after="0" w:line="24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4</w:t>
            </w:r>
          </w:p>
        </w:tc>
      </w:tr>
      <w:tr w:rsidR="00AE29AB" w:rsidRPr="00AF4C3C" w14:paraId="77D8B80B" w14:textId="77777777" w:rsidTr="00C8174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120DE18A"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Английский язык</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39921F82" w14:textId="77777777" w:rsidR="00AE29AB" w:rsidRPr="00CC315F" w:rsidRDefault="00AE29AB" w:rsidP="00C8174C">
            <w:pPr>
              <w:spacing w:after="0" w:line="24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12</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35CF96CB" w14:textId="77777777" w:rsidR="00AE29AB" w:rsidRPr="00CC315F" w:rsidRDefault="00AE29AB" w:rsidP="00C8174C">
            <w:pPr>
              <w:spacing w:after="0" w:line="24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4</w:t>
            </w:r>
          </w:p>
        </w:tc>
      </w:tr>
      <w:tr w:rsidR="00AE29AB" w:rsidRPr="00AF4C3C" w14:paraId="7FFBC77B" w14:textId="77777777" w:rsidTr="00C8174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50197714"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Биология</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7BFA287B" w14:textId="77777777" w:rsidR="00AE29AB" w:rsidRPr="00CC315F" w:rsidRDefault="00AE29AB" w:rsidP="00C8174C">
            <w:pPr>
              <w:spacing w:after="0" w:line="24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28</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46EFFE4E" w14:textId="77777777" w:rsidR="00AE29AB" w:rsidRPr="00CC315F" w:rsidRDefault="00AE29AB" w:rsidP="00C8174C">
            <w:pPr>
              <w:spacing w:after="0" w:line="24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4</w:t>
            </w:r>
          </w:p>
        </w:tc>
      </w:tr>
      <w:tr w:rsidR="00AE29AB" w:rsidRPr="00AF4C3C" w14:paraId="1D797B5D" w14:textId="77777777" w:rsidTr="00C8174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7920AF05"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lastRenderedPageBreak/>
              <w:t>История</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75E73E09" w14:textId="77777777" w:rsidR="00AE29AB" w:rsidRPr="00363808" w:rsidRDefault="00AE29AB" w:rsidP="00C8174C">
            <w:pPr>
              <w:spacing w:after="0" w:line="24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3</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4343DCC6" w14:textId="77777777" w:rsidR="00AE29AB" w:rsidRPr="00363808" w:rsidRDefault="00AE29AB" w:rsidP="00C8174C">
            <w:pPr>
              <w:spacing w:after="0" w:line="24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4</w:t>
            </w:r>
          </w:p>
        </w:tc>
      </w:tr>
      <w:tr w:rsidR="00AE29AB" w:rsidRPr="00AF4C3C" w14:paraId="70CC22C3" w14:textId="77777777" w:rsidTr="00C8174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587E53AF"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Физика</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015D438F" w14:textId="77777777" w:rsidR="00AE29AB" w:rsidRPr="009E653A" w:rsidRDefault="00AE29AB" w:rsidP="00C8174C">
            <w:pPr>
              <w:spacing w:after="0" w:line="24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10</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71F57666" w14:textId="77777777" w:rsidR="00AE29AB" w:rsidRPr="009E653A" w:rsidRDefault="00AE29AB" w:rsidP="00C8174C">
            <w:pPr>
              <w:spacing w:after="0" w:line="24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4</w:t>
            </w:r>
          </w:p>
        </w:tc>
      </w:tr>
      <w:tr w:rsidR="00AE29AB" w:rsidRPr="00AF4C3C" w14:paraId="73D468C2" w14:textId="77777777" w:rsidTr="00C8174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625E7405"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Химия</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5C95D448" w14:textId="77777777" w:rsidR="00AE29AB" w:rsidRPr="009E653A" w:rsidRDefault="00AE29AB" w:rsidP="00C8174C">
            <w:pPr>
              <w:spacing w:after="0" w:line="24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14</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7AFDC0A5" w14:textId="77777777" w:rsidR="00AE29AB" w:rsidRPr="009E653A" w:rsidRDefault="00AE29AB" w:rsidP="00C8174C">
            <w:pPr>
              <w:spacing w:after="0" w:line="24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4</w:t>
            </w:r>
          </w:p>
        </w:tc>
      </w:tr>
      <w:tr w:rsidR="00AE29AB" w:rsidRPr="00AF4C3C" w14:paraId="6CE07664" w14:textId="77777777" w:rsidTr="00C8174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36C3CD31"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География</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10A3AE3D" w14:textId="77777777" w:rsidR="00AE29AB" w:rsidRPr="00CC315F" w:rsidRDefault="00AE29AB" w:rsidP="00C8174C">
            <w:pPr>
              <w:spacing w:after="0" w:line="24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112</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7260210A" w14:textId="77777777" w:rsidR="00AE29AB" w:rsidRPr="00CC315F" w:rsidRDefault="00AE29AB" w:rsidP="00C8174C">
            <w:pPr>
              <w:spacing w:after="0" w:line="24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4</w:t>
            </w:r>
          </w:p>
        </w:tc>
      </w:tr>
      <w:tr w:rsidR="00AE29AB" w:rsidRPr="00AF4C3C" w14:paraId="232193A4" w14:textId="77777777" w:rsidTr="00C8174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7A2ABA9C"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Информатика</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5445DC3F" w14:textId="77777777" w:rsidR="00AE29AB" w:rsidRPr="00CC315F" w:rsidRDefault="00AE29AB" w:rsidP="00C8174C">
            <w:pPr>
              <w:spacing w:after="0" w:line="24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94</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171F342E" w14:textId="77777777" w:rsidR="00AE29AB" w:rsidRPr="00CC315F" w:rsidRDefault="00AE29AB" w:rsidP="00C8174C">
            <w:pPr>
              <w:spacing w:after="0" w:line="24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4</w:t>
            </w:r>
          </w:p>
        </w:tc>
      </w:tr>
      <w:tr w:rsidR="00AE29AB" w:rsidRPr="00AF4C3C" w14:paraId="00495463" w14:textId="77777777" w:rsidTr="00C8174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5A29C6A1"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Литература</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0FB5F658" w14:textId="77777777" w:rsidR="00AE29AB" w:rsidRPr="00CC315F" w:rsidRDefault="00AE29AB" w:rsidP="00C8174C">
            <w:pPr>
              <w:spacing w:after="0" w:line="24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1</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52B83801" w14:textId="77777777" w:rsidR="00AE29AB" w:rsidRPr="00CC315F" w:rsidRDefault="00AE29AB" w:rsidP="00C8174C">
            <w:pPr>
              <w:spacing w:after="0" w:line="240" w:lineRule="auto"/>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3</w:t>
            </w:r>
          </w:p>
        </w:tc>
      </w:tr>
    </w:tbl>
    <w:p w14:paraId="1836FB29" w14:textId="77777777" w:rsidR="00AE29AB" w:rsidRPr="00AF4C3C" w:rsidRDefault="00AE29AB" w:rsidP="00AE29AB">
      <w:pPr>
        <w:spacing w:after="0" w:line="240" w:lineRule="auto"/>
        <w:jc w:val="both"/>
        <w:rPr>
          <w:rFonts w:ascii="Times New Roman" w:eastAsia="Times New Roman" w:hAnsi="Times New Roman" w:cs="Times New Roman"/>
          <w:bCs/>
          <w:sz w:val="28"/>
          <w:szCs w:val="28"/>
          <w:lang w:eastAsia="ru-RU"/>
        </w:rPr>
      </w:pPr>
    </w:p>
    <w:p w14:paraId="104E1948" w14:textId="77777777" w:rsidR="00AE29AB" w:rsidRPr="00AF4C3C" w:rsidRDefault="00AE29AB" w:rsidP="00AE29AB">
      <w:pPr>
        <w:spacing w:after="0" w:line="240" w:lineRule="auto"/>
        <w:jc w:val="both"/>
        <w:rPr>
          <w:rFonts w:ascii="Times New Roman" w:eastAsia="Times New Roman" w:hAnsi="Times New Roman" w:cs="Times New Roman"/>
          <w:i/>
          <w:snapToGrid w:val="0"/>
          <w:sz w:val="28"/>
          <w:szCs w:val="28"/>
          <w:lang w:eastAsia="ru-RU"/>
        </w:rPr>
      </w:pPr>
    </w:p>
    <w:p w14:paraId="1F2CA8A5" w14:textId="77777777" w:rsidR="00AE29AB" w:rsidRPr="00AF4C3C" w:rsidRDefault="00AE29AB" w:rsidP="00AE29AB">
      <w:pPr>
        <w:spacing w:after="0" w:line="240" w:lineRule="auto"/>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bCs/>
          <w:sz w:val="28"/>
          <w:szCs w:val="28"/>
          <w:lang w:eastAsia="ru-RU"/>
        </w:rPr>
        <w:t xml:space="preserve">14.6. </w:t>
      </w:r>
      <w:r w:rsidRPr="00AF4C3C">
        <w:rPr>
          <w:rFonts w:ascii="Times New Roman" w:eastAsia="Times New Roman" w:hAnsi="Times New Roman" w:cs="Times New Roman"/>
          <w:b/>
          <w:sz w:val="28"/>
          <w:szCs w:val="28"/>
          <w:lang w:eastAsia="ru-RU"/>
        </w:rPr>
        <w:t xml:space="preserve">Результаты итоговой государственной аттестации в 11-х классах (ЕГЭ) </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19"/>
        <w:gridCol w:w="2735"/>
        <w:gridCol w:w="2943"/>
      </w:tblGrid>
      <w:tr w:rsidR="00AE29AB" w:rsidRPr="00AF4C3C" w14:paraId="60F2684B" w14:textId="77777777" w:rsidTr="0012010C">
        <w:trPr>
          <w:trHeight w:val="471"/>
          <w:jc w:val="center"/>
        </w:trPr>
        <w:tc>
          <w:tcPr>
            <w:tcW w:w="3819" w:type="dxa"/>
            <w:vMerge w:val="restart"/>
            <w:tcBorders>
              <w:top w:val="single" w:sz="4" w:space="0" w:color="auto"/>
              <w:left w:val="single" w:sz="4" w:space="0" w:color="auto"/>
              <w:bottom w:val="single" w:sz="4" w:space="0" w:color="auto"/>
              <w:right w:val="single" w:sz="4" w:space="0" w:color="auto"/>
            </w:tcBorders>
            <w:shd w:val="clear" w:color="auto" w:fill="CCFF99"/>
            <w:vAlign w:val="center"/>
            <w:hideMark/>
          </w:tcPr>
          <w:p w14:paraId="0F4E848A" w14:textId="77777777" w:rsidR="00AE29AB" w:rsidRPr="00AF4C3C" w:rsidRDefault="00AE29AB" w:rsidP="00C8174C">
            <w:pPr>
              <w:spacing w:after="0"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предмет</w:t>
            </w:r>
          </w:p>
        </w:tc>
        <w:tc>
          <w:tcPr>
            <w:tcW w:w="5678" w:type="dxa"/>
            <w:gridSpan w:val="2"/>
            <w:tcBorders>
              <w:top w:val="single" w:sz="4" w:space="0" w:color="auto"/>
              <w:left w:val="single" w:sz="4" w:space="0" w:color="auto"/>
              <w:bottom w:val="single" w:sz="4" w:space="0" w:color="auto"/>
              <w:right w:val="single" w:sz="4" w:space="0" w:color="auto"/>
            </w:tcBorders>
            <w:shd w:val="clear" w:color="auto" w:fill="CCFF99"/>
            <w:hideMark/>
          </w:tcPr>
          <w:p w14:paraId="523F4978" w14:textId="77777777" w:rsidR="00AE29AB" w:rsidRPr="00AF4C3C" w:rsidRDefault="00AE29AB" w:rsidP="00C8174C">
            <w:pPr>
              <w:spacing w:after="0"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20</w:t>
            </w:r>
            <w:r w:rsidRPr="00AF4C3C">
              <w:rPr>
                <w:rFonts w:ascii="Times New Roman" w:eastAsia="Times New Roman" w:hAnsi="Times New Roman" w:cs="Times New Roman"/>
                <w:b/>
                <w:bCs/>
                <w:sz w:val="28"/>
                <w:szCs w:val="28"/>
                <w:lang w:val="be-BY" w:eastAsia="ru-RU"/>
              </w:rPr>
              <w:t>21</w:t>
            </w:r>
            <w:r w:rsidRPr="00AF4C3C">
              <w:rPr>
                <w:rFonts w:ascii="Times New Roman" w:eastAsia="Times New Roman" w:hAnsi="Times New Roman" w:cs="Times New Roman"/>
                <w:b/>
                <w:bCs/>
                <w:sz w:val="28"/>
                <w:szCs w:val="28"/>
                <w:lang w:eastAsia="ru-RU"/>
              </w:rPr>
              <w:t>-2022 учебный год</w:t>
            </w:r>
          </w:p>
        </w:tc>
      </w:tr>
      <w:tr w:rsidR="00AE29AB" w:rsidRPr="00AF4C3C" w14:paraId="002E6F96" w14:textId="77777777" w:rsidTr="0012010C">
        <w:trPr>
          <w:trHeight w:val="704"/>
          <w:jc w:val="center"/>
        </w:trPr>
        <w:tc>
          <w:tcPr>
            <w:tcW w:w="3819" w:type="dxa"/>
            <w:vMerge/>
            <w:tcBorders>
              <w:top w:val="single" w:sz="4" w:space="0" w:color="auto"/>
              <w:left w:val="single" w:sz="4" w:space="0" w:color="auto"/>
              <w:bottom w:val="single" w:sz="4" w:space="0" w:color="auto"/>
              <w:right w:val="single" w:sz="4" w:space="0" w:color="auto"/>
            </w:tcBorders>
            <w:vAlign w:val="center"/>
            <w:hideMark/>
          </w:tcPr>
          <w:p w14:paraId="4E97EE12" w14:textId="77777777" w:rsidR="00AE29AB" w:rsidRPr="00AF4C3C" w:rsidRDefault="00AE29AB" w:rsidP="00C8174C">
            <w:pPr>
              <w:spacing w:after="0" w:line="240" w:lineRule="auto"/>
              <w:rPr>
                <w:rFonts w:ascii="Times New Roman" w:eastAsia="Times New Roman" w:hAnsi="Times New Roman" w:cs="Times New Roman"/>
                <w:b/>
                <w:bCs/>
                <w:sz w:val="28"/>
                <w:szCs w:val="28"/>
                <w:lang w:eastAsia="ru-RU"/>
              </w:rPr>
            </w:pPr>
          </w:p>
        </w:tc>
        <w:tc>
          <w:tcPr>
            <w:tcW w:w="2735"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359506CD" w14:textId="77777777" w:rsidR="00AE29AB" w:rsidRPr="00AF4C3C" w:rsidRDefault="00AE29AB" w:rsidP="00C8174C">
            <w:pPr>
              <w:spacing w:after="0"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Кол</w:t>
            </w:r>
            <w:r w:rsidRPr="00AF4C3C">
              <w:rPr>
                <w:rFonts w:ascii="Times New Roman" w:eastAsia="Times New Roman" w:hAnsi="Times New Roman" w:cs="Times New Roman"/>
                <w:b/>
                <w:bCs/>
                <w:sz w:val="28"/>
                <w:szCs w:val="28"/>
                <w:lang w:val="be-BY" w:eastAsia="ru-RU"/>
              </w:rPr>
              <w:t>ичест</w:t>
            </w:r>
            <w:r w:rsidRPr="00AF4C3C">
              <w:rPr>
                <w:rFonts w:ascii="Times New Roman" w:eastAsia="Times New Roman" w:hAnsi="Times New Roman" w:cs="Times New Roman"/>
                <w:b/>
                <w:bCs/>
                <w:sz w:val="28"/>
                <w:szCs w:val="28"/>
                <w:lang w:eastAsia="ru-RU"/>
              </w:rPr>
              <w:t>во</w:t>
            </w:r>
            <w:r w:rsidRPr="00AF4C3C">
              <w:rPr>
                <w:rFonts w:ascii="Times New Roman" w:eastAsia="Times New Roman" w:hAnsi="Times New Roman" w:cs="Times New Roman"/>
                <w:b/>
                <w:bCs/>
                <w:sz w:val="28"/>
                <w:szCs w:val="28"/>
                <w:lang w:val="be-BY" w:eastAsia="ru-RU"/>
              </w:rPr>
              <w:t xml:space="preserve"> </w:t>
            </w:r>
            <w:r w:rsidRPr="00AF4C3C">
              <w:rPr>
                <w:rFonts w:ascii="Times New Roman" w:eastAsia="Times New Roman" w:hAnsi="Times New Roman" w:cs="Times New Roman"/>
                <w:b/>
                <w:bCs/>
                <w:sz w:val="28"/>
                <w:szCs w:val="28"/>
                <w:lang w:eastAsia="ru-RU"/>
              </w:rPr>
              <w:t>уч-ся</w:t>
            </w:r>
          </w:p>
        </w:tc>
        <w:tc>
          <w:tcPr>
            <w:tcW w:w="2943"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3132AD48" w14:textId="77777777" w:rsidR="00AE29AB" w:rsidRPr="00AF4C3C" w:rsidRDefault="00AE29AB" w:rsidP="00C8174C">
            <w:pPr>
              <w:spacing w:after="0"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Средний</w:t>
            </w:r>
            <w:r w:rsidRPr="00AF4C3C">
              <w:rPr>
                <w:rFonts w:ascii="Times New Roman" w:eastAsia="Times New Roman" w:hAnsi="Times New Roman" w:cs="Times New Roman"/>
                <w:b/>
                <w:bCs/>
                <w:sz w:val="28"/>
                <w:szCs w:val="28"/>
                <w:lang w:val="be-BY" w:eastAsia="ru-RU"/>
              </w:rPr>
              <w:t xml:space="preserve"> </w:t>
            </w:r>
            <w:r w:rsidRPr="00AF4C3C">
              <w:rPr>
                <w:rFonts w:ascii="Times New Roman" w:eastAsia="Times New Roman" w:hAnsi="Times New Roman" w:cs="Times New Roman"/>
                <w:b/>
                <w:bCs/>
                <w:sz w:val="28"/>
                <w:szCs w:val="28"/>
                <w:lang w:eastAsia="ru-RU"/>
              </w:rPr>
              <w:t>балл</w:t>
            </w:r>
          </w:p>
        </w:tc>
      </w:tr>
      <w:tr w:rsidR="00AE29AB" w:rsidRPr="00AF4C3C" w14:paraId="61A38C0D" w14:textId="77777777" w:rsidTr="0012010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107B8B76"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 xml:space="preserve">Русский язык </w:t>
            </w:r>
          </w:p>
        </w:tc>
        <w:tc>
          <w:tcPr>
            <w:tcW w:w="2735" w:type="dxa"/>
            <w:tcBorders>
              <w:top w:val="single" w:sz="4" w:space="0" w:color="auto"/>
              <w:left w:val="single" w:sz="4" w:space="0" w:color="auto"/>
              <w:bottom w:val="single" w:sz="4" w:space="0" w:color="auto"/>
              <w:right w:val="single" w:sz="4" w:space="0" w:color="auto"/>
            </w:tcBorders>
            <w:shd w:val="clear" w:color="auto" w:fill="FFFFFF"/>
            <w:hideMark/>
          </w:tcPr>
          <w:p w14:paraId="6EA1E9A9"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40</w:t>
            </w:r>
          </w:p>
        </w:tc>
        <w:tc>
          <w:tcPr>
            <w:tcW w:w="2943" w:type="dxa"/>
            <w:tcBorders>
              <w:top w:val="single" w:sz="4" w:space="0" w:color="auto"/>
              <w:left w:val="single" w:sz="4" w:space="0" w:color="auto"/>
              <w:bottom w:val="single" w:sz="4" w:space="0" w:color="auto"/>
              <w:right w:val="single" w:sz="4" w:space="0" w:color="auto"/>
            </w:tcBorders>
            <w:shd w:val="clear" w:color="auto" w:fill="FFFFFF"/>
            <w:hideMark/>
          </w:tcPr>
          <w:p w14:paraId="548DDEA7"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67</w:t>
            </w:r>
          </w:p>
        </w:tc>
      </w:tr>
      <w:tr w:rsidR="00AE29AB" w:rsidRPr="00AF4C3C" w14:paraId="4DB1AE49" w14:textId="77777777" w:rsidTr="0012010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5A40B154"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Математика ( профиль/баз)</w:t>
            </w:r>
          </w:p>
        </w:tc>
        <w:tc>
          <w:tcPr>
            <w:tcW w:w="2735" w:type="dxa"/>
            <w:tcBorders>
              <w:top w:val="single" w:sz="4" w:space="0" w:color="auto"/>
              <w:left w:val="single" w:sz="4" w:space="0" w:color="auto"/>
              <w:bottom w:val="single" w:sz="4" w:space="0" w:color="auto"/>
              <w:right w:val="single" w:sz="4" w:space="0" w:color="auto"/>
            </w:tcBorders>
            <w:shd w:val="clear" w:color="auto" w:fill="FFFFFF"/>
            <w:hideMark/>
          </w:tcPr>
          <w:p w14:paraId="7EDFBEDA"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11/29</w:t>
            </w:r>
          </w:p>
        </w:tc>
        <w:tc>
          <w:tcPr>
            <w:tcW w:w="2943" w:type="dxa"/>
            <w:tcBorders>
              <w:top w:val="single" w:sz="4" w:space="0" w:color="auto"/>
              <w:left w:val="single" w:sz="4" w:space="0" w:color="auto"/>
              <w:bottom w:val="single" w:sz="4" w:space="0" w:color="auto"/>
              <w:right w:val="single" w:sz="4" w:space="0" w:color="auto"/>
            </w:tcBorders>
            <w:shd w:val="clear" w:color="auto" w:fill="FFFFFF"/>
            <w:hideMark/>
          </w:tcPr>
          <w:p w14:paraId="68A99B24"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67,4/4</w:t>
            </w:r>
          </w:p>
        </w:tc>
      </w:tr>
      <w:tr w:rsidR="00AE29AB" w:rsidRPr="00AF4C3C" w14:paraId="68AE27F5" w14:textId="77777777" w:rsidTr="0012010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34780A2D"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Литература</w:t>
            </w:r>
          </w:p>
        </w:tc>
        <w:tc>
          <w:tcPr>
            <w:tcW w:w="2735" w:type="dxa"/>
            <w:tcBorders>
              <w:top w:val="single" w:sz="4" w:space="0" w:color="auto"/>
              <w:left w:val="single" w:sz="4" w:space="0" w:color="auto"/>
              <w:bottom w:val="single" w:sz="4" w:space="0" w:color="auto"/>
              <w:right w:val="single" w:sz="4" w:space="0" w:color="auto"/>
            </w:tcBorders>
            <w:shd w:val="clear" w:color="auto" w:fill="FFFFFF"/>
            <w:hideMark/>
          </w:tcPr>
          <w:p w14:paraId="7C2B2A26"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sidRPr="00AF4C3C">
              <w:rPr>
                <w:rFonts w:ascii="Times New Roman" w:eastAsia="Times New Roman" w:hAnsi="Times New Roman" w:cs="Times New Roman"/>
                <w:bCs/>
                <w:sz w:val="28"/>
                <w:szCs w:val="28"/>
                <w:lang w:val="be-BY" w:eastAsia="ru-RU"/>
              </w:rPr>
              <w:t>1</w:t>
            </w:r>
          </w:p>
        </w:tc>
        <w:tc>
          <w:tcPr>
            <w:tcW w:w="2943" w:type="dxa"/>
            <w:tcBorders>
              <w:top w:val="single" w:sz="4" w:space="0" w:color="auto"/>
              <w:left w:val="single" w:sz="4" w:space="0" w:color="auto"/>
              <w:bottom w:val="single" w:sz="4" w:space="0" w:color="auto"/>
              <w:right w:val="single" w:sz="4" w:space="0" w:color="auto"/>
            </w:tcBorders>
            <w:shd w:val="clear" w:color="auto" w:fill="FFFFFF"/>
            <w:hideMark/>
          </w:tcPr>
          <w:p w14:paraId="1EFCF0CA"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sidRPr="00AF4C3C">
              <w:rPr>
                <w:rFonts w:ascii="Times New Roman" w:eastAsia="Times New Roman" w:hAnsi="Times New Roman" w:cs="Times New Roman"/>
                <w:bCs/>
                <w:sz w:val="28"/>
                <w:szCs w:val="28"/>
                <w:lang w:val="be-BY" w:eastAsia="ru-RU"/>
              </w:rPr>
              <w:t>50</w:t>
            </w:r>
          </w:p>
        </w:tc>
      </w:tr>
      <w:tr w:rsidR="00AE29AB" w:rsidRPr="00AF4C3C" w14:paraId="02ECF5C1" w14:textId="77777777" w:rsidTr="0012010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7C3FD324"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Обществознание</w:t>
            </w:r>
          </w:p>
        </w:tc>
        <w:tc>
          <w:tcPr>
            <w:tcW w:w="2735" w:type="dxa"/>
            <w:tcBorders>
              <w:top w:val="single" w:sz="4" w:space="0" w:color="auto"/>
              <w:left w:val="single" w:sz="4" w:space="0" w:color="auto"/>
              <w:bottom w:val="single" w:sz="4" w:space="0" w:color="auto"/>
              <w:right w:val="single" w:sz="4" w:space="0" w:color="auto"/>
            </w:tcBorders>
            <w:shd w:val="clear" w:color="auto" w:fill="FFFFFF"/>
            <w:hideMark/>
          </w:tcPr>
          <w:p w14:paraId="379416EC"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sidRPr="00AF4C3C">
              <w:rPr>
                <w:rFonts w:ascii="Times New Roman" w:eastAsia="Times New Roman" w:hAnsi="Times New Roman" w:cs="Times New Roman"/>
                <w:bCs/>
                <w:sz w:val="28"/>
                <w:szCs w:val="28"/>
                <w:lang w:val="be-BY" w:eastAsia="ru-RU"/>
              </w:rPr>
              <w:t>19</w:t>
            </w:r>
          </w:p>
        </w:tc>
        <w:tc>
          <w:tcPr>
            <w:tcW w:w="2943" w:type="dxa"/>
            <w:tcBorders>
              <w:top w:val="single" w:sz="4" w:space="0" w:color="auto"/>
              <w:left w:val="single" w:sz="4" w:space="0" w:color="auto"/>
              <w:bottom w:val="single" w:sz="4" w:space="0" w:color="auto"/>
              <w:right w:val="single" w:sz="4" w:space="0" w:color="auto"/>
            </w:tcBorders>
            <w:shd w:val="clear" w:color="auto" w:fill="FFFFFF"/>
            <w:hideMark/>
          </w:tcPr>
          <w:p w14:paraId="4740258A"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sidRPr="00AF4C3C">
              <w:rPr>
                <w:rFonts w:ascii="Times New Roman" w:eastAsia="Times New Roman" w:hAnsi="Times New Roman" w:cs="Times New Roman"/>
                <w:bCs/>
                <w:sz w:val="28"/>
                <w:szCs w:val="28"/>
                <w:lang w:val="be-BY" w:eastAsia="ru-RU"/>
              </w:rPr>
              <w:t>60</w:t>
            </w:r>
          </w:p>
        </w:tc>
      </w:tr>
      <w:tr w:rsidR="00AE29AB" w:rsidRPr="00AF4C3C" w14:paraId="36060C6A" w14:textId="77777777" w:rsidTr="0012010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579C9FB0"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Английский язык</w:t>
            </w:r>
          </w:p>
        </w:tc>
        <w:tc>
          <w:tcPr>
            <w:tcW w:w="2735" w:type="dxa"/>
            <w:tcBorders>
              <w:top w:val="single" w:sz="4" w:space="0" w:color="auto"/>
              <w:left w:val="single" w:sz="4" w:space="0" w:color="auto"/>
              <w:bottom w:val="single" w:sz="4" w:space="0" w:color="auto"/>
              <w:right w:val="single" w:sz="4" w:space="0" w:color="auto"/>
            </w:tcBorders>
            <w:shd w:val="clear" w:color="auto" w:fill="FFFFFF"/>
            <w:hideMark/>
          </w:tcPr>
          <w:p w14:paraId="2EA71415"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sidRPr="00AF4C3C">
              <w:rPr>
                <w:rFonts w:ascii="Times New Roman" w:eastAsia="Times New Roman" w:hAnsi="Times New Roman" w:cs="Times New Roman"/>
                <w:bCs/>
                <w:sz w:val="28"/>
                <w:szCs w:val="28"/>
                <w:lang w:val="be-BY" w:eastAsia="ru-RU"/>
              </w:rPr>
              <w:t>3</w:t>
            </w:r>
          </w:p>
        </w:tc>
        <w:tc>
          <w:tcPr>
            <w:tcW w:w="2943" w:type="dxa"/>
            <w:tcBorders>
              <w:top w:val="single" w:sz="4" w:space="0" w:color="auto"/>
              <w:left w:val="single" w:sz="4" w:space="0" w:color="auto"/>
              <w:bottom w:val="single" w:sz="4" w:space="0" w:color="auto"/>
              <w:right w:val="single" w:sz="4" w:space="0" w:color="auto"/>
            </w:tcBorders>
            <w:shd w:val="clear" w:color="auto" w:fill="FFFFFF"/>
            <w:hideMark/>
          </w:tcPr>
          <w:p w14:paraId="5ABA3EBF"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sidRPr="00AF4C3C">
              <w:rPr>
                <w:rFonts w:ascii="Times New Roman" w:eastAsia="Times New Roman" w:hAnsi="Times New Roman" w:cs="Times New Roman"/>
                <w:bCs/>
                <w:sz w:val="28"/>
                <w:szCs w:val="28"/>
                <w:lang w:val="be-BY" w:eastAsia="ru-RU"/>
              </w:rPr>
              <w:t>88</w:t>
            </w:r>
          </w:p>
        </w:tc>
      </w:tr>
      <w:tr w:rsidR="00AE29AB" w:rsidRPr="00AF4C3C" w14:paraId="27BE13FF" w14:textId="77777777" w:rsidTr="0012010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21170EFC"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Информатика</w:t>
            </w:r>
          </w:p>
        </w:tc>
        <w:tc>
          <w:tcPr>
            <w:tcW w:w="2735" w:type="dxa"/>
            <w:tcBorders>
              <w:top w:val="single" w:sz="4" w:space="0" w:color="auto"/>
              <w:left w:val="single" w:sz="4" w:space="0" w:color="auto"/>
              <w:bottom w:val="single" w:sz="4" w:space="0" w:color="auto"/>
              <w:right w:val="single" w:sz="4" w:space="0" w:color="auto"/>
            </w:tcBorders>
            <w:shd w:val="clear" w:color="auto" w:fill="FFFFFF"/>
            <w:hideMark/>
          </w:tcPr>
          <w:p w14:paraId="0CA6902C"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sidRPr="00AF4C3C">
              <w:rPr>
                <w:rFonts w:ascii="Times New Roman" w:eastAsia="Times New Roman" w:hAnsi="Times New Roman" w:cs="Times New Roman"/>
                <w:bCs/>
                <w:sz w:val="28"/>
                <w:szCs w:val="28"/>
                <w:lang w:val="be-BY" w:eastAsia="ru-RU"/>
              </w:rPr>
              <w:t>3</w:t>
            </w:r>
          </w:p>
        </w:tc>
        <w:tc>
          <w:tcPr>
            <w:tcW w:w="2943" w:type="dxa"/>
            <w:tcBorders>
              <w:top w:val="single" w:sz="4" w:space="0" w:color="auto"/>
              <w:left w:val="single" w:sz="4" w:space="0" w:color="auto"/>
              <w:bottom w:val="single" w:sz="4" w:space="0" w:color="auto"/>
              <w:right w:val="single" w:sz="4" w:space="0" w:color="auto"/>
            </w:tcBorders>
            <w:shd w:val="clear" w:color="auto" w:fill="FFFFFF"/>
            <w:hideMark/>
          </w:tcPr>
          <w:p w14:paraId="6CF5AB6B"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sidRPr="00AF4C3C">
              <w:rPr>
                <w:rFonts w:ascii="Times New Roman" w:eastAsia="Times New Roman" w:hAnsi="Times New Roman" w:cs="Times New Roman"/>
                <w:bCs/>
                <w:sz w:val="28"/>
                <w:szCs w:val="28"/>
                <w:lang w:val="be-BY" w:eastAsia="ru-RU"/>
              </w:rPr>
              <w:t>67</w:t>
            </w:r>
          </w:p>
        </w:tc>
      </w:tr>
      <w:tr w:rsidR="00AE29AB" w:rsidRPr="00AF4C3C" w14:paraId="7B7D8485" w14:textId="77777777" w:rsidTr="0012010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4211D54F"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Биология</w:t>
            </w:r>
          </w:p>
        </w:tc>
        <w:tc>
          <w:tcPr>
            <w:tcW w:w="2735" w:type="dxa"/>
            <w:tcBorders>
              <w:top w:val="single" w:sz="4" w:space="0" w:color="auto"/>
              <w:left w:val="single" w:sz="4" w:space="0" w:color="auto"/>
              <w:bottom w:val="single" w:sz="4" w:space="0" w:color="auto"/>
              <w:right w:val="single" w:sz="4" w:space="0" w:color="auto"/>
            </w:tcBorders>
            <w:shd w:val="clear" w:color="auto" w:fill="FFFFFF"/>
            <w:hideMark/>
          </w:tcPr>
          <w:p w14:paraId="41310FF7"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sidRPr="00AF4C3C">
              <w:rPr>
                <w:rFonts w:ascii="Times New Roman" w:eastAsia="Times New Roman" w:hAnsi="Times New Roman" w:cs="Times New Roman"/>
                <w:bCs/>
                <w:sz w:val="28"/>
                <w:szCs w:val="28"/>
                <w:lang w:val="be-BY" w:eastAsia="ru-RU"/>
              </w:rPr>
              <w:t>7</w:t>
            </w:r>
          </w:p>
        </w:tc>
        <w:tc>
          <w:tcPr>
            <w:tcW w:w="2943" w:type="dxa"/>
            <w:tcBorders>
              <w:top w:val="single" w:sz="4" w:space="0" w:color="auto"/>
              <w:left w:val="single" w:sz="4" w:space="0" w:color="auto"/>
              <w:bottom w:val="single" w:sz="4" w:space="0" w:color="auto"/>
              <w:right w:val="single" w:sz="4" w:space="0" w:color="auto"/>
            </w:tcBorders>
            <w:shd w:val="clear" w:color="auto" w:fill="FFFFFF"/>
            <w:hideMark/>
          </w:tcPr>
          <w:p w14:paraId="123E4F86"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sidRPr="00AF4C3C">
              <w:rPr>
                <w:rFonts w:ascii="Times New Roman" w:eastAsia="Times New Roman" w:hAnsi="Times New Roman" w:cs="Times New Roman"/>
                <w:bCs/>
                <w:sz w:val="28"/>
                <w:szCs w:val="28"/>
                <w:lang w:val="be-BY" w:eastAsia="ru-RU"/>
              </w:rPr>
              <w:t>58</w:t>
            </w:r>
          </w:p>
        </w:tc>
      </w:tr>
      <w:tr w:rsidR="00AE29AB" w:rsidRPr="00AF4C3C" w14:paraId="52228585" w14:textId="77777777" w:rsidTr="0012010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1951CF0A" w14:textId="77777777" w:rsidR="00AE29AB" w:rsidRPr="00AF4C3C" w:rsidRDefault="00AE29AB" w:rsidP="00C8174C">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 xml:space="preserve">Химия </w:t>
            </w:r>
          </w:p>
        </w:tc>
        <w:tc>
          <w:tcPr>
            <w:tcW w:w="2735" w:type="dxa"/>
            <w:tcBorders>
              <w:top w:val="single" w:sz="4" w:space="0" w:color="auto"/>
              <w:left w:val="single" w:sz="4" w:space="0" w:color="auto"/>
              <w:bottom w:val="single" w:sz="4" w:space="0" w:color="auto"/>
              <w:right w:val="single" w:sz="4" w:space="0" w:color="auto"/>
            </w:tcBorders>
            <w:shd w:val="clear" w:color="auto" w:fill="FFFFFF"/>
            <w:hideMark/>
          </w:tcPr>
          <w:p w14:paraId="72807BAF"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sidRPr="00AF4C3C">
              <w:rPr>
                <w:rFonts w:ascii="Times New Roman" w:eastAsia="Times New Roman" w:hAnsi="Times New Roman" w:cs="Times New Roman"/>
                <w:bCs/>
                <w:sz w:val="28"/>
                <w:szCs w:val="28"/>
                <w:lang w:val="be-BY" w:eastAsia="ru-RU"/>
              </w:rPr>
              <w:t>6</w:t>
            </w:r>
          </w:p>
        </w:tc>
        <w:tc>
          <w:tcPr>
            <w:tcW w:w="2943" w:type="dxa"/>
            <w:tcBorders>
              <w:top w:val="single" w:sz="4" w:space="0" w:color="auto"/>
              <w:left w:val="single" w:sz="4" w:space="0" w:color="auto"/>
              <w:bottom w:val="single" w:sz="4" w:space="0" w:color="auto"/>
              <w:right w:val="single" w:sz="4" w:space="0" w:color="auto"/>
            </w:tcBorders>
            <w:shd w:val="clear" w:color="auto" w:fill="FFFFFF"/>
            <w:hideMark/>
          </w:tcPr>
          <w:p w14:paraId="4615EC99"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sidRPr="00AF4C3C">
              <w:rPr>
                <w:rFonts w:ascii="Times New Roman" w:eastAsia="Times New Roman" w:hAnsi="Times New Roman" w:cs="Times New Roman"/>
                <w:bCs/>
                <w:sz w:val="28"/>
                <w:szCs w:val="28"/>
                <w:lang w:val="be-BY" w:eastAsia="ru-RU"/>
              </w:rPr>
              <w:t>58</w:t>
            </w:r>
          </w:p>
        </w:tc>
      </w:tr>
      <w:tr w:rsidR="00AE29AB" w:rsidRPr="00AF4C3C" w14:paraId="0E799C34" w14:textId="77777777" w:rsidTr="0012010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1169144A" w14:textId="77777777" w:rsidR="00AE29AB" w:rsidRPr="00AF4C3C" w:rsidRDefault="00AE29AB" w:rsidP="00C8174C">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 xml:space="preserve">Физика </w:t>
            </w:r>
          </w:p>
        </w:tc>
        <w:tc>
          <w:tcPr>
            <w:tcW w:w="2735" w:type="dxa"/>
            <w:tcBorders>
              <w:top w:val="single" w:sz="4" w:space="0" w:color="auto"/>
              <w:left w:val="single" w:sz="4" w:space="0" w:color="auto"/>
              <w:bottom w:val="single" w:sz="4" w:space="0" w:color="auto"/>
              <w:right w:val="single" w:sz="4" w:space="0" w:color="auto"/>
            </w:tcBorders>
            <w:shd w:val="clear" w:color="auto" w:fill="FFFFFF"/>
            <w:hideMark/>
          </w:tcPr>
          <w:p w14:paraId="073C0D9D"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sidRPr="00AF4C3C">
              <w:rPr>
                <w:rFonts w:ascii="Times New Roman" w:eastAsia="Times New Roman" w:hAnsi="Times New Roman" w:cs="Times New Roman"/>
                <w:bCs/>
                <w:sz w:val="28"/>
                <w:szCs w:val="28"/>
                <w:lang w:val="be-BY" w:eastAsia="ru-RU"/>
              </w:rPr>
              <w:t>5</w:t>
            </w:r>
          </w:p>
        </w:tc>
        <w:tc>
          <w:tcPr>
            <w:tcW w:w="2943" w:type="dxa"/>
            <w:tcBorders>
              <w:top w:val="single" w:sz="4" w:space="0" w:color="auto"/>
              <w:left w:val="single" w:sz="4" w:space="0" w:color="auto"/>
              <w:bottom w:val="single" w:sz="4" w:space="0" w:color="auto"/>
              <w:right w:val="single" w:sz="4" w:space="0" w:color="auto"/>
            </w:tcBorders>
            <w:shd w:val="clear" w:color="auto" w:fill="FFFFFF"/>
            <w:hideMark/>
          </w:tcPr>
          <w:p w14:paraId="25E2F264"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sidRPr="00AF4C3C">
              <w:rPr>
                <w:rFonts w:ascii="Times New Roman" w:eastAsia="Times New Roman" w:hAnsi="Times New Roman" w:cs="Times New Roman"/>
                <w:bCs/>
                <w:sz w:val="28"/>
                <w:szCs w:val="28"/>
                <w:lang w:val="be-BY" w:eastAsia="ru-RU"/>
              </w:rPr>
              <w:t>64</w:t>
            </w:r>
          </w:p>
        </w:tc>
      </w:tr>
      <w:tr w:rsidR="00AE29AB" w:rsidRPr="00AF4C3C" w14:paraId="2357ADB0" w14:textId="77777777" w:rsidTr="0012010C">
        <w:trPr>
          <w:trHeight w:val="340"/>
          <w:jc w:val="center"/>
        </w:trPr>
        <w:tc>
          <w:tcPr>
            <w:tcW w:w="3819" w:type="dxa"/>
            <w:tcBorders>
              <w:top w:val="single" w:sz="4" w:space="0" w:color="auto"/>
              <w:left w:val="single" w:sz="4" w:space="0" w:color="auto"/>
              <w:bottom w:val="nil"/>
              <w:right w:val="single" w:sz="4" w:space="0" w:color="auto"/>
            </w:tcBorders>
            <w:shd w:val="clear" w:color="auto" w:fill="FFFFFF"/>
            <w:hideMark/>
          </w:tcPr>
          <w:p w14:paraId="6A6A415E" w14:textId="77777777" w:rsidR="00AE29AB" w:rsidRPr="00AF4C3C" w:rsidRDefault="00AE29AB" w:rsidP="00C8174C">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 xml:space="preserve">История </w:t>
            </w:r>
          </w:p>
        </w:tc>
        <w:tc>
          <w:tcPr>
            <w:tcW w:w="2735" w:type="dxa"/>
            <w:tcBorders>
              <w:top w:val="single" w:sz="4" w:space="0" w:color="auto"/>
              <w:left w:val="single" w:sz="4" w:space="0" w:color="auto"/>
              <w:bottom w:val="nil"/>
              <w:right w:val="single" w:sz="4" w:space="0" w:color="auto"/>
            </w:tcBorders>
            <w:shd w:val="clear" w:color="auto" w:fill="FFFFFF"/>
            <w:hideMark/>
          </w:tcPr>
          <w:p w14:paraId="095AA21F"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sidRPr="00AF4C3C">
              <w:rPr>
                <w:rFonts w:ascii="Times New Roman" w:eastAsia="Times New Roman" w:hAnsi="Times New Roman" w:cs="Times New Roman"/>
                <w:bCs/>
                <w:sz w:val="28"/>
                <w:szCs w:val="28"/>
                <w:lang w:val="be-BY" w:eastAsia="ru-RU"/>
              </w:rPr>
              <w:t>10</w:t>
            </w:r>
          </w:p>
        </w:tc>
        <w:tc>
          <w:tcPr>
            <w:tcW w:w="2943" w:type="dxa"/>
            <w:tcBorders>
              <w:top w:val="single" w:sz="4" w:space="0" w:color="auto"/>
              <w:left w:val="single" w:sz="4" w:space="0" w:color="auto"/>
              <w:bottom w:val="nil"/>
              <w:right w:val="single" w:sz="4" w:space="0" w:color="auto"/>
            </w:tcBorders>
            <w:shd w:val="clear" w:color="auto" w:fill="FFFFFF"/>
            <w:hideMark/>
          </w:tcPr>
          <w:p w14:paraId="750A331C"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sidRPr="00AF4C3C">
              <w:rPr>
                <w:rFonts w:ascii="Times New Roman" w:eastAsia="Times New Roman" w:hAnsi="Times New Roman" w:cs="Times New Roman"/>
                <w:bCs/>
                <w:sz w:val="28"/>
                <w:szCs w:val="28"/>
                <w:lang w:val="be-BY" w:eastAsia="ru-RU"/>
              </w:rPr>
              <w:t>66</w:t>
            </w:r>
          </w:p>
        </w:tc>
      </w:tr>
    </w:tbl>
    <w:p w14:paraId="75AEFDCB" w14:textId="77777777" w:rsidR="00AE29AB" w:rsidRPr="00AF4C3C" w:rsidRDefault="00AE29AB" w:rsidP="00AE29AB">
      <w:pPr>
        <w:spacing w:line="256" w:lineRule="auto"/>
        <w:ind w:left="720"/>
        <w:jc w:val="both"/>
        <w:rPr>
          <w:rFonts w:ascii="Times New Roman" w:eastAsia="Times New Roman" w:hAnsi="Times New Roman" w:cs="Times New Roman"/>
          <w:b/>
          <w:bCs/>
          <w:sz w:val="28"/>
          <w:szCs w:val="28"/>
          <w:lang w:eastAsia="ru-RU"/>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19"/>
        <w:gridCol w:w="2735"/>
        <w:gridCol w:w="2943"/>
      </w:tblGrid>
      <w:tr w:rsidR="00AE29AB" w:rsidRPr="00AF4C3C" w14:paraId="1BD71875" w14:textId="77777777" w:rsidTr="00C8174C">
        <w:trPr>
          <w:trHeight w:val="471"/>
          <w:jc w:val="center"/>
        </w:trPr>
        <w:tc>
          <w:tcPr>
            <w:tcW w:w="3819" w:type="dxa"/>
            <w:vMerge w:val="restart"/>
            <w:tcBorders>
              <w:top w:val="single" w:sz="4" w:space="0" w:color="auto"/>
              <w:left w:val="single" w:sz="4" w:space="0" w:color="auto"/>
              <w:bottom w:val="single" w:sz="4" w:space="0" w:color="auto"/>
              <w:right w:val="single" w:sz="4" w:space="0" w:color="auto"/>
            </w:tcBorders>
            <w:shd w:val="clear" w:color="auto" w:fill="CCFF99"/>
            <w:vAlign w:val="center"/>
            <w:hideMark/>
          </w:tcPr>
          <w:p w14:paraId="554B522D" w14:textId="77777777" w:rsidR="00AE29AB" w:rsidRPr="00AF4C3C" w:rsidRDefault="00AE29AB" w:rsidP="00C8174C">
            <w:pPr>
              <w:spacing w:after="0"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предмет</w:t>
            </w:r>
          </w:p>
        </w:tc>
        <w:tc>
          <w:tcPr>
            <w:tcW w:w="5678" w:type="dxa"/>
            <w:gridSpan w:val="2"/>
            <w:tcBorders>
              <w:top w:val="single" w:sz="4" w:space="0" w:color="auto"/>
              <w:left w:val="single" w:sz="4" w:space="0" w:color="auto"/>
              <w:bottom w:val="single" w:sz="4" w:space="0" w:color="auto"/>
              <w:right w:val="single" w:sz="4" w:space="0" w:color="auto"/>
            </w:tcBorders>
            <w:shd w:val="clear" w:color="auto" w:fill="CCFF99"/>
            <w:hideMark/>
          </w:tcPr>
          <w:p w14:paraId="459C64E2" w14:textId="77777777" w:rsidR="00AE29AB" w:rsidRPr="00AF4C3C" w:rsidRDefault="00AE29AB" w:rsidP="00C8174C">
            <w:pPr>
              <w:spacing w:after="0"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20</w:t>
            </w:r>
            <w:r w:rsidRPr="00AF4C3C">
              <w:rPr>
                <w:rFonts w:ascii="Times New Roman" w:eastAsia="Times New Roman" w:hAnsi="Times New Roman" w:cs="Times New Roman"/>
                <w:b/>
                <w:bCs/>
                <w:sz w:val="28"/>
                <w:szCs w:val="28"/>
                <w:lang w:val="be-BY" w:eastAsia="ru-RU"/>
              </w:rPr>
              <w:t>22</w:t>
            </w:r>
            <w:r w:rsidRPr="00AF4C3C">
              <w:rPr>
                <w:rFonts w:ascii="Times New Roman" w:eastAsia="Times New Roman" w:hAnsi="Times New Roman" w:cs="Times New Roman"/>
                <w:b/>
                <w:bCs/>
                <w:sz w:val="28"/>
                <w:szCs w:val="28"/>
                <w:lang w:eastAsia="ru-RU"/>
              </w:rPr>
              <w:t>-2023 учебный год</w:t>
            </w:r>
          </w:p>
        </w:tc>
      </w:tr>
      <w:tr w:rsidR="00AE29AB" w:rsidRPr="00AF4C3C" w14:paraId="423F8414" w14:textId="77777777" w:rsidTr="00C8174C">
        <w:trPr>
          <w:trHeight w:val="704"/>
          <w:jc w:val="center"/>
        </w:trPr>
        <w:tc>
          <w:tcPr>
            <w:tcW w:w="3819" w:type="dxa"/>
            <w:vMerge/>
            <w:tcBorders>
              <w:top w:val="single" w:sz="4" w:space="0" w:color="auto"/>
              <w:left w:val="single" w:sz="4" w:space="0" w:color="auto"/>
              <w:bottom w:val="single" w:sz="4" w:space="0" w:color="auto"/>
              <w:right w:val="single" w:sz="4" w:space="0" w:color="auto"/>
            </w:tcBorders>
            <w:vAlign w:val="center"/>
            <w:hideMark/>
          </w:tcPr>
          <w:p w14:paraId="25D1F8A1" w14:textId="77777777" w:rsidR="00AE29AB" w:rsidRPr="00AF4C3C" w:rsidRDefault="00AE29AB" w:rsidP="00C8174C">
            <w:pPr>
              <w:spacing w:after="0" w:line="240" w:lineRule="auto"/>
              <w:rPr>
                <w:rFonts w:ascii="Times New Roman" w:eastAsia="Times New Roman" w:hAnsi="Times New Roman" w:cs="Times New Roman"/>
                <w:b/>
                <w:bCs/>
                <w:sz w:val="28"/>
                <w:szCs w:val="28"/>
                <w:lang w:eastAsia="ru-RU"/>
              </w:rPr>
            </w:pPr>
          </w:p>
        </w:tc>
        <w:tc>
          <w:tcPr>
            <w:tcW w:w="2735"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033BEDD7" w14:textId="77777777" w:rsidR="00AE29AB" w:rsidRPr="00AF4C3C" w:rsidRDefault="00AE29AB" w:rsidP="00C8174C">
            <w:pPr>
              <w:spacing w:after="0"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Кол</w:t>
            </w:r>
            <w:r w:rsidRPr="00AF4C3C">
              <w:rPr>
                <w:rFonts w:ascii="Times New Roman" w:eastAsia="Times New Roman" w:hAnsi="Times New Roman" w:cs="Times New Roman"/>
                <w:b/>
                <w:bCs/>
                <w:sz w:val="28"/>
                <w:szCs w:val="28"/>
                <w:lang w:val="be-BY" w:eastAsia="ru-RU"/>
              </w:rPr>
              <w:t>ичест</w:t>
            </w:r>
            <w:r w:rsidRPr="00AF4C3C">
              <w:rPr>
                <w:rFonts w:ascii="Times New Roman" w:eastAsia="Times New Roman" w:hAnsi="Times New Roman" w:cs="Times New Roman"/>
                <w:b/>
                <w:bCs/>
                <w:sz w:val="28"/>
                <w:szCs w:val="28"/>
                <w:lang w:eastAsia="ru-RU"/>
              </w:rPr>
              <w:t>во</w:t>
            </w:r>
            <w:r w:rsidRPr="00AF4C3C">
              <w:rPr>
                <w:rFonts w:ascii="Times New Roman" w:eastAsia="Times New Roman" w:hAnsi="Times New Roman" w:cs="Times New Roman"/>
                <w:b/>
                <w:bCs/>
                <w:sz w:val="28"/>
                <w:szCs w:val="28"/>
                <w:lang w:val="be-BY" w:eastAsia="ru-RU"/>
              </w:rPr>
              <w:t xml:space="preserve"> </w:t>
            </w:r>
            <w:r w:rsidRPr="00AF4C3C">
              <w:rPr>
                <w:rFonts w:ascii="Times New Roman" w:eastAsia="Times New Roman" w:hAnsi="Times New Roman" w:cs="Times New Roman"/>
                <w:b/>
                <w:bCs/>
                <w:sz w:val="28"/>
                <w:szCs w:val="28"/>
                <w:lang w:eastAsia="ru-RU"/>
              </w:rPr>
              <w:t>уч-ся</w:t>
            </w:r>
          </w:p>
        </w:tc>
        <w:tc>
          <w:tcPr>
            <w:tcW w:w="2943"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2D20112C" w14:textId="77777777" w:rsidR="00AE29AB" w:rsidRPr="00AF4C3C" w:rsidRDefault="00AE29AB" w:rsidP="00C8174C">
            <w:pPr>
              <w:spacing w:after="0"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Средний</w:t>
            </w:r>
            <w:r w:rsidRPr="00AF4C3C">
              <w:rPr>
                <w:rFonts w:ascii="Times New Roman" w:eastAsia="Times New Roman" w:hAnsi="Times New Roman" w:cs="Times New Roman"/>
                <w:b/>
                <w:bCs/>
                <w:sz w:val="28"/>
                <w:szCs w:val="28"/>
                <w:lang w:val="be-BY" w:eastAsia="ru-RU"/>
              </w:rPr>
              <w:t xml:space="preserve"> </w:t>
            </w:r>
            <w:r w:rsidRPr="00AF4C3C">
              <w:rPr>
                <w:rFonts w:ascii="Times New Roman" w:eastAsia="Times New Roman" w:hAnsi="Times New Roman" w:cs="Times New Roman"/>
                <w:b/>
                <w:bCs/>
                <w:sz w:val="28"/>
                <w:szCs w:val="28"/>
                <w:lang w:eastAsia="ru-RU"/>
              </w:rPr>
              <w:t>балл</w:t>
            </w:r>
          </w:p>
        </w:tc>
      </w:tr>
      <w:tr w:rsidR="00AE29AB" w:rsidRPr="00AF4C3C" w14:paraId="1143B57B" w14:textId="77777777" w:rsidTr="00C8174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19BABB80"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lastRenderedPageBreak/>
              <w:t xml:space="preserve">Русский язык </w:t>
            </w:r>
          </w:p>
        </w:tc>
        <w:tc>
          <w:tcPr>
            <w:tcW w:w="2735" w:type="dxa"/>
            <w:tcBorders>
              <w:top w:val="single" w:sz="4" w:space="0" w:color="auto"/>
              <w:left w:val="single" w:sz="4" w:space="0" w:color="auto"/>
              <w:bottom w:val="single" w:sz="4" w:space="0" w:color="auto"/>
              <w:right w:val="single" w:sz="4" w:space="0" w:color="auto"/>
            </w:tcBorders>
            <w:shd w:val="clear" w:color="auto" w:fill="FFFFFF"/>
            <w:hideMark/>
          </w:tcPr>
          <w:p w14:paraId="2BB7D4E0"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36</w:t>
            </w:r>
          </w:p>
        </w:tc>
        <w:tc>
          <w:tcPr>
            <w:tcW w:w="2943" w:type="dxa"/>
            <w:tcBorders>
              <w:top w:val="single" w:sz="4" w:space="0" w:color="auto"/>
              <w:left w:val="single" w:sz="4" w:space="0" w:color="auto"/>
              <w:bottom w:val="single" w:sz="4" w:space="0" w:color="auto"/>
              <w:right w:val="single" w:sz="4" w:space="0" w:color="auto"/>
            </w:tcBorders>
            <w:shd w:val="clear" w:color="auto" w:fill="FFFFFF"/>
            <w:hideMark/>
          </w:tcPr>
          <w:p w14:paraId="466E51C4"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69</w:t>
            </w:r>
          </w:p>
        </w:tc>
      </w:tr>
      <w:tr w:rsidR="00AE29AB" w:rsidRPr="00AF4C3C" w14:paraId="14AD7891" w14:textId="77777777" w:rsidTr="00C8174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6D95EB06"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Математика ( профиль/баз)</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2B663FFD"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22/14</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0CB19BAA"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57/4</w:t>
            </w:r>
          </w:p>
        </w:tc>
      </w:tr>
      <w:tr w:rsidR="00AE29AB" w:rsidRPr="00AF4C3C" w14:paraId="4FA9A69A" w14:textId="77777777" w:rsidTr="00C8174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5DF701CE"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Литература</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680D1F57"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1</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5A782ED6"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87</w:t>
            </w:r>
          </w:p>
        </w:tc>
      </w:tr>
      <w:tr w:rsidR="00AE29AB" w:rsidRPr="00AF4C3C" w14:paraId="1B0C8A24" w14:textId="77777777" w:rsidTr="00C8174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3A693A23"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Обществознание</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71E82289"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13</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7181C918"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66</w:t>
            </w:r>
          </w:p>
        </w:tc>
      </w:tr>
      <w:tr w:rsidR="00AE29AB" w:rsidRPr="00AF4C3C" w14:paraId="4A196728" w14:textId="77777777" w:rsidTr="00C8174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4B1C5A9F"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Английский язык</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19CD73E9"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3</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79E46591"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50</w:t>
            </w:r>
          </w:p>
        </w:tc>
      </w:tr>
      <w:tr w:rsidR="00AE29AB" w:rsidRPr="00AF4C3C" w14:paraId="3C87E825" w14:textId="77777777" w:rsidTr="00C8174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4B97508F"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Информатика</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06FA4E6D"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10</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4B9F6238"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55</w:t>
            </w:r>
          </w:p>
        </w:tc>
      </w:tr>
      <w:tr w:rsidR="00AE29AB" w:rsidRPr="00AF4C3C" w14:paraId="3C69E7AA" w14:textId="77777777" w:rsidTr="00C8174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44E19933"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Биология</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1DBF177D"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5</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46F4E7B5"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55</w:t>
            </w:r>
          </w:p>
        </w:tc>
      </w:tr>
      <w:tr w:rsidR="00AE29AB" w:rsidRPr="00AF4C3C" w14:paraId="3C8394EC" w14:textId="77777777" w:rsidTr="00C8174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45E94797" w14:textId="77777777" w:rsidR="00AE29AB" w:rsidRPr="00AF4C3C" w:rsidRDefault="00AE29AB" w:rsidP="00C8174C">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 xml:space="preserve">Химия </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216C35BD"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2</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4F564AE2"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50</w:t>
            </w:r>
          </w:p>
        </w:tc>
      </w:tr>
      <w:tr w:rsidR="00AE29AB" w:rsidRPr="00AF4C3C" w14:paraId="0D3C95BC" w14:textId="77777777" w:rsidTr="00C8174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1EF4ECE4" w14:textId="77777777" w:rsidR="00AE29AB" w:rsidRPr="00AF4C3C" w:rsidRDefault="00AE29AB" w:rsidP="00C8174C">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 xml:space="preserve">Физика </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3530A16C"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8</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25AD87B9"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52</w:t>
            </w:r>
          </w:p>
        </w:tc>
      </w:tr>
      <w:tr w:rsidR="00AE29AB" w:rsidRPr="00AF4C3C" w14:paraId="5A2AC889" w14:textId="77777777" w:rsidTr="00C8174C">
        <w:trPr>
          <w:trHeight w:val="340"/>
          <w:jc w:val="center"/>
        </w:trPr>
        <w:tc>
          <w:tcPr>
            <w:tcW w:w="3819" w:type="dxa"/>
            <w:tcBorders>
              <w:top w:val="single" w:sz="4" w:space="0" w:color="auto"/>
              <w:left w:val="single" w:sz="4" w:space="0" w:color="auto"/>
              <w:bottom w:val="nil"/>
              <w:right w:val="single" w:sz="4" w:space="0" w:color="auto"/>
            </w:tcBorders>
            <w:shd w:val="clear" w:color="auto" w:fill="FFFFFF"/>
            <w:hideMark/>
          </w:tcPr>
          <w:p w14:paraId="6848F262" w14:textId="77777777" w:rsidR="00AE29AB" w:rsidRPr="00AF4C3C" w:rsidRDefault="00AE29AB" w:rsidP="00C8174C">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 xml:space="preserve">История </w:t>
            </w:r>
          </w:p>
        </w:tc>
        <w:tc>
          <w:tcPr>
            <w:tcW w:w="2735" w:type="dxa"/>
            <w:tcBorders>
              <w:top w:val="single" w:sz="4" w:space="0" w:color="auto"/>
              <w:left w:val="single" w:sz="4" w:space="0" w:color="auto"/>
              <w:bottom w:val="nil"/>
              <w:right w:val="single" w:sz="4" w:space="0" w:color="auto"/>
            </w:tcBorders>
            <w:shd w:val="clear" w:color="auto" w:fill="FFFFFF"/>
          </w:tcPr>
          <w:p w14:paraId="5187966E"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4</w:t>
            </w:r>
          </w:p>
        </w:tc>
        <w:tc>
          <w:tcPr>
            <w:tcW w:w="2943" w:type="dxa"/>
            <w:tcBorders>
              <w:top w:val="single" w:sz="4" w:space="0" w:color="auto"/>
              <w:left w:val="single" w:sz="4" w:space="0" w:color="auto"/>
              <w:bottom w:val="nil"/>
              <w:right w:val="single" w:sz="4" w:space="0" w:color="auto"/>
            </w:tcBorders>
            <w:shd w:val="clear" w:color="auto" w:fill="FFFFFF"/>
          </w:tcPr>
          <w:p w14:paraId="59A2EB54"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70</w:t>
            </w:r>
          </w:p>
        </w:tc>
      </w:tr>
    </w:tbl>
    <w:p w14:paraId="365C1380" w14:textId="77777777" w:rsidR="00AE29AB" w:rsidRDefault="00AE29AB" w:rsidP="00AE29AB">
      <w:pPr>
        <w:spacing w:line="256" w:lineRule="auto"/>
        <w:ind w:left="720"/>
        <w:jc w:val="both"/>
        <w:rPr>
          <w:rFonts w:ascii="Times New Roman" w:eastAsia="Times New Roman" w:hAnsi="Times New Roman" w:cs="Times New Roman"/>
          <w:b/>
          <w:bCs/>
          <w:sz w:val="28"/>
          <w:szCs w:val="28"/>
          <w:lang w:eastAsia="ru-RU"/>
        </w:rPr>
      </w:pPr>
    </w:p>
    <w:p w14:paraId="313B3FAB" w14:textId="77777777" w:rsidR="00D072E9" w:rsidRDefault="00D072E9" w:rsidP="00AE29AB">
      <w:pPr>
        <w:spacing w:line="256" w:lineRule="auto"/>
        <w:ind w:left="720"/>
        <w:jc w:val="both"/>
        <w:rPr>
          <w:rFonts w:ascii="Times New Roman" w:eastAsia="Times New Roman" w:hAnsi="Times New Roman" w:cs="Times New Roman"/>
          <w:b/>
          <w:bCs/>
          <w:sz w:val="28"/>
          <w:szCs w:val="28"/>
          <w:lang w:eastAsia="ru-RU"/>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19"/>
        <w:gridCol w:w="2735"/>
        <w:gridCol w:w="2943"/>
      </w:tblGrid>
      <w:tr w:rsidR="00AE29AB" w:rsidRPr="00AF4C3C" w14:paraId="3C68A66A" w14:textId="77777777" w:rsidTr="0012010C">
        <w:trPr>
          <w:trHeight w:val="471"/>
          <w:jc w:val="center"/>
        </w:trPr>
        <w:tc>
          <w:tcPr>
            <w:tcW w:w="3819" w:type="dxa"/>
            <w:vMerge w:val="restart"/>
            <w:tcBorders>
              <w:top w:val="single" w:sz="4" w:space="0" w:color="auto"/>
              <w:left w:val="single" w:sz="4" w:space="0" w:color="auto"/>
              <w:bottom w:val="single" w:sz="4" w:space="0" w:color="auto"/>
              <w:right w:val="single" w:sz="4" w:space="0" w:color="auto"/>
            </w:tcBorders>
            <w:shd w:val="clear" w:color="auto" w:fill="CCFF99"/>
            <w:vAlign w:val="center"/>
            <w:hideMark/>
          </w:tcPr>
          <w:p w14:paraId="0564E647" w14:textId="77777777" w:rsidR="00AE29AB" w:rsidRPr="00AF4C3C" w:rsidRDefault="00AE29AB" w:rsidP="00C8174C">
            <w:pPr>
              <w:spacing w:after="0"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предмет</w:t>
            </w:r>
          </w:p>
        </w:tc>
        <w:tc>
          <w:tcPr>
            <w:tcW w:w="5678" w:type="dxa"/>
            <w:gridSpan w:val="2"/>
            <w:tcBorders>
              <w:top w:val="single" w:sz="4" w:space="0" w:color="auto"/>
              <w:left w:val="single" w:sz="4" w:space="0" w:color="auto"/>
              <w:bottom w:val="single" w:sz="4" w:space="0" w:color="auto"/>
              <w:right w:val="single" w:sz="4" w:space="0" w:color="auto"/>
            </w:tcBorders>
            <w:shd w:val="clear" w:color="auto" w:fill="CCFF99"/>
            <w:hideMark/>
          </w:tcPr>
          <w:p w14:paraId="0AE2DDEE" w14:textId="77777777" w:rsidR="00AE29AB" w:rsidRPr="00AF4C3C" w:rsidRDefault="00AE29AB" w:rsidP="00C8174C">
            <w:pPr>
              <w:spacing w:after="0"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20</w:t>
            </w:r>
            <w:r>
              <w:rPr>
                <w:rFonts w:ascii="Times New Roman" w:eastAsia="Times New Roman" w:hAnsi="Times New Roman" w:cs="Times New Roman"/>
                <w:b/>
                <w:bCs/>
                <w:sz w:val="28"/>
                <w:szCs w:val="28"/>
                <w:lang w:val="be-BY" w:eastAsia="ru-RU"/>
              </w:rPr>
              <w:t>23</w:t>
            </w:r>
            <w:r>
              <w:rPr>
                <w:rFonts w:ascii="Times New Roman" w:eastAsia="Times New Roman" w:hAnsi="Times New Roman" w:cs="Times New Roman"/>
                <w:b/>
                <w:bCs/>
                <w:sz w:val="28"/>
                <w:szCs w:val="28"/>
                <w:lang w:eastAsia="ru-RU"/>
              </w:rPr>
              <w:t>-2024</w:t>
            </w:r>
            <w:r w:rsidRPr="00AF4C3C">
              <w:rPr>
                <w:rFonts w:ascii="Times New Roman" w:eastAsia="Times New Roman" w:hAnsi="Times New Roman" w:cs="Times New Roman"/>
                <w:b/>
                <w:bCs/>
                <w:sz w:val="28"/>
                <w:szCs w:val="28"/>
                <w:lang w:eastAsia="ru-RU"/>
              </w:rPr>
              <w:t xml:space="preserve"> учебный год</w:t>
            </w:r>
          </w:p>
        </w:tc>
      </w:tr>
      <w:tr w:rsidR="00AE29AB" w:rsidRPr="00AF4C3C" w14:paraId="3489450E" w14:textId="77777777" w:rsidTr="0012010C">
        <w:trPr>
          <w:trHeight w:val="704"/>
          <w:jc w:val="center"/>
        </w:trPr>
        <w:tc>
          <w:tcPr>
            <w:tcW w:w="3819" w:type="dxa"/>
            <w:vMerge/>
            <w:tcBorders>
              <w:top w:val="single" w:sz="4" w:space="0" w:color="auto"/>
              <w:left w:val="single" w:sz="4" w:space="0" w:color="auto"/>
              <w:bottom w:val="single" w:sz="4" w:space="0" w:color="auto"/>
              <w:right w:val="single" w:sz="4" w:space="0" w:color="auto"/>
            </w:tcBorders>
            <w:vAlign w:val="center"/>
            <w:hideMark/>
          </w:tcPr>
          <w:p w14:paraId="15C4F7C4" w14:textId="77777777" w:rsidR="00AE29AB" w:rsidRPr="00AF4C3C" w:rsidRDefault="00AE29AB" w:rsidP="00C8174C">
            <w:pPr>
              <w:spacing w:after="0" w:line="240" w:lineRule="auto"/>
              <w:rPr>
                <w:rFonts w:ascii="Times New Roman" w:eastAsia="Times New Roman" w:hAnsi="Times New Roman" w:cs="Times New Roman"/>
                <w:b/>
                <w:bCs/>
                <w:sz w:val="28"/>
                <w:szCs w:val="28"/>
                <w:lang w:eastAsia="ru-RU"/>
              </w:rPr>
            </w:pPr>
          </w:p>
        </w:tc>
        <w:tc>
          <w:tcPr>
            <w:tcW w:w="2735"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4061EA14" w14:textId="77777777" w:rsidR="00AE29AB" w:rsidRPr="00AF4C3C" w:rsidRDefault="00AE29AB" w:rsidP="00C8174C">
            <w:pPr>
              <w:spacing w:after="0"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Кол</w:t>
            </w:r>
            <w:r w:rsidRPr="00AF4C3C">
              <w:rPr>
                <w:rFonts w:ascii="Times New Roman" w:eastAsia="Times New Roman" w:hAnsi="Times New Roman" w:cs="Times New Roman"/>
                <w:b/>
                <w:bCs/>
                <w:sz w:val="28"/>
                <w:szCs w:val="28"/>
                <w:lang w:val="be-BY" w:eastAsia="ru-RU"/>
              </w:rPr>
              <w:t>ичест</w:t>
            </w:r>
            <w:r w:rsidRPr="00AF4C3C">
              <w:rPr>
                <w:rFonts w:ascii="Times New Roman" w:eastAsia="Times New Roman" w:hAnsi="Times New Roman" w:cs="Times New Roman"/>
                <w:b/>
                <w:bCs/>
                <w:sz w:val="28"/>
                <w:szCs w:val="28"/>
                <w:lang w:eastAsia="ru-RU"/>
              </w:rPr>
              <w:t>во</w:t>
            </w:r>
            <w:r w:rsidRPr="00AF4C3C">
              <w:rPr>
                <w:rFonts w:ascii="Times New Roman" w:eastAsia="Times New Roman" w:hAnsi="Times New Roman" w:cs="Times New Roman"/>
                <w:b/>
                <w:bCs/>
                <w:sz w:val="28"/>
                <w:szCs w:val="28"/>
                <w:lang w:val="be-BY" w:eastAsia="ru-RU"/>
              </w:rPr>
              <w:t xml:space="preserve"> </w:t>
            </w:r>
            <w:r w:rsidRPr="00AF4C3C">
              <w:rPr>
                <w:rFonts w:ascii="Times New Roman" w:eastAsia="Times New Roman" w:hAnsi="Times New Roman" w:cs="Times New Roman"/>
                <w:b/>
                <w:bCs/>
                <w:sz w:val="28"/>
                <w:szCs w:val="28"/>
                <w:lang w:eastAsia="ru-RU"/>
              </w:rPr>
              <w:t>уч-ся</w:t>
            </w:r>
          </w:p>
        </w:tc>
        <w:tc>
          <w:tcPr>
            <w:tcW w:w="2943"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075DCCDF" w14:textId="77777777" w:rsidR="00AE29AB" w:rsidRPr="00AF4C3C" w:rsidRDefault="00AE29AB" w:rsidP="00C8174C">
            <w:pPr>
              <w:spacing w:after="0"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Средний</w:t>
            </w:r>
            <w:r w:rsidRPr="00AF4C3C">
              <w:rPr>
                <w:rFonts w:ascii="Times New Roman" w:eastAsia="Times New Roman" w:hAnsi="Times New Roman" w:cs="Times New Roman"/>
                <w:b/>
                <w:bCs/>
                <w:sz w:val="28"/>
                <w:szCs w:val="28"/>
                <w:lang w:val="be-BY" w:eastAsia="ru-RU"/>
              </w:rPr>
              <w:t xml:space="preserve"> </w:t>
            </w:r>
            <w:r w:rsidRPr="00AF4C3C">
              <w:rPr>
                <w:rFonts w:ascii="Times New Roman" w:eastAsia="Times New Roman" w:hAnsi="Times New Roman" w:cs="Times New Roman"/>
                <w:b/>
                <w:bCs/>
                <w:sz w:val="28"/>
                <w:szCs w:val="28"/>
                <w:lang w:eastAsia="ru-RU"/>
              </w:rPr>
              <w:t>балл</w:t>
            </w:r>
          </w:p>
        </w:tc>
      </w:tr>
      <w:tr w:rsidR="00AE29AB" w:rsidRPr="00AF4C3C" w14:paraId="279BF8C7" w14:textId="77777777" w:rsidTr="0012010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112AECDA"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 xml:space="preserve">Русский язык </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36CD149A"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749C34A1"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60</w:t>
            </w:r>
          </w:p>
        </w:tc>
      </w:tr>
      <w:tr w:rsidR="00AE29AB" w:rsidRPr="00AF4C3C" w14:paraId="25519689" w14:textId="77777777" w:rsidTr="0012010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25A3C08A"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Математика ( профиль/баз)</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161E243C"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27/28</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1D60CAD2"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45/4</w:t>
            </w:r>
          </w:p>
        </w:tc>
      </w:tr>
      <w:tr w:rsidR="00AE29AB" w:rsidRPr="00AF4C3C" w14:paraId="69F555E2" w14:textId="77777777" w:rsidTr="0012010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4608BABE"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Литература</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57F0F4F9"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1</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51F2C827" w14:textId="77777777" w:rsidR="00AE29AB" w:rsidRPr="00AF4C3C" w:rsidRDefault="00AE29AB" w:rsidP="00C8174C">
            <w:pPr>
              <w:spacing w:after="0" w:line="240" w:lineRule="auto"/>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55</w:t>
            </w:r>
          </w:p>
        </w:tc>
      </w:tr>
      <w:tr w:rsidR="00AE29AB" w:rsidRPr="00FB21CE" w14:paraId="5D8B5309" w14:textId="77777777" w:rsidTr="0012010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03ECB784" w14:textId="77777777" w:rsidR="00AE29AB" w:rsidRPr="00FB21CE" w:rsidRDefault="00AE29AB" w:rsidP="00C8174C">
            <w:pPr>
              <w:spacing w:after="0" w:line="240" w:lineRule="auto"/>
              <w:jc w:val="both"/>
              <w:rPr>
                <w:rFonts w:ascii="Times New Roman" w:eastAsia="Times New Roman" w:hAnsi="Times New Roman" w:cs="Times New Roman"/>
                <w:bCs/>
                <w:sz w:val="28"/>
                <w:szCs w:val="28"/>
                <w:lang w:eastAsia="ru-RU"/>
              </w:rPr>
            </w:pPr>
            <w:r w:rsidRPr="00FB21CE">
              <w:rPr>
                <w:rFonts w:ascii="Times New Roman" w:eastAsia="Times New Roman" w:hAnsi="Times New Roman" w:cs="Times New Roman"/>
                <w:bCs/>
                <w:sz w:val="28"/>
                <w:szCs w:val="28"/>
                <w:lang w:eastAsia="ru-RU"/>
              </w:rPr>
              <w:t>Обществознание</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2B48F276" w14:textId="77777777" w:rsidR="00AE29AB" w:rsidRPr="00FB21CE" w:rsidRDefault="00AE29AB" w:rsidP="00C8174C">
            <w:pPr>
              <w:spacing w:after="0" w:line="240" w:lineRule="auto"/>
              <w:jc w:val="both"/>
              <w:rPr>
                <w:rFonts w:ascii="Times New Roman" w:eastAsia="Times New Roman" w:hAnsi="Times New Roman" w:cs="Times New Roman"/>
                <w:bCs/>
                <w:sz w:val="28"/>
                <w:szCs w:val="28"/>
                <w:lang w:val="be-BY" w:eastAsia="ru-RU"/>
              </w:rPr>
            </w:pPr>
            <w:r w:rsidRPr="00FB21CE">
              <w:rPr>
                <w:rFonts w:ascii="Times New Roman" w:eastAsia="Times New Roman" w:hAnsi="Times New Roman" w:cs="Times New Roman"/>
                <w:bCs/>
                <w:sz w:val="28"/>
                <w:szCs w:val="28"/>
                <w:lang w:val="be-BY" w:eastAsia="ru-RU"/>
              </w:rPr>
              <w:t>26</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288A527D" w14:textId="77777777" w:rsidR="00AE29AB" w:rsidRPr="00FB21CE" w:rsidRDefault="00AE29AB" w:rsidP="00C8174C">
            <w:pPr>
              <w:spacing w:after="0" w:line="240" w:lineRule="auto"/>
              <w:jc w:val="both"/>
              <w:rPr>
                <w:rFonts w:ascii="Times New Roman" w:eastAsia="Times New Roman" w:hAnsi="Times New Roman" w:cs="Times New Roman"/>
                <w:bCs/>
                <w:sz w:val="28"/>
                <w:szCs w:val="28"/>
                <w:lang w:val="be-BY" w:eastAsia="ru-RU"/>
              </w:rPr>
            </w:pPr>
            <w:r w:rsidRPr="00FB21CE">
              <w:rPr>
                <w:rFonts w:ascii="Times New Roman" w:eastAsia="Times New Roman" w:hAnsi="Times New Roman" w:cs="Times New Roman"/>
                <w:bCs/>
                <w:sz w:val="28"/>
                <w:szCs w:val="28"/>
                <w:lang w:val="be-BY" w:eastAsia="ru-RU"/>
              </w:rPr>
              <w:t>46</w:t>
            </w:r>
          </w:p>
        </w:tc>
      </w:tr>
      <w:tr w:rsidR="00AE29AB" w:rsidRPr="00FB21CE" w14:paraId="6206B0CD" w14:textId="77777777" w:rsidTr="00FB21CE">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auto"/>
            <w:hideMark/>
          </w:tcPr>
          <w:p w14:paraId="44FD6101" w14:textId="77777777" w:rsidR="00AE29AB" w:rsidRPr="00FB21CE" w:rsidRDefault="00AE29AB" w:rsidP="00C8174C">
            <w:pPr>
              <w:spacing w:after="0" w:line="240" w:lineRule="auto"/>
              <w:jc w:val="both"/>
              <w:rPr>
                <w:rFonts w:ascii="Times New Roman" w:eastAsia="Times New Roman" w:hAnsi="Times New Roman" w:cs="Times New Roman"/>
                <w:bCs/>
                <w:sz w:val="28"/>
                <w:szCs w:val="28"/>
                <w:lang w:eastAsia="ru-RU"/>
              </w:rPr>
            </w:pPr>
            <w:r w:rsidRPr="00FB21CE">
              <w:rPr>
                <w:rFonts w:ascii="Times New Roman" w:eastAsia="Times New Roman" w:hAnsi="Times New Roman" w:cs="Times New Roman"/>
                <w:bCs/>
                <w:sz w:val="28"/>
                <w:szCs w:val="28"/>
                <w:lang w:eastAsia="ru-RU"/>
              </w:rPr>
              <w:t>Английский язык</w:t>
            </w:r>
          </w:p>
        </w:tc>
        <w:tc>
          <w:tcPr>
            <w:tcW w:w="2735" w:type="dxa"/>
            <w:tcBorders>
              <w:top w:val="single" w:sz="4" w:space="0" w:color="auto"/>
              <w:left w:val="single" w:sz="4" w:space="0" w:color="auto"/>
              <w:bottom w:val="single" w:sz="4" w:space="0" w:color="auto"/>
              <w:right w:val="single" w:sz="4" w:space="0" w:color="auto"/>
            </w:tcBorders>
            <w:shd w:val="clear" w:color="auto" w:fill="auto"/>
          </w:tcPr>
          <w:p w14:paraId="477F29F2" w14:textId="2673C2A8" w:rsidR="00AE29AB" w:rsidRPr="00FB21CE" w:rsidRDefault="00FB21CE" w:rsidP="00C8174C">
            <w:pPr>
              <w:spacing w:after="0" w:line="240" w:lineRule="auto"/>
              <w:jc w:val="both"/>
              <w:rPr>
                <w:rFonts w:ascii="Times New Roman" w:eastAsia="Times New Roman" w:hAnsi="Times New Roman" w:cs="Times New Roman"/>
                <w:bCs/>
                <w:sz w:val="28"/>
                <w:szCs w:val="28"/>
                <w:lang w:val="be-BY" w:eastAsia="ru-RU"/>
              </w:rPr>
            </w:pPr>
            <w:r w:rsidRPr="00FB21CE">
              <w:rPr>
                <w:rFonts w:ascii="Times New Roman" w:eastAsia="Times New Roman" w:hAnsi="Times New Roman" w:cs="Times New Roman"/>
                <w:bCs/>
                <w:sz w:val="28"/>
                <w:szCs w:val="28"/>
                <w:lang w:val="be-BY" w:eastAsia="ru-RU"/>
              </w:rPr>
              <w:t>1</w:t>
            </w:r>
          </w:p>
        </w:tc>
        <w:tc>
          <w:tcPr>
            <w:tcW w:w="2943" w:type="dxa"/>
            <w:tcBorders>
              <w:top w:val="single" w:sz="4" w:space="0" w:color="auto"/>
              <w:left w:val="single" w:sz="4" w:space="0" w:color="auto"/>
              <w:bottom w:val="single" w:sz="4" w:space="0" w:color="auto"/>
              <w:right w:val="single" w:sz="4" w:space="0" w:color="auto"/>
            </w:tcBorders>
            <w:shd w:val="clear" w:color="auto" w:fill="auto"/>
          </w:tcPr>
          <w:p w14:paraId="747906CC" w14:textId="41FF6705" w:rsidR="00AE29AB" w:rsidRPr="00FB21CE" w:rsidRDefault="00FB21CE" w:rsidP="00C8174C">
            <w:pPr>
              <w:spacing w:after="0" w:line="240" w:lineRule="auto"/>
              <w:jc w:val="both"/>
              <w:rPr>
                <w:rFonts w:ascii="Times New Roman" w:eastAsia="Times New Roman" w:hAnsi="Times New Roman" w:cs="Times New Roman"/>
                <w:bCs/>
                <w:sz w:val="28"/>
                <w:szCs w:val="28"/>
                <w:lang w:val="be-BY" w:eastAsia="ru-RU"/>
              </w:rPr>
            </w:pPr>
            <w:r w:rsidRPr="00FB21CE">
              <w:rPr>
                <w:rFonts w:ascii="Times New Roman" w:eastAsia="Times New Roman" w:hAnsi="Times New Roman" w:cs="Times New Roman"/>
                <w:bCs/>
                <w:sz w:val="28"/>
                <w:szCs w:val="28"/>
                <w:lang w:val="be-BY" w:eastAsia="ru-RU"/>
              </w:rPr>
              <w:t>64</w:t>
            </w:r>
          </w:p>
        </w:tc>
      </w:tr>
      <w:tr w:rsidR="00AE29AB" w:rsidRPr="00FB21CE" w14:paraId="35295AA1" w14:textId="77777777" w:rsidTr="0012010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35B98981" w14:textId="77777777" w:rsidR="00AE29AB" w:rsidRPr="00FB21CE" w:rsidRDefault="00AE29AB" w:rsidP="00C8174C">
            <w:pPr>
              <w:spacing w:after="0" w:line="240" w:lineRule="auto"/>
              <w:jc w:val="both"/>
              <w:rPr>
                <w:rFonts w:ascii="Times New Roman" w:eastAsia="Times New Roman" w:hAnsi="Times New Roman" w:cs="Times New Roman"/>
                <w:bCs/>
                <w:sz w:val="28"/>
                <w:szCs w:val="28"/>
                <w:lang w:eastAsia="ru-RU"/>
              </w:rPr>
            </w:pPr>
            <w:r w:rsidRPr="00FB21CE">
              <w:rPr>
                <w:rFonts w:ascii="Times New Roman" w:eastAsia="Times New Roman" w:hAnsi="Times New Roman" w:cs="Times New Roman"/>
                <w:bCs/>
                <w:sz w:val="28"/>
                <w:szCs w:val="28"/>
                <w:lang w:eastAsia="ru-RU"/>
              </w:rPr>
              <w:t>Информатика</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29DCFC52" w14:textId="77777777" w:rsidR="00AE29AB" w:rsidRPr="00FB21CE" w:rsidRDefault="00AE29AB" w:rsidP="00C8174C">
            <w:pPr>
              <w:spacing w:after="0" w:line="240" w:lineRule="auto"/>
              <w:jc w:val="both"/>
              <w:rPr>
                <w:rFonts w:ascii="Times New Roman" w:eastAsia="Times New Roman" w:hAnsi="Times New Roman" w:cs="Times New Roman"/>
                <w:bCs/>
                <w:sz w:val="28"/>
                <w:szCs w:val="28"/>
                <w:lang w:val="be-BY" w:eastAsia="ru-RU"/>
              </w:rPr>
            </w:pPr>
            <w:r w:rsidRPr="00FB21CE">
              <w:rPr>
                <w:rFonts w:ascii="Times New Roman" w:eastAsia="Times New Roman" w:hAnsi="Times New Roman" w:cs="Times New Roman"/>
                <w:bCs/>
                <w:sz w:val="28"/>
                <w:szCs w:val="28"/>
                <w:lang w:val="be-BY" w:eastAsia="ru-RU"/>
              </w:rPr>
              <w:t>18</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1DC8A331" w14:textId="77777777" w:rsidR="00AE29AB" w:rsidRPr="00FB21CE" w:rsidRDefault="00AE29AB" w:rsidP="00C8174C">
            <w:pPr>
              <w:spacing w:after="0" w:line="240" w:lineRule="auto"/>
              <w:jc w:val="both"/>
              <w:rPr>
                <w:rFonts w:ascii="Times New Roman" w:eastAsia="Times New Roman" w:hAnsi="Times New Roman" w:cs="Times New Roman"/>
                <w:bCs/>
                <w:sz w:val="28"/>
                <w:szCs w:val="28"/>
                <w:lang w:val="be-BY" w:eastAsia="ru-RU"/>
              </w:rPr>
            </w:pPr>
            <w:r w:rsidRPr="00FB21CE">
              <w:rPr>
                <w:rFonts w:ascii="Times New Roman" w:eastAsia="Times New Roman" w:hAnsi="Times New Roman" w:cs="Times New Roman"/>
                <w:bCs/>
                <w:sz w:val="28"/>
                <w:szCs w:val="28"/>
                <w:lang w:val="be-BY" w:eastAsia="ru-RU"/>
              </w:rPr>
              <w:t>38</w:t>
            </w:r>
          </w:p>
        </w:tc>
      </w:tr>
      <w:tr w:rsidR="00AE29AB" w:rsidRPr="00FB21CE" w14:paraId="1F3F6697" w14:textId="77777777" w:rsidTr="00FB21CE">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auto"/>
            <w:hideMark/>
          </w:tcPr>
          <w:p w14:paraId="0E86A570" w14:textId="77777777" w:rsidR="00AE29AB" w:rsidRPr="00FB21CE" w:rsidRDefault="00AE29AB" w:rsidP="00C8174C">
            <w:pPr>
              <w:spacing w:after="0" w:line="240" w:lineRule="auto"/>
              <w:jc w:val="both"/>
              <w:rPr>
                <w:rFonts w:ascii="Times New Roman" w:eastAsia="Times New Roman" w:hAnsi="Times New Roman" w:cs="Times New Roman"/>
                <w:bCs/>
                <w:sz w:val="28"/>
                <w:szCs w:val="28"/>
                <w:lang w:eastAsia="ru-RU"/>
              </w:rPr>
            </w:pPr>
            <w:r w:rsidRPr="00FB21CE">
              <w:rPr>
                <w:rFonts w:ascii="Times New Roman" w:eastAsia="Times New Roman" w:hAnsi="Times New Roman" w:cs="Times New Roman"/>
                <w:bCs/>
                <w:sz w:val="28"/>
                <w:szCs w:val="28"/>
                <w:lang w:eastAsia="ru-RU"/>
              </w:rPr>
              <w:t>Биология</w:t>
            </w:r>
          </w:p>
        </w:tc>
        <w:tc>
          <w:tcPr>
            <w:tcW w:w="2735" w:type="dxa"/>
            <w:tcBorders>
              <w:top w:val="single" w:sz="4" w:space="0" w:color="auto"/>
              <w:left w:val="single" w:sz="4" w:space="0" w:color="auto"/>
              <w:bottom w:val="single" w:sz="4" w:space="0" w:color="auto"/>
              <w:right w:val="single" w:sz="4" w:space="0" w:color="auto"/>
            </w:tcBorders>
            <w:shd w:val="clear" w:color="auto" w:fill="auto"/>
          </w:tcPr>
          <w:p w14:paraId="5E857015" w14:textId="3541CDC7" w:rsidR="00AE29AB" w:rsidRPr="00FB21CE" w:rsidRDefault="00FB21CE" w:rsidP="00C8174C">
            <w:pPr>
              <w:spacing w:after="0" w:line="240" w:lineRule="auto"/>
              <w:jc w:val="both"/>
              <w:rPr>
                <w:rFonts w:ascii="Times New Roman" w:eastAsia="Times New Roman" w:hAnsi="Times New Roman" w:cs="Times New Roman"/>
                <w:bCs/>
                <w:sz w:val="28"/>
                <w:szCs w:val="28"/>
                <w:lang w:val="be-BY" w:eastAsia="ru-RU"/>
              </w:rPr>
            </w:pPr>
            <w:r w:rsidRPr="00FB21CE">
              <w:rPr>
                <w:rFonts w:ascii="Times New Roman" w:eastAsia="Times New Roman" w:hAnsi="Times New Roman" w:cs="Times New Roman"/>
                <w:bCs/>
                <w:sz w:val="28"/>
                <w:szCs w:val="28"/>
                <w:lang w:val="be-BY" w:eastAsia="ru-RU"/>
              </w:rPr>
              <w:t>6</w:t>
            </w:r>
          </w:p>
        </w:tc>
        <w:tc>
          <w:tcPr>
            <w:tcW w:w="2943" w:type="dxa"/>
            <w:tcBorders>
              <w:top w:val="single" w:sz="4" w:space="0" w:color="auto"/>
              <w:left w:val="single" w:sz="4" w:space="0" w:color="auto"/>
              <w:bottom w:val="single" w:sz="4" w:space="0" w:color="auto"/>
              <w:right w:val="single" w:sz="4" w:space="0" w:color="auto"/>
            </w:tcBorders>
            <w:shd w:val="clear" w:color="auto" w:fill="auto"/>
          </w:tcPr>
          <w:p w14:paraId="4029D0E3" w14:textId="388020B6" w:rsidR="00AE29AB" w:rsidRPr="00FB21CE" w:rsidRDefault="00FB21CE" w:rsidP="00C8174C">
            <w:pPr>
              <w:spacing w:after="0" w:line="240" w:lineRule="auto"/>
              <w:jc w:val="both"/>
              <w:rPr>
                <w:rFonts w:ascii="Times New Roman" w:eastAsia="Times New Roman" w:hAnsi="Times New Roman" w:cs="Times New Roman"/>
                <w:bCs/>
                <w:sz w:val="28"/>
                <w:szCs w:val="28"/>
                <w:lang w:val="be-BY" w:eastAsia="ru-RU"/>
              </w:rPr>
            </w:pPr>
            <w:r w:rsidRPr="00FB21CE">
              <w:rPr>
                <w:rFonts w:ascii="Times New Roman" w:eastAsia="Times New Roman" w:hAnsi="Times New Roman" w:cs="Times New Roman"/>
                <w:bCs/>
                <w:sz w:val="28"/>
                <w:szCs w:val="28"/>
                <w:lang w:val="be-BY" w:eastAsia="ru-RU"/>
              </w:rPr>
              <w:t>50</w:t>
            </w:r>
          </w:p>
        </w:tc>
      </w:tr>
      <w:tr w:rsidR="00AE29AB" w:rsidRPr="00FB21CE" w14:paraId="3E88175F" w14:textId="77777777" w:rsidTr="0012010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5E4F6554" w14:textId="77777777" w:rsidR="00AE29AB" w:rsidRPr="00FB21CE" w:rsidRDefault="00AE29AB" w:rsidP="00C8174C">
            <w:pPr>
              <w:spacing w:after="0" w:line="240" w:lineRule="auto"/>
              <w:rPr>
                <w:rFonts w:ascii="Times New Roman" w:eastAsia="Times New Roman" w:hAnsi="Times New Roman" w:cs="Times New Roman"/>
                <w:bCs/>
                <w:sz w:val="28"/>
                <w:szCs w:val="28"/>
                <w:lang w:eastAsia="ru-RU"/>
              </w:rPr>
            </w:pPr>
            <w:r w:rsidRPr="00FB21CE">
              <w:rPr>
                <w:rFonts w:ascii="Times New Roman" w:eastAsia="Times New Roman" w:hAnsi="Times New Roman" w:cs="Times New Roman"/>
                <w:bCs/>
                <w:sz w:val="28"/>
                <w:szCs w:val="28"/>
                <w:lang w:eastAsia="ru-RU"/>
              </w:rPr>
              <w:t xml:space="preserve">Химия </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26EF2361" w14:textId="77777777" w:rsidR="00AE29AB" w:rsidRPr="00FB21CE" w:rsidRDefault="00AE29AB" w:rsidP="00C8174C">
            <w:pPr>
              <w:spacing w:after="0" w:line="240" w:lineRule="auto"/>
              <w:jc w:val="both"/>
              <w:rPr>
                <w:rFonts w:ascii="Times New Roman" w:eastAsia="Times New Roman" w:hAnsi="Times New Roman" w:cs="Times New Roman"/>
                <w:bCs/>
                <w:sz w:val="28"/>
                <w:szCs w:val="28"/>
                <w:lang w:val="be-BY" w:eastAsia="ru-RU"/>
              </w:rPr>
            </w:pPr>
            <w:r w:rsidRPr="00FB21CE">
              <w:rPr>
                <w:rFonts w:ascii="Times New Roman" w:eastAsia="Times New Roman" w:hAnsi="Times New Roman" w:cs="Times New Roman"/>
                <w:bCs/>
                <w:sz w:val="28"/>
                <w:szCs w:val="28"/>
                <w:lang w:val="be-BY" w:eastAsia="ru-RU"/>
              </w:rPr>
              <w:t>6</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3F2D0E3D" w14:textId="77777777" w:rsidR="00AE29AB" w:rsidRPr="00FB21CE" w:rsidRDefault="00AE29AB" w:rsidP="00C8174C">
            <w:pPr>
              <w:spacing w:after="0" w:line="240" w:lineRule="auto"/>
              <w:jc w:val="both"/>
              <w:rPr>
                <w:rFonts w:ascii="Times New Roman" w:eastAsia="Times New Roman" w:hAnsi="Times New Roman" w:cs="Times New Roman"/>
                <w:bCs/>
                <w:sz w:val="28"/>
                <w:szCs w:val="28"/>
                <w:lang w:val="be-BY" w:eastAsia="ru-RU"/>
              </w:rPr>
            </w:pPr>
            <w:r w:rsidRPr="00FB21CE">
              <w:rPr>
                <w:rFonts w:ascii="Times New Roman" w:eastAsia="Times New Roman" w:hAnsi="Times New Roman" w:cs="Times New Roman"/>
                <w:bCs/>
                <w:sz w:val="28"/>
                <w:szCs w:val="28"/>
                <w:lang w:val="be-BY" w:eastAsia="ru-RU"/>
              </w:rPr>
              <w:t>45</w:t>
            </w:r>
          </w:p>
        </w:tc>
      </w:tr>
      <w:tr w:rsidR="00AE29AB" w:rsidRPr="00FB21CE" w14:paraId="17BE7E4E" w14:textId="77777777" w:rsidTr="0012010C">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hideMark/>
          </w:tcPr>
          <w:p w14:paraId="05F56FDB" w14:textId="77777777" w:rsidR="00AE29AB" w:rsidRPr="00FB21CE" w:rsidRDefault="00AE29AB" w:rsidP="00C8174C">
            <w:pPr>
              <w:spacing w:after="0" w:line="240" w:lineRule="auto"/>
              <w:rPr>
                <w:rFonts w:ascii="Times New Roman" w:eastAsia="Times New Roman" w:hAnsi="Times New Roman" w:cs="Times New Roman"/>
                <w:bCs/>
                <w:sz w:val="28"/>
                <w:szCs w:val="28"/>
                <w:lang w:eastAsia="ru-RU"/>
              </w:rPr>
            </w:pPr>
            <w:r w:rsidRPr="00FB21CE">
              <w:rPr>
                <w:rFonts w:ascii="Times New Roman" w:eastAsia="Times New Roman" w:hAnsi="Times New Roman" w:cs="Times New Roman"/>
                <w:bCs/>
                <w:sz w:val="28"/>
                <w:szCs w:val="28"/>
                <w:lang w:eastAsia="ru-RU"/>
              </w:rPr>
              <w:t xml:space="preserve">Физика </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14:paraId="33D0DDF4" w14:textId="77777777" w:rsidR="00AE29AB" w:rsidRPr="00FB21CE" w:rsidRDefault="00AE29AB" w:rsidP="00C8174C">
            <w:pPr>
              <w:spacing w:after="0" w:line="240" w:lineRule="auto"/>
              <w:jc w:val="both"/>
              <w:rPr>
                <w:rFonts w:ascii="Times New Roman" w:eastAsia="Times New Roman" w:hAnsi="Times New Roman" w:cs="Times New Roman"/>
                <w:bCs/>
                <w:sz w:val="28"/>
                <w:szCs w:val="28"/>
                <w:lang w:val="be-BY" w:eastAsia="ru-RU"/>
              </w:rPr>
            </w:pPr>
            <w:r w:rsidRPr="00FB21CE">
              <w:rPr>
                <w:rFonts w:ascii="Times New Roman" w:eastAsia="Times New Roman" w:hAnsi="Times New Roman" w:cs="Times New Roman"/>
                <w:bCs/>
                <w:sz w:val="28"/>
                <w:szCs w:val="28"/>
                <w:lang w:val="be-BY" w:eastAsia="ru-RU"/>
              </w:rPr>
              <w:t>9</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6EDFB8B9" w14:textId="77777777" w:rsidR="00AE29AB" w:rsidRPr="00FB21CE" w:rsidRDefault="00AE29AB" w:rsidP="00C8174C">
            <w:pPr>
              <w:spacing w:after="0" w:line="240" w:lineRule="auto"/>
              <w:jc w:val="both"/>
              <w:rPr>
                <w:rFonts w:ascii="Times New Roman" w:eastAsia="Times New Roman" w:hAnsi="Times New Roman" w:cs="Times New Roman"/>
                <w:bCs/>
                <w:sz w:val="28"/>
                <w:szCs w:val="28"/>
                <w:lang w:val="be-BY" w:eastAsia="ru-RU"/>
              </w:rPr>
            </w:pPr>
            <w:r w:rsidRPr="00FB21CE">
              <w:rPr>
                <w:rFonts w:ascii="Times New Roman" w:eastAsia="Times New Roman" w:hAnsi="Times New Roman" w:cs="Times New Roman"/>
                <w:bCs/>
                <w:sz w:val="28"/>
                <w:szCs w:val="28"/>
                <w:lang w:val="be-BY" w:eastAsia="ru-RU"/>
              </w:rPr>
              <w:t>54</w:t>
            </w:r>
          </w:p>
        </w:tc>
      </w:tr>
      <w:tr w:rsidR="00AE29AB" w:rsidRPr="00FB21CE" w14:paraId="4ED3D454" w14:textId="77777777" w:rsidTr="00FB21CE">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auto"/>
            <w:hideMark/>
          </w:tcPr>
          <w:p w14:paraId="02003BCC" w14:textId="77777777" w:rsidR="00AE29AB" w:rsidRPr="00FB21CE" w:rsidRDefault="00AE29AB" w:rsidP="00C8174C">
            <w:pPr>
              <w:spacing w:after="0" w:line="240" w:lineRule="auto"/>
              <w:rPr>
                <w:rFonts w:ascii="Times New Roman" w:eastAsia="Times New Roman" w:hAnsi="Times New Roman" w:cs="Times New Roman"/>
                <w:bCs/>
                <w:sz w:val="28"/>
                <w:szCs w:val="28"/>
                <w:lang w:eastAsia="ru-RU"/>
              </w:rPr>
            </w:pPr>
            <w:r w:rsidRPr="00FB21CE">
              <w:rPr>
                <w:rFonts w:ascii="Times New Roman" w:eastAsia="Times New Roman" w:hAnsi="Times New Roman" w:cs="Times New Roman"/>
                <w:bCs/>
                <w:sz w:val="28"/>
                <w:szCs w:val="28"/>
                <w:lang w:eastAsia="ru-RU"/>
              </w:rPr>
              <w:t xml:space="preserve">История </w:t>
            </w:r>
          </w:p>
        </w:tc>
        <w:tc>
          <w:tcPr>
            <w:tcW w:w="2735" w:type="dxa"/>
            <w:tcBorders>
              <w:top w:val="single" w:sz="4" w:space="0" w:color="auto"/>
              <w:left w:val="single" w:sz="4" w:space="0" w:color="auto"/>
              <w:bottom w:val="single" w:sz="4" w:space="0" w:color="auto"/>
              <w:right w:val="single" w:sz="4" w:space="0" w:color="auto"/>
            </w:tcBorders>
            <w:shd w:val="clear" w:color="auto" w:fill="auto"/>
          </w:tcPr>
          <w:p w14:paraId="5E02C332" w14:textId="5F64B35D" w:rsidR="00AE29AB" w:rsidRPr="00FB21CE" w:rsidRDefault="00FB21CE" w:rsidP="00C8174C">
            <w:pPr>
              <w:spacing w:after="0" w:line="240" w:lineRule="auto"/>
              <w:jc w:val="both"/>
              <w:rPr>
                <w:rFonts w:ascii="Times New Roman" w:eastAsia="Times New Roman" w:hAnsi="Times New Roman" w:cs="Times New Roman"/>
                <w:bCs/>
                <w:sz w:val="28"/>
                <w:szCs w:val="28"/>
                <w:lang w:val="be-BY" w:eastAsia="ru-RU"/>
              </w:rPr>
            </w:pPr>
            <w:r w:rsidRPr="00FB21CE">
              <w:rPr>
                <w:rFonts w:ascii="Times New Roman" w:eastAsia="Times New Roman" w:hAnsi="Times New Roman" w:cs="Times New Roman"/>
                <w:bCs/>
                <w:sz w:val="28"/>
                <w:szCs w:val="28"/>
                <w:lang w:val="be-BY" w:eastAsia="ru-RU"/>
              </w:rPr>
              <w:t>5</w:t>
            </w:r>
          </w:p>
        </w:tc>
        <w:tc>
          <w:tcPr>
            <w:tcW w:w="2943" w:type="dxa"/>
            <w:tcBorders>
              <w:top w:val="single" w:sz="4" w:space="0" w:color="auto"/>
              <w:left w:val="single" w:sz="4" w:space="0" w:color="auto"/>
              <w:bottom w:val="single" w:sz="4" w:space="0" w:color="auto"/>
              <w:right w:val="single" w:sz="4" w:space="0" w:color="auto"/>
            </w:tcBorders>
            <w:shd w:val="clear" w:color="auto" w:fill="auto"/>
          </w:tcPr>
          <w:p w14:paraId="2B0736F3" w14:textId="2043AD86" w:rsidR="00AE29AB" w:rsidRPr="00FB21CE" w:rsidRDefault="00FB21CE" w:rsidP="00C8174C">
            <w:pPr>
              <w:spacing w:after="0" w:line="240" w:lineRule="auto"/>
              <w:jc w:val="both"/>
              <w:rPr>
                <w:rFonts w:ascii="Times New Roman" w:eastAsia="Times New Roman" w:hAnsi="Times New Roman" w:cs="Times New Roman"/>
                <w:bCs/>
                <w:sz w:val="28"/>
                <w:szCs w:val="28"/>
                <w:lang w:val="be-BY" w:eastAsia="ru-RU"/>
              </w:rPr>
            </w:pPr>
            <w:r w:rsidRPr="00FB21CE">
              <w:rPr>
                <w:rFonts w:ascii="Times New Roman" w:eastAsia="Times New Roman" w:hAnsi="Times New Roman" w:cs="Times New Roman"/>
                <w:bCs/>
                <w:sz w:val="28"/>
                <w:szCs w:val="28"/>
                <w:lang w:val="be-BY" w:eastAsia="ru-RU"/>
              </w:rPr>
              <w:t>54</w:t>
            </w:r>
          </w:p>
        </w:tc>
      </w:tr>
      <w:tr w:rsidR="00AE29AB" w:rsidRPr="00FB21CE" w14:paraId="1A6F2F4C" w14:textId="77777777" w:rsidTr="0012010C">
        <w:trPr>
          <w:trHeight w:val="340"/>
          <w:jc w:val="center"/>
        </w:trPr>
        <w:tc>
          <w:tcPr>
            <w:tcW w:w="3819" w:type="dxa"/>
            <w:tcBorders>
              <w:top w:val="single" w:sz="4" w:space="0" w:color="auto"/>
              <w:left w:val="single" w:sz="4" w:space="0" w:color="auto"/>
              <w:bottom w:val="nil"/>
              <w:right w:val="single" w:sz="4" w:space="0" w:color="auto"/>
            </w:tcBorders>
            <w:shd w:val="clear" w:color="auto" w:fill="FFFFFF"/>
          </w:tcPr>
          <w:p w14:paraId="2F85825E" w14:textId="77777777" w:rsidR="00AE29AB" w:rsidRPr="00FB21CE" w:rsidRDefault="00AE29AB" w:rsidP="00C8174C">
            <w:pPr>
              <w:spacing w:after="0" w:line="240" w:lineRule="auto"/>
              <w:rPr>
                <w:rFonts w:ascii="Times New Roman" w:eastAsia="Times New Roman" w:hAnsi="Times New Roman" w:cs="Times New Roman"/>
                <w:bCs/>
                <w:sz w:val="28"/>
                <w:szCs w:val="28"/>
                <w:lang w:eastAsia="ru-RU"/>
              </w:rPr>
            </w:pPr>
            <w:r w:rsidRPr="00FB21CE">
              <w:rPr>
                <w:rFonts w:ascii="Times New Roman" w:eastAsia="Times New Roman" w:hAnsi="Times New Roman" w:cs="Times New Roman"/>
                <w:bCs/>
                <w:sz w:val="28"/>
                <w:szCs w:val="28"/>
                <w:lang w:eastAsia="ru-RU"/>
              </w:rPr>
              <w:t xml:space="preserve">География </w:t>
            </w:r>
          </w:p>
        </w:tc>
        <w:tc>
          <w:tcPr>
            <w:tcW w:w="2735" w:type="dxa"/>
            <w:tcBorders>
              <w:top w:val="single" w:sz="4" w:space="0" w:color="auto"/>
              <w:left w:val="single" w:sz="4" w:space="0" w:color="auto"/>
              <w:bottom w:val="nil"/>
              <w:right w:val="single" w:sz="4" w:space="0" w:color="auto"/>
            </w:tcBorders>
            <w:shd w:val="clear" w:color="auto" w:fill="FFFFFF"/>
          </w:tcPr>
          <w:p w14:paraId="2FE7208C" w14:textId="77777777" w:rsidR="00AE29AB" w:rsidRPr="00FB21CE" w:rsidRDefault="00AE29AB" w:rsidP="00C8174C">
            <w:pPr>
              <w:spacing w:after="0" w:line="240" w:lineRule="auto"/>
              <w:jc w:val="both"/>
              <w:rPr>
                <w:rFonts w:ascii="Times New Roman" w:eastAsia="Times New Roman" w:hAnsi="Times New Roman" w:cs="Times New Roman"/>
                <w:bCs/>
                <w:sz w:val="28"/>
                <w:szCs w:val="28"/>
                <w:lang w:val="be-BY" w:eastAsia="ru-RU"/>
              </w:rPr>
            </w:pPr>
            <w:r w:rsidRPr="00FB21CE">
              <w:rPr>
                <w:rFonts w:ascii="Times New Roman" w:eastAsia="Times New Roman" w:hAnsi="Times New Roman" w:cs="Times New Roman"/>
                <w:bCs/>
                <w:sz w:val="28"/>
                <w:szCs w:val="28"/>
                <w:lang w:val="be-BY" w:eastAsia="ru-RU"/>
              </w:rPr>
              <w:t>2</w:t>
            </w:r>
          </w:p>
        </w:tc>
        <w:tc>
          <w:tcPr>
            <w:tcW w:w="2943" w:type="dxa"/>
            <w:tcBorders>
              <w:top w:val="single" w:sz="4" w:space="0" w:color="auto"/>
              <w:left w:val="single" w:sz="4" w:space="0" w:color="auto"/>
              <w:bottom w:val="nil"/>
              <w:right w:val="single" w:sz="4" w:space="0" w:color="auto"/>
            </w:tcBorders>
            <w:shd w:val="clear" w:color="auto" w:fill="FFFFFF"/>
          </w:tcPr>
          <w:p w14:paraId="50D870E0" w14:textId="77777777" w:rsidR="00AE29AB" w:rsidRPr="00FB21CE" w:rsidRDefault="00AE29AB" w:rsidP="00C8174C">
            <w:pPr>
              <w:spacing w:after="0" w:line="240" w:lineRule="auto"/>
              <w:jc w:val="both"/>
              <w:rPr>
                <w:rFonts w:ascii="Times New Roman" w:eastAsia="Times New Roman" w:hAnsi="Times New Roman" w:cs="Times New Roman"/>
                <w:bCs/>
                <w:sz w:val="28"/>
                <w:szCs w:val="28"/>
                <w:lang w:val="be-BY" w:eastAsia="ru-RU"/>
              </w:rPr>
            </w:pPr>
            <w:r w:rsidRPr="00FB21CE">
              <w:rPr>
                <w:rFonts w:ascii="Times New Roman" w:eastAsia="Times New Roman" w:hAnsi="Times New Roman" w:cs="Times New Roman"/>
                <w:bCs/>
                <w:sz w:val="28"/>
                <w:szCs w:val="28"/>
                <w:lang w:val="be-BY" w:eastAsia="ru-RU"/>
              </w:rPr>
              <w:t>63</w:t>
            </w:r>
          </w:p>
        </w:tc>
      </w:tr>
    </w:tbl>
    <w:p w14:paraId="36763BFE" w14:textId="77777777" w:rsidR="00AE29AB" w:rsidRDefault="00AE29AB" w:rsidP="00AE29AB">
      <w:pPr>
        <w:spacing w:line="256" w:lineRule="auto"/>
        <w:ind w:left="720"/>
        <w:jc w:val="both"/>
        <w:rPr>
          <w:rFonts w:ascii="Times New Roman" w:eastAsia="Times New Roman" w:hAnsi="Times New Roman" w:cs="Times New Roman"/>
          <w:b/>
          <w:bCs/>
          <w:sz w:val="28"/>
          <w:szCs w:val="28"/>
          <w:lang w:eastAsia="ru-RU"/>
        </w:rPr>
      </w:pPr>
    </w:p>
    <w:p w14:paraId="70E860C1" w14:textId="77777777" w:rsidR="00AE29AB" w:rsidRPr="00AF4C3C" w:rsidRDefault="00AE29AB" w:rsidP="00AE29AB">
      <w:pPr>
        <w:spacing w:line="256" w:lineRule="auto"/>
        <w:ind w:left="720"/>
        <w:jc w:val="both"/>
        <w:rPr>
          <w:rFonts w:ascii="Times New Roman" w:eastAsia="Times New Roman" w:hAnsi="Times New Roman" w:cs="Times New Roman"/>
          <w:b/>
          <w:bCs/>
          <w:sz w:val="28"/>
          <w:szCs w:val="28"/>
          <w:lang w:eastAsia="ru-RU"/>
        </w:rPr>
      </w:pPr>
    </w:p>
    <w:p w14:paraId="1DD4B205" w14:textId="77777777" w:rsidR="00AE29AB" w:rsidRPr="00AF4C3C" w:rsidRDefault="00AE29AB" w:rsidP="00AE29AB">
      <w:pPr>
        <w:spacing w:line="256" w:lineRule="auto"/>
        <w:ind w:left="720"/>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14.6.1.Количество выпускников, получивших медали по окончанию средней школы</w:t>
      </w:r>
    </w:p>
    <w:p w14:paraId="03BE1E7F" w14:textId="77777777" w:rsidR="00AE29AB" w:rsidRPr="00AF4C3C" w:rsidRDefault="00AE29AB" w:rsidP="00AE29AB">
      <w:pPr>
        <w:spacing w:after="0" w:line="240" w:lineRule="auto"/>
        <w:jc w:val="both"/>
        <w:rPr>
          <w:rFonts w:ascii="Times New Roman" w:eastAsia="Times New Roman" w:hAnsi="Times New Roman" w:cs="Times New Roman"/>
          <w:bCs/>
          <w:sz w:val="28"/>
          <w:szCs w:val="28"/>
          <w:lang w:eastAsia="ru-RU"/>
        </w:rPr>
      </w:pPr>
    </w:p>
    <w:tbl>
      <w:tblPr>
        <w:tblW w:w="10965"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0"/>
        <w:gridCol w:w="3740"/>
        <w:gridCol w:w="3485"/>
      </w:tblGrid>
      <w:tr w:rsidR="00AE29AB" w:rsidRPr="00AF4C3C" w14:paraId="6D40DBD4" w14:textId="77777777" w:rsidTr="00C8174C">
        <w:tc>
          <w:tcPr>
            <w:tcW w:w="3740" w:type="dxa"/>
            <w:tcBorders>
              <w:top w:val="single" w:sz="4" w:space="0" w:color="000000"/>
              <w:left w:val="single" w:sz="4" w:space="0" w:color="000000"/>
              <w:bottom w:val="single" w:sz="4" w:space="0" w:color="000000"/>
              <w:right w:val="single" w:sz="4" w:space="0" w:color="000000"/>
            </w:tcBorders>
            <w:shd w:val="clear" w:color="auto" w:fill="CCFFCC"/>
            <w:hideMark/>
          </w:tcPr>
          <w:p w14:paraId="2FA495DA" w14:textId="77777777" w:rsidR="00AE29AB" w:rsidRPr="00AF4C3C" w:rsidRDefault="00AE29AB" w:rsidP="00C8174C">
            <w:pPr>
              <w:spacing w:after="0" w:line="240" w:lineRule="auto"/>
              <w:jc w:val="center"/>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За 2021-2022 учебный год</w:t>
            </w:r>
          </w:p>
        </w:tc>
        <w:tc>
          <w:tcPr>
            <w:tcW w:w="3740" w:type="dxa"/>
            <w:tcBorders>
              <w:top w:val="single" w:sz="4" w:space="0" w:color="000000"/>
              <w:left w:val="single" w:sz="4" w:space="0" w:color="000000"/>
              <w:bottom w:val="single" w:sz="4" w:space="0" w:color="000000"/>
              <w:right w:val="single" w:sz="4" w:space="0" w:color="000000"/>
            </w:tcBorders>
            <w:shd w:val="clear" w:color="auto" w:fill="CCFFCC"/>
            <w:hideMark/>
          </w:tcPr>
          <w:p w14:paraId="58158A03" w14:textId="77777777" w:rsidR="00AE29AB" w:rsidRPr="00AF4C3C" w:rsidRDefault="00AE29AB" w:rsidP="00C8174C">
            <w:pPr>
              <w:spacing w:after="0" w:line="240" w:lineRule="auto"/>
              <w:jc w:val="center"/>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Cs/>
                <w:sz w:val="28"/>
                <w:szCs w:val="28"/>
                <w:lang w:eastAsia="ru-RU"/>
              </w:rPr>
              <w:t>За 20</w:t>
            </w:r>
            <w:r w:rsidRPr="00AF4C3C">
              <w:rPr>
                <w:rFonts w:ascii="Times New Roman" w:eastAsia="Times New Roman" w:hAnsi="Times New Roman" w:cs="Times New Roman"/>
                <w:bCs/>
                <w:sz w:val="28"/>
                <w:szCs w:val="28"/>
                <w:lang w:val="be-BY" w:eastAsia="ru-RU"/>
              </w:rPr>
              <w:t>22</w:t>
            </w:r>
            <w:r w:rsidRPr="00AF4C3C">
              <w:rPr>
                <w:rFonts w:ascii="Times New Roman" w:eastAsia="Times New Roman" w:hAnsi="Times New Roman" w:cs="Times New Roman"/>
                <w:bCs/>
                <w:sz w:val="28"/>
                <w:szCs w:val="28"/>
                <w:lang w:eastAsia="ru-RU"/>
              </w:rPr>
              <w:t>-2023 учебный год</w:t>
            </w:r>
          </w:p>
        </w:tc>
        <w:tc>
          <w:tcPr>
            <w:tcW w:w="3485" w:type="dxa"/>
            <w:tcBorders>
              <w:top w:val="single" w:sz="4" w:space="0" w:color="000000"/>
              <w:left w:val="single" w:sz="4" w:space="0" w:color="000000"/>
              <w:bottom w:val="single" w:sz="4" w:space="0" w:color="000000"/>
              <w:right w:val="single" w:sz="4" w:space="0" w:color="000000"/>
            </w:tcBorders>
            <w:shd w:val="clear" w:color="auto" w:fill="CCFFCC"/>
            <w:hideMark/>
          </w:tcPr>
          <w:p w14:paraId="4D5C694F" w14:textId="77777777" w:rsidR="00AE29AB" w:rsidRPr="00AF4C3C" w:rsidRDefault="00AE29AB" w:rsidP="00C8174C">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За 2023-2024</w:t>
            </w:r>
            <w:r w:rsidRPr="00AF4C3C">
              <w:rPr>
                <w:rFonts w:ascii="Times New Roman" w:eastAsia="Times New Roman" w:hAnsi="Times New Roman" w:cs="Times New Roman"/>
                <w:bCs/>
                <w:sz w:val="28"/>
                <w:szCs w:val="28"/>
                <w:lang w:eastAsia="ru-RU"/>
              </w:rPr>
              <w:t xml:space="preserve"> учебный год</w:t>
            </w:r>
          </w:p>
        </w:tc>
      </w:tr>
      <w:tr w:rsidR="00AE29AB" w:rsidRPr="00AF4C3C" w14:paraId="57C38902" w14:textId="77777777" w:rsidTr="00C8174C">
        <w:tc>
          <w:tcPr>
            <w:tcW w:w="3740" w:type="dxa"/>
            <w:tcBorders>
              <w:top w:val="single" w:sz="4" w:space="0" w:color="000000"/>
              <w:left w:val="single" w:sz="4" w:space="0" w:color="000000"/>
              <w:bottom w:val="single" w:sz="4" w:space="0" w:color="000000"/>
              <w:right w:val="single" w:sz="4" w:space="0" w:color="000000"/>
            </w:tcBorders>
            <w:hideMark/>
          </w:tcPr>
          <w:p w14:paraId="6C3E55F0" w14:textId="77777777" w:rsidR="00AE29AB" w:rsidRPr="00AF4C3C" w:rsidRDefault="00AE29AB" w:rsidP="00C8174C">
            <w:pPr>
              <w:spacing w:after="0" w:line="240" w:lineRule="auto"/>
              <w:jc w:val="center"/>
              <w:rPr>
                <w:rFonts w:ascii="Times New Roman" w:eastAsia="Times New Roman" w:hAnsi="Times New Roman" w:cs="Times New Roman"/>
                <w:bCs/>
                <w:i/>
                <w:sz w:val="28"/>
                <w:szCs w:val="28"/>
                <w:lang w:eastAsia="ru-RU"/>
              </w:rPr>
            </w:pPr>
            <w:r w:rsidRPr="00AF4C3C">
              <w:rPr>
                <w:rFonts w:ascii="Times New Roman" w:eastAsia="Times New Roman" w:hAnsi="Times New Roman" w:cs="Times New Roman"/>
                <w:bCs/>
                <w:i/>
                <w:sz w:val="28"/>
                <w:szCs w:val="28"/>
                <w:lang w:eastAsia="ru-RU"/>
              </w:rPr>
              <w:t>5/38</w:t>
            </w:r>
          </w:p>
        </w:tc>
        <w:tc>
          <w:tcPr>
            <w:tcW w:w="3740" w:type="dxa"/>
            <w:tcBorders>
              <w:top w:val="single" w:sz="4" w:space="0" w:color="000000"/>
              <w:left w:val="single" w:sz="4" w:space="0" w:color="000000"/>
              <w:bottom w:val="single" w:sz="4" w:space="0" w:color="000000"/>
              <w:right w:val="single" w:sz="4" w:space="0" w:color="000000"/>
            </w:tcBorders>
            <w:hideMark/>
          </w:tcPr>
          <w:p w14:paraId="2E73D731" w14:textId="77777777" w:rsidR="00AE29AB" w:rsidRPr="00AF4C3C" w:rsidRDefault="00AE29AB" w:rsidP="00C8174C">
            <w:pPr>
              <w:spacing w:after="0" w:line="240" w:lineRule="auto"/>
              <w:jc w:val="center"/>
              <w:rPr>
                <w:rFonts w:ascii="Times New Roman" w:eastAsia="Times New Roman" w:hAnsi="Times New Roman" w:cs="Times New Roman"/>
                <w:bCs/>
                <w:i/>
                <w:sz w:val="28"/>
                <w:szCs w:val="28"/>
                <w:lang w:val="be-BY" w:eastAsia="ru-RU"/>
              </w:rPr>
            </w:pPr>
            <w:r>
              <w:rPr>
                <w:rFonts w:ascii="Times New Roman" w:eastAsia="Times New Roman" w:hAnsi="Times New Roman" w:cs="Times New Roman"/>
                <w:bCs/>
                <w:i/>
                <w:sz w:val="28"/>
                <w:szCs w:val="28"/>
                <w:lang w:val="be-BY" w:eastAsia="ru-RU"/>
              </w:rPr>
              <w:t>5/36</w:t>
            </w:r>
          </w:p>
        </w:tc>
        <w:tc>
          <w:tcPr>
            <w:tcW w:w="3485" w:type="dxa"/>
            <w:tcBorders>
              <w:top w:val="single" w:sz="4" w:space="0" w:color="000000"/>
              <w:left w:val="single" w:sz="4" w:space="0" w:color="000000"/>
              <w:bottom w:val="single" w:sz="4" w:space="0" w:color="000000"/>
              <w:right w:val="single" w:sz="4" w:space="0" w:color="000000"/>
            </w:tcBorders>
            <w:shd w:val="clear" w:color="auto" w:fill="FFFF00"/>
            <w:hideMark/>
          </w:tcPr>
          <w:p w14:paraId="2D134825" w14:textId="77777777" w:rsidR="00AE29AB" w:rsidRPr="00AF4C3C" w:rsidRDefault="00AE29AB" w:rsidP="00C8174C">
            <w:pPr>
              <w:spacing w:after="0" w:line="240" w:lineRule="auto"/>
              <w:rPr>
                <w:rFonts w:ascii="Times New Roman" w:eastAsia="Times New Roman" w:hAnsi="Times New Roman" w:cs="Times New Roman"/>
                <w:bCs/>
                <w:i/>
                <w:sz w:val="28"/>
                <w:szCs w:val="28"/>
                <w:lang w:eastAsia="ru-RU"/>
              </w:rPr>
            </w:pPr>
            <w:r>
              <w:rPr>
                <w:rFonts w:ascii="Times New Roman" w:eastAsia="Times New Roman" w:hAnsi="Times New Roman" w:cs="Times New Roman"/>
                <w:bCs/>
                <w:i/>
                <w:sz w:val="28"/>
                <w:szCs w:val="28"/>
                <w:lang w:val="en-US" w:eastAsia="ru-RU"/>
              </w:rPr>
              <w:t>8</w:t>
            </w:r>
            <w:r>
              <w:rPr>
                <w:rFonts w:ascii="Times New Roman" w:eastAsia="Times New Roman" w:hAnsi="Times New Roman" w:cs="Times New Roman"/>
                <w:bCs/>
                <w:i/>
                <w:sz w:val="28"/>
                <w:szCs w:val="28"/>
                <w:lang w:eastAsia="ru-RU"/>
              </w:rPr>
              <w:t>/55</w:t>
            </w:r>
          </w:p>
        </w:tc>
      </w:tr>
    </w:tbl>
    <w:p w14:paraId="036BFC34" w14:textId="77777777" w:rsidR="00AE29AB" w:rsidRPr="00AF4C3C" w:rsidRDefault="00AE29AB" w:rsidP="00AE29AB">
      <w:pPr>
        <w:spacing w:after="0" w:line="240" w:lineRule="auto"/>
        <w:jc w:val="both"/>
        <w:rPr>
          <w:rFonts w:ascii="Times New Roman" w:eastAsia="Times New Roman" w:hAnsi="Times New Roman" w:cs="Times New Roman"/>
          <w:bCs/>
          <w:sz w:val="28"/>
          <w:szCs w:val="28"/>
          <w:u w:val="single"/>
          <w:lang w:eastAsia="ru-RU"/>
        </w:rPr>
      </w:pPr>
    </w:p>
    <w:p w14:paraId="60B70EA3" w14:textId="77777777" w:rsidR="00AF4C3C" w:rsidRPr="00AF4C3C" w:rsidRDefault="00AE29AB" w:rsidP="00AF4C3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b/>
          <w:bCs/>
          <w:sz w:val="28"/>
          <w:szCs w:val="28"/>
          <w:u w:val="single"/>
          <w:lang w:eastAsia="ru-RU"/>
        </w:rPr>
        <w:t>Примечание</w:t>
      </w:r>
      <w:r w:rsidRPr="00AF4C3C">
        <w:rPr>
          <w:rFonts w:ascii="Times New Roman" w:eastAsia="Times New Roman" w:hAnsi="Times New Roman" w:cs="Times New Roman"/>
          <w:bCs/>
          <w:sz w:val="28"/>
          <w:szCs w:val="28"/>
          <w:u w:val="single"/>
          <w:lang w:eastAsia="ru-RU"/>
        </w:rPr>
        <w:t>:</w:t>
      </w:r>
      <w:r w:rsidRPr="00AF4C3C">
        <w:rPr>
          <w:rFonts w:ascii="Times New Roman" w:eastAsia="Times New Roman" w:hAnsi="Times New Roman" w:cs="Times New Roman"/>
          <w:bCs/>
          <w:sz w:val="28"/>
          <w:szCs w:val="28"/>
          <w:lang w:eastAsia="ru-RU"/>
        </w:rPr>
        <w:t xml:space="preserve">  в абсолютных единицах через дробь к</w:t>
      </w:r>
      <w:r w:rsidR="00137ACF">
        <w:rPr>
          <w:rFonts w:ascii="Times New Roman" w:eastAsia="Times New Roman" w:hAnsi="Times New Roman" w:cs="Times New Roman"/>
          <w:bCs/>
          <w:sz w:val="28"/>
          <w:szCs w:val="28"/>
          <w:lang w:eastAsia="ru-RU"/>
        </w:rPr>
        <w:t xml:space="preserve"> общему количеству выпускников.</w:t>
      </w:r>
    </w:p>
    <w:p w14:paraId="0188074C" w14:textId="77777777" w:rsidR="004639E3" w:rsidRDefault="004639E3" w:rsidP="00AF4C3C">
      <w:pPr>
        <w:spacing w:after="0" w:line="240" w:lineRule="auto"/>
        <w:rPr>
          <w:rFonts w:ascii="Times New Roman" w:eastAsia="Times New Roman" w:hAnsi="Times New Roman" w:cs="Times New Roman"/>
          <w:b/>
          <w:bCs/>
          <w:sz w:val="28"/>
          <w:szCs w:val="28"/>
          <w:lang w:eastAsia="ru-RU"/>
        </w:rPr>
      </w:pPr>
    </w:p>
    <w:p w14:paraId="69B96272" w14:textId="77777777" w:rsidR="00AF4C3C" w:rsidRPr="00AF4C3C" w:rsidRDefault="00AF4C3C" w:rsidP="004639E3">
      <w:pPr>
        <w:spacing w:after="0" w:line="240" w:lineRule="auto"/>
        <w:jc w:val="center"/>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14.7. Результаты выступлений на олимпиадах всех уровней</w:t>
      </w:r>
    </w:p>
    <w:p w14:paraId="0802AA73" w14:textId="77777777" w:rsidR="004822A5" w:rsidRPr="004822A5" w:rsidRDefault="004822A5" w:rsidP="004639E3">
      <w:pPr>
        <w:jc w:val="center"/>
        <w:rPr>
          <w:rFonts w:ascii="Times New Roman" w:hAnsi="Times New Roman" w:cs="Times New Roman"/>
          <w:b/>
          <w:sz w:val="28"/>
          <w:szCs w:val="28"/>
        </w:rPr>
      </w:pPr>
      <w:r w:rsidRPr="004822A5">
        <w:rPr>
          <w:rFonts w:ascii="Times New Roman" w:hAnsi="Times New Roman" w:cs="Times New Roman"/>
          <w:b/>
          <w:sz w:val="28"/>
          <w:szCs w:val="28"/>
        </w:rPr>
        <w:t xml:space="preserve">Итоги муниципального этапа всероссийской олимпиады школьников                           </w:t>
      </w:r>
      <w:r>
        <w:rPr>
          <w:rFonts w:ascii="Times New Roman" w:hAnsi="Times New Roman" w:cs="Times New Roman"/>
          <w:b/>
          <w:sz w:val="28"/>
          <w:szCs w:val="28"/>
        </w:rPr>
        <w:t xml:space="preserve">                            </w:t>
      </w:r>
      <w:r w:rsidRPr="004822A5">
        <w:rPr>
          <w:rFonts w:ascii="Times New Roman" w:hAnsi="Times New Roman" w:cs="Times New Roman"/>
          <w:b/>
          <w:sz w:val="28"/>
          <w:szCs w:val="28"/>
        </w:rPr>
        <w:t xml:space="preserve">              муниципального района Уфимский район Республики Башкортостан                                                   </w:t>
      </w:r>
      <w:r>
        <w:rPr>
          <w:rFonts w:ascii="Times New Roman" w:hAnsi="Times New Roman" w:cs="Times New Roman"/>
          <w:b/>
          <w:sz w:val="28"/>
          <w:szCs w:val="28"/>
        </w:rPr>
        <w:t xml:space="preserve">                         </w:t>
      </w:r>
      <w:r w:rsidRPr="004822A5">
        <w:rPr>
          <w:rFonts w:ascii="Times New Roman" w:hAnsi="Times New Roman" w:cs="Times New Roman"/>
          <w:b/>
          <w:sz w:val="28"/>
          <w:szCs w:val="28"/>
        </w:rPr>
        <w:t xml:space="preserve">                  в 2023-2024 году</w:t>
      </w:r>
    </w:p>
    <w:tbl>
      <w:tblPr>
        <w:tblStyle w:val="51"/>
        <w:tblW w:w="9918" w:type="dxa"/>
        <w:tblLook w:val="04A0" w:firstRow="1" w:lastRow="0" w:firstColumn="1" w:lastColumn="0" w:noHBand="0" w:noVBand="1"/>
      </w:tblPr>
      <w:tblGrid>
        <w:gridCol w:w="553"/>
        <w:gridCol w:w="3035"/>
        <w:gridCol w:w="2229"/>
        <w:gridCol w:w="1744"/>
        <w:gridCol w:w="2357"/>
      </w:tblGrid>
      <w:tr w:rsidR="004822A5" w:rsidRPr="004822A5" w14:paraId="7F7F8B78" w14:textId="77777777" w:rsidTr="00A601F5">
        <w:tc>
          <w:tcPr>
            <w:tcW w:w="9918" w:type="dxa"/>
            <w:gridSpan w:val="5"/>
          </w:tcPr>
          <w:p w14:paraId="6951BAFE" w14:textId="77777777" w:rsidR="004822A5" w:rsidRPr="004822A5" w:rsidRDefault="004822A5" w:rsidP="004822A5">
            <w:pPr>
              <w:jc w:val="center"/>
              <w:rPr>
                <w:rFonts w:ascii="Times New Roman" w:hAnsi="Times New Roman" w:cs="Times New Roman"/>
                <w:b/>
                <w:sz w:val="28"/>
                <w:szCs w:val="28"/>
              </w:rPr>
            </w:pPr>
            <w:r w:rsidRPr="004822A5">
              <w:rPr>
                <w:rFonts w:ascii="Times New Roman" w:hAnsi="Times New Roman" w:cs="Times New Roman"/>
                <w:b/>
                <w:sz w:val="28"/>
                <w:szCs w:val="28"/>
              </w:rPr>
              <w:t>Победители</w:t>
            </w:r>
          </w:p>
        </w:tc>
      </w:tr>
      <w:tr w:rsidR="004822A5" w:rsidRPr="004822A5" w14:paraId="616D6E1C" w14:textId="77777777" w:rsidTr="00A601F5">
        <w:tc>
          <w:tcPr>
            <w:tcW w:w="553" w:type="dxa"/>
          </w:tcPr>
          <w:p w14:paraId="5B167BB2"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w:t>
            </w:r>
          </w:p>
        </w:tc>
        <w:tc>
          <w:tcPr>
            <w:tcW w:w="3035" w:type="dxa"/>
          </w:tcPr>
          <w:p w14:paraId="0894344F"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Ф.И.</w:t>
            </w:r>
          </w:p>
        </w:tc>
        <w:tc>
          <w:tcPr>
            <w:tcW w:w="2229" w:type="dxa"/>
          </w:tcPr>
          <w:p w14:paraId="38A7699B"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Предмет</w:t>
            </w:r>
          </w:p>
        </w:tc>
        <w:tc>
          <w:tcPr>
            <w:tcW w:w="1744" w:type="dxa"/>
          </w:tcPr>
          <w:p w14:paraId="098B2DE9"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Класс</w:t>
            </w:r>
          </w:p>
        </w:tc>
        <w:tc>
          <w:tcPr>
            <w:tcW w:w="2357" w:type="dxa"/>
          </w:tcPr>
          <w:p w14:paraId="3B6D0BE0"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Педагог</w:t>
            </w:r>
          </w:p>
        </w:tc>
      </w:tr>
      <w:tr w:rsidR="004822A5" w:rsidRPr="004822A5" w14:paraId="189936A7" w14:textId="77777777" w:rsidTr="00A601F5">
        <w:tc>
          <w:tcPr>
            <w:tcW w:w="553" w:type="dxa"/>
          </w:tcPr>
          <w:p w14:paraId="3E260AEE"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w:t>
            </w:r>
          </w:p>
        </w:tc>
        <w:tc>
          <w:tcPr>
            <w:tcW w:w="3035" w:type="dxa"/>
          </w:tcPr>
          <w:p w14:paraId="547E0F5F"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Портнова Софья</w:t>
            </w:r>
          </w:p>
        </w:tc>
        <w:tc>
          <w:tcPr>
            <w:tcW w:w="2229" w:type="dxa"/>
          </w:tcPr>
          <w:p w14:paraId="03209139"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МХК</w:t>
            </w:r>
          </w:p>
        </w:tc>
        <w:tc>
          <w:tcPr>
            <w:tcW w:w="1744" w:type="dxa"/>
          </w:tcPr>
          <w:p w14:paraId="136FE5CA"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9</w:t>
            </w:r>
          </w:p>
        </w:tc>
        <w:tc>
          <w:tcPr>
            <w:tcW w:w="2357" w:type="dxa"/>
          </w:tcPr>
          <w:p w14:paraId="46CF450F"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Федорова Э.Р.</w:t>
            </w:r>
          </w:p>
        </w:tc>
      </w:tr>
      <w:tr w:rsidR="004822A5" w:rsidRPr="004822A5" w14:paraId="49F62308" w14:textId="77777777" w:rsidTr="00A601F5">
        <w:tc>
          <w:tcPr>
            <w:tcW w:w="553" w:type="dxa"/>
          </w:tcPr>
          <w:p w14:paraId="48D27537"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2</w:t>
            </w:r>
          </w:p>
        </w:tc>
        <w:tc>
          <w:tcPr>
            <w:tcW w:w="3035" w:type="dxa"/>
          </w:tcPr>
          <w:p w14:paraId="4CE7A2EF"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Григорьева Мария</w:t>
            </w:r>
          </w:p>
        </w:tc>
        <w:tc>
          <w:tcPr>
            <w:tcW w:w="2229" w:type="dxa"/>
          </w:tcPr>
          <w:p w14:paraId="6D629080"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Русский язык</w:t>
            </w:r>
          </w:p>
        </w:tc>
        <w:tc>
          <w:tcPr>
            <w:tcW w:w="1744" w:type="dxa"/>
          </w:tcPr>
          <w:p w14:paraId="794E6AFE"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7</w:t>
            </w:r>
          </w:p>
        </w:tc>
        <w:tc>
          <w:tcPr>
            <w:tcW w:w="2357" w:type="dxa"/>
          </w:tcPr>
          <w:p w14:paraId="506B9313"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Закреева Н.А.</w:t>
            </w:r>
          </w:p>
        </w:tc>
      </w:tr>
      <w:tr w:rsidR="004822A5" w:rsidRPr="004822A5" w14:paraId="6C406546" w14:textId="77777777" w:rsidTr="00A601F5">
        <w:tc>
          <w:tcPr>
            <w:tcW w:w="553" w:type="dxa"/>
          </w:tcPr>
          <w:p w14:paraId="02AACFAA"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3</w:t>
            </w:r>
          </w:p>
        </w:tc>
        <w:tc>
          <w:tcPr>
            <w:tcW w:w="3035" w:type="dxa"/>
          </w:tcPr>
          <w:p w14:paraId="6DED537E"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Григорьева Мария</w:t>
            </w:r>
          </w:p>
        </w:tc>
        <w:tc>
          <w:tcPr>
            <w:tcW w:w="2229" w:type="dxa"/>
          </w:tcPr>
          <w:p w14:paraId="44A90575"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Информатика</w:t>
            </w:r>
          </w:p>
        </w:tc>
        <w:tc>
          <w:tcPr>
            <w:tcW w:w="1744" w:type="dxa"/>
          </w:tcPr>
          <w:p w14:paraId="23432DA7"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7</w:t>
            </w:r>
          </w:p>
        </w:tc>
        <w:tc>
          <w:tcPr>
            <w:tcW w:w="2357" w:type="dxa"/>
          </w:tcPr>
          <w:p w14:paraId="633B1278"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Вдовкина А.С.</w:t>
            </w:r>
          </w:p>
        </w:tc>
      </w:tr>
      <w:tr w:rsidR="004822A5" w:rsidRPr="004822A5" w14:paraId="17F0666A" w14:textId="77777777" w:rsidTr="00A601F5">
        <w:tc>
          <w:tcPr>
            <w:tcW w:w="553" w:type="dxa"/>
          </w:tcPr>
          <w:p w14:paraId="7D7A2CE8"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4</w:t>
            </w:r>
          </w:p>
        </w:tc>
        <w:tc>
          <w:tcPr>
            <w:tcW w:w="3035" w:type="dxa"/>
          </w:tcPr>
          <w:p w14:paraId="5319B17F"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Григорьева Мария</w:t>
            </w:r>
          </w:p>
        </w:tc>
        <w:tc>
          <w:tcPr>
            <w:tcW w:w="2229" w:type="dxa"/>
          </w:tcPr>
          <w:p w14:paraId="1BBB40A9"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Физика</w:t>
            </w:r>
          </w:p>
        </w:tc>
        <w:tc>
          <w:tcPr>
            <w:tcW w:w="1744" w:type="dxa"/>
          </w:tcPr>
          <w:p w14:paraId="79AC5FF8"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7</w:t>
            </w:r>
          </w:p>
        </w:tc>
        <w:tc>
          <w:tcPr>
            <w:tcW w:w="2357" w:type="dxa"/>
          </w:tcPr>
          <w:p w14:paraId="64EA9F5C"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Фазлыева И.В.</w:t>
            </w:r>
          </w:p>
        </w:tc>
      </w:tr>
      <w:tr w:rsidR="004822A5" w:rsidRPr="004822A5" w14:paraId="53A8454D" w14:textId="77777777" w:rsidTr="00A601F5">
        <w:tc>
          <w:tcPr>
            <w:tcW w:w="553" w:type="dxa"/>
          </w:tcPr>
          <w:p w14:paraId="7C95A9C0"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5</w:t>
            </w:r>
          </w:p>
        </w:tc>
        <w:tc>
          <w:tcPr>
            <w:tcW w:w="3035" w:type="dxa"/>
          </w:tcPr>
          <w:p w14:paraId="149E2243"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 xml:space="preserve">Абдисова Камила </w:t>
            </w:r>
          </w:p>
        </w:tc>
        <w:tc>
          <w:tcPr>
            <w:tcW w:w="2229" w:type="dxa"/>
            <w:vMerge w:val="restart"/>
          </w:tcPr>
          <w:p w14:paraId="11953364"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Биология</w:t>
            </w:r>
          </w:p>
        </w:tc>
        <w:tc>
          <w:tcPr>
            <w:tcW w:w="1744" w:type="dxa"/>
          </w:tcPr>
          <w:p w14:paraId="23E14F02"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11</w:t>
            </w:r>
          </w:p>
        </w:tc>
        <w:tc>
          <w:tcPr>
            <w:tcW w:w="2357" w:type="dxa"/>
            <w:vMerge w:val="restart"/>
          </w:tcPr>
          <w:p w14:paraId="15A0C4BD"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Бирюкова Л.Н.</w:t>
            </w:r>
          </w:p>
        </w:tc>
      </w:tr>
      <w:tr w:rsidR="004822A5" w:rsidRPr="004822A5" w14:paraId="369F06FA" w14:textId="77777777" w:rsidTr="00A601F5">
        <w:tc>
          <w:tcPr>
            <w:tcW w:w="553" w:type="dxa"/>
          </w:tcPr>
          <w:p w14:paraId="79776F1D"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6</w:t>
            </w:r>
          </w:p>
        </w:tc>
        <w:tc>
          <w:tcPr>
            <w:tcW w:w="3035" w:type="dxa"/>
          </w:tcPr>
          <w:p w14:paraId="75EEAB0F"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Киселева Ирина</w:t>
            </w:r>
          </w:p>
        </w:tc>
        <w:tc>
          <w:tcPr>
            <w:tcW w:w="2229" w:type="dxa"/>
            <w:vMerge/>
          </w:tcPr>
          <w:p w14:paraId="602564A5" w14:textId="77777777" w:rsidR="004822A5" w:rsidRPr="004822A5" w:rsidRDefault="004822A5" w:rsidP="004822A5">
            <w:pPr>
              <w:jc w:val="center"/>
              <w:rPr>
                <w:rFonts w:ascii="Times New Roman" w:hAnsi="Times New Roman" w:cs="Times New Roman"/>
                <w:sz w:val="28"/>
                <w:szCs w:val="28"/>
              </w:rPr>
            </w:pPr>
          </w:p>
        </w:tc>
        <w:tc>
          <w:tcPr>
            <w:tcW w:w="1744" w:type="dxa"/>
          </w:tcPr>
          <w:p w14:paraId="1592F412"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11</w:t>
            </w:r>
          </w:p>
        </w:tc>
        <w:tc>
          <w:tcPr>
            <w:tcW w:w="2357" w:type="dxa"/>
            <w:vMerge/>
          </w:tcPr>
          <w:p w14:paraId="41AA201E" w14:textId="77777777" w:rsidR="004822A5" w:rsidRPr="004822A5" w:rsidRDefault="004822A5" w:rsidP="004822A5">
            <w:pPr>
              <w:jc w:val="center"/>
              <w:rPr>
                <w:rFonts w:ascii="Times New Roman" w:hAnsi="Times New Roman" w:cs="Times New Roman"/>
                <w:sz w:val="28"/>
                <w:szCs w:val="28"/>
              </w:rPr>
            </w:pPr>
          </w:p>
        </w:tc>
      </w:tr>
      <w:tr w:rsidR="004822A5" w:rsidRPr="004822A5" w14:paraId="5B0D5FEB" w14:textId="77777777" w:rsidTr="00A601F5">
        <w:tc>
          <w:tcPr>
            <w:tcW w:w="553" w:type="dxa"/>
          </w:tcPr>
          <w:p w14:paraId="0DDB63C3"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7</w:t>
            </w:r>
          </w:p>
        </w:tc>
        <w:tc>
          <w:tcPr>
            <w:tcW w:w="3035" w:type="dxa"/>
          </w:tcPr>
          <w:p w14:paraId="348EF97F"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Калимуллина Диана</w:t>
            </w:r>
          </w:p>
        </w:tc>
        <w:tc>
          <w:tcPr>
            <w:tcW w:w="2229" w:type="dxa"/>
            <w:vMerge/>
          </w:tcPr>
          <w:p w14:paraId="6C0645D1" w14:textId="77777777" w:rsidR="004822A5" w:rsidRPr="004822A5" w:rsidRDefault="004822A5" w:rsidP="004822A5">
            <w:pPr>
              <w:jc w:val="center"/>
              <w:rPr>
                <w:rFonts w:ascii="Times New Roman" w:hAnsi="Times New Roman" w:cs="Times New Roman"/>
                <w:sz w:val="28"/>
                <w:szCs w:val="28"/>
              </w:rPr>
            </w:pPr>
          </w:p>
        </w:tc>
        <w:tc>
          <w:tcPr>
            <w:tcW w:w="1744" w:type="dxa"/>
          </w:tcPr>
          <w:p w14:paraId="47B1441C"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8</w:t>
            </w:r>
          </w:p>
        </w:tc>
        <w:tc>
          <w:tcPr>
            <w:tcW w:w="2357" w:type="dxa"/>
          </w:tcPr>
          <w:p w14:paraId="768EB046"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Вахитова О.Н.</w:t>
            </w:r>
          </w:p>
        </w:tc>
      </w:tr>
      <w:tr w:rsidR="004822A5" w:rsidRPr="004822A5" w14:paraId="0A8B00CE" w14:textId="77777777" w:rsidTr="00A601F5">
        <w:tc>
          <w:tcPr>
            <w:tcW w:w="553" w:type="dxa"/>
          </w:tcPr>
          <w:p w14:paraId="2B25A931"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8</w:t>
            </w:r>
          </w:p>
        </w:tc>
        <w:tc>
          <w:tcPr>
            <w:tcW w:w="3035" w:type="dxa"/>
          </w:tcPr>
          <w:p w14:paraId="5ED88914"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Абдисова Камила</w:t>
            </w:r>
          </w:p>
        </w:tc>
        <w:tc>
          <w:tcPr>
            <w:tcW w:w="2229" w:type="dxa"/>
            <w:vMerge w:val="restart"/>
          </w:tcPr>
          <w:p w14:paraId="340F9AA9"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Экология</w:t>
            </w:r>
          </w:p>
        </w:tc>
        <w:tc>
          <w:tcPr>
            <w:tcW w:w="1744" w:type="dxa"/>
          </w:tcPr>
          <w:p w14:paraId="55AD096E"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11</w:t>
            </w:r>
          </w:p>
        </w:tc>
        <w:tc>
          <w:tcPr>
            <w:tcW w:w="2357" w:type="dxa"/>
          </w:tcPr>
          <w:p w14:paraId="6A4F981A"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Бирюкова Л.Н.</w:t>
            </w:r>
          </w:p>
        </w:tc>
      </w:tr>
      <w:tr w:rsidR="004822A5" w:rsidRPr="004822A5" w14:paraId="508E91BB" w14:textId="77777777" w:rsidTr="00A601F5">
        <w:tc>
          <w:tcPr>
            <w:tcW w:w="553" w:type="dxa"/>
          </w:tcPr>
          <w:p w14:paraId="11AA8CC5"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9</w:t>
            </w:r>
          </w:p>
        </w:tc>
        <w:tc>
          <w:tcPr>
            <w:tcW w:w="3035" w:type="dxa"/>
          </w:tcPr>
          <w:p w14:paraId="56E7224E"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Мухамедьярова Илона</w:t>
            </w:r>
          </w:p>
        </w:tc>
        <w:tc>
          <w:tcPr>
            <w:tcW w:w="2229" w:type="dxa"/>
            <w:vMerge/>
          </w:tcPr>
          <w:p w14:paraId="7C1BE1C6" w14:textId="77777777" w:rsidR="004822A5" w:rsidRPr="004822A5" w:rsidRDefault="004822A5" w:rsidP="004822A5">
            <w:pPr>
              <w:jc w:val="center"/>
              <w:rPr>
                <w:rFonts w:ascii="Times New Roman" w:hAnsi="Times New Roman" w:cs="Times New Roman"/>
                <w:sz w:val="28"/>
                <w:szCs w:val="28"/>
              </w:rPr>
            </w:pPr>
          </w:p>
        </w:tc>
        <w:tc>
          <w:tcPr>
            <w:tcW w:w="1744" w:type="dxa"/>
          </w:tcPr>
          <w:p w14:paraId="54B16828"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8</w:t>
            </w:r>
          </w:p>
        </w:tc>
        <w:tc>
          <w:tcPr>
            <w:tcW w:w="2357" w:type="dxa"/>
          </w:tcPr>
          <w:p w14:paraId="34F5B0DB"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Вахитова О.Н.</w:t>
            </w:r>
          </w:p>
        </w:tc>
      </w:tr>
      <w:tr w:rsidR="004822A5" w:rsidRPr="004822A5" w14:paraId="668C4148" w14:textId="77777777" w:rsidTr="00A601F5">
        <w:tc>
          <w:tcPr>
            <w:tcW w:w="553" w:type="dxa"/>
          </w:tcPr>
          <w:p w14:paraId="08799A6A" w14:textId="77777777" w:rsidR="004822A5" w:rsidRPr="004822A5" w:rsidRDefault="004822A5" w:rsidP="004822A5">
            <w:pPr>
              <w:jc w:val="center"/>
              <w:rPr>
                <w:rFonts w:ascii="Times New Roman" w:hAnsi="Times New Roman" w:cs="Times New Roman"/>
                <w:sz w:val="28"/>
                <w:szCs w:val="28"/>
                <w:lang w:val="en-US"/>
              </w:rPr>
            </w:pPr>
            <w:r w:rsidRPr="004822A5">
              <w:rPr>
                <w:rFonts w:ascii="Times New Roman" w:hAnsi="Times New Roman" w:cs="Times New Roman"/>
                <w:sz w:val="28"/>
                <w:szCs w:val="28"/>
                <w:lang w:val="en-US"/>
              </w:rPr>
              <w:t>10</w:t>
            </w:r>
          </w:p>
        </w:tc>
        <w:tc>
          <w:tcPr>
            <w:tcW w:w="3035" w:type="dxa"/>
          </w:tcPr>
          <w:p w14:paraId="3C258211"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Габдрафикова Амалия</w:t>
            </w:r>
          </w:p>
        </w:tc>
        <w:tc>
          <w:tcPr>
            <w:tcW w:w="2229" w:type="dxa"/>
          </w:tcPr>
          <w:p w14:paraId="05FB8A70"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Обществознание</w:t>
            </w:r>
          </w:p>
        </w:tc>
        <w:tc>
          <w:tcPr>
            <w:tcW w:w="1744" w:type="dxa"/>
          </w:tcPr>
          <w:p w14:paraId="1DFAB060"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8</w:t>
            </w:r>
          </w:p>
        </w:tc>
        <w:tc>
          <w:tcPr>
            <w:tcW w:w="2357" w:type="dxa"/>
          </w:tcPr>
          <w:p w14:paraId="354D0381"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Шабаева О.Д.</w:t>
            </w:r>
          </w:p>
        </w:tc>
      </w:tr>
      <w:tr w:rsidR="004822A5" w:rsidRPr="004822A5" w14:paraId="70E3CDB5" w14:textId="77777777" w:rsidTr="00A601F5">
        <w:tc>
          <w:tcPr>
            <w:tcW w:w="553" w:type="dxa"/>
          </w:tcPr>
          <w:p w14:paraId="2DB143B2"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11</w:t>
            </w:r>
          </w:p>
        </w:tc>
        <w:tc>
          <w:tcPr>
            <w:tcW w:w="3035" w:type="dxa"/>
          </w:tcPr>
          <w:p w14:paraId="047EC3A8"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Григорьева Мария</w:t>
            </w:r>
          </w:p>
        </w:tc>
        <w:tc>
          <w:tcPr>
            <w:tcW w:w="2229" w:type="dxa"/>
          </w:tcPr>
          <w:p w14:paraId="0E24BC28"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Литература</w:t>
            </w:r>
          </w:p>
        </w:tc>
        <w:tc>
          <w:tcPr>
            <w:tcW w:w="1744" w:type="dxa"/>
          </w:tcPr>
          <w:p w14:paraId="3252FFE2"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7</w:t>
            </w:r>
          </w:p>
        </w:tc>
        <w:tc>
          <w:tcPr>
            <w:tcW w:w="2357" w:type="dxa"/>
          </w:tcPr>
          <w:p w14:paraId="352F412B"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Закреева Н.А</w:t>
            </w:r>
          </w:p>
        </w:tc>
      </w:tr>
      <w:tr w:rsidR="004822A5" w:rsidRPr="004822A5" w14:paraId="123FCC34" w14:textId="77777777" w:rsidTr="00A601F5">
        <w:tc>
          <w:tcPr>
            <w:tcW w:w="553" w:type="dxa"/>
          </w:tcPr>
          <w:p w14:paraId="6E5796B5"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lastRenderedPageBreak/>
              <w:t>12</w:t>
            </w:r>
          </w:p>
        </w:tc>
        <w:tc>
          <w:tcPr>
            <w:tcW w:w="3035" w:type="dxa"/>
          </w:tcPr>
          <w:p w14:paraId="313D84A2"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Мухамедьярова Илона</w:t>
            </w:r>
          </w:p>
        </w:tc>
        <w:tc>
          <w:tcPr>
            <w:tcW w:w="2229" w:type="dxa"/>
          </w:tcPr>
          <w:p w14:paraId="2015FD77"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Технология</w:t>
            </w:r>
          </w:p>
        </w:tc>
        <w:tc>
          <w:tcPr>
            <w:tcW w:w="1744" w:type="dxa"/>
          </w:tcPr>
          <w:p w14:paraId="06A98411"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8</w:t>
            </w:r>
          </w:p>
        </w:tc>
        <w:tc>
          <w:tcPr>
            <w:tcW w:w="2357" w:type="dxa"/>
          </w:tcPr>
          <w:p w14:paraId="303C3EBE"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Микитась Т.В.</w:t>
            </w:r>
          </w:p>
        </w:tc>
      </w:tr>
      <w:tr w:rsidR="004822A5" w:rsidRPr="004822A5" w14:paraId="5A66AB77" w14:textId="77777777" w:rsidTr="00A601F5">
        <w:tc>
          <w:tcPr>
            <w:tcW w:w="553" w:type="dxa"/>
          </w:tcPr>
          <w:p w14:paraId="34899DD0"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13</w:t>
            </w:r>
          </w:p>
        </w:tc>
        <w:tc>
          <w:tcPr>
            <w:tcW w:w="3035" w:type="dxa"/>
          </w:tcPr>
          <w:p w14:paraId="1E7813E0"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Егоров Радмир</w:t>
            </w:r>
          </w:p>
        </w:tc>
        <w:tc>
          <w:tcPr>
            <w:tcW w:w="2229" w:type="dxa"/>
            <w:vMerge w:val="restart"/>
          </w:tcPr>
          <w:p w14:paraId="7F9F2DA5"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ОБЖ</w:t>
            </w:r>
          </w:p>
        </w:tc>
        <w:tc>
          <w:tcPr>
            <w:tcW w:w="1744" w:type="dxa"/>
          </w:tcPr>
          <w:p w14:paraId="18A718C4"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11</w:t>
            </w:r>
          </w:p>
        </w:tc>
        <w:tc>
          <w:tcPr>
            <w:tcW w:w="2357" w:type="dxa"/>
            <w:vMerge w:val="restart"/>
          </w:tcPr>
          <w:p w14:paraId="5D6DDA90"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Присяжнюк Т.В.</w:t>
            </w:r>
          </w:p>
        </w:tc>
      </w:tr>
      <w:tr w:rsidR="004822A5" w:rsidRPr="004822A5" w14:paraId="4378B361" w14:textId="77777777" w:rsidTr="00A601F5">
        <w:tc>
          <w:tcPr>
            <w:tcW w:w="553" w:type="dxa"/>
          </w:tcPr>
          <w:p w14:paraId="2FCCD650"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14</w:t>
            </w:r>
          </w:p>
        </w:tc>
        <w:tc>
          <w:tcPr>
            <w:tcW w:w="3035" w:type="dxa"/>
          </w:tcPr>
          <w:p w14:paraId="60468BFC"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Атрошенко Анастасия</w:t>
            </w:r>
          </w:p>
        </w:tc>
        <w:tc>
          <w:tcPr>
            <w:tcW w:w="2229" w:type="dxa"/>
            <w:vMerge/>
          </w:tcPr>
          <w:p w14:paraId="0D7522FC" w14:textId="77777777" w:rsidR="004822A5" w:rsidRPr="004822A5" w:rsidRDefault="004822A5" w:rsidP="004822A5">
            <w:pPr>
              <w:jc w:val="center"/>
              <w:rPr>
                <w:rFonts w:ascii="Times New Roman" w:hAnsi="Times New Roman" w:cs="Times New Roman"/>
                <w:sz w:val="28"/>
                <w:szCs w:val="28"/>
              </w:rPr>
            </w:pPr>
          </w:p>
        </w:tc>
        <w:tc>
          <w:tcPr>
            <w:tcW w:w="1744" w:type="dxa"/>
          </w:tcPr>
          <w:p w14:paraId="61CBC841"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11</w:t>
            </w:r>
          </w:p>
        </w:tc>
        <w:tc>
          <w:tcPr>
            <w:tcW w:w="2357" w:type="dxa"/>
            <w:vMerge/>
          </w:tcPr>
          <w:p w14:paraId="61CE53FB" w14:textId="77777777" w:rsidR="004822A5" w:rsidRPr="004822A5" w:rsidRDefault="004822A5" w:rsidP="004822A5">
            <w:pPr>
              <w:jc w:val="center"/>
              <w:rPr>
                <w:rFonts w:ascii="Times New Roman" w:hAnsi="Times New Roman" w:cs="Times New Roman"/>
                <w:sz w:val="28"/>
                <w:szCs w:val="28"/>
              </w:rPr>
            </w:pPr>
          </w:p>
        </w:tc>
      </w:tr>
      <w:tr w:rsidR="004822A5" w:rsidRPr="004822A5" w14:paraId="2A3742EE" w14:textId="77777777" w:rsidTr="00A601F5">
        <w:tc>
          <w:tcPr>
            <w:tcW w:w="553" w:type="dxa"/>
          </w:tcPr>
          <w:p w14:paraId="088658FF"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15</w:t>
            </w:r>
          </w:p>
        </w:tc>
        <w:tc>
          <w:tcPr>
            <w:tcW w:w="3035" w:type="dxa"/>
          </w:tcPr>
          <w:p w14:paraId="2510F06D"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Васильев Тимофей</w:t>
            </w:r>
          </w:p>
        </w:tc>
        <w:tc>
          <w:tcPr>
            <w:tcW w:w="2229" w:type="dxa"/>
            <w:vMerge/>
          </w:tcPr>
          <w:p w14:paraId="15E44B82" w14:textId="77777777" w:rsidR="004822A5" w:rsidRPr="004822A5" w:rsidRDefault="004822A5" w:rsidP="004822A5">
            <w:pPr>
              <w:jc w:val="center"/>
              <w:rPr>
                <w:rFonts w:ascii="Times New Roman" w:hAnsi="Times New Roman" w:cs="Times New Roman"/>
                <w:sz w:val="28"/>
                <w:szCs w:val="28"/>
              </w:rPr>
            </w:pPr>
          </w:p>
        </w:tc>
        <w:tc>
          <w:tcPr>
            <w:tcW w:w="1744" w:type="dxa"/>
          </w:tcPr>
          <w:p w14:paraId="72317FC2"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10</w:t>
            </w:r>
          </w:p>
        </w:tc>
        <w:tc>
          <w:tcPr>
            <w:tcW w:w="2357" w:type="dxa"/>
            <w:vMerge/>
          </w:tcPr>
          <w:p w14:paraId="6FFF24E4" w14:textId="77777777" w:rsidR="004822A5" w:rsidRPr="004822A5" w:rsidRDefault="004822A5" w:rsidP="004822A5">
            <w:pPr>
              <w:jc w:val="center"/>
              <w:rPr>
                <w:rFonts w:ascii="Times New Roman" w:hAnsi="Times New Roman" w:cs="Times New Roman"/>
                <w:sz w:val="28"/>
                <w:szCs w:val="28"/>
              </w:rPr>
            </w:pPr>
          </w:p>
        </w:tc>
      </w:tr>
      <w:tr w:rsidR="004822A5" w:rsidRPr="004822A5" w14:paraId="1633FAF8" w14:textId="77777777" w:rsidTr="00A601F5">
        <w:tc>
          <w:tcPr>
            <w:tcW w:w="553" w:type="dxa"/>
          </w:tcPr>
          <w:p w14:paraId="250F60EE"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16</w:t>
            </w:r>
          </w:p>
        </w:tc>
        <w:tc>
          <w:tcPr>
            <w:tcW w:w="3035" w:type="dxa"/>
          </w:tcPr>
          <w:p w14:paraId="5A065457"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Козлова Анна</w:t>
            </w:r>
          </w:p>
        </w:tc>
        <w:tc>
          <w:tcPr>
            <w:tcW w:w="2229" w:type="dxa"/>
            <w:vMerge/>
          </w:tcPr>
          <w:p w14:paraId="3FDE6B31" w14:textId="77777777" w:rsidR="004822A5" w:rsidRPr="004822A5" w:rsidRDefault="004822A5" w:rsidP="004822A5">
            <w:pPr>
              <w:jc w:val="center"/>
              <w:rPr>
                <w:rFonts w:ascii="Times New Roman" w:hAnsi="Times New Roman" w:cs="Times New Roman"/>
                <w:sz w:val="28"/>
                <w:szCs w:val="28"/>
              </w:rPr>
            </w:pPr>
          </w:p>
        </w:tc>
        <w:tc>
          <w:tcPr>
            <w:tcW w:w="1744" w:type="dxa"/>
          </w:tcPr>
          <w:p w14:paraId="52C30B9E"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9</w:t>
            </w:r>
          </w:p>
        </w:tc>
        <w:tc>
          <w:tcPr>
            <w:tcW w:w="2357" w:type="dxa"/>
            <w:vMerge/>
          </w:tcPr>
          <w:p w14:paraId="1FA19DEB" w14:textId="77777777" w:rsidR="004822A5" w:rsidRPr="004822A5" w:rsidRDefault="004822A5" w:rsidP="004822A5">
            <w:pPr>
              <w:jc w:val="center"/>
              <w:rPr>
                <w:rFonts w:ascii="Times New Roman" w:hAnsi="Times New Roman" w:cs="Times New Roman"/>
                <w:sz w:val="28"/>
                <w:szCs w:val="28"/>
              </w:rPr>
            </w:pPr>
          </w:p>
        </w:tc>
      </w:tr>
      <w:tr w:rsidR="004822A5" w:rsidRPr="004822A5" w14:paraId="5576771C" w14:textId="77777777" w:rsidTr="00A601F5">
        <w:tc>
          <w:tcPr>
            <w:tcW w:w="553" w:type="dxa"/>
          </w:tcPr>
          <w:p w14:paraId="632FB137"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17</w:t>
            </w:r>
          </w:p>
        </w:tc>
        <w:tc>
          <w:tcPr>
            <w:tcW w:w="3035" w:type="dxa"/>
          </w:tcPr>
          <w:p w14:paraId="37AE82DE"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Гадеева Динара</w:t>
            </w:r>
          </w:p>
        </w:tc>
        <w:tc>
          <w:tcPr>
            <w:tcW w:w="2229" w:type="dxa"/>
            <w:vMerge/>
          </w:tcPr>
          <w:p w14:paraId="3CDF4A1A" w14:textId="77777777" w:rsidR="004822A5" w:rsidRPr="004822A5" w:rsidRDefault="004822A5" w:rsidP="004822A5">
            <w:pPr>
              <w:jc w:val="center"/>
              <w:rPr>
                <w:rFonts w:ascii="Times New Roman" w:hAnsi="Times New Roman" w:cs="Times New Roman"/>
                <w:sz w:val="28"/>
                <w:szCs w:val="28"/>
              </w:rPr>
            </w:pPr>
          </w:p>
        </w:tc>
        <w:tc>
          <w:tcPr>
            <w:tcW w:w="1744" w:type="dxa"/>
          </w:tcPr>
          <w:p w14:paraId="5D2A9DE9"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8</w:t>
            </w:r>
          </w:p>
        </w:tc>
        <w:tc>
          <w:tcPr>
            <w:tcW w:w="2357" w:type="dxa"/>
            <w:vMerge/>
          </w:tcPr>
          <w:p w14:paraId="46F8E503" w14:textId="77777777" w:rsidR="004822A5" w:rsidRPr="004822A5" w:rsidRDefault="004822A5" w:rsidP="004822A5">
            <w:pPr>
              <w:jc w:val="center"/>
              <w:rPr>
                <w:rFonts w:ascii="Times New Roman" w:hAnsi="Times New Roman" w:cs="Times New Roman"/>
                <w:sz w:val="28"/>
                <w:szCs w:val="28"/>
              </w:rPr>
            </w:pPr>
          </w:p>
        </w:tc>
      </w:tr>
      <w:tr w:rsidR="004822A5" w:rsidRPr="004822A5" w14:paraId="1EFC666F" w14:textId="77777777" w:rsidTr="00A601F5">
        <w:tc>
          <w:tcPr>
            <w:tcW w:w="553" w:type="dxa"/>
          </w:tcPr>
          <w:p w14:paraId="3CC450E7"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18</w:t>
            </w:r>
          </w:p>
        </w:tc>
        <w:tc>
          <w:tcPr>
            <w:tcW w:w="3035" w:type="dxa"/>
          </w:tcPr>
          <w:p w14:paraId="52607EB1"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Калимова Камилла</w:t>
            </w:r>
          </w:p>
        </w:tc>
        <w:tc>
          <w:tcPr>
            <w:tcW w:w="2229" w:type="dxa"/>
            <w:vMerge/>
          </w:tcPr>
          <w:p w14:paraId="5AE91ECC" w14:textId="77777777" w:rsidR="004822A5" w:rsidRPr="004822A5" w:rsidRDefault="004822A5" w:rsidP="004822A5">
            <w:pPr>
              <w:jc w:val="center"/>
              <w:rPr>
                <w:rFonts w:ascii="Times New Roman" w:hAnsi="Times New Roman" w:cs="Times New Roman"/>
                <w:sz w:val="28"/>
                <w:szCs w:val="28"/>
              </w:rPr>
            </w:pPr>
          </w:p>
        </w:tc>
        <w:tc>
          <w:tcPr>
            <w:tcW w:w="1744" w:type="dxa"/>
          </w:tcPr>
          <w:p w14:paraId="3C4F516D"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7</w:t>
            </w:r>
          </w:p>
        </w:tc>
        <w:tc>
          <w:tcPr>
            <w:tcW w:w="2357" w:type="dxa"/>
            <w:vMerge/>
          </w:tcPr>
          <w:p w14:paraId="49F389DB" w14:textId="77777777" w:rsidR="004822A5" w:rsidRPr="004822A5" w:rsidRDefault="004822A5" w:rsidP="004822A5">
            <w:pPr>
              <w:jc w:val="center"/>
              <w:rPr>
                <w:rFonts w:ascii="Times New Roman" w:hAnsi="Times New Roman" w:cs="Times New Roman"/>
                <w:sz w:val="28"/>
                <w:szCs w:val="28"/>
              </w:rPr>
            </w:pPr>
          </w:p>
        </w:tc>
      </w:tr>
      <w:tr w:rsidR="004822A5" w:rsidRPr="004822A5" w14:paraId="18891781" w14:textId="77777777" w:rsidTr="00A601F5">
        <w:tc>
          <w:tcPr>
            <w:tcW w:w="9918" w:type="dxa"/>
            <w:gridSpan w:val="5"/>
          </w:tcPr>
          <w:p w14:paraId="53F27BED" w14:textId="77777777" w:rsidR="004822A5" w:rsidRPr="004822A5" w:rsidRDefault="004822A5" w:rsidP="004822A5">
            <w:pPr>
              <w:jc w:val="center"/>
              <w:rPr>
                <w:rFonts w:ascii="Times New Roman" w:hAnsi="Times New Roman" w:cs="Times New Roman"/>
                <w:b/>
                <w:sz w:val="28"/>
                <w:szCs w:val="28"/>
              </w:rPr>
            </w:pPr>
            <w:r w:rsidRPr="004822A5">
              <w:rPr>
                <w:rFonts w:ascii="Times New Roman" w:hAnsi="Times New Roman" w:cs="Times New Roman"/>
                <w:b/>
                <w:sz w:val="28"/>
                <w:szCs w:val="28"/>
              </w:rPr>
              <w:t>Призеры</w:t>
            </w:r>
          </w:p>
        </w:tc>
      </w:tr>
      <w:tr w:rsidR="004822A5" w:rsidRPr="004822A5" w14:paraId="67CE8B40" w14:textId="77777777" w:rsidTr="00A601F5">
        <w:tc>
          <w:tcPr>
            <w:tcW w:w="553" w:type="dxa"/>
          </w:tcPr>
          <w:p w14:paraId="5E57729F"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w:t>
            </w:r>
          </w:p>
        </w:tc>
        <w:tc>
          <w:tcPr>
            <w:tcW w:w="3035" w:type="dxa"/>
          </w:tcPr>
          <w:p w14:paraId="5BD537E5"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Галимова Камилла</w:t>
            </w:r>
          </w:p>
        </w:tc>
        <w:tc>
          <w:tcPr>
            <w:tcW w:w="2229" w:type="dxa"/>
            <w:vMerge w:val="restart"/>
          </w:tcPr>
          <w:p w14:paraId="1DCE28E1" w14:textId="77777777" w:rsidR="004822A5" w:rsidRPr="004822A5" w:rsidRDefault="004822A5" w:rsidP="004822A5">
            <w:pPr>
              <w:jc w:val="center"/>
              <w:rPr>
                <w:rFonts w:ascii="Times New Roman" w:hAnsi="Times New Roman" w:cs="Times New Roman"/>
                <w:sz w:val="28"/>
                <w:szCs w:val="28"/>
              </w:rPr>
            </w:pPr>
          </w:p>
          <w:p w14:paraId="09030DAB"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МХК</w:t>
            </w:r>
          </w:p>
        </w:tc>
        <w:tc>
          <w:tcPr>
            <w:tcW w:w="1744" w:type="dxa"/>
          </w:tcPr>
          <w:p w14:paraId="55300900"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7</w:t>
            </w:r>
          </w:p>
        </w:tc>
        <w:tc>
          <w:tcPr>
            <w:tcW w:w="2357" w:type="dxa"/>
            <w:vMerge w:val="restart"/>
          </w:tcPr>
          <w:p w14:paraId="2ED62176"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Федорова Э.Р.</w:t>
            </w:r>
          </w:p>
        </w:tc>
      </w:tr>
      <w:tr w:rsidR="004822A5" w:rsidRPr="004822A5" w14:paraId="543C6C98" w14:textId="77777777" w:rsidTr="00A601F5">
        <w:tc>
          <w:tcPr>
            <w:tcW w:w="553" w:type="dxa"/>
          </w:tcPr>
          <w:p w14:paraId="79C0F8DA"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2</w:t>
            </w:r>
          </w:p>
        </w:tc>
        <w:tc>
          <w:tcPr>
            <w:tcW w:w="3035" w:type="dxa"/>
          </w:tcPr>
          <w:p w14:paraId="7B17C4E5"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Анасов Эмиль</w:t>
            </w:r>
          </w:p>
        </w:tc>
        <w:tc>
          <w:tcPr>
            <w:tcW w:w="2229" w:type="dxa"/>
            <w:vMerge/>
          </w:tcPr>
          <w:p w14:paraId="59E96F37" w14:textId="77777777" w:rsidR="004822A5" w:rsidRPr="004822A5" w:rsidRDefault="004822A5" w:rsidP="004822A5">
            <w:pPr>
              <w:jc w:val="center"/>
              <w:rPr>
                <w:rFonts w:ascii="Times New Roman" w:hAnsi="Times New Roman" w:cs="Times New Roman"/>
                <w:sz w:val="28"/>
                <w:szCs w:val="28"/>
              </w:rPr>
            </w:pPr>
          </w:p>
        </w:tc>
        <w:tc>
          <w:tcPr>
            <w:tcW w:w="1744" w:type="dxa"/>
          </w:tcPr>
          <w:p w14:paraId="6B5C6BB7"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8</w:t>
            </w:r>
          </w:p>
        </w:tc>
        <w:tc>
          <w:tcPr>
            <w:tcW w:w="2357" w:type="dxa"/>
            <w:vMerge/>
          </w:tcPr>
          <w:p w14:paraId="539D4A68" w14:textId="77777777" w:rsidR="004822A5" w:rsidRPr="004822A5" w:rsidRDefault="004822A5" w:rsidP="004822A5">
            <w:pPr>
              <w:jc w:val="center"/>
              <w:rPr>
                <w:rFonts w:ascii="Times New Roman" w:hAnsi="Times New Roman" w:cs="Times New Roman"/>
                <w:sz w:val="28"/>
                <w:szCs w:val="28"/>
              </w:rPr>
            </w:pPr>
          </w:p>
        </w:tc>
      </w:tr>
      <w:tr w:rsidR="004822A5" w:rsidRPr="004822A5" w14:paraId="18D44840" w14:textId="77777777" w:rsidTr="00A601F5">
        <w:tc>
          <w:tcPr>
            <w:tcW w:w="553" w:type="dxa"/>
          </w:tcPr>
          <w:p w14:paraId="2D1EE3E1"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3</w:t>
            </w:r>
          </w:p>
        </w:tc>
        <w:tc>
          <w:tcPr>
            <w:tcW w:w="3035" w:type="dxa"/>
          </w:tcPr>
          <w:p w14:paraId="1518EE5B"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Козлова Анна</w:t>
            </w:r>
          </w:p>
        </w:tc>
        <w:tc>
          <w:tcPr>
            <w:tcW w:w="2229" w:type="dxa"/>
            <w:vMerge/>
          </w:tcPr>
          <w:p w14:paraId="787CD4B3" w14:textId="77777777" w:rsidR="004822A5" w:rsidRPr="004822A5" w:rsidRDefault="004822A5" w:rsidP="004822A5">
            <w:pPr>
              <w:jc w:val="center"/>
              <w:rPr>
                <w:rFonts w:ascii="Times New Roman" w:hAnsi="Times New Roman" w:cs="Times New Roman"/>
                <w:sz w:val="28"/>
                <w:szCs w:val="28"/>
              </w:rPr>
            </w:pPr>
          </w:p>
        </w:tc>
        <w:tc>
          <w:tcPr>
            <w:tcW w:w="1744" w:type="dxa"/>
          </w:tcPr>
          <w:p w14:paraId="67F8C758"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9</w:t>
            </w:r>
          </w:p>
        </w:tc>
        <w:tc>
          <w:tcPr>
            <w:tcW w:w="2357" w:type="dxa"/>
            <w:vMerge/>
          </w:tcPr>
          <w:p w14:paraId="4E045F99" w14:textId="77777777" w:rsidR="004822A5" w:rsidRPr="004822A5" w:rsidRDefault="004822A5" w:rsidP="004822A5">
            <w:pPr>
              <w:jc w:val="center"/>
              <w:rPr>
                <w:rFonts w:ascii="Times New Roman" w:hAnsi="Times New Roman" w:cs="Times New Roman"/>
                <w:sz w:val="28"/>
                <w:szCs w:val="28"/>
              </w:rPr>
            </w:pPr>
          </w:p>
        </w:tc>
      </w:tr>
      <w:tr w:rsidR="004822A5" w:rsidRPr="004822A5" w14:paraId="5DC84850" w14:textId="77777777" w:rsidTr="00A601F5">
        <w:tc>
          <w:tcPr>
            <w:tcW w:w="553" w:type="dxa"/>
          </w:tcPr>
          <w:p w14:paraId="22E486A9"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4</w:t>
            </w:r>
          </w:p>
        </w:tc>
        <w:tc>
          <w:tcPr>
            <w:tcW w:w="3035" w:type="dxa"/>
          </w:tcPr>
          <w:p w14:paraId="340EB8D8"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Григорьева Мария</w:t>
            </w:r>
          </w:p>
        </w:tc>
        <w:tc>
          <w:tcPr>
            <w:tcW w:w="2229" w:type="dxa"/>
          </w:tcPr>
          <w:p w14:paraId="33D5F9D5"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История</w:t>
            </w:r>
          </w:p>
        </w:tc>
        <w:tc>
          <w:tcPr>
            <w:tcW w:w="1744" w:type="dxa"/>
          </w:tcPr>
          <w:p w14:paraId="32DE1F2C"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7</w:t>
            </w:r>
          </w:p>
        </w:tc>
        <w:tc>
          <w:tcPr>
            <w:tcW w:w="2357" w:type="dxa"/>
          </w:tcPr>
          <w:p w14:paraId="0E5E96B5"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Андреева Е.Ю.</w:t>
            </w:r>
          </w:p>
        </w:tc>
      </w:tr>
      <w:tr w:rsidR="004822A5" w:rsidRPr="004822A5" w14:paraId="176494A1" w14:textId="77777777" w:rsidTr="00A601F5">
        <w:tc>
          <w:tcPr>
            <w:tcW w:w="553" w:type="dxa"/>
          </w:tcPr>
          <w:p w14:paraId="678B057E"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5</w:t>
            </w:r>
          </w:p>
        </w:tc>
        <w:tc>
          <w:tcPr>
            <w:tcW w:w="3035" w:type="dxa"/>
          </w:tcPr>
          <w:p w14:paraId="5B5EAA35"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Русаков Виктор</w:t>
            </w:r>
          </w:p>
        </w:tc>
        <w:tc>
          <w:tcPr>
            <w:tcW w:w="2229" w:type="dxa"/>
          </w:tcPr>
          <w:p w14:paraId="59B4A19F"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Физика</w:t>
            </w:r>
          </w:p>
        </w:tc>
        <w:tc>
          <w:tcPr>
            <w:tcW w:w="1744" w:type="dxa"/>
          </w:tcPr>
          <w:p w14:paraId="01A93FF6"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9</w:t>
            </w:r>
          </w:p>
        </w:tc>
        <w:tc>
          <w:tcPr>
            <w:tcW w:w="2357" w:type="dxa"/>
          </w:tcPr>
          <w:p w14:paraId="550762C2"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Ягудин Н.А.</w:t>
            </w:r>
          </w:p>
        </w:tc>
      </w:tr>
      <w:tr w:rsidR="004822A5" w:rsidRPr="004822A5" w14:paraId="0F745059" w14:textId="77777777" w:rsidTr="00A601F5">
        <w:tc>
          <w:tcPr>
            <w:tcW w:w="553" w:type="dxa"/>
          </w:tcPr>
          <w:p w14:paraId="08A6B5DD"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6</w:t>
            </w:r>
          </w:p>
        </w:tc>
        <w:tc>
          <w:tcPr>
            <w:tcW w:w="3035" w:type="dxa"/>
          </w:tcPr>
          <w:p w14:paraId="7E9B9CCC"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Портнова Софья</w:t>
            </w:r>
          </w:p>
        </w:tc>
        <w:tc>
          <w:tcPr>
            <w:tcW w:w="2229" w:type="dxa"/>
          </w:tcPr>
          <w:p w14:paraId="32DB432F"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Обществознание</w:t>
            </w:r>
          </w:p>
        </w:tc>
        <w:tc>
          <w:tcPr>
            <w:tcW w:w="1744" w:type="dxa"/>
          </w:tcPr>
          <w:p w14:paraId="20AD2C55"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9</w:t>
            </w:r>
          </w:p>
        </w:tc>
        <w:tc>
          <w:tcPr>
            <w:tcW w:w="2357" w:type="dxa"/>
          </w:tcPr>
          <w:p w14:paraId="2E8A6C95"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Партнова И.Н.</w:t>
            </w:r>
          </w:p>
        </w:tc>
      </w:tr>
      <w:tr w:rsidR="004822A5" w:rsidRPr="004822A5" w14:paraId="096FB8FF" w14:textId="77777777" w:rsidTr="00A601F5">
        <w:tc>
          <w:tcPr>
            <w:tcW w:w="553" w:type="dxa"/>
          </w:tcPr>
          <w:p w14:paraId="7C3B0CFE"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7</w:t>
            </w:r>
          </w:p>
        </w:tc>
        <w:tc>
          <w:tcPr>
            <w:tcW w:w="3035" w:type="dxa"/>
          </w:tcPr>
          <w:p w14:paraId="006E61FD"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Дусалимова Софья</w:t>
            </w:r>
          </w:p>
        </w:tc>
        <w:tc>
          <w:tcPr>
            <w:tcW w:w="2229" w:type="dxa"/>
            <w:vMerge w:val="restart"/>
          </w:tcPr>
          <w:p w14:paraId="25B1E82D"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Физическая культура</w:t>
            </w:r>
          </w:p>
        </w:tc>
        <w:tc>
          <w:tcPr>
            <w:tcW w:w="1744" w:type="dxa"/>
          </w:tcPr>
          <w:p w14:paraId="3524C1D8" w14:textId="77777777" w:rsidR="004822A5" w:rsidRPr="004822A5" w:rsidRDefault="004822A5" w:rsidP="004822A5">
            <w:pPr>
              <w:jc w:val="center"/>
              <w:rPr>
                <w:rFonts w:ascii="Times New Roman" w:hAnsi="Times New Roman" w:cs="Times New Roman"/>
                <w:sz w:val="28"/>
                <w:szCs w:val="28"/>
              </w:rPr>
            </w:pPr>
          </w:p>
        </w:tc>
        <w:tc>
          <w:tcPr>
            <w:tcW w:w="2357" w:type="dxa"/>
          </w:tcPr>
          <w:p w14:paraId="5E2D42FC"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Кулебакин С.А.</w:t>
            </w:r>
          </w:p>
        </w:tc>
      </w:tr>
      <w:tr w:rsidR="004822A5" w:rsidRPr="004822A5" w14:paraId="4AD2A4AE" w14:textId="77777777" w:rsidTr="00A601F5">
        <w:tc>
          <w:tcPr>
            <w:tcW w:w="553" w:type="dxa"/>
          </w:tcPr>
          <w:p w14:paraId="1E18B899"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8</w:t>
            </w:r>
          </w:p>
        </w:tc>
        <w:tc>
          <w:tcPr>
            <w:tcW w:w="3035" w:type="dxa"/>
          </w:tcPr>
          <w:p w14:paraId="356E94A2"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Козлова Анна</w:t>
            </w:r>
          </w:p>
        </w:tc>
        <w:tc>
          <w:tcPr>
            <w:tcW w:w="2229" w:type="dxa"/>
            <w:vMerge/>
          </w:tcPr>
          <w:p w14:paraId="6E48D687" w14:textId="77777777" w:rsidR="004822A5" w:rsidRPr="004822A5" w:rsidRDefault="004822A5" w:rsidP="004822A5">
            <w:pPr>
              <w:jc w:val="center"/>
              <w:rPr>
                <w:rFonts w:ascii="Times New Roman" w:hAnsi="Times New Roman" w:cs="Times New Roman"/>
                <w:sz w:val="28"/>
                <w:szCs w:val="28"/>
              </w:rPr>
            </w:pPr>
          </w:p>
        </w:tc>
        <w:tc>
          <w:tcPr>
            <w:tcW w:w="1744" w:type="dxa"/>
          </w:tcPr>
          <w:p w14:paraId="7B5AE469"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9</w:t>
            </w:r>
          </w:p>
        </w:tc>
        <w:tc>
          <w:tcPr>
            <w:tcW w:w="2357" w:type="dxa"/>
          </w:tcPr>
          <w:p w14:paraId="68F99B95"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Стуколкина Н.Е.</w:t>
            </w:r>
          </w:p>
        </w:tc>
      </w:tr>
      <w:tr w:rsidR="004822A5" w:rsidRPr="004822A5" w14:paraId="5DB88E53" w14:textId="77777777" w:rsidTr="00A601F5">
        <w:tc>
          <w:tcPr>
            <w:tcW w:w="553" w:type="dxa"/>
          </w:tcPr>
          <w:p w14:paraId="0E04833A"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9</w:t>
            </w:r>
          </w:p>
        </w:tc>
        <w:tc>
          <w:tcPr>
            <w:tcW w:w="3035" w:type="dxa"/>
          </w:tcPr>
          <w:p w14:paraId="5E2AFDA4"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Полякова Мария</w:t>
            </w:r>
          </w:p>
        </w:tc>
        <w:tc>
          <w:tcPr>
            <w:tcW w:w="2229" w:type="dxa"/>
            <w:vMerge w:val="restart"/>
          </w:tcPr>
          <w:p w14:paraId="325177E9"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Литература</w:t>
            </w:r>
          </w:p>
        </w:tc>
        <w:tc>
          <w:tcPr>
            <w:tcW w:w="1744" w:type="dxa"/>
          </w:tcPr>
          <w:p w14:paraId="7A71FEBB"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9</w:t>
            </w:r>
          </w:p>
        </w:tc>
        <w:tc>
          <w:tcPr>
            <w:tcW w:w="2357" w:type="dxa"/>
            <w:vMerge w:val="restart"/>
          </w:tcPr>
          <w:p w14:paraId="02464B04"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Рамазанова А.Р.</w:t>
            </w:r>
          </w:p>
        </w:tc>
      </w:tr>
      <w:tr w:rsidR="004822A5" w:rsidRPr="004822A5" w14:paraId="76D244E1" w14:textId="77777777" w:rsidTr="00A601F5">
        <w:tc>
          <w:tcPr>
            <w:tcW w:w="553" w:type="dxa"/>
          </w:tcPr>
          <w:p w14:paraId="0C38F700"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10</w:t>
            </w:r>
          </w:p>
        </w:tc>
        <w:tc>
          <w:tcPr>
            <w:tcW w:w="3035" w:type="dxa"/>
          </w:tcPr>
          <w:p w14:paraId="00687440"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Юнусова Сабина</w:t>
            </w:r>
          </w:p>
        </w:tc>
        <w:tc>
          <w:tcPr>
            <w:tcW w:w="2229" w:type="dxa"/>
            <w:vMerge/>
          </w:tcPr>
          <w:p w14:paraId="42406609" w14:textId="77777777" w:rsidR="004822A5" w:rsidRPr="004822A5" w:rsidRDefault="004822A5" w:rsidP="004822A5">
            <w:pPr>
              <w:jc w:val="center"/>
              <w:rPr>
                <w:rFonts w:ascii="Times New Roman" w:hAnsi="Times New Roman" w:cs="Times New Roman"/>
                <w:sz w:val="28"/>
                <w:szCs w:val="28"/>
              </w:rPr>
            </w:pPr>
          </w:p>
        </w:tc>
        <w:tc>
          <w:tcPr>
            <w:tcW w:w="1744" w:type="dxa"/>
          </w:tcPr>
          <w:p w14:paraId="3B97363F"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11</w:t>
            </w:r>
          </w:p>
        </w:tc>
        <w:tc>
          <w:tcPr>
            <w:tcW w:w="2357" w:type="dxa"/>
            <w:vMerge/>
          </w:tcPr>
          <w:p w14:paraId="3308E1FC" w14:textId="77777777" w:rsidR="004822A5" w:rsidRPr="004822A5" w:rsidRDefault="004822A5" w:rsidP="004822A5">
            <w:pPr>
              <w:jc w:val="center"/>
              <w:rPr>
                <w:rFonts w:ascii="Times New Roman" w:hAnsi="Times New Roman" w:cs="Times New Roman"/>
                <w:sz w:val="28"/>
                <w:szCs w:val="28"/>
              </w:rPr>
            </w:pPr>
          </w:p>
        </w:tc>
      </w:tr>
      <w:tr w:rsidR="004822A5" w:rsidRPr="004822A5" w14:paraId="16ECC6E6" w14:textId="77777777" w:rsidTr="00A601F5">
        <w:tc>
          <w:tcPr>
            <w:tcW w:w="553" w:type="dxa"/>
          </w:tcPr>
          <w:p w14:paraId="7BA95EC0"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11</w:t>
            </w:r>
          </w:p>
        </w:tc>
        <w:tc>
          <w:tcPr>
            <w:tcW w:w="3035" w:type="dxa"/>
          </w:tcPr>
          <w:p w14:paraId="2BA4E50F"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Парфенова Елизавета</w:t>
            </w:r>
          </w:p>
        </w:tc>
        <w:tc>
          <w:tcPr>
            <w:tcW w:w="2229" w:type="dxa"/>
            <w:vMerge w:val="restart"/>
          </w:tcPr>
          <w:p w14:paraId="6FF44D48"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Технология</w:t>
            </w:r>
          </w:p>
        </w:tc>
        <w:tc>
          <w:tcPr>
            <w:tcW w:w="1744" w:type="dxa"/>
          </w:tcPr>
          <w:p w14:paraId="0A45C563"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9</w:t>
            </w:r>
          </w:p>
        </w:tc>
        <w:tc>
          <w:tcPr>
            <w:tcW w:w="2357" w:type="dxa"/>
            <w:vMerge w:val="restart"/>
          </w:tcPr>
          <w:p w14:paraId="31B20EC1"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Микитась Т.В.</w:t>
            </w:r>
          </w:p>
        </w:tc>
      </w:tr>
      <w:tr w:rsidR="004822A5" w:rsidRPr="004822A5" w14:paraId="77AD9769" w14:textId="77777777" w:rsidTr="00A601F5">
        <w:tc>
          <w:tcPr>
            <w:tcW w:w="553" w:type="dxa"/>
          </w:tcPr>
          <w:p w14:paraId="149735A8"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12</w:t>
            </w:r>
          </w:p>
        </w:tc>
        <w:tc>
          <w:tcPr>
            <w:tcW w:w="3035" w:type="dxa"/>
          </w:tcPr>
          <w:p w14:paraId="07F2282E"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Аллянова Софья</w:t>
            </w:r>
          </w:p>
        </w:tc>
        <w:tc>
          <w:tcPr>
            <w:tcW w:w="2229" w:type="dxa"/>
            <w:vMerge/>
          </w:tcPr>
          <w:p w14:paraId="6FFC1E63" w14:textId="77777777" w:rsidR="004822A5" w:rsidRPr="004822A5" w:rsidRDefault="004822A5" w:rsidP="004822A5">
            <w:pPr>
              <w:jc w:val="center"/>
              <w:rPr>
                <w:rFonts w:ascii="Times New Roman" w:hAnsi="Times New Roman" w:cs="Times New Roman"/>
                <w:sz w:val="28"/>
                <w:szCs w:val="28"/>
              </w:rPr>
            </w:pPr>
          </w:p>
        </w:tc>
        <w:tc>
          <w:tcPr>
            <w:tcW w:w="1744" w:type="dxa"/>
          </w:tcPr>
          <w:p w14:paraId="3626A637"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8</w:t>
            </w:r>
          </w:p>
        </w:tc>
        <w:tc>
          <w:tcPr>
            <w:tcW w:w="2357" w:type="dxa"/>
            <w:vMerge/>
          </w:tcPr>
          <w:p w14:paraId="03C35557" w14:textId="77777777" w:rsidR="004822A5" w:rsidRPr="004822A5" w:rsidRDefault="004822A5" w:rsidP="004822A5">
            <w:pPr>
              <w:jc w:val="center"/>
              <w:rPr>
                <w:rFonts w:ascii="Times New Roman" w:hAnsi="Times New Roman" w:cs="Times New Roman"/>
                <w:sz w:val="28"/>
                <w:szCs w:val="28"/>
              </w:rPr>
            </w:pPr>
          </w:p>
        </w:tc>
      </w:tr>
      <w:tr w:rsidR="004822A5" w:rsidRPr="004822A5" w14:paraId="058E71CB" w14:textId="77777777" w:rsidTr="00A601F5">
        <w:tc>
          <w:tcPr>
            <w:tcW w:w="553" w:type="dxa"/>
          </w:tcPr>
          <w:p w14:paraId="599688CF"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13</w:t>
            </w:r>
          </w:p>
        </w:tc>
        <w:tc>
          <w:tcPr>
            <w:tcW w:w="3035" w:type="dxa"/>
          </w:tcPr>
          <w:p w14:paraId="7F0B5C2A"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Дусалимова Софья</w:t>
            </w:r>
          </w:p>
        </w:tc>
        <w:tc>
          <w:tcPr>
            <w:tcW w:w="2229" w:type="dxa"/>
            <w:vMerge/>
          </w:tcPr>
          <w:p w14:paraId="71DBB7D5" w14:textId="77777777" w:rsidR="004822A5" w:rsidRPr="004822A5" w:rsidRDefault="004822A5" w:rsidP="004822A5">
            <w:pPr>
              <w:jc w:val="center"/>
              <w:rPr>
                <w:rFonts w:ascii="Times New Roman" w:hAnsi="Times New Roman" w:cs="Times New Roman"/>
                <w:sz w:val="28"/>
                <w:szCs w:val="28"/>
              </w:rPr>
            </w:pPr>
          </w:p>
        </w:tc>
        <w:tc>
          <w:tcPr>
            <w:tcW w:w="1744" w:type="dxa"/>
          </w:tcPr>
          <w:p w14:paraId="15285AE5"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7</w:t>
            </w:r>
          </w:p>
        </w:tc>
        <w:tc>
          <w:tcPr>
            <w:tcW w:w="2357" w:type="dxa"/>
            <w:vMerge/>
          </w:tcPr>
          <w:p w14:paraId="4833C80D" w14:textId="77777777" w:rsidR="004822A5" w:rsidRPr="004822A5" w:rsidRDefault="004822A5" w:rsidP="004822A5">
            <w:pPr>
              <w:jc w:val="center"/>
              <w:rPr>
                <w:rFonts w:ascii="Times New Roman" w:hAnsi="Times New Roman" w:cs="Times New Roman"/>
                <w:sz w:val="28"/>
                <w:szCs w:val="28"/>
              </w:rPr>
            </w:pPr>
          </w:p>
        </w:tc>
      </w:tr>
      <w:tr w:rsidR="004822A5" w:rsidRPr="004822A5" w14:paraId="7A41A497" w14:textId="77777777" w:rsidTr="00A601F5">
        <w:tc>
          <w:tcPr>
            <w:tcW w:w="553" w:type="dxa"/>
          </w:tcPr>
          <w:p w14:paraId="44B02EC5"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14</w:t>
            </w:r>
          </w:p>
        </w:tc>
        <w:tc>
          <w:tcPr>
            <w:tcW w:w="3035" w:type="dxa"/>
          </w:tcPr>
          <w:p w14:paraId="35FF13FC"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Игошина Анастасия</w:t>
            </w:r>
          </w:p>
        </w:tc>
        <w:tc>
          <w:tcPr>
            <w:tcW w:w="2229" w:type="dxa"/>
            <w:vMerge/>
          </w:tcPr>
          <w:p w14:paraId="15AE6AEA" w14:textId="77777777" w:rsidR="004822A5" w:rsidRPr="004822A5" w:rsidRDefault="004822A5" w:rsidP="004822A5">
            <w:pPr>
              <w:jc w:val="center"/>
              <w:rPr>
                <w:rFonts w:ascii="Times New Roman" w:hAnsi="Times New Roman" w:cs="Times New Roman"/>
                <w:sz w:val="28"/>
                <w:szCs w:val="28"/>
              </w:rPr>
            </w:pPr>
          </w:p>
        </w:tc>
        <w:tc>
          <w:tcPr>
            <w:tcW w:w="1744" w:type="dxa"/>
          </w:tcPr>
          <w:p w14:paraId="5F48479B"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7</w:t>
            </w:r>
          </w:p>
        </w:tc>
        <w:tc>
          <w:tcPr>
            <w:tcW w:w="2357" w:type="dxa"/>
            <w:vMerge/>
          </w:tcPr>
          <w:p w14:paraId="72EFF2C7" w14:textId="77777777" w:rsidR="004822A5" w:rsidRPr="004822A5" w:rsidRDefault="004822A5" w:rsidP="004822A5">
            <w:pPr>
              <w:jc w:val="center"/>
              <w:rPr>
                <w:rFonts w:ascii="Times New Roman" w:hAnsi="Times New Roman" w:cs="Times New Roman"/>
                <w:sz w:val="28"/>
                <w:szCs w:val="28"/>
              </w:rPr>
            </w:pPr>
          </w:p>
        </w:tc>
      </w:tr>
      <w:tr w:rsidR="004822A5" w:rsidRPr="004822A5" w14:paraId="324A11D9" w14:textId="77777777" w:rsidTr="00A601F5">
        <w:tc>
          <w:tcPr>
            <w:tcW w:w="553" w:type="dxa"/>
          </w:tcPr>
          <w:p w14:paraId="43542F10"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15</w:t>
            </w:r>
          </w:p>
        </w:tc>
        <w:tc>
          <w:tcPr>
            <w:tcW w:w="3035" w:type="dxa"/>
          </w:tcPr>
          <w:p w14:paraId="0F9E5C8C"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Кулагин Михаил</w:t>
            </w:r>
          </w:p>
        </w:tc>
        <w:tc>
          <w:tcPr>
            <w:tcW w:w="2229" w:type="dxa"/>
            <w:vMerge w:val="restart"/>
          </w:tcPr>
          <w:p w14:paraId="49511145"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Английский язык</w:t>
            </w:r>
          </w:p>
        </w:tc>
        <w:tc>
          <w:tcPr>
            <w:tcW w:w="1744" w:type="dxa"/>
          </w:tcPr>
          <w:p w14:paraId="46105690"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7</w:t>
            </w:r>
          </w:p>
        </w:tc>
        <w:tc>
          <w:tcPr>
            <w:tcW w:w="2357" w:type="dxa"/>
            <w:vMerge w:val="restart"/>
          </w:tcPr>
          <w:p w14:paraId="7BD5ABA0"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 xml:space="preserve">Каримова Н.Г. </w:t>
            </w:r>
          </w:p>
          <w:p w14:paraId="4F2606BF" w14:textId="77777777" w:rsidR="004822A5" w:rsidRPr="004822A5" w:rsidRDefault="004822A5" w:rsidP="004822A5">
            <w:pPr>
              <w:jc w:val="center"/>
              <w:rPr>
                <w:rFonts w:ascii="Times New Roman" w:hAnsi="Times New Roman" w:cs="Times New Roman"/>
                <w:sz w:val="28"/>
                <w:szCs w:val="28"/>
              </w:rPr>
            </w:pPr>
          </w:p>
          <w:p w14:paraId="00DD9D57" w14:textId="77777777" w:rsidR="004822A5" w:rsidRPr="004822A5" w:rsidRDefault="004822A5" w:rsidP="004822A5">
            <w:pPr>
              <w:jc w:val="center"/>
              <w:rPr>
                <w:rFonts w:ascii="Times New Roman" w:hAnsi="Times New Roman" w:cs="Times New Roman"/>
                <w:sz w:val="28"/>
                <w:szCs w:val="28"/>
              </w:rPr>
            </w:pPr>
          </w:p>
          <w:p w14:paraId="50E9BED0" w14:textId="77777777" w:rsidR="004822A5" w:rsidRPr="004822A5" w:rsidRDefault="004822A5" w:rsidP="004822A5">
            <w:pPr>
              <w:jc w:val="center"/>
              <w:rPr>
                <w:rFonts w:ascii="Times New Roman" w:hAnsi="Times New Roman" w:cs="Times New Roman"/>
                <w:sz w:val="28"/>
                <w:szCs w:val="28"/>
              </w:rPr>
            </w:pPr>
          </w:p>
        </w:tc>
      </w:tr>
      <w:tr w:rsidR="004822A5" w:rsidRPr="004822A5" w14:paraId="5CEB5F59" w14:textId="77777777" w:rsidTr="00A601F5">
        <w:tc>
          <w:tcPr>
            <w:tcW w:w="553" w:type="dxa"/>
          </w:tcPr>
          <w:p w14:paraId="5E9B806E"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16</w:t>
            </w:r>
          </w:p>
        </w:tc>
        <w:tc>
          <w:tcPr>
            <w:tcW w:w="3035" w:type="dxa"/>
          </w:tcPr>
          <w:p w14:paraId="0E9AEA8F"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Бахтиярова Эльвина</w:t>
            </w:r>
          </w:p>
        </w:tc>
        <w:tc>
          <w:tcPr>
            <w:tcW w:w="2229" w:type="dxa"/>
            <w:vMerge/>
          </w:tcPr>
          <w:p w14:paraId="68252752" w14:textId="77777777" w:rsidR="004822A5" w:rsidRPr="004822A5" w:rsidRDefault="004822A5" w:rsidP="004822A5">
            <w:pPr>
              <w:jc w:val="center"/>
              <w:rPr>
                <w:rFonts w:ascii="Times New Roman" w:hAnsi="Times New Roman" w:cs="Times New Roman"/>
                <w:sz w:val="28"/>
                <w:szCs w:val="28"/>
              </w:rPr>
            </w:pPr>
          </w:p>
        </w:tc>
        <w:tc>
          <w:tcPr>
            <w:tcW w:w="1744" w:type="dxa"/>
          </w:tcPr>
          <w:p w14:paraId="7462578B"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9</w:t>
            </w:r>
          </w:p>
        </w:tc>
        <w:tc>
          <w:tcPr>
            <w:tcW w:w="2357" w:type="dxa"/>
            <w:vMerge/>
          </w:tcPr>
          <w:p w14:paraId="7BC558C4" w14:textId="77777777" w:rsidR="004822A5" w:rsidRPr="004822A5" w:rsidRDefault="004822A5" w:rsidP="004822A5">
            <w:pPr>
              <w:jc w:val="center"/>
              <w:rPr>
                <w:rFonts w:ascii="Times New Roman" w:hAnsi="Times New Roman" w:cs="Times New Roman"/>
                <w:sz w:val="28"/>
                <w:szCs w:val="28"/>
              </w:rPr>
            </w:pPr>
          </w:p>
        </w:tc>
      </w:tr>
      <w:tr w:rsidR="004822A5" w:rsidRPr="004822A5" w14:paraId="08161B26" w14:textId="77777777" w:rsidTr="00A601F5">
        <w:tc>
          <w:tcPr>
            <w:tcW w:w="553" w:type="dxa"/>
          </w:tcPr>
          <w:p w14:paraId="4CB5B4D2"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17</w:t>
            </w:r>
          </w:p>
        </w:tc>
        <w:tc>
          <w:tcPr>
            <w:tcW w:w="3035" w:type="dxa"/>
          </w:tcPr>
          <w:p w14:paraId="71E6ADCF"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Тарасов Артем</w:t>
            </w:r>
          </w:p>
        </w:tc>
        <w:tc>
          <w:tcPr>
            <w:tcW w:w="2229" w:type="dxa"/>
            <w:vMerge/>
          </w:tcPr>
          <w:p w14:paraId="39A6D004" w14:textId="77777777" w:rsidR="004822A5" w:rsidRPr="004822A5" w:rsidRDefault="004822A5" w:rsidP="004822A5">
            <w:pPr>
              <w:jc w:val="center"/>
              <w:rPr>
                <w:rFonts w:ascii="Times New Roman" w:hAnsi="Times New Roman" w:cs="Times New Roman"/>
                <w:sz w:val="28"/>
                <w:szCs w:val="28"/>
              </w:rPr>
            </w:pPr>
          </w:p>
        </w:tc>
        <w:tc>
          <w:tcPr>
            <w:tcW w:w="1744" w:type="dxa"/>
          </w:tcPr>
          <w:p w14:paraId="4F86FFFF"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10</w:t>
            </w:r>
          </w:p>
        </w:tc>
        <w:tc>
          <w:tcPr>
            <w:tcW w:w="2357" w:type="dxa"/>
          </w:tcPr>
          <w:p w14:paraId="0917AB9D"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Эйтвид Н.С.</w:t>
            </w:r>
          </w:p>
          <w:p w14:paraId="6C1F4E92" w14:textId="77777777" w:rsidR="004822A5" w:rsidRPr="004822A5" w:rsidRDefault="004822A5" w:rsidP="004822A5">
            <w:pPr>
              <w:jc w:val="center"/>
              <w:rPr>
                <w:rFonts w:ascii="Times New Roman" w:hAnsi="Times New Roman" w:cs="Times New Roman"/>
                <w:sz w:val="28"/>
                <w:szCs w:val="28"/>
              </w:rPr>
            </w:pPr>
          </w:p>
        </w:tc>
      </w:tr>
      <w:tr w:rsidR="004822A5" w:rsidRPr="004822A5" w14:paraId="40FA9D24" w14:textId="77777777" w:rsidTr="00A601F5">
        <w:tc>
          <w:tcPr>
            <w:tcW w:w="553" w:type="dxa"/>
          </w:tcPr>
          <w:p w14:paraId="531C27B1"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18</w:t>
            </w:r>
          </w:p>
        </w:tc>
        <w:tc>
          <w:tcPr>
            <w:tcW w:w="3035" w:type="dxa"/>
          </w:tcPr>
          <w:p w14:paraId="7A2B958D"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Ганеев Рамазан</w:t>
            </w:r>
          </w:p>
        </w:tc>
        <w:tc>
          <w:tcPr>
            <w:tcW w:w="2229" w:type="dxa"/>
            <w:vMerge/>
          </w:tcPr>
          <w:p w14:paraId="751543C5" w14:textId="77777777" w:rsidR="004822A5" w:rsidRPr="004822A5" w:rsidRDefault="004822A5" w:rsidP="004822A5">
            <w:pPr>
              <w:jc w:val="center"/>
              <w:rPr>
                <w:rFonts w:ascii="Times New Roman" w:hAnsi="Times New Roman" w:cs="Times New Roman"/>
                <w:sz w:val="28"/>
                <w:szCs w:val="28"/>
              </w:rPr>
            </w:pPr>
          </w:p>
        </w:tc>
        <w:tc>
          <w:tcPr>
            <w:tcW w:w="1744" w:type="dxa"/>
          </w:tcPr>
          <w:p w14:paraId="4BD5DF04"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9</w:t>
            </w:r>
          </w:p>
        </w:tc>
        <w:tc>
          <w:tcPr>
            <w:tcW w:w="2357" w:type="dxa"/>
          </w:tcPr>
          <w:p w14:paraId="66D97F6E"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 xml:space="preserve">Нигматуллина </w:t>
            </w:r>
            <w:r w:rsidRPr="004822A5">
              <w:rPr>
                <w:rFonts w:ascii="Times New Roman" w:hAnsi="Times New Roman" w:cs="Times New Roman"/>
                <w:sz w:val="28"/>
                <w:szCs w:val="28"/>
              </w:rPr>
              <w:lastRenderedPageBreak/>
              <w:t>Ю.Ш.</w:t>
            </w:r>
          </w:p>
        </w:tc>
      </w:tr>
      <w:tr w:rsidR="004822A5" w:rsidRPr="004822A5" w14:paraId="53406F2D" w14:textId="77777777" w:rsidTr="00A601F5">
        <w:tc>
          <w:tcPr>
            <w:tcW w:w="553" w:type="dxa"/>
          </w:tcPr>
          <w:p w14:paraId="696B436B"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lastRenderedPageBreak/>
              <w:t>19</w:t>
            </w:r>
          </w:p>
        </w:tc>
        <w:tc>
          <w:tcPr>
            <w:tcW w:w="3035" w:type="dxa"/>
          </w:tcPr>
          <w:p w14:paraId="53065BCD"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Грачева Надежда</w:t>
            </w:r>
          </w:p>
        </w:tc>
        <w:tc>
          <w:tcPr>
            <w:tcW w:w="2229" w:type="dxa"/>
            <w:vMerge/>
          </w:tcPr>
          <w:p w14:paraId="35FCB1F2" w14:textId="77777777" w:rsidR="004822A5" w:rsidRPr="004822A5" w:rsidRDefault="004822A5" w:rsidP="004822A5">
            <w:pPr>
              <w:jc w:val="center"/>
              <w:rPr>
                <w:rFonts w:ascii="Times New Roman" w:hAnsi="Times New Roman" w:cs="Times New Roman"/>
                <w:sz w:val="28"/>
                <w:szCs w:val="28"/>
              </w:rPr>
            </w:pPr>
          </w:p>
        </w:tc>
        <w:tc>
          <w:tcPr>
            <w:tcW w:w="1744" w:type="dxa"/>
          </w:tcPr>
          <w:p w14:paraId="3A436F06"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7</w:t>
            </w:r>
          </w:p>
        </w:tc>
        <w:tc>
          <w:tcPr>
            <w:tcW w:w="2357" w:type="dxa"/>
          </w:tcPr>
          <w:p w14:paraId="4807186A"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Мухамедьянова Л.Я.</w:t>
            </w:r>
          </w:p>
        </w:tc>
      </w:tr>
      <w:tr w:rsidR="004822A5" w:rsidRPr="004822A5" w14:paraId="5D51AA05" w14:textId="77777777" w:rsidTr="00A601F5">
        <w:tc>
          <w:tcPr>
            <w:tcW w:w="553" w:type="dxa"/>
          </w:tcPr>
          <w:p w14:paraId="69F5F4ED"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20</w:t>
            </w:r>
          </w:p>
        </w:tc>
        <w:tc>
          <w:tcPr>
            <w:tcW w:w="3035" w:type="dxa"/>
          </w:tcPr>
          <w:p w14:paraId="1BC2114D"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Иванова Анастасия</w:t>
            </w:r>
          </w:p>
        </w:tc>
        <w:tc>
          <w:tcPr>
            <w:tcW w:w="2229" w:type="dxa"/>
            <w:vMerge w:val="restart"/>
          </w:tcPr>
          <w:p w14:paraId="7F1E6B58"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ОБЖ</w:t>
            </w:r>
          </w:p>
        </w:tc>
        <w:tc>
          <w:tcPr>
            <w:tcW w:w="1744" w:type="dxa"/>
          </w:tcPr>
          <w:p w14:paraId="4D090DE6"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11</w:t>
            </w:r>
          </w:p>
        </w:tc>
        <w:tc>
          <w:tcPr>
            <w:tcW w:w="2357" w:type="dxa"/>
            <w:vMerge w:val="restart"/>
          </w:tcPr>
          <w:p w14:paraId="6F66FF01"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Присяжнюк Т.В.</w:t>
            </w:r>
          </w:p>
        </w:tc>
      </w:tr>
      <w:tr w:rsidR="004822A5" w:rsidRPr="004822A5" w14:paraId="28970C45" w14:textId="77777777" w:rsidTr="00A601F5">
        <w:tc>
          <w:tcPr>
            <w:tcW w:w="553" w:type="dxa"/>
          </w:tcPr>
          <w:p w14:paraId="20F467F2"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21</w:t>
            </w:r>
          </w:p>
        </w:tc>
        <w:tc>
          <w:tcPr>
            <w:tcW w:w="3035" w:type="dxa"/>
          </w:tcPr>
          <w:p w14:paraId="5B44787E"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Герасимов Святослав</w:t>
            </w:r>
          </w:p>
        </w:tc>
        <w:tc>
          <w:tcPr>
            <w:tcW w:w="2229" w:type="dxa"/>
            <w:vMerge/>
          </w:tcPr>
          <w:p w14:paraId="6CCF61D9" w14:textId="77777777" w:rsidR="004822A5" w:rsidRPr="004822A5" w:rsidRDefault="004822A5" w:rsidP="004822A5">
            <w:pPr>
              <w:jc w:val="center"/>
              <w:rPr>
                <w:rFonts w:ascii="Times New Roman" w:hAnsi="Times New Roman" w:cs="Times New Roman"/>
                <w:sz w:val="28"/>
                <w:szCs w:val="28"/>
              </w:rPr>
            </w:pPr>
          </w:p>
        </w:tc>
        <w:tc>
          <w:tcPr>
            <w:tcW w:w="1744" w:type="dxa"/>
          </w:tcPr>
          <w:p w14:paraId="6AE9A722"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11</w:t>
            </w:r>
          </w:p>
        </w:tc>
        <w:tc>
          <w:tcPr>
            <w:tcW w:w="2357" w:type="dxa"/>
            <w:vMerge/>
          </w:tcPr>
          <w:p w14:paraId="20BDB35F" w14:textId="77777777" w:rsidR="004822A5" w:rsidRPr="004822A5" w:rsidRDefault="004822A5" w:rsidP="004822A5">
            <w:pPr>
              <w:jc w:val="center"/>
              <w:rPr>
                <w:rFonts w:ascii="Times New Roman" w:hAnsi="Times New Roman" w:cs="Times New Roman"/>
                <w:sz w:val="28"/>
                <w:szCs w:val="28"/>
              </w:rPr>
            </w:pPr>
          </w:p>
        </w:tc>
      </w:tr>
      <w:tr w:rsidR="004822A5" w:rsidRPr="004822A5" w14:paraId="43B4E2F8" w14:textId="77777777" w:rsidTr="00A601F5">
        <w:tc>
          <w:tcPr>
            <w:tcW w:w="553" w:type="dxa"/>
          </w:tcPr>
          <w:p w14:paraId="45BE74DA"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22</w:t>
            </w:r>
          </w:p>
        </w:tc>
        <w:tc>
          <w:tcPr>
            <w:tcW w:w="3035" w:type="dxa"/>
          </w:tcPr>
          <w:p w14:paraId="3695BB78"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Имамова Султана</w:t>
            </w:r>
          </w:p>
        </w:tc>
        <w:tc>
          <w:tcPr>
            <w:tcW w:w="2229" w:type="dxa"/>
            <w:vMerge/>
          </w:tcPr>
          <w:p w14:paraId="2945B021" w14:textId="77777777" w:rsidR="004822A5" w:rsidRPr="004822A5" w:rsidRDefault="004822A5" w:rsidP="004822A5">
            <w:pPr>
              <w:jc w:val="center"/>
              <w:rPr>
                <w:rFonts w:ascii="Times New Roman" w:hAnsi="Times New Roman" w:cs="Times New Roman"/>
                <w:sz w:val="28"/>
                <w:szCs w:val="28"/>
              </w:rPr>
            </w:pPr>
          </w:p>
        </w:tc>
        <w:tc>
          <w:tcPr>
            <w:tcW w:w="1744" w:type="dxa"/>
          </w:tcPr>
          <w:p w14:paraId="7182AB0A"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11</w:t>
            </w:r>
          </w:p>
        </w:tc>
        <w:tc>
          <w:tcPr>
            <w:tcW w:w="2357" w:type="dxa"/>
            <w:vMerge/>
          </w:tcPr>
          <w:p w14:paraId="3CE8A2A8" w14:textId="77777777" w:rsidR="004822A5" w:rsidRPr="004822A5" w:rsidRDefault="004822A5" w:rsidP="004822A5">
            <w:pPr>
              <w:jc w:val="center"/>
              <w:rPr>
                <w:rFonts w:ascii="Times New Roman" w:hAnsi="Times New Roman" w:cs="Times New Roman"/>
                <w:sz w:val="28"/>
                <w:szCs w:val="28"/>
              </w:rPr>
            </w:pPr>
          </w:p>
        </w:tc>
      </w:tr>
      <w:tr w:rsidR="004822A5" w:rsidRPr="004822A5" w14:paraId="3D523259" w14:textId="77777777" w:rsidTr="00A601F5">
        <w:tc>
          <w:tcPr>
            <w:tcW w:w="553" w:type="dxa"/>
          </w:tcPr>
          <w:p w14:paraId="0D741911"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23</w:t>
            </w:r>
          </w:p>
        </w:tc>
        <w:tc>
          <w:tcPr>
            <w:tcW w:w="3035" w:type="dxa"/>
          </w:tcPr>
          <w:p w14:paraId="39F253E7"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Юнусова Сабина</w:t>
            </w:r>
          </w:p>
        </w:tc>
        <w:tc>
          <w:tcPr>
            <w:tcW w:w="2229" w:type="dxa"/>
            <w:vMerge/>
          </w:tcPr>
          <w:p w14:paraId="20899DA3" w14:textId="77777777" w:rsidR="004822A5" w:rsidRPr="004822A5" w:rsidRDefault="004822A5" w:rsidP="004822A5">
            <w:pPr>
              <w:jc w:val="center"/>
              <w:rPr>
                <w:rFonts w:ascii="Times New Roman" w:hAnsi="Times New Roman" w:cs="Times New Roman"/>
                <w:sz w:val="28"/>
                <w:szCs w:val="28"/>
              </w:rPr>
            </w:pPr>
          </w:p>
        </w:tc>
        <w:tc>
          <w:tcPr>
            <w:tcW w:w="1744" w:type="dxa"/>
          </w:tcPr>
          <w:p w14:paraId="5A712C16"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11</w:t>
            </w:r>
          </w:p>
        </w:tc>
        <w:tc>
          <w:tcPr>
            <w:tcW w:w="2357" w:type="dxa"/>
            <w:vMerge/>
          </w:tcPr>
          <w:p w14:paraId="42B538D6" w14:textId="77777777" w:rsidR="004822A5" w:rsidRPr="004822A5" w:rsidRDefault="004822A5" w:rsidP="004822A5">
            <w:pPr>
              <w:jc w:val="center"/>
              <w:rPr>
                <w:rFonts w:ascii="Times New Roman" w:hAnsi="Times New Roman" w:cs="Times New Roman"/>
                <w:sz w:val="28"/>
                <w:szCs w:val="28"/>
              </w:rPr>
            </w:pPr>
          </w:p>
        </w:tc>
      </w:tr>
      <w:tr w:rsidR="004822A5" w:rsidRPr="004822A5" w14:paraId="2015E20E" w14:textId="77777777" w:rsidTr="00A601F5">
        <w:tc>
          <w:tcPr>
            <w:tcW w:w="553" w:type="dxa"/>
          </w:tcPr>
          <w:p w14:paraId="15625A8C"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24</w:t>
            </w:r>
          </w:p>
        </w:tc>
        <w:tc>
          <w:tcPr>
            <w:tcW w:w="3035" w:type="dxa"/>
          </w:tcPr>
          <w:p w14:paraId="79387B02"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Рахимов Камилла</w:t>
            </w:r>
          </w:p>
        </w:tc>
        <w:tc>
          <w:tcPr>
            <w:tcW w:w="2229" w:type="dxa"/>
            <w:vMerge/>
          </w:tcPr>
          <w:p w14:paraId="06D3E6E1" w14:textId="77777777" w:rsidR="004822A5" w:rsidRPr="004822A5" w:rsidRDefault="004822A5" w:rsidP="004822A5">
            <w:pPr>
              <w:jc w:val="center"/>
              <w:rPr>
                <w:rFonts w:ascii="Times New Roman" w:hAnsi="Times New Roman" w:cs="Times New Roman"/>
                <w:sz w:val="28"/>
                <w:szCs w:val="28"/>
              </w:rPr>
            </w:pPr>
          </w:p>
        </w:tc>
        <w:tc>
          <w:tcPr>
            <w:tcW w:w="1744" w:type="dxa"/>
          </w:tcPr>
          <w:p w14:paraId="0A4CEFA0"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11</w:t>
            </w:r>
          </w:p>
        </w:tc>
        <w:tc>
          <w:tcPr>
            <w:tcW w:w="2357" w:type="dxa"/>
            <w:vMerge/>
          </w:tcPr>
          <w:p w14:paraId="44919535" w14:textId="77777777" w:rsidR="004822A5" w:rsidRPr="004822A5" w:rsidRDefault="004822A5" w:rsidP="004822A5">
            <w:pPr>
              <w:jc w:val="center"/>
              <w:rPr>
                <w:rFonts w:ascii="Times New Roman" w:hAnsi="Times New Roman" w:cs="Times New Roman"/>
                <w:sz w:val="28"/>
                <w:szCs w:val="28"/>
              </w:rPr>
            </w:pPr>
          </w:p>
        </w:tc>
      </w:tr>
      <w:tr w:rsidR="004822A5" w:rsidRPr="004822A5" w14:paraId="37D6FE67" w14:textId="77777777" w:rsidTr="00A601F5">
        <w:tc>
          <w:tcPr>
            <w:tcW w:w="553" w:type="dxa"/>
          </w:tcPr>
          <w:p w14:paraId="028DF7B9"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25</w:t>
            </w:r>
          </w:p>
        </w:tc>
        <w:tc>
          <w:tcPr>
            <w:tcW w:w="3035" w:type="dxa"/>
          </w:tcPr>
          <w:p w14:paraId="1B65365F"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Рамазанов Малик</w:t>
            </w:r>
          </w:p>
        </w:tc>
        <w:tc>
          <w:tcPr>
            <w:tcW w:w="2229" w:type="dxa"/>
            <w:vMerge/>
          </w:tcPr>
          <w:p w14:paraId="14E39CE7" w14:textId="77777777" w:rsidR="004822A5" w:rsidRPr="004822A5" w:rsidRDefault="004822A5" w:rsidP="004822A5">
            <w:pPr>
              <w:jc w:val="center"/>
              <w:rPr>
                <w:rFonts w:ascii="Times New Roman" w:hAnsi="Times New Roman" w:cs="Times New Roman"/>
                <w:sz w:val="28"/>
                <w:szCs w:val="28"/>
              </w:rPr>
            </w:pPr>
          </w:p>
        </w:tc>
        <w:tc>
          <w:tcPr>
            <w:tcW w:w="1744" w:type="dxa"/>
          </w:tcPr>
          <w:p w14:paraId="7B0711D9"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10</w:t>
            </w:r>
          </w:p>
        </w:tc>
        <w:tc>
          <w:tcPr>
            <w:tcW w:w="2357" w:type="dxa"/>
            <w:vMerge/>
          </w:tcPr>
          <w:p w14:paraId="59449A0E" w14:textId="77777777" w:rsidR="004822A5" w:rsidRPr="004822A5" w:rsidRDefault="004822A5" w:rsidP="004822A5">
            <w:pPr>
              <w:jc w:val="center"/>
              <w:rPr>
                <w:rFonts w:ascii="Times New Roman" w:hAnsi="Times New Roman" w:cs="Times New Roman"/>
                <w:sz w:val="28"/>
                <w:szCs w:val="28"/>
              </w:rPr>
            </w:pPr>
          </w:p>
        </w:tc>
      </w:tr>
      <w:tr w:rsidR="004822A5" w:rsidRPr="004822A5" w14:paraId="7C8307C6" w14:textId="77777777" w:rsidTr="00A601F5">
        <w:tc>
          <w:tcPr>
            <w:tcW w:w="553" w:type="dxa"/>
          </w:tcPr>
          <w:p w14:paraId="4DEA7DCC"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26</w:t>
            </w:r>
          </w:p>
        </w:tc>
        <w:tc>
          <w:tcPr>
            <w:tcW w:w="3035" w:type="dxa"/>
          </w:tcPr>
          <w:p w14:paraId="37E8E6C8"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Зинатуллин Амир</w:t>
            </w:r>
          </w:p>
        </w:tc>
        <w:tc>
          <w:tcPr>
            <w:tcW w:w="2229" w:type="dxa"/>
            <w:vMerge/>
          </w:tcPr>
          <w:p w14:paraId="7CEA612B" w14:textId="77777777" w:rsidR="004822A5" w:rsidRPr="004822A5" w:rsidRDefault="004822A5" w:rsidP="004822A5">
            <w:pPr>
              <w:jc w:val="center"/>
              <w:rPr>
                <w:rFonts w:ascii="Times New Roman" w:hAnsi="Times New Roman" w:cs="Times New Roman"/>
                <w:sz w:val="28"/>
                <w:szCs w:val="28"/>
              </w:rPr>
            </w:pPr>
          </w:p>
        </w:tc>
        <w:tc>
          <w:tcPr>
            <w:tcW w:w="1744" w:type="dxa"/>
          </w:tcPr>
          <w:p w14:paraId="469E98A5"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8</w:t>
            </w:r>
          </w:p>
        </w:tc>
        <w:tc>
          <w:tcPr>
            <w:tcW w:w="2357" w:type="dxa"/>
            <w:vMerge/>
          </w:tcPr>
          <w:p w14:paraId="4D52CCAE" w14:textId="77777777" w:rsidR="004822A5" w:rsidRPr="004822A5" w:rsidRDefault="004822A5" w:rsidP="004822A5">
            <w:pPr>
              <w:jc w:val="center"/>
              <w:rPr>
                <w:rFonts w:ascii="Times New Roman" w:hAnsi="Times New Roman" w:cs="Times New Roman"/>
                <w:sz w:val="28"/>
                <w:szCs w:val="28"/>
              </w:rPr>
            </w:pPr>
          </w:p>
        </w:tc>
      </w:tr>
      <w:tr w:rsidR="004822A5" w:rsidRPr="004822A5" w14:paraId="35FD6F21" w14:textId="77777777" w:rsidTr="00A601F5">
        <w:tc>
          <w:tcPr>
            <w:tcW w:w="553" w:type="dxa"/>
          </w:tcPr>
          <w:p w14:paraId="49CE2B98"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27</w:t>
            </w:r>
          </w:p>
        </w:tc>
        <w:tc>
          <w:tcPr>
            <w:tcW w:w="3035" w:type="dxa"/>
          </w:tcPr>
          <w:p w14:paraId="056B3905"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Садыкова Линария</w:t>
            </w:r>
          </w:p>
        </w:tc>
        <w:tc>
          <w:tcPr>
            <w:tcW w:w="2229" w:type="dxa"/>
            <w:vMerge/>
          </w:tcPr>
          <w:p w14:paraId="7D771D46" w14:textId="77777777" w:rsidR="004822A5" w:rsidRPr="004822A5" w:rsidRDefault="004822A5" w:rsidP="004822A5">
            <w:pPr>
              <w:jc w:val="center"/>
              <w:rPr>
                <w:rFonts w:ascii="Times New Roman" w:hAnsi="Times New Roman" w:cs="Times New Roman"/>
                <w:sz w:val="28"/>
                <w:szCs w:val="28"/>
              </w:rPr>
            </w:pPr>
          </w:p>
        </w:tc>
        <w:tc>
          <w:tcPr>
            <w:tcW w:w="1744" w:type="dxa"/>
          </w:tcPr>
          <w:p w14:paraId="5DAB09ED"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8</w:t>
            </w:r>
          </w:p>
        </w:tc>
        <w:tc>
          <w:tcPr>
            <w:tcW w:w="2357" w:type="dxa"/>
            <w:vMerge/>
          </w:tcPr>
          <w:p w14:paraId="05A8C0E9" w14:textId="77777777" w:rsidR="004822A5" w:rsidRPr="004822A5" w:rsidRDefault="004822A5" w:rsidP="004822A5">
            <w:pPr>
              <w:jc w:val="center"/>
              <w:rPr>
                <w:rFonts w:ascii="Times New Roman" w:hAnsi="Times New Roman" w:cs="Times New Roman"/>
                <w:sz w:val="28"/>
                <w:szCs w:val="28"/>
              </w:rPr>
            </w:pPr>
          </w:p>
        </w:tc>
      </w:tr>
      <w:tr w:rsidR="004822A5" w:rsidRPr="004822A5" w14:paraId="0B8BCC57" w14:textId="77777777" w:rsidTr="00A601F5">
        <w:tc>
          <w:tcPr>
            <w:tcW w:w="553" w:type="dxa"/>
          </w:tcPr>
          <w:p w14:paraId="569D1F93"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28</w:t>
            </w:r>
          </w:p>
        </w:tc>
        <w:tc>
          <w:tcPr>
            <w:tcW w:w="3035" w:type="dxa"/>
          </w:tcPr>
          <w:p w14:paraId="64D13B64"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Исаев Елисей</w:t>
            </w:r>
          </w:p>
        </w:tc>
        <w:tc>
          <w:tcPr>
            <w:tcW w:w="2229" w:type="dxa"/>
            <w:vMerge/>
          </w:tcPr>
          <w:p w14:paraId="49E0683C" w14:textId="77777777" w:rsidR="004822A5" w:rsidRPr="004822A5" w:rsidRDefault="004822A5" w:rsidP="004822A5">
            <w:pPr>
              <w:jc w:val="center"/>
              <w:rPr>
                <w:rFonts w:ascii="Times New Roman" w:hAnsi="Times New Roman" w:cs="Times New Roman"/>
                <w:sz w:val="28"/>
                <w:szCs w:val="28"/>
              </w:rPr>
            </w:pPr>
          </w:p>
        </w:tc>
        <w:tc>
          <w:tcPr>
            <w:tcW w:w="1744" w:type="dxa"/>
          </w:tcPr>
          <w:p w14:paraId="410B97C5"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8</w:t>
            </w:r>
          </w:p>
        </w:tc>
        <w:tc>
          <w:tcPr>
            <w:tcW w:w="2357" w:type="dxa"/>
            <w:vMerge/>
          </w:tcPr>
          <w:p w14:paraId="74CA2F77" w14:textId="77777777" w:rsidR="004822A5" w:rsidRPr="004822A5" w:rsidRDefault="004822A5" w:rsidP="004822A5">
            <w:pPr>
              <w:jc w:val="center"/>
              <w:rPr>
                <w:rFonts w:ascii="Times New Roman" w:hAnsi="Times New Roman" w:cs="Times New Roman"/>
                <w:sz w:val="28"/>
                <w:szCs w:val="28"/>
              </w:rPr>
            </w:pPr>
          </w:p>
        </w:tc>
      </w:tr>
      <w:tr w:rsidR="004822A5" w:rsidRPr="004822A5" w14:paraId="639C712A" w14:textId="77777777" w:rsidTr="00A601F5">
        <w:tc>
          <w:tcPr>
            <w:tcW w:w="553" w:type="dxa"/>
          </w:tcPr>
          <w:p w14:paraId="0D2ACC7F"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29</w:t>
            </w:r>
          </w:p>
        </w:tc>
        <w:tc>
          <w:tcPr>
            <w:tcW w:w="3035" w:type="dxa"/>
          </w:tcPr>
          <w:p w14:paraId="3DF3E207"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Юлдашева Фарахноз</w:t>
            </w:r>
          </w:p>
        </w:tc>
        <w:tc>
          <w:tcPr>
            <w:tcW w:w="2229" w:type="dxa"/>
            <w:vMerge/>
          </w:tcPr>
          <w:p w14:paraId="503301BB" w14:textId="77777777" w:rsidR="004822A5" w:rsidRPr="004822A5" w:rsidRDefault="004822A5" w:rsidP="004822A5">
            <w:pPr>
              <w:jc w:val="center"/>
              <w:rPr>
                <w:rFonts w:ascii="Times New Roman" w:hAnsi="Times New Roman" w:cs="Times New Roman"/>
                <w:sz w:val="28"/>
                <w:szCs w:val="28"/>
              </w:rPr>
            </w:pPr>
          </w:p>
        </w:tc>
        <w:tc>
          <w:tcPr>
            <w:tcW w:w="1744" w:type="dxa"/>
          </w:tcPr>
          <w:p w14:paraId="4FD63EF2"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8</w:t>
            </w:r>
          </w:p>
        </w:tc>
        <w:tc>
          <w:tcPr>
            <w:tcW w:w="2357" w:type="dxa"/>
            <w:vMerge/>
          </w:tcPr>
          <w:p w14:paraId="6939A5D9" w14:textId="77777777" w:rsidR="004822A5" w:rsidRPr="004822A5" w:rsidRDefault="004822A5" w:rsidP="004822A5">
            <w:pPr>
              <w:jc w:val="center"/>
              <w:rPr>
                <w:rFonts w:ascii="Times New Roman" w:hAnsi="Times New Roman" w:cs="Times New Roman"/>
                <w:sz w:val="28"/>
                <w:szCs w:val="28"/>
              </w:rPr>
            </w:pPr>
          </w:p>
        </w:tc>
      </w:tr>
      <w:tr w:rsidR="004822A5" w:rsidRPr="004822A5" w14:paraId="446A1516" w14:textId="77777777" w:rsidTr="00A601F5">
        <w:tc>
          <w:tcPr>
            <w:tcW w:w="553" w:type="dxa"/>
          </w:tcPr>
          <w:p w14:paraId="03AE315A"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30</w:t>
            </w:r>
          </w:p>
        </w:tc>
        <w:tc>
          <w:tcPr>
            <w:tcW w:w="3035" w:type="dxa"/>
          </w:tcPr>
          <w:p w14:paraId="4CA7FC0C"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Ахметвалеева Эмилия</w:t>
            </w:r>
          </w:p>
        </w:tc>
        <w:tc>
          <w:tcPr>
            <w:tcW w:w="2229" w:type="dxa"/>
            <w:vMerge/>
          </w:tcPr>
          <w:p w14:paraId="637D3498" w14:textId="77777777" w:rsidR="004822A5" w:rsidRPr="004822A5" w:rsidRDefault="004822A5" w:rsidP="004822A5">
            <w:pPr>
              <w:jc w:val="center"/>
              <w:rPr>
                <w:rFonts w:ascii="Times New Roman" w:hAnsi="Times New Roman" w:cs="Times New Roman"/>
                <w:sz w:val="28"/>
                <w:szCs w:val="28"/>
              </w:rPr>
            </w:pPr>
          </w:p>
        </w:tc>
        <w:tc>
          <w:tcPr>
            <w:tcW w:w="1744" w:type="dxa"/>
          </w:tcPr>
          <w:p w14:paraId="55579C0F"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8</w:t>
            </w:r>
          </w:p>
        </w:tc>
        <w:tc>
          <w:tcPr>
            <w:tcW w:w="2357" w:type="dxa"/>
            <w:vMerge/>
          </w:tcPr>
          <w:p w14:paraId="1D0ADA6C" w14:textId="77777777" w:rsidR="004822A5" w:rsidRPr="004822A5" w:rsidRDefault="004822A5" w:rsidP="004822A5">
            <w:pPr>
              <w:jc w:val="center"/>
              <w:rPr>
                <w:rFonts w:ascii="Times New Roman" w:hAnsi="Times New Roman" w:cs="Times New Roman"/>
                <w:sz w:val="28"/>
                <w:szCs w:val="28"/>
              </w:rPr>
            </w:pPr>
          </w:p>
        </w:tc>
      </w:tr>
      <w:tr w:rsidR="004822A5" w:rsidRPr="004822A5" w14:paraId="3CF8AECB" w14:textId="77777777" w:rsidTr="00A601F5">
        <w:tc>
          <w:tcPr>
            <w:tcW w:w="553" w:type="dxa"/>
          </w:tcPr>
          <w:p w14:paraId="34B7BB25"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31</w:t>
            </w:r>
          </w:p>
        </w:tc>
        <w:tc>
          <w:tcPr>
            <w:tcW w:w="3035" w:type="dxa"/>
          </w:tcPr>
          <w:p w14:paraId="07933F3B"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МусинАртем</w:t>
            </w:r>
          </w:p>
        </w:tc>
        <w:tc>
          <w:tcPr>
            <w:tcW w:w="2229" w:type="dxa"/>
            <w:vMerge/>
          </w:tcPr>
          <w:p w14:paraId="36ED642B" w14:textId="77777777" w:rsidR="004822A5" w:rsidRPr="004822A5" w:rsidRDefault="004822A5" w:rsidP="004822A5">
            <w:pPr>
              <w:jc w:val="center"/>
              <w:rPr>
                <w:rFonts w:ascii="Times New Roman" w:hAnsi="Times New Roman" w:cs="Times New Roman"/>
                <w:sz w:val="28"/>
                <w:szCs w:val="28"/>
              </w:rPr>
            </w:pPr>
          </w:p>
        </w:tc>
        <w:tc>
          <w:tcPr>
            <w:tcW w:w="1744" w:type="dxa"/>
          </w:tcPr>
          <w:p w14:paraId="4C28A621"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8</w:t>
            </w:r>
          </w:p>
        </w:tc>
        <w:tc>
          <w:tcPr>
            <w:tcW w:w="2357" w:type="dxa"/>
            <w:vMerge/>
          </w:tcPr>
          <w:p w14:paraId="4E7A1807" w14:textId="77777777" w:rsidR="004822A5" w:rsidRPr="004822A5" w:rsidRDefault="004822A5" w:rsidP="004822A5">
            <w:pPr>
              <w:jc w:val="center"/>
              <w:rPr>
                <w:rFonts w:ascii="Times New Roman" w:hAnsi="Times New Roman" w:cs="Times New Roman"/>
                <w:sz w:val="28"/>
                <w:szCs w:val="28"/>
              </w:rPr>
            </w:pPr>
          </w:p>
        </w:tc>
      </w:tr>
      <w:tr w:rsidR="004822A5" w:rsidRPr="004822A5" w14:paraId="4C7481A4" w14:textId="77777777" w:rsidTr="00A601F5">
        <w:tc>
          <w:tcPr>
            <w:tcW w:w="553" w:type="dxa"/>
          </w:tcPr>
          <w:p w14:paraId="2B566AF4"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32</w:t>
            </w:r>
          </w:p>
        </w:tc>
        <w:tc>
          <w:tcPr>
            <w:tcW w:w="3035" w:type="dxa"/>
          </w:tcPr>
          <w:p w14:paraId="2D51D7E0"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 xml:space="preserve">Долгушин Владисла </w:t>
            </w:r>
          </w:p>
        </w:tc>
        <w:tc>
          <w:tcPr>
            <w:tcW w:w="2229" w:type="dxa"/>
            <w:vMerge/>
          </w:tcPr>
          <w:p w14:paraId="37D37FEC" w14:textId="77777777" w:rsidR="004822A5" w:rsidRPr="004822A5" w:rsidRDefault="004822A5" w:rsidP="004822A5">
            <w:pPr>
              <w:jc w:val="center"/>
              <w:rPr>
                <w:rFonts w:ascii="Times New Roman" w:hAnsi="Times New Roman" w:cs="Times New Roman"/>
                <w:sz w:val="28"/>
                <w:szCs w:val="28"/>
              </w:rPr>
            </w:pPr>
          </w:p>
        </w:tc>
        <w:tc>
          <w:tcPr>
            <w:tcW w:w="1744" w:type="dxa"/>
          </w:tcPr>
          <w:p w14:paraId="47DF4884"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7</w:t>
            </w:r>
          </w:p>
        </w:tc>
        <w:tc>
          <w:tcPr>
            <w:tcW w:w="2357" w:type="dxa"/>
            <w:vMerge/>
          </w:tcPr>
          <w:p w14:paraId="5BEDCA3E" w14:textId="77777777" w:rsidR="004822A5" w:rsidRPr="004822A5" w:rsidRDefault="004822A5" w:rsidP="004822A5">
            <w:pPr>
              <w:jc w:val="center"/>
              <w:rPr>
                <w:rFonts w:ascii="Times New Roman" w:hAnsi="Times New Roman" w:cs="Times New Roman"/>
                <w:sz w:val="28"/>
                <w:szCs w:val="28"/>
              </w:rPr>
            </w:pPr>
          </w:p>
        </w:tc>
      </w:tr>
      <w:tr w:rsidR="004822A5" w:rsidRPr="004822A5" w14:paraId="70956DAB" w14:textId="77777777" w:rsidTr="00A601F5">
        <w:tc>
          <w:tcPr>
            <w:tcW w:w="553" w:type="dxa"/>
          </w:tcPr>
          <w:p w14:paraId="2C9E579B"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33</w:t>
            </w:r>
          </w:p>
        </w:tc>
        <w:tc>
          <w:tcPr>
            <w:tcW w:w="3035" w:type="dxa"/>
          </w:tcPr>
          <w:p w14:paraId="5193A5C8"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Воронин Данил</w:t>
            </w:r>
          </w:p>
        </w:tc>
        <w:tc>
          <w:tcPr>
            <w:tcW w:w="2229" w:type="dxa"/>
            <w:vMerge/>
          </w:tcPr>
          <w:p w14:paraId="284BC6A5" w14:textId="77777777" w:rsidR="004822A5" w:rsidRPr="004822A5" w:rsidRDefault="004822A5" w:rsidP="004822A5">
            <w:pPr>
              <w:jc w:val="center"/>
              <w:rPr>
                <w:rFonts w:ascii="Times New Roman" w:hAnsi="Times New Roman" w:cs="Times New Roman"/>
                <w:sz w:val="28"/>
                <w:szCs w:val="28"/>
              </w:rPr>
            </w:pPr>
          </w:p>
        </w:tc>
        <w:tc>
          <w:tcPr>
            <w:tcW w:w="1744" w:type="dxa"/>
          </w:tcPr>
          <w:p w14:paraId="7E106B60" w14:textId="77777777" w:rsidR="004822A5" w:rsidRPr="004822A5" w:rsidRDefault="004822A5" w:rsidP="004822A5">
            <w:pPr>
              <w:jc w:val="center"/>
              <w:rPr>
                <w:rFonts w:ascii="Times New Roman" w:hAnsi="Times New Roman" w:cs="Times New Roman"/>
                <w:sz w:val="28"/>
                <w:szCs w:val="28"/>
              </w:rPr>
            </w:pPr>
            <w:r w:rsidRPr="004822A5">
              <w:rPr>
                <w:rFonts w:ascii="Times New Roman" w:hAnsi="Times New Roman" w:cs="Times New Roman"/>
                <w:sz w:val="28"/>
                <w:szCs w:val="28"/>
              </w:rPr>
              <w:t>7</w:t>
            </w:r>
          </w:p>
        </w:tc>
        <w:tc>
          <w:tcPr>
            <w:tcW w:w="2357" w:type="dxa"/>
            <w:vMerge/>
          </w:tcPr>
          <w:p w14:paraId="56F42DFF" w14:textId="77777777" w:rsidR="004822A5" w:rsidRPr="004822A5" w:rsidRDefault="004822A5" w:rsidP="004822A5">
            <w:pPr>
              <w:jc w:val="center"/>
              <w:rPr>
                <w:rFonts w:ascii="Times New Roman" w:hAnsi="Times New Roman" w:cs="Times New Roman"/>
                <w:sz w:val="28"/>
                <w:szCs w:val="28"/>
              </w:rPr>
            </w:pPr>
          </w:p>
        </w:tc>
      </w:tr>
    </w:tbl>
    <w:p w14:paraId="2F9D37C0" w14:textId="77777777" w:rsidR="004822A5" w:rsidRPr="004822A5" w:rsidRDefault="004822A5" w:rsidP="004822A5">
      <w:pPr>
        <w:jc w:val="center"/>
        <w:rPr>
          <w:rFonts w:ascii="Times New Roman" w:hAnsi="Times New Roman" w:cs="Times New Roman"/>
          <w:sz w:val="28"/>
          <w:szCs w:val="28"/>
        </w:rPr>
      </w:pPr>
    </w:p>
    <w:p w14:paraId="7A449AFA" w14:textId="77777777" w:rsidR="00D135F7" w:rsidRDefault="001E6B46" w:rsidP="001E6B46">
      <w:pPr>
        <w:spacing w:line="256" w:lineRule="auto"/>
        <w:jc w:val="center"/>
        <w:rPr>
          <w:rFonts w:ascii="Times New Roman" w:hAnsi="Times New Roman" w:cs="Times New Roman"/>
          <w:b/>
          <w:sz w:val="28"/>
          <w:szCs w:val="28"/>
        </w:rPr>
      </w:pPr>
      <w:r w:rsidRPr="001E6B46">
        <w:rPr>
          <w:rFonts w:ascii="Times New Roman" w:hAnsi="Times New Roman" w:cs="Times New Roman"/>
          <w:b/>
          <w:sz w:val="28"/>
          <w:szCs w:val="28"/>
        </w:rPr>
        <w:t>Итоги Межрегиональной олимпиады по башкирскому языку и литературе</w:t>
      </w:r>
    </w:p>
    <w:p w14:paraId="3D7099B1" w14:textId="34FA51DF" w:rsidR="001E6B46" w:rsidRPr="001E6B46" w:rsidRDefault="001E6B46" w:rsidP="001E6B46">
      <w:pPr>
        <w:spacing w:line="256" w:lineRule="auto"/>
        <w:jc w:val="center"/>
        <w:rPr>
          <w:rFonts w:ascii="Times New Roman" w:hAnsi="Times New Roman" w:cs="Times New Roman"/>
          <w:b/>
          <w:sz w:val="28"/>
          <w:szCs w:val="28"/>
        </w:rPr>
      </w:pPr>
      <w:r w:rsidRPr="001E6B46">
        <w:rPr>
          <w:rFonts w:ascii="Times New Roman" w:hAnsi="Times New Roman" w:cs="Times New Roman"/>
          <w:b/>
          <w:sz w:val="28"/>
          <w:szCs w:val="28"/>
        </w:rPr>
        <w:t xml:space="preserve"> в 2023-2024 учебном году</w:t>
      </w:r>
    </w:p>
    <w:p w14:paraId="23C4E615" w14:textId="77777777" w:rsidR="001E6B46" w:rsidRPr="001E6B46" w:rsidRDefault="001E6B46" w:rsidP="001E6B46">
      <w:pPr>
        <w:spacing w:line="256" w:lineRule="auto"/>
        <w:jc w:val="center"/>
        <w:rPr>
          <w:rFonts w:ascii="Times New Roman" w:hAnsi="Times New Roman" w:cs="Times New Roman"/>
          <w:sz w:val="28"/>
          <w:szCs w:val="28"/>
        </w:rPr>
      </w:pPr>
      <w:r w:rsidRPr="001E6B46">
        <w:rPr>
          <w:rFonts w:ascii="Times New Roman" w:hAnsi="Times New Roman" w:cs="Times New Roman"/>
          <w:sz w:val="28"/>
          <w:szCs w:val="28"/>
        </w:rPr>
        <w:t>Муниципальный этап</w:t>
      </w:r>
    </w:p>
    <w:p w14:paraId="53BB71BE" w14:textId="77777777" w:rsidR="001E6B46" w:rsidRPr="001E6B46" w:rsidRDefault="001E6B46" w:rsidP="001E6B46">
      <w:pPr>
        <w:spacing w:line="256" w:lineRule="auto"/>
        <w:jc w:val="center"/>
        <w:rPr>
          <w:rFonts w:ascii="Times New Roman" w:hAnsi="Times New Roman" w:cs="Times New Roman"/>
          <w:sz w:val="28"/>
          <w:szCs w:val="28"/>
        </w:rPr>
      </w:pPr>
      <w:r w:rsidRPr="001E6B46">
        <w:rPr>
          <w:rFonts w:ascii="Times New Roman" w:hAnsi="Times New Roman" w:cs="Times New Roman"/>
          <w:sz w:val="28"/>
          <w:szCs w:val="28"/>
        </w:rPr>
        <w:t>Государственный (башкирский) язык Республики Башкортостан</w:t>
      </w:r>
    </w:p>
    <w:tbl>
      <w:tblPr>
        <w:tblStyle w:val="6"/>
        <w:tblW w:w="9634" w:type="dxa"/>
        <w:tblInd w:w="0" w:type="dxa"/>
        <w:tblLook w:val="04A0" w:firstRow="1" w:lastRow="0" w:firstColumn="1" w:lastColumn="0" w:noHBand="0" w:noVBand="1"/>
      </w:tblPr>
      <w:tblGrid>
        <w:gridCol w:w="562"/>
        <w:gridCol w:w="3686"/>
        <w:gridCol w:w="1359"/>
        <w:gridCol w:w="1869"/>
        <w:gridCol w:w="2158"/>
      </w:tblGrid>
      <w:tr w:rsidR="001E6B46" w:rsidRPr="001E6B46" w14:paraId="77727FAF" w14:textId="77777777" w:rsidTr="00A601F5">
        <w:tc>
          <w:tcPr>
            <w:tcW w:w="562" w:type="dxa"/>
            <w:tcBorders>
              <w:top w:val="single" w:sz="4" w:space="0" w:color="auto"/>
              <w:left w:val="single" w:sz="4" w:space="0" w:color="auto"/>
              <w:bottom w:val="single" w:sz="4" w:space="0" w:color="auto"/>
              <w:right w:val="single" w:sz="4" w:space="0" w:color="auto"/>
            </w:tcBorders>
            <w:hideMark/>
          </w:tcPr>
          <w:p w14:paraId="5907761D"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w:t>
            </w:r>
          </w:p>
        </w:tc>
        <w:tc>
          <w:tcPr>
            <w:tcW w:w="3686" w:type="dxa"/>
            <w:tcBorders>
              <w:top w:val="single" w:sz="4" w:space="0" w:color="auto"/>
              <w:left w:val="single" w:sz="4" w:space="0" w:color="auto"/>
              <w:bottom w:val="single" w:sz="4" w:space="0" w:color="auto"/>
              <w:right w:val="single" w:sz="4" w:space="0" w:color="auto"/>
            </w:tcBorders>
            <w:hideMark/>
          </w:tcPr>
          <w:p w14:paraId="0E4B2C8D"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Ф.И. участника</w:t>
            </w:r>
          </w:p>
        </w:tc>
        <w:tc>
          <w:tcPr>
            <w:tcW w:w="1359" w:type="dxa"/>
            <w:tcBorders>
              <w:top w:val="single" w:sz="4" w:space="0" w:color="auto"/>
              <w:left w:val="single" w:sz="4" w:space="0" w:color="auto"/>
              <w:bottom w:val="single" w:sz="4" w:space="0" w:color="auto"/>
              <w:right w:val="single" w:sz="4" w:space="0" w:color="auto"/>
            </w:tcBorders>
            <w:hideMark/>
          </w:tcPr>
          <w:p w14:paraId="74F8D3EB"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класс</w:t>
            </w:r>
          </w:p>
        </w:tc>
        <w:tc>
          <w:tcPr>
            <w:tcW w:w="1869" w:type="dxa"/>
            <w:tcBorders>
              <w:top w:val="single" w:sz="4" w:space="0" w:color="auto"/>
              <w:left w:val="single" w:sz="4" w:space="0" w:color="auto"/>
              <w:bottom w:val="single" w:sz="4" w:space="0" w:color="auto"/>
              <w:right w:val="single" w:sz="4" w:space="0" w:color="auto"/>
            </w:tcBorders>
            <w:hideMark/>
          </w:tcPr>
          <w:p w14:paraId="08E6CF24"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статус</w:t>
            </w:r>
          </w:p>
        </w:tc>
        <w:tc>
          <w:tcPr>
            <w:tcW w:w="2158" w:type="dxa"/>
            <w:tcBorders>
              <w:top w:val="single" w:sz="4" w:space="0" w:color="auto"/>
              <w:left w:val="single" w:sz="4" w:space="0" w:color="auto"/>
              <w:bottom w:val="single" w:sz="4" w:space="0" w:color="auto"/>
              <w:right w:val="single" w:sz="4" w:space="0" w:color="auto"/>
            </w:tcBorders>
            <w:hideMark/>
          </w:tcPr>
          <w:p w14:paraId="19A559CB"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Ф.И.О. наставника</w:t>
            </w:r>
          </w:p>
        </w:tc>
      </w:tr>
      <w:tr w:rsidR="001E6B46" w:rsidRPr="001E6B46" w14:paraId="3B5FB104" w14:textId="77777777" w:rsidTr="00A601F5">
        <w:tc>
          <w:tcPr>
            <w:tcW w:w="562" w:type="dxa"/>
            <w:tcBorders>
              <w:top w:val="single" w:sz="4" w:space="0" w:color="auto"/>
              <w:left w:val="single" w:sz="4" w:space="0" w:color="auto"/>
              <w:bottom w:val="single" w:sz="4" w:space="0" w:color="auto"/>
              <w:right w:val="single" w:sz="4" w:space="0" w:color="auto"/>
            </w:tcBorders>
            <w:hideMark/>
          </w:tcPr>
          <w:p w14:paraId="7E994C97"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1</w:t>
            </w:r>
          </w:p>
        </w:tc>
        <w:tc>
          <w:tcPr>
            <w:tcW w:w="3686" w:type="dxa"/>
            <w:tcBorders>
              <w:top w:val="single" w:sz="4" w:space="0" w:color="auto"/>
              <w:left w:val="single" w:sz="4" w:space="0" w:color="auto"/>
              <w:bottom w:val="single" w:sz="4" w:space="0" w:color="auto"/>
              <w:right w:val="single" w:sz="4" w:space="0" w:color="auto"/>
            </w:tcBorders>
          </w:tcPr>
          <w:p w14:paraId="5A1C2BF9"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Кутупов Ильгам</w:t>
            </w:r>
          </w:p>
        </w:tc>
        <w:tc>
          <w:tcPr>
            <w:tcW w:w="1359" w:type="dxa"/>
            <w:tcBorders>
              <w:top w:val="single" w:sz="4" w:space="0" w:color="auto"/>
              <w:left w:val="single" w:sz="4" w:space="0" w:color="auto"/>
              <w:bottom w:val="single" w:sz="4" w:space="0" w:color="auto"/>
              <w:right w:val="single" w:sz="4" w:space="0" w:color="auto"/>
            </w:tcBorders>
          </w:tcPr>
          <w:p w14:paraId="05CFD7B0"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7</w:t>
            </w:r>
          </w:p>
        </w:tc>
        <w:tc>
          <w:tcPr>
            <w:tcW w:w="1869" w:type="dxa"/>
            <w:tcBorders>
              <w:top w:val="single" w:sz="4" w:space="0" w:color="auto"/>
              <w:left w:val="single" w:sz="4" w:space="0" w:color="auto"/>
              <w:bottom w:val="single" w:sz="4" w:space="0" w:color="auto"/>
              <w:right w:val="single" w:sz="4" w:space="0" w:color="auto"/>
            </w:tcBorders>
          </w:tcPr>
          <w:p w14:paraId="11922174"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Победитель</w:t>
            </w:r>
          </w:p>
        </w:tc>
        <w:tc>
          <w:tcPr>
            <w:tcW w:w="2158" w:type="dxa"/>
            <w:tcBorders>
              <w:top w:val="single" w:sz="4" w:space="0" w:color="auto"/>
              <w:left w:val="single" w:sz="4" w:space="0" w:color="auto"/>
              <w:bottom w:val="single" w:sz="4" w:space="0" w:color="auto"/>
              <w:right w:val="single" w:sz="4" w:space="0" w:color="auto"/>
            </w:tcBorders>
            <w:hideMark/>
          </w:tcPr>
          <w:p w14:paraId="2E1A208E"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Юмалина М.Р.</w:t>
            </w:r>
          </w:p>
        </w:tc>
      </w:tr>
      <w:tr w:rsidR="001E6B46" w:rsidRPr="001E6B46" w14:paraId="54361A10" w14:textId="77777777" w:rsidTr="00A601F5">
        <w:tc>
          <w:tcPr>
            <w:tcW w:w="562" w:type="dxa"/>
            <w:tcBorders>
              <w:top w:val="single" w:sz="4" w:space="0" w:color="auto"/>
              <w:left w:val="single" w:sz="4" w:space="0" w:color="auto"/>
              <w:bottom w:val="single" w:sz="4" w:space="0" w:color="auto"/>
              <w:right w:val="single" w:sz="4" w:space="0" w:color="auto"/>
            </w:tcBorders>
            <w:hideMark/>
          </w:tcPr>
          <w:p w14:paraId="6116C097"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2</w:t>
            </w:r>
          </w:p>
        </w:tc>
        <w:tc>
          <w:tcPr>
            <w:tcW w:w="3686" w:type="dxa"/>
            <w:tcBorders>
              <w:top w:val="single" w:sz="4" w:space="0" w:color="auto"/>
              <w:left w:val="single" w:sz="4" w:space="0" w:color="auto"/>
              <w:bottom w:val="single" w:sz="4" w:space="0" w:color="auto"/>
              <w:right w:val="single" w:sz="4" w:space="0" w:color="auto"/>
            </w:tcBorders>
          </w:tcPr>
          <w:p w14:paraId="40E74E67"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Бадретдинова Сафина</w:t>
            </w:r>
          </w:p>
        </w:tc>
        <w:tc>
          <w:tcPr>
            <w:tcW w:w="1359" w:type="dxa"/>
            <w:tcBorders>
              <w:top w:val="single" w:sz="4" w:space="0" w:color="auto"/>
              <w:left w:val="single" w:sz="4" w:space="0" w:color="auto"/>
              <w:bottom w:val="single" w:sz="4" w:space="0" w:color="auto"/>
              <w:right w:val="single" w:sz="4" w:space="0" w:color="auto"/>
            </w:tcBorders>
          </w:tcPr>
          <w:p w14:paraId="04B78E54"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8</w:t>
            </w:r>
          </w:p>
        </w:tc>
        <w:tc>
          <w:tcPr>
            <w:tcW w:w="1869" w:type="dxa"/>
            <w:tcBorders>
              <w:top w:val="single" w:sz="4" w:space="0" w:color="auto"/>
              <w:left w:val="single" w:sz="4" w:space="0" w:color="auto"/>
              <w:bottom w:val="single" w:sz="4" w:space="0" w:color="auto"/>
              <w:right w:val="single" w:sz="4" w:space="0" w:color="auto"/>
            </w:tcBorders>
          </w:tcPr>
          <w:p w14:paraId="10DBD5E1"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Призер</w:t>
            </w:r>
          </w:p>
        </w:tc>
        <w:tc>
          <w:tcPr>
            <w:tcW w:w="2158" w:type="dxa"/>
            <w:tcBorders>
              <w:top w:val="single" w:sz="4" w:space="0" w:color="auto"/>
              <w:left w:val="single" w:sz="4" w:space="0" w:color="auto"/>
              <w:bottom w:val="single" w:sz="4" w:space="0" w:color="auto"/>
              <w:right w:val="single" w:sz="4" w:space="0" w:color="auto"/>
            </w:tcBorders>
            <w:hideMark/>
          </w:tcPr>
          <w:p w14:paraId="5CA8D667"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Юмалина М.Р.</w:t>
            </w:r>
          </w:p>
        </w:tc>
      </w:tr>
      <w:tr w:rsidR="001E6B46" w:rsidRPr="001E6B46" w14:paraId="55A1D2D8" w14:textId="77777777" w:rsidTr="00A601F5">
        <w:tc>
          <w:tcPr>
            <w:tcW w:w="562" w:type="dxa"/>
            <w:tcBorders>
              <w:top w:val="single" w:sz="4" w:space="0" w:color="auto"/>
              <w:left w:val="single" w:sz="4" w:space="0" w:color="auto"/>
              <w:bottom w:val="single" w:sz="4" w:space="0" w:color="auto"/>
              <w:right w:val="single" w:sz="4" w:space="0" w:color="auto"/>
            </w:tcBorders>
            <w:hideMark/>
          </w:tcPr>
          <w:p w14:paraId="3A92C030"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lastRenderedPageBreak/>
              <w:t>3</w:t>
            </w:r>
          </w:p>
        </w:tc>
        <w:tc>
          <w:tcPr>
            <w:tcW w:w="3686" w:type="dxa"/>
            <w:tcBorders>
              <w:top w:val="single" w:sz="4" w:space="0" w:color="auto"/>
              <w:left w:val="single" w:sz="4" w:space="0" w:color="auto"/>
              <w:bottom w:val="single" w:sz="4" w:space="0" w:color="auto"/>
              <w:right w:val="single" w:sz="4" w:space="0" w:color="auto"/>
            </w:tcBorders>
            <w:hideMark/>
          </w:tcPr>
          <w:p w14:paraId="2AE3CC41"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Авзалтдинова Луиза</w:t>
            </w:r>
          </w:p>
        </w:tc>
        <w:tc>
          <w:tcPr>
            <w:tcW w:w="1359" w:type="dxa"/>
            <w:tcBorders>
              <w:top w:val="single" w:sz="4" w:space="0" w:color="auto"/>
              <w:left w:val="single" w:sz="4" w:space="0" w:color="auto"/>
              <w:bottom w:val="single" w:sz="4" w:space="0" w:color="auto"/>
              <w:right w:val="single" w:sz="4" w:space="0" w:color="auto"/>
            </w:tcBorders>
            <w:hideMark/>
          </w:tcPr>
          <w:p w14:paraId="001F92CA"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11</w:t>
            </w:r>
          </w:p>
        </w:tc>
        <w:tc>
          <w:tcPr>
            <w:tcW w:w="1869" w:type="dxa"/>
            <w:tcBorders>
              <w:top w:val="single" w:sz="4" w:space="0" w:color="auto"/>
              <w:left w:val="single" w:sz="4" w:space="0" w:color="auto"/>
              <w:bottom w:val="single" w:sz="4" w:space="0" w:color="auto"/>
              <w:right w:val="single" w:sz="4" w:space="0" w:color="auto"/>
            </w:tcBorders>
            <w:hideMark/>
          </w:tcPr>
          <w:p w14:paraId="564EF333"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Призер</w:t>
            </w:r>
          </w:p>
        </w:tc>
        <w:tc>
          <w:tcPr>
            <w:tcW w:w="2158" w:type="dxa"/>
            <w:tcBorders>
              <w:top w:val="single" w:sz="4" w:space="0" w:color="auto"/>
              <w:left w:val="single" w:sz="4" w:space="0" w:color="auto"/>
              <w:bottom w:val="single" w:sz="4" w:space="0" w:color="auto"/>
              <w:right w:val="single" w:sz="4" w:space="0" w:color="auto"/>
            </w:tcBorders>
            <w:hideMark/>
          </w:tcPr>
          <w:p w14:paraId="2DD4BEA0"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Юмалина М.Р.</w:t>
            </w:r>
          </w:p>
        </w:tc>
      </w:tr>
    </w:tbl>
    <w:p w14:paraId="3C2296B0" w14:textId="77777777" w:rsidR="001E6B46" w:rsidRPr="001E6B46" w:rsidRDefault="001E6B46" w:rsidP="001E6B46">
      <w:pPr>
        <w:spacing w:line="256" w:lineRule="auto"/>
        <w:jc w:val="center"/>
        <w:rPr>
          <w:rFonts w:ascii="Times New Roman" w:hAnsi="Times New Roman" w:cs="Times New Roman"/>
          <w:sz w:val="28"/>
          <w:szCs w:val="28"/>
        </w:rPr>
      </w:pPr>
    </w:p>
    <w:p w14:paraId="0223A4F8" w14:textId="77777777" w:rsidR="00D135F7" w:rsidRDefault="001E6B46" w:rsidP="001E6B46">
      <w:pPr>
        <w:spacing w:line="256" w:lineRule="auto"/>
        <w:jc w:val="center"/>
        <w:rPr>
          <w:rFonts w:ascii="Times New Roman" w:hAnsi="Times New Roman" w:cs="Times New Roman"/>
          <w:b/>
          <w:sz w:val="28"/>
          <w:szCs w:val="28"/>
        </w:rPr>
      </w:pPr>
      <w:r w:rsidRPr="001E6B46">
        <w:rPr>
          <w:rFonts w:ascii="Times New Roman" w:hAnsi="Times New Roman" w:cs="Times New Roman"/>
          <w:b/>
          <w:sz w:val="28"/>
          <w:szCs w:val="28"/>
        </w:rPr>
        <w:t>Итоги Республиканской олимпиады по родному татарскому языку и литературе</w:t>
      </w:r>
    </w:p>
    <w:p w14:paraId="15FBBF33" w14:textId="2C7C601D" w:rsidR="001E6B46" w:rsidRPr="001E6B46" w:rsidRDefault="001E6B46" w:rsidP="001E6B46">
      <w:pPr>
        <w:spacing w:line="256" w:lineRule="auto"/>
        <w:jc w:val="center"/>
        <w:rPr>
          <w:rFonts w:ascii="Times New Roman" w:hAnsi="Times New Roman" w:cs="Times New Roman"/>
          <w:b/>
          <w:sz w:val="28"/>
          <w:szCs w:val="28"/>
        </w:rPr>
      </w:pPr>
      <w:r w:rsidRPr="001E6B46">
        <w:rPr>
          <w:rFonts w:ascii="Times New Roman" w:hAnsi="Times New Roman" w:cs="Times New Roman"/>
          <w:b/>
          <w:sz w:val="28"/>
          <w:szCs w:val="28"/>
        </w:rPr>
        <w:t xml:space="preserve"> в 2023-2024 учебном году</w:t>
      </w:r>
    </w:p>
    <w:p w14:paraId="75E2B229" w14:textId="77777777" w:rsidR="001E6B46" w:rsidRPr="001E6B46" w:rsidRDefault="001E6B46" w:rsidP="001E6B46">
      <w:pPr>
        <w:spacing w:line="256" w:lineRule="auto"/>
        <w:jc w:val="center"/>
        <w:rPr>
          <w:rFonts w:ascii="Times New Roman" w:hAnsi="Times New Roman" w:cs="Times New Roman"/>
          <w:sz w:val="28"/>
          <w:szCs w:val="28"/>
        </w:rPr>
      </w:pPr>
      <w:r w:rsidRPr="001E6B46">
        <w:rPr>
          <w:rFonts w:ascii="Times New Roman" w:hAnsi="Times New Roman" w:cs="Times New Roman"/>
          <w:sz w:val="28"/>
          <w:szCs w:val="28"/>
        </w:rPr>
        <w:t>Муниципальный этап</w:t>
      </w:r>
    </w:p>
    <w:tbl>
      <w:tblPr>
        <w:tblStyle w:val="6"/>
        <w:tblW w:w="9634" w:type="dxa"/>
        <w:tblInd w:w="0" w:type="dxa"/>
        <w:tblLook w:val="04A0" w:firstRow="1" w:lastRow="0" w:firstColumn="1" w:lastColumn="0" w:noHBand="0" w:noVBand="1"/>
      </w:tblPr>
      <w:tblGrid>
        <w:gridCol w:w="562"/>
        <w:gridCol w:w="3686"/>
        <w:gridCol w:w="1359"/>
        <w:gridCol w:w="1869"/>
        <w:gridCol w:w="2158"/>
      </w:tblGrid>
      <w:tr w:rsidR="001E6B46" w:rsidRPr="001E6B46" w14:paraId="7B6C3CC5" w14:textId="77777777" w:rsidTr="00A601F5">
        <w:tc>
          <w:tcPr>
            <w:tcW w:w="562" w:type="dxa"/>
            <w:tcBorders>
              <w:top w:val="single" w:sz="4" w:space="0" w:color="auto"/>
              <w:left w:val="single" w:sz="4" w:space="0" w:color="auto"/>
              <w:bottom w:val="single" w:sz="4" w:space="0" w:color="auto"/>
              <w:right w:val="single" w:sz="4" w:space="0" w:color="auto"/>
            </w:tcBorders>
            <w:hideMark/>
          </w:tcPr>
          <w:p w14:paraId="14D9B64C"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w:t>
            </w:r>
          </w:p>
        </w:tc>
        <w:tc>
          <w:tcPr>
            <w:tcW w:w="3686" w:type="dxa"/>
            <w:tcBorders>
              <w:top w:val="single" w:sz="4" w:space="0" w:color="auto"/>
              <w:left w:val="single" w:sz="4" w:space="0" w:color="auto"/>
              <w:bottom w:val="single" w:sz="4" w:space="0" w:color="auto"/>
              <w:right w:val="single" w:sz="4" w:space="0" w:color="auto"/>
            </w:tcBorders>
            <w:hideMark/>
          </w:tcPr>
          <w:p w14:paraId="7F334E8F"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Ф.И. участника</w:t>
            </w:r>
          </w:p>
        </w:tc>
        <w:tc>
          <w:tcPr>
            <w:tcW w:w="1359" w:type="dxa"/>
            <w:tcBorders>
              <w:top w:val="single" w:sz="4" w:space="0" w:color="auto"/>
              <w:left w:val="single" w:sz="4" w:space="0" w:color="auto"/>
              <w:bottom w:val="single" w:sz="4" w:space="0" w:color="auto"/>
              <w:right w:val="single" w:sz="4" w:space="0" w:color="auto"/>
            </w:tcBorders>
            <w:hideMark/>
          </w:tcPr>
          <w:p w14:paraId="6E59B2B1"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класс</w:t>
            </w:r>
          </w:p>
        </w:tc>
        <w:tc>
          <w:tcPr>
            <w:tcW w:w="1869" w:type="dxa"/>
            <w:tcBorders>
              <w:top w:val="single" w:sz="4" w:space="0" w:color="auto"/>
              <w:left w:val="single" w:sz="4" w:space="0" w:color="auto"/>
              <w:bottom w:val="single" w:sz="4" w:space="0" w:color="auto"/>
              <w:right w:val="single" w:sz="4" w:space="0" w:color="auto"/>
            </w:tcBorders>
            <w:hideMark/>
          </w:tcPr>
          <w:p w14:paraId="02291C20"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статус</w:t>
            </w:r>
          </w:p>
        </w:tc>
        <w:tc>
          <w:tcPr>
            <w:tcW w:w="2158" w:type="dxa"/>
            <w:tcBorders>
              <w:top w:val="single" w:sz="4" w:space="0" w:color="auto"/>
              <w:left w:val="single" w:sz="4" w:space="0" w:color="auto"/>
              <w:bottom w:val="single" w:sz="4" w:space="0" w:color="auto"/>
              <w:right w:val="single" w:sz="4" w:space="0" w:color="auto"/>
            </w:tcBorders>
            <w:hideMark/>
          </w:tcPr>
          <w:p w14:paraId="7E28B9C9"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Ф.И.О. наставника</w:t>
            </w:r>
          </w:p>
        </w:tc>
      </w:tr>
      <w:tr w:rsidR="001E6B46" w:rsidRPr="001E6B46" w14:paraId="4F2DF474" w14:textId="77777777" w:rsidTr="00A601F5">
        <w:tc>
          <w:tcPr>
            <w:tcW w:w="562" w:type="dxa"/>
            <w:tcBorders>
              <w:top w:val="single" w:sz="4" w:space="0" w:color="auto"/>
              <w:left w:val="single" w:sz="4" w:space="0" w:color="auto"/>
              <w:bottom w:val="single" w:sz="4" w:space="0" w:color="auto"/>
              <w:right w:val="single" w:sz="4" w:space="0" w:color="auto"/>
            </w:tcBorders>
            <w:hideMark/>
          </w:tcPr>
          <w:p w14:paraId="02643FF1"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1</w:t>
            </w:r>
          </w:p>
        </w:tc>
        <w:tc>
          <w:tcPr>
            <w:tcW w:w="3686" w:type="dxa"/>
            <w:tcBorders>
              <w:top w:val="single" w:sz="4" w:space="0" w:color="auto"/>
              <w:left w:val="single" w:sz="4" w:space="0" w:color="auto"/>
              <w:bottom w:val="single" w:sz="4" w:space="0" w:color="auto"/>
              <w:right w:val="single" w:sz="4" w:space="0" w:color="auto"/>
            </w:tcBorders>
            <w:hideMark/>
          </w:tcPr>
          <w:p w14:paraId="5AF5A317"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Мухамедьянова Амиля</w:t>
            </w:r>
          </w:p>
        </w:tc>
        <w:tc>
          <w:tcPr>
            <w:tcW w:w="1359" w:type="dxa"/>
            <w:tcBorders>
              <w:top w:val="single" w:sz="4" w:space="0" w:color="auto"/>
              <w:left w:val="single" w:sz="4" w:space="0" w:color="auto"/>
              <w:bottom w:val="single" w:sz="4" w:space="0" w:color="auto"/>
              <w:right w:val="single" w:sz="4" w:space="0" w:color="auto"/>
            </w:tcBorders>
            <w:hideMark/>
          </w:tcPr>
          <w:p w14:paraId="1C7E9F73"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9</w:t>
            </w:r>
          </w:p>
        </w:tc>
        <w:tc>
          <w:tcPr>
            <w:tcW w:w="1869" w:type="dxa"/>
            <w:tcBorders>
              <w:top w:val="single" w:sz="4" w:space="0" w:color="auto"/>
              <w:left w:val="single" w:sz="4" w:space="0" w:color="auto"/>
              <w:bottom w:val="single" w:sz="4" w:space="0" w:color="auto"/>
              <w:right w:val="single" w:sz="4" w:space="0" w:color="auto"/>
            </w:tcBorders>
            <w:hideMark/>
          </w:tcPr>
          <w:p w14:paraId="40B7AD15"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призер</w:t>
            </w:r>
          </w:p>
        </w:tc>
        <w:tc>
          <w:tcPr>
            <w:tcW w:w="2158" w:type="dxa"/>
            <w:tcBorders>
              <w:top w:val="single" w:sz="4" w:space="0" w:color="auto"/>
              <w:left w:val="single" w:sz="4" w:space="0" w:color="auto"/>
              <w:bottom w:val="single" w:sz="4" w:space="0" w:color="auto"/>
              <w:right w:val="single" w:sz="4" w:space="0" w:color="auto"/>
            </w:tcBorders>
            <w:hideMark/>
          </w:tcPr>
          <w:p w14:paraId="6177E235" w14:textId="77777777" w:rsidR="001E6B46" w:rsidRPr="001E6B46" w:rsidRDefault="001E6B46" w:rsidP="001E6B46">
            <w:pPr>
              <w:jc w:val="center"/>
              <w:rPr>
                <w:rFonts w:ascii="Times New Roman" w:hAnsi="Times New Roman" w:cs="Times New Roman"/>
                <w:sz w:val="28"/>
                <w:szCs w:val="28"/>
              </w:rPr>
            </w:pPr>
            <w:r w:rsidRPr="001E6B46">
              <w:rPr>
                <w:rFonts w:ascii="Times New Roman" w:hAnsi="Times New Roman" w:cs="Times New Roman"/>
                <w:sz w:val="28"/>
                <w:szCs w:val="28"/>
              </w:rPr>
              <w:t>Мухамедьянова Р.У.</w:t>
            </w:r>
          </w:p>
        </w:tc>
      </w:tr>
    </w:tbl>
    <w:p w14:paraId="3107E0E1" w14:textId="77777777" w:rsidR="001E6B46" w:rsidRPr="001E6B46" w:rsidRDefault="001E6B46" w:rsidP="001E6B46">
      <w:pPr>
        <w:spacing w:line="256" w:lineRule="auto"/>
        <w:jc w:val="center"/>
        <w:rPr>
          <w:rFonts w:ascii="Times New Roman" w:hAnsi="Times New Roman" w:cs="Times New Roman"/>
          <w:b/>
          <w:sz w:val="28"/>
          <w:szCs w:val="28"/>
        </w:rPr>
      </w:pPr>
    </w:p>
    <w:p w14:paraId="164AF04E" w14:textId="77777777" w:rsidR="005A7F6A" w:rsidRDefault="005A7F6A" w:rsidP="005A7F6A">
      <w:pPr>
        <w:jc w:val="center"/>
        <w:rPr>
          <w:rFonts w:ascii="Times New Roman" w:hAnsi="Times New Roman" w:cs="Times New Roman"/>
          <w:b/>
          <w:sz w:val="28"/>
          <w:szCs w:val="28"/>
        </w:rPr>
      </w:pPr>
      <w:r w:rsidRPr="005A7F6A">
        <w:rPr>
          <w:rFonts w:ascii="Times New Roman" w:hAnsi="Times New Roman" w:cs="Times New Roman"/>
          <w:b/>
          <w:sz w:val="28"/>
          <w:szCs w:val="28"/>
        </w:rPr>
        <w:t>Итоги муниципального этапа республиканской олимпиады по ИЗО и черчению</w:t>
      </w:r>
    </w:p>
    <w:p w14:paraId="53F1AEA3" w14:textId="77777777" w:rsidR="005A7F6A" w:rsidRPr="005A7F6A" w:rsidRDefault="005A7F6A" w:rsidP="005A7F6A">
      <w:pPr>
        <w:jc w:val="center"/>
        <w:rPr>
          <w:rFonts w:ascii="Times New Roman" w:hAnsi="Times New Roman" w:cs="Times New Roman"/>
          <w:b/>
          <w:sz w:val="28"/>
          <w:szCs w:val="28"/>
        </w:rPr>
      </w:pPr>
      <w:r w:rsidRPr="005A7F6A">
        <w:rPr>
          <w:rFonts w:ascii="Times New Roman" w:hAnsi="Times New Roman" w:cs="Times New Roman"/>
          <w:b/>
          <w:sz w:val="28"/>
          <w:szCs w:val="28"/>
        </w:rPr>
        <w:t xml:space="preserve"> МОБУ лицей с.Булгаково в 2023-2024 учебном году</w:t>
      </w:r>
    </w:p>
    <w:tbl>
      <w:tblPr>
        <w:tblStyle w:val="7"/>
        <w:tblW w:w="0" w:type="auto"/>
        <w:tblLook w:val="04A0" w:firstRow="1" w:lastRow="0" w:firstColumn="1" w:lastColumn="0" w:noHBand="0" w:noVBand="1"/>
      </w:tblPr>
      <w:tblGrid>
        <w:gridCol w:w="562"/>
        <w:gridCol w:w="4110"/>
        <w:gridCol w:w="2336"/>
        <w:gridCol w:w="2337"/>
      </w:tblGrid>
      <w:tr w:rsidR="005A7F6A" w:rsidRPr="005A7F6A" w14:paraId="713686F6" w14:textId="77777777" w:rsidTr="00A601F5">
        <w:tc>
          <w:tcPr>
            <w:tcW w:w="562" w:type="dxa"/>
          </w:tcPr>
          <w:p w14:paraId="79C575EF" w14:textId="77777777" w:rsidR="005A7F6A" w:rsidRPr="005A7F6A" w:rsidRDefault="005A7F6A" w:rsidP="005A7F6A">
            <w:pPr>
              <w:jc w:val="center"/>
              <w:rPr>
                <w:rFonts w:ascii="Times New Roman" w:hAnsi="Times New Roman" w:cs="Times New Roman"/>
                <w:sz w:val="28"/>
                <w:szCs w:val="28"/>
              </w:rPr>
            </w:pPr>
            <w:r w:rsidRPr="005A7F6A">
              <w:rPr>
                <w:rFonts w:ascii="Times New Roman" w:hAnsi="Times New Roman" w:cs="Times New Roman"/>
                <w:sz w:val="28"/>
                <w:szCs w:val="28"/>
              </w:rPr>
              <w:t>№</w:t>
            </w:r>
          </w:p>
        </w:tc>
        <w:tc>
          <w:tcPr>
            <w:tcW w:w="4110" w:type="dxa"/>
          </w:tcPr>
          <w:p w14:paraId="274A400C" w14:textId="77777777" w:rsidR="005A7F6A" w:rsidRPr="005A7F6A" w:rsidRDefault="005A7F6A" w:rsidP="005A7F6A">
            <w:pPr>
              <w:jc w:val="center"/>
              <w:rPr>
                <w:rFonts w:ascii="Times New Roman" w:hAnsi="Times New Roman" w:cs="Times New Roman"/>
                <w:sz w:val="28"/>
                <w:szCs w:val="28"/>
              </w:rPr>
            </w:pPr>
            <w:r w:rsidRPr="005A7F6A">
              <w:rPr>
                <w:rFonts w:ascii="Times New Roman" w:hAnsi="Times New Roman" w:cs="Times New Roman"/>
                <w:sz w:val="28"/>
                <w:szCs w:val="28"/>
              </w:rPr>
              <w:t>Ф.И. учащегося</w:t>
            </w:r>
          </w:p>
        </w:tc>
        <w:tc>
          <w:tcPr>
            <w:tcW w:w="2336" w:type="dxa"/>
          </w:tcPr>
          <w:p w14:paraId="6687C753" w14:textId="77777777" w:rsidR="005A7F6A" w:rsidRPr="005A7F6A" w:rsidRDefault="005A7F6A" w:rsidP="005A7F6A">
            <w:pPr>
              <w:jc w:val="center"/>
              <w:rPr>
                <w:rFonts w:ascii="Times New Roman" w:hAnsi="Times New Roman" w:cs="Times New Roman"/>
                <w:sz w:val="28"/>
                <w:szCs w:val="28"/>
              </w:rPr>
            </w:pPr>
            <w:r w:rsidRPr="005A7F6A">
              <w:rPr>
                <w:rFonts w:ascii="Times New Roman" w:hAnsi="Times New Roman" w:cs="Times New Roman"/>
                <w:sz w:val="28"/>
                <w:szCs w:val="28"/>
              </w:rPr>
              <w:t>Статус</w:t>
            </w:r>
          </w:p>
        </w:tc>
        <w:tc>
          <w:tcPr>
            <w:tcW w:w="2337" w:type="dxa"/>
          </w:tcPr>
          <w:p w14:paraId="01F6B97C" w14:textId="77777777" w:rsidR="005A7F6A" w:rsidRPr="005A7F6A" w:rsidRDefault="005A7F6A" w:rsidP="005A7F6A">
            <w:pPr>
              <w:jc w:val="center"/>
              <w:rPr>
                <w:rFonts w:ascii="Times New Roman" w:hAnsi="Times New Roman" w:cs="Times New Roman"/>
                <w:sz w:val="28"/>
                <w:szCs w:val="28"/>
              </w:rPr>
            </w:pPr>
            <w:r w:rsidRPr="005A7F6A">
              <w:rPr>
                <w:rFonts w:ascii="Times New Roman" w:hAnsi="Times New Roman" w:cs="Times New Roman"/>
                <w:sz w:val="28"/>
                <w:szCs w:val="28"/>
              </w:rPr>
              <w:t>Ф.И.О. руководителя</w:t>
            </w:r>
          </w:p>
        </w:tc>
      </w:tr>
      <w:tr w:rsidR="005A7F6A" w:rsidRPr="005A7F6A" w14:paraId="7FEB3E62" w14:textId="77777777" w:rsidTr="00A601F5">
        <w:tc>
          <w:tcPr>
            <w:tcW w:w="9345" w:type="dxa"/>
            <w:gridSpan w:val="4"/>
          </w:tcPr>
          <w:p w14:paraId="53E47F0F" w14:textId="77777777" w:rsidR="005A7F6A" w:rsidRPr="005A7F6A" w:rsidRDefault="005A7F6A" w:rsidP="005A7F6A">
            <w:pPr>
              <w:jc w:val="center"/>
              <w:rPr>
                <w:rFonts w:ascii="Times New Roman" w:hAnsi="Times New Roman" w:cs="Times New Roman"/>
                <w:b/>
                <w:sz w:val="28"/>
                <w:szCs w:val="28"/>
              </w:rPr>
            </w:pPr>
            <w:r w:rsidRPr="005A7F6A">
              <w:rPr>
                <w:rFonts w:ascii="Times New Roman" w:hAnsi="Times New Roman" w:cs="Times New Roman"/>
                <w:b/>
                <w:sz w:val="28"/>
                <w:szCs w:val="28"/>
              </w:rPr>
              <w:t>Черчение</w:t>
            </w:r>
          </w:p>
        </w:tc>
      </w:tr>
      <w:tr w:rsidR="005A7F6A" w:rsidRPr="005A7F6A" w14:paraId="2EC65910" w14:textId="77777777" w:rsidTr="00A601F5">
        <w:tc>
          <w:tcPr>
            <w:tcW w:w="562" w:type="dxa"/>
          </w:tcPr>
          <w:p w14:paraId="7EC530EE" w14:textId="77777777" w:rsidR="005A7F6A" w:rsidRPr="005A7F6A" w:rsidRDefault="005A7F6A" w:rsidP="005A7F6A">
            <w:pPr>
              <w:rPr>
                <w:rFonts w:ascii="Times New Roman" w:hAnsi="Times New Roman" w:cs="Times New Roman"/>
                <w:sz w:val="28"/>
                <w:szCs w:val="28"/>
              </w:rPr>
            </w:pPr>
            <w:r w:rsidRPr="005A7F6A">
              <w:rPr>
                <w:rFonts w:ascii="Times New Roman" w:hAnsi="Times New Roman" w:cs="Times New Roman"/>
                <w:sz w:val="28"/>
                <w:szCs w:val="28"/>
              </w:rPr>
              <w:t>1</w:t>
            </w:r>
          </w:p>
        </w:tc>
        <w:tc>
          <w:tcPr>
            <w:tcW w:w="4110" w:type="dxa"/>
          </w:tcPr>
          <w:p w14:paraId="6DF31A10" w14:textId="77777777" w:rsidR="005A7F6A" w:rsidRPr="005A7F6A" w:rsidRDefault="005A7F6A" w:rsidP="005A7F6A">
            <w:pPr>
              <w:rPr>
                <w:rFonts w:ascii="Times New Roman" w:hAnsi="Times New Roman" w:cs="Times New Roman"/>
                <w:sz w:val="28"/>
                <w:szCs w:val="28"/>
              </w:rPr>
            </w:pPr>
            <w:r w:rsidRPr="005A7F6A">
              <w:rPr>
                <w:rFonts w:ascii="Times New Roman" w:hAnsi="Times New Roman" w:cs="Times New Roman"/>
                <w:sz w:val="28"/>
                <w:szCs w:val="28"/>
              </w:rPr>
              <w:t>Русаков Виктор, 9 класс</w:t>
            </w:r>
          </w:p>
        </w:tc>
        <w:tc>
          <w:tcPr>
            <w:tcW w:w="2336" w:type="dxa"/>
          </w:tcPr>
          <w:p w14:paraId="223BBE8B" w14:textId="77777777" w:rsidR="005A7F6A" w:rsidRPr="005A7F6A" w:rsidRDefault="005A7F6A" w:rsidP="005A7F6A">
            <w:pPr>
              <w:rPr>
                <w:rFonts w:ascii="Times New Roman" w:hAnsi="Times New Roman" w:cs="Times New Roman"/>
                <w:sz w:val="28"/>
                <w:szCs w:val="28"/>
              </w:rPr>
            </w:pPr>
            <w:r w:rsidRPr="005A7F6A">
              <w:rPr>
                <w:rFonts w:ascii="Times New Roman" w:hAnsi="Times New Roman" w:cs="Times New Roman"/>
                <w:sz w:val="28"/>
                <w:szCs w:val="28"/>
              </w:rPr>
              <w:t>Победитель</w:t>
            </w:r>
          </w:p>
        </w:tc>
        <w:tc>
          <w:tcPr>
            <w:tcW w:w="2337" w:type="dxa"/>
          </w:tcPr>
          <w:p w14:paraId="69098F2B" w14:textId="77777777" w:rsidR="005A7F6A" w:rsidRPr="005A7F6A" w:rsidRDefault="005A7F6A" w:rsidP="005A7F6A">
            <w:pPr>
              <w:rPr>
                <w:rFonts w:ascii="Times New Roman" w:hAnsi="Times New Roman" w:cs="Times New Roman"/>
                <w:sz w:val="28"/>
                <w:szCs w:val="28"/>
              </w:rPr>
            </w:pPr>
            <w:r w:rsidRPr="005A7F6A">
              <w:rPr>
                <w:rFonts w:ascii="Times New Roman" w:hAnsi="Times New Roman" w:cs="Times New Roman"/>
                <w:sz w:val="28"/>
                <w:szCs w:val="28"/>
              </w:rPr>
              <w:t>Анисимова М.Х.</w:t>
            </w:r>
          </w:p>
        </w:tc>
      </w:tr>
      <w:tr w:rsidR="005A7F6A" w:rsidRPr="005A7F6A" w14:paraId="3F478CB5" w14:textId="77777777" w:rsidTr="00A601F5">
        <w:tc>
          <w:tcPr>
            <w:tcW w:w="9345" w:type="dxa"/>
            <w:gridSpan w:val="4"/>
          </w:tcPr>
          <w:p w14:paraId="0A5378A2" w14:textId="77777777" w:rsidR="005A7F6A" w:rsidRPr="005A7F6A" w:rsidRDefault="005A7F6A" w:rsidP="005A7F6A">
            <w:pPr>
              <w:jc w:val="center"/>
              <w:rPr>
                <w:rFonts w:ascii="Times New Roman" w:hAnsi="Times New Roman" w:cs="Times New Roman"/>
                <w:b/>
                <w:sz w:val="28"/>
                <w:szCs w:val="28"/>
              </w:rPr>
            </w:pPr>
            <w:r w:rsidRPr="005A7F6A">
              <w:rPr>
                <w:rFonts w:ascii="Times New Roman" w:hAnsi="Times New Roman" w:cs="Times New Roman"/>
                <w:b/>
                <w:sz w:val="28"/>
                <w:szCs w:val="28"/>
              </w:rPr>
              <w:t>Изобразительное искусство</w:t>
            </w:r>
          </w:p>
        </w:tc>
      </w:tr>
      <w:tr w:rsidR="005A7F6A" w:rsidRPr="005A7F6A" w14:paraId="153682CA" w14:textId="77777777" w:rsidTr="00A601F5">
        <w:tc>
          <w:tcPr>
            <w:tcW w:w="562" w:type="dxa"/>
          </w:tcPr>
          <w:p w14:paraId="36EDDBE3" w14:textId="77777777" w:rsidR="005A7F6A" w:rsidRPr="005A7F6A" w:rsidRDefault="005A7F6A" w:rsidP="005A7F6A">
            <w:pPr>
              <w:rPr>
                <w:rFonts w:ascii="Times New Roman" w:hAnsi="Times New Roman" w:cs="Times New Roman"/>
                <w:sz w:val="28"/>
                <w:szCs w:val="28"/>
              </w:rPr>
            </w:pPr>
            <w:r w:rsidRPr="005A7F6A">
              <w:rPr>
                <w:rFonts w:ascii="Times New Roman" w:hAnsi="Times New Roman" w:cs="Times New Roman"/>
                <w:sz w:val="28"/>
                <w:szCs w:val="28"/>
              </w:rPr>
              <w:t>2</w:t>
            </w:r>
          </w:p>
        </w:tc>
        <w:tc>
          <w:tcPr>
            <w:tcW w:w="4110" w:type="dxa"/>
          </w:tcPr>
          <w:p w14:paraId="5E196F07" w14:textId="77777777" w:rsidR="005A7F6A" w:rsidRPr="005A7F6A" w:rsidRDefault="005A7F6A" w:rsidP="005A7F6A">
            <w:pPr>
              <w:rPr>
                <w:rFonts w:ascii="Times New Roman" w:hAnsi="Times New Roman" w:cs="Times New Roman"/>
                <w:sz w:val="28"/>
                <w:szCs w:val="28"/>
              </w:rPr>
            </w:pPr>
            <w:r w:rsidRPr="005A7F6A">
              <w:rPr>
                <w:rFonts w:ascii="Times New Roman" w:hAnsi="Times New Roman" w:cs="Times New Roman"/>
                <w:sz w:val="28"/>
                <w:szCs w:val="28"/>
              </w:rPr>
              <w:t>Галиева Эльвина, 8 класс</w:t>
            </w:r>
          </w:p>
        </w:tc>
        <w:tc>
          <w:tcPr>
            <w:tcW w:w="2336" w:type="dxa"/>
          </w:tcPr>
          <w:p w14:paraId="10C53809" w14:textId="77777777" w:rsidR="005A7F6A" w:rsidRPr="005A7F6A" w:rsidRDefault="005A7F6A" w:rsidP="005A7F6A">
            <w:pPr>
              <w:rPr>
                <w:rFonts w:ascii="Times New Roman" w:hAnsi="Times New Roman" w:cs="Times New Roman"/>
                <w:sz w:val="28"/>
                <w:szCs w:val="28"/>
              </w:rPr>
            </w:pPr>
            <w:r w:rsidRPr="005A7F6A">
              <w:rPr>
                <w:rFonts w:ascii="Times New Roman" w:hAnsi="Times New Roman" w:cs="Times New Roman"/>
                <w:sz w:val="28"/>
                <w:szCs w:val="28"/>
              </w:rPr>
              <w:t>Призер</w:t>
            </w:r>
          </w:p>
        </w:tc>
        <w:tc>
          <w:tcPr>
            <w:tcW w:w="2337" w:type="dxa"/>
            <w:vMerge w:val="restart"/>
          </w:tcPr>
          <w:p w14:paraId="79037899" w14:textId="77777777" w:rsidR="005A7F6A" w:rsidRPr="005A7F6A" w:rsidRDefault="005A7F6A" w:rsidP="005A7F6A">
            <w:pPr>
              <w:rPr>
                <w:rFonts w:ascii="Times New Roman" w:hAnsi="Times New Roman" w:cs="Times New Roman"/>
                <w:sz w:val="28"/>
                <w:szCs w:val="28"/>
              </w:rPr>
            </w:pPr>
            <w:r w:rsidRPr="005A7F6A">
              <w:rPr>
                <w:rFonts w:ascii="Times New Roman" w:hAnsi="Times New Roman" w:cs="Times New Roman"/>
                <w:sz w:val="28"/>
                <w:szCs w:val="28"/>
              </w:rPr>
              <w:t>Анисимова М.Х.</w:t>
            </w:r>
          </w:p>
        </w:tc>
      </w:tr>
      <w:tr w:rsidR="005A7F6A" w:rsidRPr="005A7F6A" w14:paraId="3959CF33" w14:textId="77777777" w:rsidTr="00A601F5">
        <w:tc>
          <w:tcPr>
            <w:tcW w:w="562" w:type="dxa"/>
          </w:tcPr>
          <w:p w14:paraId="674446F0" w14:textId="77777777" w:rsidR="005A7F6A" w:rsidRPr="005A7F6A" w:rsidRDefault="005A7F6A" w:rsidP="005A7F6A">
            <w:pPr>
              <w:rPr>
                <w:rFonts w:ascii="Times New Roman" w:hAnsi="Times New Roman" w:cs="Times New Roman"/>
                <w:sz w:val="28"/>
                <w:szCs w:val="28"/>
              </w:rPr>
            </w:pPr>
            <w:r w:rsidRPr="005A7F6A">
              <w:rPr>
                <w:rFonts w:ascii="Times New Roman" w:hAnsi="Times New Roman" w:cs="Times New Roman"/>
                <w:sz w:val="28"/>
                <w:szCs w:val="28"/>
              </w:rPr>
              <w:t>3</w:t>
            </w:r>
          </w:p>
        </w:tc>
        <w:tc>
          <w:tcPr>
            <w:tcW w:w="4110" w:type="dxa"/>
          </w:tcPr>
          <w:p w14:paraId="416250EF" w14:textId="77777777" w:rsidR="005A7F6A" w:rsidRPr="005A7F6A" w:rsidRDefault="005A7F6A" w:rsidP="005A7F6A">
            <w:pPr>
              <w:rPr>
                <w:rFonts w:ascii="Times New Roman" w:hAnsi="Times New Roman" w:cs="Times New Roman"/>
                <w:sz w:val="28"/>
                <w:szCs w:val="28"/>
              </w:rPr>
            </w:pPr>
            <w:r w:rsidRPr="005A7F6A">
              <w:rPr>
                <w:rFonts w:ascii="Times New Roman" w:hAnsi="Times New Roman" w:cs="Times New Roman"/>
                <w:sz w:val="28"/>
                <w:szCs w:val="28"/>
              </w:rPr>
              <w:t>Шайбакова Алина, 9 класс</w:t>
            </w:r>
          </w:p>
        </w:tc>
        <w:tc>
          <w:tcPr>
            <w:tcW w:w="2336" w:type="dxa"/>
          </w:tcPr>
          <w:p w14:paraId="73C7C24E" w14:textId="77777777" w:rsidR="005A7F6A" w:rsidRPr="005A7F6A" w:rsidRDefault="005A7F6A" w:rsidP="005A7F6A">
            <w:pPr>
              <w:rPr>
                <w:rFonts w:ascii="Times New Roman" w:hAnsi="Times New Roman" w:cs="Times New Roman"/>
                <w:sz w:val="28"/>
                <w:szCs w:val="28"/>
              </w:rPr>
            </w:pPr>
            <w:r w:rsidRPr="005A7F6A">
              <w:rPr>
                <w:rFonts w:ascii="Times New Roman" w:hAnsi="Times New Roman" w:cs="Times New Roman"/>
                <w:sz w:val="28"/>
                <w:szCs w:val="28"/>
              </w:rPr>
              <w:t>Призер</w:t>
            </w:r>
          </w:p>
        </w:tc>
        <w:tc>
          <w:tcPr>
            <w:tcW w:w="2337" w:type="dxa"/>
            <w:vMerge/>
          </w:tcPr>
          <w:p w14:paraId="5176103D" w14:textId="77777777" w:rsidR="005A7F6A" w:rsidRPr="005A7F6A" w:rsidRDefault="005A7F6A" w:rsidP="005A7F6A">
            <w:pPr>
              <w:rPr>
                <w:rFonts w:ascii="Times New Roman" w:hAnsi="Times New Roman" w:cs="Times New Roman"/>
                <w:sz w:val="28"/>
                <w:szCs w:val="28"/>
              </w:rPr>
            </w:pPr>
          </w:p>
        </w:tc>
      </w:tr>
    </w:tbl>
    <w:p w14:paraId="456EA59A" w14:textId="77777777" w:rsidR="00A601F5" w:rsidRDefault="005A7F6A" w:rsidP="00A601F5">
      <w:pPr>
        <w:jc w:val="center"/>
        <w:rPr>
          <w:rFonts w:ascii="Times New Roman" w:hAnsi="Times New Roman" w:cs="Times New Roman"/>
          <w:sz w:val="28"/>
          <w:szCs w:val="28"/>
        </w:rPr>
      </w:pPr>
      <w:r w:rsidRPr="005A7F6A">
        <w:rPr>
          <w:rFonts w:ascii="Times New Roman" w:hAnsi="Times New Roman" w:cs="Times New Roman"/>
          <w:sz w:val="28"/>
          <w:szCs w:val="28"/>
        </w:rPr>
        <w:t xml:space="preserve"> </w:t>
      </w:r>
    </w:p>
    <w:p w14:paraId="40D3E920" w14:textId="77777777" w:rsidR="00A601F5" w:rsidRPr="00A601F5" w:rsidRDefault="00A601F5" w:rsidP="00A601F5">
      <w:pPr>
        <w:jc w:val="center"/>
        <w:rPr>
          <w:rFonts w:ascii="Times New Roman" w:hAnsi="Times New Roman" w:cs="Times New Roman"/>
          <w:b/>
          <w:sz w:val="28"/>
          <w:szCs w:val="28"/>
        </w:rPr>
      </w:pPr>
      <w:r w:rsidRPr="00A601F5">
        <w:rPr>
          <w:rFonts w:ascii="Times New Roman" w:hAnsi="Times New Roman" w:cs="Times New Roman"/>
          <w:b/>
          <w:sz w:val="28"/>
          <w:szCs w:val="28"/>
        </w:rPr>
        <w:t>Итоги регионального этапа всероссийской олимпиады                                                                                                               обучающихся лицея с.Булгаково муниципального района Уфимский район Республики Башкортостан                                               в 2023-2024 учебном году</w:t>
      </w:r>
    </w:p>
    <w:tbl>
      <w:tblPr>
        <w:tblStyle w:val="81"/>
        <w:tblW w:w="9776" w:type="dxa"/>
        <w:tblLook w:val="04A0" w:firstRow="1" w:lastRow="0" w:firstColumn="1" w:lastColumn="0" w:noHBand="0" w:noVBand="1"/>
      </w:tblPr>
      <w:tblGrid>
        <w:gridCol w:w="562"/>
        <w:gridCol w:w="3176"/>
        <w:gridCol w:w="1869"/>
        <w:gridCol w:w="1869"/>
        <w:gridCol w:w="2300"/>
      </w:tblGrid>
      <w:tr w:rsidR="00A601F5" w:rsidRPr="00A601F5" w14:paraId="69268F22" w14:textId="77777777" w:rsidTr="00A601F5">
        <w:tc>
          <w:tcPr>
            <w:tcW w:w="562" w:type="dxa"/>
          </w:tcPr>
          <w:p w14:paraId="1CA344D9" w14:textId="77777777" w:rsidR="00A601F5" w:rsidRPr="00A601F5" w:rsidRDefault="00A601F5" w:rsidP="00A601F5">
            <w:pPr>
              <w:jc w:val="center"/>
              <w:rPr>
                <w:rFonts w:ascii="Times New Roman" w:hAnsi="Times New Roman" w:cs="Times New Roman"/>
                <w:sz w:val="28"/>
                <w:szCs w:val="28"/>
              </w:rPr>
            </w:pPr>
            <w:r w:rsidRPr="00A601F5">
              <w:rPr>
                <w:rFonts w:ascii="Times New Roman" w:hAnsi="Times New Roman" w:cs="Times New Roman"/>
                <w:sz w:val="28"/>
                <w:szCs w:val="28"/>
              </w:rPr>
              <w:t>№</w:t>
            </w:r>
          </w:p>
        </w:tc>
        <w:tc>
          <w:tcPr>
            <w:tcW w:w="3176" w:type="dxa"/>
          </w:tcPr>
          <w:p w14:paraId="3E94F29A" w14:textId="77777777" w:rsidR="00A601F5" w:rsidRPr="00A601F5" w:rsidRDefault="00A601F5" w:rsidP="00A601F5">
            <w:pPr>
              <w:jc w:val="center"/>
              <w:rPr>
                <w:rFonts w:ascii="Times New Roman" w:hAnsi="Times New Roman" w:cs="Times New Roman"/>
                <w:sz w:val="28"/>
                <w:szCs w:val="28"/>
              </w:rPr>
            </w:pPr>
            <w:r w:rsidRPr="00A601F5">
              <w:rPr>
                <w:rFonts w:ascii="Times New Roman" w:hAnsi="Times New Roman" w:cs="Times New Roman"/>
                <w:sz w:val="28"/>
                <w:szCs w:val="28"/>
              </w:rPr>
              <w:t>Ф.И.</w:t>
            </w:r>
          </w:p>
        </w:tc>
        <w:tc>
          <w:tcPr>
            <w:tcW w:w="1869" w:type="dxa"/>
          </w:tcPr>
          <w:p w14:paraId="732BD981" w14:textId="77777777" w:rsidR="00A601F5" w:rsidRPr="00A601F5" w:rsidRDefault="00A601F5" w:rsidP="00A601F5">
            <w:pPr>
              <w:jc w:val="center"/>
              <w:rPr>
                <w:rFonts w:ascii="Times New Roman" w:hAnsi="Times New Roman" w:cs="Times New Roman"/>
                <w:sz w:val="28"/>
                <w:szCs w:val="28"/>
              </w:rPr>
            </w:pPr>
            <w:r w:rsidRPr="00A601F5">
              <w:rPr>
                <w:rFonts w:ascii="Times New Roman" w:hAnsi="Times New Roman" w:cs="Times New Roman"/>
                <w:sz w:val="28"/>
                <w:szCs w:val="28"/>
              </w:rPr>
              <w:t>Статус</w:t>
            </w:r>
          </w:p>
        </w:tc>
        <w:tc>
          <w:tcPr>
            <w:tcW w:w="1869" w:type="dxa"/>
          </w:tcPr>
          <w:p w14:paraId="744428B7" w14:textId="77777777" w:rsidR="00A601F5" w:rsidRPr="00A601F5" w:rsidRDefault="00A601F5" w:rsidP="00A601F5">
            <w:pPr>
              <w:jc w:val="center"/>
              <w:rPr>
                <w:rFonts w:ascii="Times New Roman" w:hAnsi="Times New Roman" w:cs="Times New Roman"/>
                <w:sz w:val="28"/>
                <w:szCs w:val="28"/>
              </w:rPr>
            </w:pPr>
            <w:r w:rsidRPr="00A601F5">
              <w:rPr>
                <w:rFonts w:ascii="Times New Roman" w:hAnsi="Times New Roman" w:cs="Times New Roman"/>
                <w:sz w:val="28"/>
                <w:szCs w:val="28"/>
              </w:rPr>
              <w:t>Предмет</w:t>
            </w:r>
          </w:p>
        </w:tc>
        <w:tc>
          <w:tcPr>
            <w:tcW w:w="2300" w:type="dxa"/>
          </w:tcPr>
          <w:p w14:paraId="75DAE23F" w14:textId="77777777" w:rsidR="00A601F5" w:rsidRPr="00A601F5" w:rsidRDefault="00A601F5" w:rsidP="00A601F5">
            <w:pPr>
              <w:jc w:val="center"/>
              <w:rPr>
                <w:rFonts w:ascii="Times New Roman" w:hAnsi="Times New Roman" w:cs="Times New Roman"/>
                <w:sz w:val="28"/>
                <w:szCs w:val="28"/>
              </w:rPr>
            </w:pPr>
            <w:r w:rsidRPr="00A601F5">
              <w:rPr>
                <w:rFonts w:ascii="Times New Roman" w:hAnsi="Times New Roman" w:cs="Times New Roman"/>
                <w:sz w:val="28"/>
                <w:szCs w:val="28"/>
              </w:rPr>
              <w:t>Ф.И.О. учителя</w:t>
            </w:r>
          </w:p>
        </w:tc>
      </w:tr>
      <w:tr w:rsidR="00A601F5" w:rsidRPr="00A601F5" w14:paraId="175318D1" w14:textId="77777777" w:rsidTr="00A601F5">
        <w:tc>
          <w:tcPr>
            <w:tcW w:w="562" w:type="dxa"/>
          </w:tcPr>
          <w:p w14:paraId="074DFC1F" w14:textId="77777777" w:rsidR="00A601F5" w:rsidRPr="00A601F5" w:rsidRDefault="00A601F5" w:rsidP="00A601F5">
            <w:pPr>
              <w:jc w:val="center"/>
              <w:rPr>
                <w:rFonts w:ascii="Times New Roman" w:hAnsi="Times New Roman" w:cs="Times New Roman"/>
                <w:sz w:val="28"/>
                <w:szCs w:val="28"/>
              </w:rPr>
            </w:pPr>
            <w:r w:rsidRPr="00A601F5">
              <w:rPr>
                <w:rFonts w:ascii="Times New Roman" w:hAnsi="Times New Roman" w:cs="Times New Roman"/>
                <w:sz w:val="28"/>
                <w:szCs w:val="28"/>
              </w:rPr>
              <w:lastRenderedPageBreak/>
              <w:t>1</w:t>
            </w:r>
          </w:p>
        </w:tc>
        <w:tc>
          <w:tcPr>
            <w:tcW w:w="3176" w:type="dxa"/>
          </w:tcPr>
          <w:p w14:paraId="55CDF2E6" w14:textId="77777777" w:rsidR="00A601F5" w:rsidRPr="00A601F5" w:rsidRDefault="00A601F5" w:rsidP="00A601F5">
            <w:pPr>
              <w:jc w:val="center"/>
              <w:rPr>
                <w:rFonts w:ascii="Times New Roman" w:hAnsi="Times New Roman" w:cs="Times New Roman"/>
                <w:sz w:val="28"/>
                <w:szCs w:val="28"/>
              </w:rPr>
            </w:pPr>
            <w:r w:rsidRPr="00A601F5">
              <w:rPr>
                <w:rFonts w:ascii="Times New Roman" w:hAnsi="Times New Roman" w:cs="Times New Roman"/>
                <w:sz w:val="28"/>
                <w:szCs w:val="28"/>
              </w:rPr>
              <w:t>Ганеев Рамазан</w:t>
            </w:r>
          </w:p>
        </w:tc>
        <w:tc>
          <w:tcPr>
            <w:tcW w:w="1869" w:type="dxa"/>
          </w:tcPr>
          <w:p w14:paraId="58EC3FE3" w14:textId="77777777" w:rsidR="00A601F5" w:rsidRPr="00A601F5" w:rsidRDefault="00A601F5" w:rsidP="00A601F5">
            <w:pPr>
              <w:jc w:val="center"/>
              <w:rPr>
                <w:rFonts w:ascii="Times New Roman" w:hAnsi="Times New Roman" w:cs="Times New Roman"/>
                <w:sz w:val="28"/>
                <w:szCs w:val="28"/>
              </w:rPr>
            </w:pPr>
            <w:r w:rsidRPr="00A601F5">
              <w:rPr>
                <w:rFonts w:ascii="Times New Roman" w:hAnsi="Times New Roman" w:cs="Times New Roman"/>
                <w:sz w:val="28"/>
                <w:szCs w:val="28"/>
              </w:rPr>
              <w:t>Призер</w:t>
            </w:r>
          </w:p>
        </w:tc>
        <w:tc>
          <w:tcPr>
            <w:tcW w:w="1869" w:type="dxa"/>
          </w:tcPr>
          <w:p w14:paraId="7A5BDB9A" w14:textId="77777777" w:rsidR="00A601F5" w:rsidRPr="00A601F5" w:rsidRDefault="00A601F5" w:rsidP="00A601F5">
            <w:pPr>
              <w:jc w:val="center"/>
              <w:rPr>
                <w:rFonts w:ascii="Times New Roman" w:hAnsi="Times New Roman" w:cs="Times New Roman"/>
                <w:sz w:val="28"/>
                <w:szCs w:val="28"/>
              </w:rPr>
            </w:pPr>
            <w:r w:rsidRPr="00A601F5">
              <w:rPr>
                <w:rFonts w:ascii="Times New Roman" w:hAnsi="Times New Roman" w:cs="Times New Roman"/>
                <w:sz w:val="28"/>
                <w:szCs w:val="28"/>
              </w:rPr>
              <w:t>МХК</w:t>
            </w:r>
          </w:p>
        </w:tc>
        <w:tc>
          <w:tcPr>
            <w:tcW w:w="2300" w:type="dxa"/>
            <w:vMerge w:val="restart"/>
          </w:tcPr>
          <w:p w14:paraId="3104919E" w14:textId="77777777" w:rsidR="00A601F5" w:rsidRPr="00A601F5" w:rsidRDefault="00A601F5" w:rsidP="00A601F5">
            <w:pPr>
              <w:jc w:val="center"/>
              <w:rPr>
                <w:rFonts w:ascii="Times New Roman" w:hAnsi="Times New Roman" w:cs="Times New Roman"/>
                <w:sz w:val="28"/>
                <w:szCs w:val="28"/>
              </w:rPr>
            </w:pPr>
            <w:r w:rsidRPr="00A601F5">
              <w:rPr>
                <w:rFonts w:ascii="Times New Roman" w:hAnsi="Times New Roman" w:cs="Times New Roman"/>
                <w:sz w:val="28"/>
                <w:szCs w:val="28"/>
              </w:rPr>
              <w:t>Федорова Э.Р.</w:t>
            </w:r>
          </w:p>
        </w:tc>
      </w:tr>
      <w:tr w:rsidR="00A601F5" w:rsidRPr="00A601F5" w14:paraId="556DD98A" w14:textId="77777777" w:rsidTr="00A601F5">
        <w:tc>
          <w:tcPr>
            <w:tcW w:w="562" w:type="dxa"/>
          </w:tcPr>
          <w:p w14:paraId="69EBC92A" w14:textId="77777777" w:rsidR="00A601F5" w:rsidRPr="00A601F5" w:rsidRDefault="00A601F5" w:rsidP="00A601F5">
            <w:pPr>
              <w:jc w:val="center"/>
              <w:rPr>
                <w:rFonts w:ascii="Times New Roman" w:hAnsi="Times New Roman" w:cs="Times New Roman"/>
                <w:sz w:val="28"/>
                <w:szCs w:val="28"/>
              </w:rPr>
            </w:pPr>
            <w:r w:rsidRPr="00A601F5">
              <w:rPr>
                <w:rFonts w:ascii="Times New Roman" w:hAnsi="Times New Roman" w:cs="Times New Roman"/>
                <w:sz w:val="28"/>
                <w:szCs w:val="28"/>
              </w:rPr>
              <w:t>2</w:t>
            </w:r>
          </w:p>
        </w:tc>
        <w:tc>
          <w:tcPr>
            <w:tcW w:w="3176" w:type="dxa"/>
          </w:tcPr>
          <w:p w14:paraId="159135CA" w14:textId="77777777" w:rsidR="00A601F5" w:rsidRPr="00A601F5" w:rsidRDefault="00A601F5" w:rsidP="00A601F5">
            <w:pPr>
              <w:jc w:val="center"/>
              <w:rPr>
                <w:rFonts w:ascii="Times New Roman" w:hAnsi="Times New Roman" w:cs="Times New Roman"/>
                <w:sz w:val="28"/>
                <w:szCs w:val="28"/>
              </w:rPr>
            </w:pPr>
            <w:r w:rsidRPr="00A601F5">
              <w:rPr>
                <w:rFonts w:ascii="Times New Roman" w:hAnsi="Times New Roman" w:cs="Times New Roman"/>
                <w:sz w:val="28"/>
                <w:szCs w:val="28"/>
              </w:rPr>
              <w:t>Портнова Софья</w:t>
            </w:r>
          </w:p>
        </w:tc>
        <w:tc>
          <w:tcPr>
            <w:tcW w:w="1869" w:type="dxa"/>
          </w:tcPr>
          <w:p w14:paraId="7EC93E93" w14:textId="77777777" w:rsidR="00A601F5" w:rsidRPr="00A601F5" w:rsidRDefault="00A601F5" w:rsidP="00A601F5">
            <w:pPr>
              <w:jc w:val="center"/>
              <w:rPr>
                <w:rFonts w:ascii="Times New Roman" w:hAnsi="Times New Roman" w:cs="Times New Roman"/>
                <w:sz w:val="28"/>
                <w:szCs w:val="28"/>
              </w:rPr>
            </w:pPr>
            <w:r w:rsidRPr="00A601F5">
              <w:rPr>
                <w:rFonts w:ascii="Times New Roman" w:hAnsi="Times New Roman" w:cs="Times New Roman"/>
                <w:sz w:val="28"/>
                <w:szCs w:val="28"/>
              </w:rPr>
              <w:t>Призер</w:t>
            </w:r>
          </w:p>
        </w:tc>
        <w:tc>
          <w:tcPr>
            <w:tcW w:w="1869" w:type="dxa"/>
          </w:tcPr>
          <w:p w14:paraId="09729673" w14:textId="77777777" w:rsidR="00A601F5" w:rsidRPr="00A601F5" w:rsidRDefault="00A601F5" w:rsidP="00A601F5">
            <w:pPr>
              <w:jc w:val="center"/>
              <w:rPr>
                <w:rFonts w:ascii="Times New Roman" w:hAnsi="Times New Roman" w:cs="Times New Roman"/>
                <w:sz w:val="28"/>
                <w:szCs w:val="28"/>
              </w:rPr>
            </w:pPr>
            <w:r w:rsidRPr="00A601F5">
              <w:rPr>
                <w:rFonts w:ascii="Times New Roman" w:hAnsi="Times New Roman" w:cs="Times New Roman"/>
                <w:sz w:val="28"/>
                <w:szCs w:val="28"/>
              </w:rPr>
              <w:t>МХК</w:t>
            </w:r>
          </w:p>
        </w:tc>
        <w:tc>
          <w:tcPr>
            <w:tcW w:w="2300" w:type="dxa"/>
            <w:vMerge/>
          </w:tcPr>
          <w:p w14:paraId="0C0275CC" w14:textId="77777777" w:rsidR="00A601F5" w:rsidRPr="00A601F5" w:rsidRDefault="00A601F5" w:rsidP="00A601F5">
            <w:pPr>
              <w:jc w:val="center"/>
              <w:rPr>
                <w:rFonts w:ascii="Times New Roman" w:hAnsi="Times New Roman" w:cs="Times New Roman"/>
                <w:sz w:val="28"/>
                <w:szCs w:val="28"/>
              </w:rPr>
            </w:pPr>
          </w:p>
        </w:tc>
      </w:tr>
      <w:tr w:rsidR="00A601F5" w:rsidRPr="00A601F5" w14:paraId="12EDD461" w14:textId="77777777" w:rsidTr="00A601F5">
        <w:tc>
          <w:tcPr>
            <w:tcW w:w="562" w:type="dxa"/>
          </w:tcPr>
          <w:p w14:paraId="723F7971" w14:textId="77777777" w:rsidR="00A601F5" w:rsidRPr="00A601F5" w:rsidRDefault="00A601F5" w:rsidP="00A601F5">
            <w:pPr>
              <w:jc w:val="center"/>
              <w:rPr>
                <w:rFonts w:ascii="Times New Roman" w:hAnsi="Times New Roman" w:cs="Times New Roman"/>
                <w:sz w:val="28"/>
                <w:szCs w:val="28"/>
              </w:rPr>
            </w:pPr>
            <w:r w:rsidRPr="00A601F5">
              <w:rPr>
                <w:rFonts w:ascii="Times New Roman" w:hAnsi="Times New Roman" w:cs="Times New Roman"/>
                <w:sz w:val="28"/>
                <w:szCs w:val="28"/>
              </w:rPr>
              <w:t>3</w:t>
            </w:r>
          </w:p>
        </w:tc>
        <w:tc>
          <w:tcPr>
            <w:tcW w:w="3176" w:type="dxa"/>
          </w:tcPr>
          <w:p w14:paraId="0822DCFD" w14:textId="77777777" w:rsidR="00A601F5" w:rsidRPr="00A601F5" w:rsidRDefault="00A601F5" w:rsidP="00A601F5">
            <w:pPr>
              <w:jc w:val="center"/>
              <w:rPr>
                <w:rFonts w:ascii="Times New Roman" w:hAnsi="Times New Roman" w:cs="Times New Roman"/>
                <w:sz w:val="28"/>
                <w:szCs w:val="28"/>
              </w:rPr>
            </w:pPr>
            <w:r w:rsidRPr="00A601F5">
              <w:rPr>
                <w:rFonts w:ascii="Times New Roman" w:hAnsi="Times New Roman" w:cs="Times New Roman"/>
                <w:sz w:val="28"/>
                <w:szCs w:val="28"/>
              </w:rPr>
              <w:t>Абдисова Камилла</w:t>
            </w:r>
          </w:p>
        </w:tc>
        <w:tc>
          <w:tcPr>
            <w:tcW w:w="1869" w:type="dxa"/>
          </w:tcPr>
          <w:p w14:paraId="3C848FFB" w14:textId="77777777" w:rsidR="00A601F5" w:rsidRPr="00A601F5" w:rsidRDefault="00A601F5" w:rsidP="00A601F5">
            <w:pPr>
              <w:jc w:val="center"/>
              <w:rPr>
                <w:rFonts w:ascii="Times New Roman" w:hAnsi="Times New Roman" w:cs="Times New Roman"/>
                <w:sz w:val="28"/>
                <w:szCs w:val="28"/>
              </w:rPr>
            </w:pPr>
            <w:r w:rsidRPr="00A601F5">
              <w:rPr>
                <w:rFonts w:ascii="Times New Roman" w:hAnsi="Times New Roman" w:cs="Times New Roman"/>
                <w:sz w:val="28"/>
                <w:szCs w:val="28"/>
              </w:rPr>
              <w:t>Призер</w:t>
            </w:r>
          </w:p>
        </w:tc>
        <w:tc>
          <w:tcPr>
            <w:tcW w:w="1869" w:type="dxa"/>
          </w:tcPr>
          <w:p w14:paraId="44946142" w14:textId="77777777" w:rsidR="00A601F5" w:rsidRPr="00A601F5" w:rsidRDefault="00A601F5" w:rsidP="00A601F5">
            <w:pPr>
              <w:jc w:val="center"/>
              <w:rPr>
                <w:rFonts w:ascii="Times New Roman" w:hAnsi="Times New Roman" w:cs="Times New Roman"/>
                <w:sz w:val="28"/>
                <w:szCs w:val="28"/>
              </w:rPr>
            </w:pPr>
            <w:r w:rsidRPr="00A601F5">
              <w:rPr>
                <w:rFonts w:ascii="Times New Roman" w:hAnsi="Times New Roman" w:cs="Times New Roman"/>
                <w:sz w:val="28"/>
                <w:szCs w:val="28"/>
              </w:rPr>
              <w:t>Биология</w:t>
            </w:r>
          </w:p>
        </w:tc>
        <w:tc>
          <w:tcPr>
            <w:tcW w:w="2300" w:type="dxa"/>
          </w:tcPr>
          <w:p w14:paraId="0B63E8FC" w14:textId="77777777" w:rsidR="00A601F5" w:rsidRPr="00A601F5" w:rsidRDefault="00A601F5" w:rsidP="00A601F5">
            <w:pPr>
              <w:jc w:val="center"/>
              <w:rPr>
                <w:rFonts w:ascii="Times New Roman" w:hAnsi="Times New Roman" w:cs="Times New Roman"/>
                <w:sz w:val="28"/>
                <w:szCs w:val="28"/>
              </w:rPr>
            </w:pPr>
            <w:r w:rsidRPr="00A601F5">
              <w:rPr>
                <w:rFonts w:ascii="Times New Roman" w:hAnsi="Times New Roman" w:cs="Times New Roman"/>
                <w:sz w:val="28"/>
                <w:szCs w:val="28"/>
              </w:rPr>
              <w:t>Бирюкова Л.Н.</w:t>
            </w:r>
          </w:p>
        </w:tc>
      </w:tr>
      <w:tr w:rsidR="00A601F5" w:rsidRPr="00A601F5" w14:paraId="3C777BDA" w14:textId="77777777" w:rsidTr="00A601F5">
        <w:tc>
          <w:tcPr>
            <w:tcW w:w="562" w:type="dxa"/>
          </w:tcPr>
          <w:p w14:paraId="48F955FE" w14:textId="77777777" w:rsidR="00A601F5" w:rsidRPr="00A601F5" w:rsidRDefault="00A601F5" w:rsidP="00A601F5">
            <w:pPr>
              <w:jc w:val="center"/>
              <w:rPr>
                <w:rFonts w:ascii="Times New Roman" w:hAnsi="Times New Roman" w:cs="Times New Roman"/>
                <w:sz w:val="28"/>
                <w:szCs w:val="28"/>
              </w:rPr>
            </w:pPr>
            <w:r>
              <w:rPr>
                <w:rFonts w:ascii="Times New Roman" w:hAnsi="Times New Roman" w:cs="Times New Roman"/>
                <w:sz w:val="28"/>
                <w:szCs w:val="28"/>
              </w:rPr>
              <w:t>4</w:t>
            </w:r>
          </w:p>
        </w:tc>
        <w:tc>
          <w:tcPr>
            <w:tcW w:w="3176" w:type="dxa"/>
          </w:tcPr>
          <w:p w14:paraId="2064D96D" w14:textId="77777777" w:rsidR="00A601F5" w:rsidRPr="00A601F5" w:rsidRDefault="00A601F5" w:rsidP="00A601F5">
            <w:pPr>
              <w:jc w:val="center"/>
              <w:rPr>
                <w:rFonts w:ascii="Times New Roman" w:hAnsi="Times New Roman" w:cs="Times New Roman"/>
                <w:sz w:val="28"/>
                <w:szCs w:val="28"/>
              </w:rPr>
            </w:pPr>
            <w:r>
              <w:rPr>
                <w:rFonts w:ascii="Times New Roman" w:hAnsi="Times New Roman" w:cs="Times New Roman"/>
                <w:sz w:val="28"/>
                <w:szCs w:val="28"/>
              </w:rPr>
              <w:t>Абдисова Камилла</w:t>
            </w:r>
          </w:p>
        </w:tc>
        <w:tc>
          <w:tcPr>
            <w:tcW w:w="1869" w:type="dxa"/>
          </w:tcPr>
          <w:p w14:paraId="57F5F081" w14:textId="77777777" w:rsidR="00A601F5" w:rsidRPr="00A601F5" w:rsidRDefault="00A601F5" w:rsidP="00A601F5">
            <w:pPr>
              <w:jc w:val="center"/>
              <w:rPr>
                <w:rFonts w:ascii="Times New Roman" w:hAnsi="Times New Roman" w:cs="Times New Roman"/>
                <w:sz w:val="28"/>
                <w:szCs w:val="28"/>
              </w:rPr>
            </w:pPr>
            <w:r>
              <w:rPr>
                <w:rFonts w:ascii="Times New Roman" w:hAnsi="Times New Roman" w:cs="Times New Roman"/>
                <w:sz w:val="28"/>
                <w:szCs w:val="28"/>
              </w:rPr>
              <w:t xml:space="preserve">Победитель </w:t>
            </w:r>
          </w:p>
        </w:tc>
        <w:tc>
          <w:tcPr>
            <w:tcW w:w="1869" w:type="dxa"/>
          </w:tcPr>
          <w:p w14:paraId="111870C3" w14:textId="77777777" w:rsidR="00A601F5" w:rsidRPr="00A601F5" w:rsidRDefault="00A601F5" w:rsidP="00A601F5">
            <w:pPr>
              <w:jc w:val="center"/>
              <w:rPr>
                <w:rFonts w:ascii="Times New Roman" w:hAnsi="Times New Roman" w:cs="Times New Roman"/>
                <w:sz w:val="28"/>
                <w:szCs w:val="28"/>
              </w:rPr>
            </w:pPr>
            <w:r>
              <w:rPr>
                <w:rFonts w:ascii="Times New Roman" w:hAnsi="Times New Roman" w:cs="Times New Roman"/>
                <w:sz w:val="28"/>
                <w:szCs w:val="28"/>
              </w:rPr>
              <w:t>Экология</w:t>
            </w:r>
          </w:p>
        </w:tc>
        <w:tc>
          <w:tcPr>
            <w:tcW w:w="2300" w:type="dxa"/>
          </w:tcPr>
          <w:p w14:paraId="71AAB1E4" w14:textId="77777777" w:rsidR="00A601F5" w:rsidRPr="00A601F5" w:rsidRDefault="00A601F5" w:rsidP="00A601F5">
            <w:pPr>
              <w:jc w:val="center"/>
              <w:rPr>
                <w:rFonts w:ascii="Times New Roman" w:hAnsi="Times New Roman" w:cs="Times New Roman"/>
                <w:sz w:val="28"/>
                <w:szCs w:val="28"/>
              </w:rPr>
            </w:pPr>
            <w:r>
              <w:rPr>
                <w:rFonts w:ascii="Times New Roman" w:hAnsi="Times New Roman" w:cs="Times New Roman"/>
                <w:sz w:val="28"/>
                <w:szCs w:val="28"/>
              </w:rPr>
              <w:t>Бирюкова Л.Н.</w:t>
            </w:r>
          </w:p>
        </w:tc>
      </w:tr>
      <w:tr w:rsidR="00A601F5" w:rsidRPr="00A601F5" w14:paraId="771B0EB7" w14:textId="77777777" w:rsidTr="00A601F5">
        <w:tc>
          <w:tcPr>
            <w:tcW w:w="562" w:type="dxa"/>
          </w:tcPr>
          <w:p w14:paraId="4ED73622" w14:textId="77777777" w:rsidR="00A601F5" w:rsidRPr="00A601F5" w:rsidRDefault="00A601F5" w:rsidP="00A601F5">
            <w:pPr>
              <w:jc w:val="center"/>
              <w:rPr>
                <w:rFonts w:ascii="Times New Roman" w:hAnsi="Times New Roman" w:cs="Times New Roman"/>
                <w:sz w:val="28"/>
                <w:szCs w:val="28"/>
              </w:rPr>
            </w:pPr>
            <w:r>
              <w:rPr>
                <w:rFonts w:ascii="Times New Roman" w:hAnsi="Times New Roman" w:cs="Times New Roman"/>
                <w:sz w:val="28"/>
                <w:szCs w:val="28"/>
              </w:rPr>
              <w:t>5</w:t>
            </w:r>
          </w:p>
        </w:tc>
        <w:tc>
          <w:tcPr>
            <w:tcW w:w="3176" w:type="dxa"/>
          </w:tcPr>
          <w:p w14:paraId="31448B52" w14:textId="77777777" w:rsidR="00A601F5" w:rsidRPr="00A601F5" w:rsidRDefault="00A601F5" w:rsidP="00A601F5">
            <w:pPr>
              <w:jc w:val="center"/>
              <w:rPr>
                <w:rFonts w:ascii="Times New Roman" w:hAnsi="Times New Roman" w:cs="Times New Roman"/>
                <w:sz w:val="28"/>
                <w:szCs w:val="28"/>
              </w:rPr>
            </w:pPr>
            <w:r>
              <w:rPr>
                <w:rFonts w:ascii="Times New Roman" w:hAnsi="Times New Roman" w:cs="Times New Roman"/>
                <w:sz w:val="28"/>
                <w:szCs w:val="28"/>
              </w:rPr>
              <w:t>Григорьева Мария</w:t>
            </w:r>
          </w:p>
        </w:tc>
        <w:tc>
          <w:tcPr>
            <w:tcW w:w="1869" w:type="dxa"/>
          </w:tcPr>
          <w:p w14:paraId="2DA1A1E1" w14:textId="77777777" w:rsidR="00A601F5" w:rsidRPr="00A601F5" w:rsidRDefault="00A601F5" w:rsidP="00A601F5">
            <w:pPr>
              <w:jc w:val="center"/>
              <w:rPr>
                <w:rFonts w:ascii="Times New Roman" w:hAnsi="Times New Roman" w:cs="Times New Roman"/>
                <w:sz w:val="28"/>
                <w:szCs w:val="28"/>
              </w:rPr>
            </w:pPr>
            <w:r>
              <w:rPr>
                <w:rFonts w:ascii="Times New Roman" w:hAnsi="Times New Roman" w:cs="Times New Roman"/>
                <w:sz w:val="28"/>
                <w:szCs w:val="28"/>
              </w:rPr>
              <w:t>Призер</w:t>
            </w:r>
          </w:p>
        </w:tc>
        <w:tc>
          <w:tcPr>
            <w:tcW w:w="1869" w:type="dxa"/>
          </w:tcPr>
          <w:p w14:paraId="2CCC0D74" w14:textId="77777777" w:rsidR="00A601F5" w:rsidRPr="00A601F5" w:rsidRDefault="00A601F5" w:rsidP="00A601F5">
            <w:pPr>
              <w:jc w:val="center"/>
              <w:rPr>
                <w:rFonts w:ascii="Times New Roman" w:hAnsi="Times New Roman" w:cs="Times New Roman"/>
                <w:sz w:val="28"/>
                <w:szCs w:val="28"/>
              </w:rPr>
            </w:pPr>
            <w:r>
              <w:rPr>
                <w:rFonts w:ascii="Times New Roman" w:hAnsi="Times New Roman" w:cs="Times New Roman"/>
                <w:sz w:val="28"/>
                <w:szCs w:val="28"/>
              </w:rPr>
              <w:t>Физика</w:t>
            </w:r>
          </w:p>
        </w:tc>
        <w:tc>
          <w:tcPr>
            <w:tcW w:w="2300" w:type="dxa"/>
          </w:tcPr>
          <w:p w14:paraId="2B2CF761" w14:textId="77777777" w:rsidR="00A601F5" w:rsidRPr="00A601F5" w:rsidRDefault="00A601F5" w:rsidP="00A601F5">
            <w:pPr>
              <w:jc w:val="center"/>
              <w:rPr>
                <w:rFonts w:ascii="Times New Roman" w:hAnsi="Times New Roman" w:cs="Times New Roman"/>
                <w:sz w:val="28"/>
                <w:szCs w:val="28"/>
              </w:rPr>
            </w:pPr>
            <w:r>
              <w:rPr>
                <w:rFonts w:ascii="Times New Roman" w:hAnsi="Times New Roman" w:cs="Times New Roman"/>
                <w:sz w:val="28"/>
                <w:szCs w:val="28"/>
              </w:rPr>
              <w:t>Фазлыева И.В.</w:t>
            </w:r>
          </w:p>
        </w:tc>
      </w:tr>
      <w:tr w:rsidR="00A601F5" w:rsidRPr="00A601F5" w14:paraId="5D530FC6" w14:textId="77777777" w:rsidTr="00A601F5">
        <w:tc>
          <w:tcPr>
            <w:tcW w:w="562" w:type="dxa"/>
          </w:tcPr>
          <w:p w14:paraId="64107173" w14:textId="77777777" w:rsidR="00A601F5" w:rsidRPr="00A601F5" w:rsidRDefault="00A601F5" w:rsidP="00A601F5">
            <w:pPr>
              <w:jc w:val="center"/>
              <w:rPr>
                <w:rFonts w:ascii="Times New Roman" w:hAnsi="Times New Roman" w:cs="Times New Roman"/>
                <w:sz w:val="28"/>
                <w:szCs w:val="28"/>
              </w:rPr>
            </w:pPr>
            <w:r>
              <w:rPr>
                <w:rFonts w:ascii="Times New Roman" w:hAnsi="Times New Roman" w:cs="Times New Roman"/>
                <w:sz w:val="28"/>
                <w:szCs w:val="28"/>
              </w:rPr>
              <w:t>6</w:t>
            </w:r>
          </w:p>
        </w:tc>
        <w:tc>
          <w:tcPr>
            <w:tcW w:w="3176" w:type="dxa"/>
          </w:tcPr>
          <w:p w14:paraId="65DD2310" w14:textId="77777777" w:rsidR="00A601F5" w:rsidRPr="00A601F5" w:rsidRDefault="00A601F5" w:rsidP="00A601F5">
            <w:pPr>
              <w:jc w:val="center"/>
              <w:rPr>
                <w:rFonts w:ascii="Times New Roman" w:hAnsi="Times New Roman" w:cs="Times New Roman"/>
                <w:sz w:val="28"/>
                <w:szCs w:val="28"/>
              </w:rPr>
            </w:pPr>
            <w:r>
              <w:rPr>
                <w:rFonts w:ascii="Times New Roman" w:hAnsi="Times New Roman" w:cs="Times New Roman"/>
                <w:sz w:val="28"/>
                <w:szCs w:val="28"/>
              </w:rPr>
              <w:t>Козлова Анна</w:t>
            </w:r>
          </w:p>
        </w:tc>
        <w:tc>
          <w:tcPr>
            <w:tcW w:w="1869" w:type="dxa"/>
          </w:tcPr>
          <w:p w14:paraId="6F97184B" w14:textId="77777777" w:rsidR="00A601F5" w:rsidRPr="00A601F5" w:rsidRDefault="00A601F5" w:rsidP="00A601F5">
            <w:pPr>
              <w:jc w:val="center"/>
              <w:rPr>
                <w:rFonts w:ascii="Times New Roman" w:hAnsi="Times New Roman" w:cs="Times New Roman"/>
                <w:sz w:val="28"/>
                <w:szCs w:val="28"/>
              </w:rPr>
            </w:pPr>
            <w:r>
              <w:rPr>
                <w:rFonts w:ascii="Times New Roman" w:hAnsi="Times New Roman" w:cs="Times New Roman"/>
                <w:sz w:val="28"/>
                <w:szCs w:val="28"/>
              </w:rPr>
              <w:t>Призер</w:t>
            </w:r>
          </w:p>
        </w:tc>
        <w:tc>
          <w:tcPr>
            <w:tcW w:w="1869" w:type="dxa"/>
          </w:tcPr>
          <w:p w14:paraId="128BDC47" w14:textId="77777777" w:rsidR="00A601F5" w:rsidRPr="00A601F5" w:rsidRDefault="00A601F5" w:rsidP="00A601F5">
            <w:pPr>
              <w:jc w:val="center"/>
              <w:rPr>
                <w:rFonts w:ascii="Times New Roman" w:hAnsi="Times New Roman" w:cs="Times New Roman"/>
                <w:sz w:val="28"/>
                <w:szCs w:val="28"/>
              </w:rPr>
            </w:pPr>
            <w:r>
              <w:rPr>
                <w:rFonts w:ascii="Times New Roman" w:hAnsi="Times New Roman" w:cs="Times New Roman"/>
                <w:sz w:val="28"/>
                <w:szCs w:val="28"/>
              </w:rPr>
              <w:t>ОБЖ</w:t>
            </w:r>
          </w:p>
        </w:tc>
        <w:tc>
          <w:tcPr>
            <w:tcW w:w="2300" w:type="dxa"/>
          </w:tcPr>
          <w:p w14:paraId="1A8E39FB" w14:textId="77777777" w:rsidR="00A601F5" w:rsidRPr="00A601F5" w:rsidRDefault="00A601F5" w:rsidP="00A601F5">
            <w:pPr>
              <w:jc w:val="center"/>
              <w:rPr>
                <w:rFonts w:ascii="Times New Roman" w:hAnsi="Times New Roman" w:cs="Times New Roman"/>
                <w:sz w:val="28"/>
                <w:szCs w:val="28"/>
              </w:rPr>
            </w:pPr>
            <w:r>
              <w:rPr>
                <w:rFonts w:ascii="Times New Roman" w:hAnsi="Times New Roman" w:cs="Times New Roman"/>
                <w:sz w:val="28"/>
                <w:szCs w:val="28"/>
              </w:rPr>
              <w:t>Присяжнюк Т.В.</w:t>
            </w:r>
          </w:p>
        </w:tc>
      </w:tr>
      <w:tr w:rsidR="00DF2464" w:rsidRPr="00A601F5" w14:paraId="42463A9A" w14:textId="77777777" w:rsidTr="00A601F5">
        <w:tc>
          <w:tcPr>
            <w:tcW w:w="562" w:type="dxa"/>
          </w:tcPr>
          <w:p w14:paraId="5691049B"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7</w:t>
            </w:r>
          </w:p>
        </w:tc>
        <w:tc>
          <w:tcPr>
            <w:tcW w:w="3176" w:type="dxa"/>
          </w:tcPr>
          <w:p w14:paraId="146A9ACF"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Васильев Тимофей</w:t>
            </w:r>
          </w:p>
        </w:tc>
        <w:tc>
          <w:tcPr>
            <w:tcW w:w="1869" w:type="dxa"/>
          </w:tcPr>
          <w:p w14:paraId="58C1AB46"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Призер</w:t>
            </w:r>
          </w:p>
        </w:tc>
        <w:tc>
          <w:tcPr>
            <w:tcW w:w="1869" w:type="dxa"/>
          </w:tcPr>
          <w:p w14:paraId="18D47F7D"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ОБЖ</w:t>
            </w:r>
          </w:p>
        </w:tc>
        <w:tc>
          <w:tcPr>
            <w:tcW w:w="2300" w:type="dxa"/>
          </w:tcPr>
          <w:p w14:paraId="2B2B96D5"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Присяжнюк Т.В.</w:t>
            </w:r>
          </w:p>
        </w:tc>
      </w:tr>
      <w:tr w:rsidR="00DF2464" w:rsidRPr="00A601F5" w14:paraId="6B5930D7" w14:textId="77777777" w:rsidTr="00A601F5">
        <w:tc>
          <w:tcPr>
            <w:tcW w:w="562" w:type="dxa"/>
          </w:tcPr>
          <w:p w14:paraId="1B42FBE4"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8</w:t>
            </w:r>
          </w:p>
        </w:tc>
        <w:tc>
          <w:tcPr>
            <w:tcW w:w="3176" w:type="dxa"/>
          </w:tcPr>
          <w:p w14:paraId="73C61A6A"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Рамазанов Малик</w:t>
            </w:r>
          </w:p>
        </w:tc>
        <w:tc>
          <w:tcPr>
            <w:tcW w:w="1869" w:type="dxa"/>
          </w:tcPr>
          <w:p w14:paraId="11F04461"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Призер</w:t>
            </w:r>
          </w:p>
        </w:tc>
        <w:tc>
          <w:tcPr>
            <w:tcW w:w="1869" w:type="dxa"/>
          </w:tcPr>
          <w:p w14:paraId="497BF80F"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ОБЖ</w:t>
            </w:r>
          </w:p>
        </w:tc>
        <w:tc>
          <w:tcPr>
            <w:tcW w:w="2300" w:type="dxa"/>
          </w:tcPr>
          <w:p w14:paraId="33E8217B"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Присяжнюк Т.В.</w:t>
            </w:r>
          </w:p>
        </w:tc>
      </w:tr>
      <w:tr w:rsidR="00DF2464" w:rsidRPr="00A601F5" w14:paraId="71883670" w14:textId="77777777" w:rsidTr="00A601F5">
        <w:tc>
          <w:tcPr>
            <w:tcW w:w="562" w:type="dxa"/>
          </w:tcPr>
          <w:p w14:paraId="57B39B0B"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9</w:t>
            </w:r>
          </w:p>
        </w:tc>
        <w:tc>
          <w:tcPr>
            <w:tcW w:w="3176" w:type="dxa"/>
          </w:tcPr>
          <w:p w14:paraId="204FE76A"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Атрошенко Анастасия</w:t>
            </w:r>
          </w:p>
        </w:tc>
        <w:tc>
          <w:tcPr>
            <w:tcW w:w="1869" w:type="dxa"/>
          </w:tcPr>
          <w:p w14:paraId="346D8EFF"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Призер</w:t>
            </w:r>
          </w:p>
        </w:tc>
        <w:tc>
          <w:tcPr>
            <w:tcW w:w="1869" w:type="dxa"/>
          </w:tcPr>
          <w:p w14:paraId="6A139D08"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ОБЖ</w:t>
            </w:r>
          </w:p>
        </w:tc>
        <w:tc>
          <w:tcPr>
            <w:tcW w:w="2300" w:type="dxa"/>
          </w:tcPr>
          <w:p w14:paraId="0D7C384A"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Присяжнюк Т.В.</w:t>
            </w:r>
          </w:p>
        </w:tc>
      </w:tr>
      <w:tr w:rsidR="00DF2464" w:rsidRPr="00A601F5" w14:paraId="6ED2DB4E" w14:textId="77777777" w:rsidTr="00A601F5">
        <w:tc>
          <w:tcPr>
            <w:tcW w:w="562" w:type="dxa"/>
          </w:tcPr>
          <w:p w14:paraId="119D5270"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10</w:t>
            </w:r>
          </w:p>
        </w:tc>
        <w:tc>
          <w:tcPr>
            <w:tcW w:w="3176" w:type="dxa"/>
          </w:tcPr>
          <w:p w14:paraId="5B704DF4"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Герасимов Святослав</w:t>
            </w:r>
          </w:p>
        </w:tc>
        <w:tc>
          <w:tcPr>
            <w:tcW w:w="1869" w:type="dxa"/>
          </w:tcPr>
          <w:p w14:paraId="7E6B7D7A"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Призер</w:t>
            </w:r>
          </w:p>
        </w:tc>
        <w:tc>
          <w:tcPr>
            <w:tcW w:w="1869" w:type="dxa"/>
          </w:tcPr>
          <w:p w14:paraId="7CB9AA7A"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ОБЖ</w:t>
            </w:r>
          </w:p>
        </w:tc>
        <w:tc>
          <w:tcPr>
            <w:tcW w:w="2300" w:type="dxa"/>
          </w:tcPr>
          <w:p w14:paraId="79CDFF94"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Присяжнюк Т.В.</w:t>
            </w:r>
          </w:p>
        </w:tc>
      </w:tr>
      <w:tr w:rsidR="00DF2464" w:rsidRPr="00A601F5" w14:paraId="2141A00F" w14:textId="77777777" w:rsidTr="00A601F5">
        <w:tc>
          <w:tcPr>
            <w:tcW w:w="562" w:type="dxa"/>
          </w:tcPr>
          <w:p w14:paraId="2A3439FF"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11</w:t>
            </w:r>
          </w:p>
        </w:tc>
        <w:tc>
          <w:tcPr>
            <w:tcW w:w="3176" w:type="dxa"/>
          </w:tcPr>
          <w:p w14:paraId="30A1AC73"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Егоров Радмир</w:t>
            </w:r>
          </w:p>
        </w:tc>
        <w:tc>
          <w:tcPr>
            <w:tcW w:w="1869" w:type="dxa"/>
          </w:tcPr>
          <w:p w14:paraId="45619630"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Призер</w:t>
            </w:r>
          </w:p>
        </w:tc>
        <w:tc>
          <w:tcPr>
            <w:tcW w:w="1869" w:type="dxa"/>
          </w:tcPr>
          <w:p w14:paraId="4BCB842E"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ОБЖ</w:t>
            </w:r>
          </w:p>
        </w:tc>
        <w:tc>
          <w:tcPr>
            <w:tcW w:w="2300" w:type="dxa"/>
          </w:tcPr>
          <w:p w14:paraId="599AC342"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Присяжнюк Т.В.</w:t>
            </w:r>
          </w:p>
        </w:tc>
      </w:tr>
      <w:tr w:rsidR="00DF2464" w:rsidRPr="00A601F5" w14:paraId="322E4807" w14:textId="77777777" w:rsidTr="00A601F5">
        <w:tc>
          <w:tcPr>
            <w:tcW w:w="562" w:type="dxa"/>
          </w:tcPr>
          <w:p w14:paraId="6DA61432" w14:textId="77777777" w:rsidR="00DF2464" w:rsidRDefault="00DF2464" w:rsidP="00DF2464">
            <w:pPr>
              <w:jc w:val="center"/>
              <w:rPr>
                <w:rFonts w:ascii="Times New Roman" w:hAnsi="Times New Roman" w:cs="Times New Roman"/>
                <w:sz w:val="28"/>
                <w:szCs w:val="28"/>
              </w:rPr>
            </w:pPr>
            <w:r>
              <w:rPr>
                <w:rFonts w:ascii="Times New Roman" w:hAnsi="Times New Roman" w:cs="Times New Roman"/>
                <w:sz w:val="28"/>
                <w:szCs w:val="28"/>
              </w:rPr>
              <w:t>12</w:t>
            </w:r>
          </w:p>
        </w:tc>
        <w:tc>
          <w:tcPr>
            <w:tcW w:w="3176" w:type="dxa"/>
          </w:tcPr>
          <w:p w14:paraId="1761BD93" w14:textId="77777777" w:rsidR="00DF2464" w:rsidRDefault="00DF2464" w:rsidP="00DF2464">
            <w:pPr>
              <w:jc w:val="center"/>
              <w:rPr>
                <w:rFonts w:ascii="Times New Roman" w:hAnsi="Times New Roman" w:cs="Times New Roman"/>
                <w:sz w:val="28"/>
                <w:szCs w:val="28"/>
              </w:rPr>
            </w:pPr>
            <w:r>
              <w:rPr>
                <w:rFonts w:ascii="Times New Roman" w:hAnsi="Times New Roman" w:cs="Times New Roman"/>
                <w:sz w:val="28"/>
                <w:szCs w:val="28"/>
              </w:rPr>
              <w:t>Иванова Анастасия</w:t>
            </w:r>
          </w:p>
        </w:tc>
        <w:tc>
          <w:tcPr>
            <w:tcW w:w="1869" w:type="dxa"/>
          </w:tcPr>
          <w:p w14:paraId="1BB26A2D"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Призер</w:t>
            </w:r>
          </w:p>
        </w:tc>
        <w:tc>
          <w:tcPr>
            <w:tcW w:w="1869" w:type="dxa"/>
          </w:tcPr>
          <w:p w14:paraId="269FF58C"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ОБЖ</w:t>
            </w:r>
          </w:p>
        </w:tc>
        <w:tc>
          <w:tcPr>
            <w:tcW w:w="2300" w:type="dxa"/>
          </w:tcPr>
          <w:p w14:paraId="619BD459" w14:textId="77777777" w:rsidR="00DF2464" w:rsidRPr="00A601F5" w:rsidRDefault="00DF2464" w:rsidP="00DF2464">
            <w:pPr>
              <w:jc w:val="center"/>
              <w:rPr>
                <w:rFonts w:ascii="Times New Roman" w:hAnsi="Times New Roman" w:cs="Times New Roman"/>
                <w:sz w:val="28"/>
                <w:szCs w:val="28"/>
              </w:rPr>
            </w:pPr>
            <w:r>
              <w:rPr>
                <w:rFonts w:ascii="Times New Roman" w:hAnsi="Times New Roman" w:cs="Times New Roman"/>
                <w:sz w:val="28"/>
                <w:szCs w:val="28"/>
              </w:rPr>
              <w:t>Присяжнюк Т.В.</w:t>
            </w:r>
          </w:p>
        </w:tc>
      </w:tr>
    </w:tbl>
    <w:p w14:paraId="6419A631" w14:textId="77777777" w:rsidR="00AF4C3C" w:rsidRPr="00AF4C3C" w:rsidRDefault="00AF4C3C" w:rsidP="00AF4C3C">
      <w:pPr>
        <w:spacing w:after="0" w:line="240" w:lineRule="auto"/>
        <w:rPr>
          <w:rFonts w:ascii="Times New Roman" w:eastAsia="Times New Roman" w:hAnsi="Times New Roman" w:cs="Times New Roman"/>
          <w:b/>
          <w:bCs/>
          <w:sz w:val="28"/>
          <w:szCs w:val="28"/>
          <w:lang w:eastAsia="ru-RU"/>
        </w:rPr>
      </w:pPr>
    </w:p>
    <w:p w14:paraId="47098B67" w14:textId="77777777" w:rsidR="00AF4C3C" w:rsidRPr="00AF4C3C" w:rsidRDefault="00AF4C3C" w:rsidP="0090375A">
      <w:pPr>
        <w:spacing w:after="0" w:line="240" w:lineRule="auto"/>
        <w:ind w:left="851" w:firstLine="142"/>
        <w:jc w:val="center"/>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sz w:val="28"/>
          <w:szCs w:val="28"/>
          <w:lang w:eastAsia="ru-RU"/>
        </w:rPr>
        <w:t>Итоги заключительного этапа всероссийской олимпиады школьников муниципального общеобразовательного бюджетного учреждения лицей с.Булгаково муниципального района Уфимский райо</w:t>
      </w:r>
      <w:r w:rsidR="0090375A">
        <w:rPr>
          <w:rFonts w:ascii="Times New Roman" w:eastAsia="Times New Roman" w:hAnsi="Times New Roman" w:cs="Times New Roman"/>
          <w:b/>
          <w:sz w:val="28"/>
          <w:szCs w:val="28"/>
          <w:lang w:eastAsia="ru-RU"/>
        </w:rPr>
        <w:t xml:space="preserve">н     </w:t>
      </w:r>
      <w:r w:rsidRPr="00AF4C3C">
        <w:rPr>
          <w:rFonts w:ascii="Times New Roman" w:eastAsia="Times New Roman" w:hAnsi="Times New Roman" w:cs="Times New Roman"/>
          <w:b/>
          <w:sz w:val="28"/>
          <w:szCs w:val="28"/>
          <w:lang w:eastAsia="ru-RU"/>
        </w:rPr>
        <w:t xml:space="preserve"> Республики Башкортостан                                                                                                                                                        </w:t>
      </w:r>
      <w:r w:rsidR="00632988">
        <w:rPr>
          <w:rFonts w:ascii="Times New Roman" w:eastAsia="Times New Roman" w:hAnsi="Times New Roman" w:cs="Times New Roman"/>
          <w:b/>
          <w:sz w:val="28"/>
          <w:szCs w:val="28"/>
          <w:lang w:eastAsia="ru-RU"/>
        </w:rPr>
        <w:t xml:space="preserve">                          в 2023-2024</w:t>
      </w:r>
      <w:r w:rsidRPr="00AF4C3C">
        <w:rPr>
          <w:rFonts w:ascii="Times New Roman" w:eastAsia="Times New Roman" w:hAnsi="Times New Roman" w:cs="Times New Roman"/>
          <w:b/>
          <w:sz w:val="28"/>
          <w:szCs w:val="28"/>
          <w:lang w:eastAsia="ru-RU"/>
        </w:rPr>
        <w:t xml:space="preserve"> учебном году</w:t>
      </w:r>
    </w:p>
    <w:p w14:paraId="5435D3F2" w14:textId="77777777" w:rsidR="00AF4C3C" w:rsidRPr="00AF4C3C" w:rsidRDefault="00AF4C3C" w:rsidP="00AF4C3C">
      <w:pPr>
        <w:spacing w:after="0" w:line="240" w:lineRule="auto"/>
        <w:ind w:left="851" w:firstLine="142"/>
        <w:jc w:val="center"/>
        <w:rPr>
          <w:rFonts w:ascii="Times New Roman" w:eastAsia="Times New Roman" w:hAnsi="Times New Roman" w:cs="Times New Roman"/>
          <w:sz w:val="28"/>
          <w:szCs w:val="28"/>
          <w:lang w:eastAsia="ru-RU"/>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345"/>
        <w:gridCol w:w="967"/>
        <w:gridCol w:w="3172"/>
        <w:gridCol w:w="2268"/>
        <w:gridCol w:w="4253"/>
      </w:tblGrid>
      <w:tr w:rsidR="00AF4C3C" w:rsidRPr="00AF4C3C" w14:paraId="4BB358D3" w14:textId="77777777" w:rsidTr="00AF4C3C">
        <w:tc>
          <w:tcPr>
            <w:tcW w:w="567" w:type="dxa"/>
            <w:tcBorders>
              <w:top w:val="single" w:sz="4" w:space="0" w:color="auto"/>
              <w:left w:val="single" w:sz="4" w:space="0" w:color="auto"/>
              <w:bottom w:val="single" w:sz="4" w:space="0" w:color="auto"/>
              <w:right w:val="single" w:sz="4" w:space="0" w:color="auto"/>
            </w:tcBorders>
            <w:hideMark/>
          </w:tcPr>
          <w:p w14:paraId="3010C97A"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w:t>
            </w:r>
          </w:p>
        </w:tc>
        <w:tc>
          <w:tcPr>
            <w:tcW w:w="3345" w:type="dxa"/>
            <w:tcBorders>
              <w:top w:val="single" w:sz="4" w:space="0" w:color="auto"/>
              <w:left w:val="single" w:sz="4" w:space="0" w:color="auto"/>
              <w:bottom w:val="single" w:sz="4" w:space="0" w:color="auto"/>
              <w:right w:val="single" w:sz="4" w:space="0" w:color="auto"/>
            </w:tcBorders>
            <w:hideMark/>
          </w:tcPr>
          <w:p w14:paraId="0F0E09A4"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Ф.И. обучающегося</w:t>
            </w:r>
          </w:p>
        </w:tc>
        <w:tc>
          <w:tcPr>
            <w:tcW w:w="967" w:type="dxa"/>
            <w:tcBorders>
              <w:top w:val="single" w:sz="4" w:space="0" w:color="auto"/>
              <w:left w:val="single" w:sz="4" w:space="0" w:color="auto"/>
              <w:bottom w:val="single" w:sz="4" w:space="0" w:color="auto"/>
              <w:right w:val="single" w:sz="4" w:space="0" w:color="auto"/>
            </w:tcBorders>
            <w:hideMark/>
          </w:tcPr>
          <w:p w14:paraId="28949486"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Класс</w:t>
            </w:r>
          </w:p>
        </w:tc>
        <w:tc>
          <w:tcPr>
            <w:tcW w:w="3172" w:type="dxa"/>
            <w:tcBorders>
              <w:top w:val="single" w:sz="4" w:space="0" w:color="auto"/>
              <w:left w:val="single" w:sz="4" w:space="0" w:color="auto"/>
              <w:bottom w:val="single" w:sz="4" w:space="0" w:color="auto"/>
              <w:right w:val="single" w:sz="4" w:space="0" w:color="auto"/>
            </w:tcBorders>
            <w:hideMark/>
          </w:tcPr>
          <w:p w14:paraId="67129824"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Предмет</w:t>
            </w:r>
          </w:p>
        </w:tc>
        <w:tc>
          <w:tcPr>
            <w:tcW w:w="2268" w:type="dxa"/>
            <w:tcBorders>
              <w:top w:val="single" w:sz="4" w:space="0" w:color="auto"/>
              <w:left w:val="single" w:sz="4" w:space="0" w:color="auto"/>
              <w:bottom w:val="single" w:sz="4" w:space="0" w:color="auto"/>
              <w:right w:val="single" w:sz="4" w:space="0" w:color="auto"/>
            </w:tcBorders>
            <w:hideMark/>
          </w:tcPr>
          <w:p w14:paraId="4F639783"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Статус</w:t>
            </w:r>
          </w:p>
        </w:tc>
        <w:tc>
          <w:tcPr>
            <w:tcW w:w="4253" w:type="dxa"/>
            <w:tcBorders>
              <w:top w:val="single" w:sz="4" w:space="0" w:color="auto"/>
              <w:left w:val="single" w:sz="4" w:space="0" w:color="auto"/>
              <w:bottom w:val="single" w:sz="4" w:space="0" w:color="auto"/>
              <w:right w:val="single" w:sz="4" w:space="0" w:color="auto"/>
            </w:tcBorders>
            <w:hideMark/>
          </w:tcPr>
          <w:p w14:paraId="3AB84EC9"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Ф.И.О. учителя</w:t>
            </w:r>
          </w:p>
        </w:tc>
      </w:tr>
      <w:tr w:rsidR="00AF4C3C" w:rsidRPr="00AF4C3C" w14:paraId="0E234019" w14:textId="77777777" w:rsidTr="00AF4C3C">
        <w:tc>
          <w:tcPr>
            <w:tcW w:w="567" w:type="dxa"/>
            <w:tcBorders>
              <w:top w:val="single" w:sz="4" w:space="0" w:color="auto"/>
              <w:left w:val="single" w:sz="4" w:space="0" w:color="auto"/>
              <w:bottom w:val="single" w:sz="4" w:space="0" w:color="auto"/>
              <w:right w:val="single" w:sz="4" w:space="0" w:color="auto"/>
            </w:tcBorders>
            <w:hideMark/>
          </w:tcPr>
          <w:p w14:paraId="3A636E65"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w:t>
            </w:r>
          </w:p>
        </w:tc>
        <w:tc>
          <w:tcPr>
            <w:tcW w:w="3345" w:type="dxa"/>
            <w:tcBorders>
              <w:top w:val="single" w:sz="4" w:space="0" w:color="auto"/>
              <w:left w:val="single" w:sz="4" w:space="0" w:color="auto"/>
              <w:bottom w:val="single" w:sz="4" w:space="0" w:color="auto"/>
              <w:right w:val="single" w:sz="4" w:space="0" w:color="auto"/>
            </w:tcBorders>
            <w:hideMark/>
          </w:tcPr>
          <w:p w14:paraId="138EE712" w14:textId="77777777" w:rsidR="00AF4C3C" w:rsidRPr="00AF4C3C" w:rsidRDefault="00AF4C3C" w:rsidP="00AF4C3C">
            <w:pPr>
              <w:spacing w:after="0" w:line="240" w:lineRule="auto"/>
              <w:ind w:left="-1242" w:firstLine="1277"/>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Абдисова Камилла</w:t>
            </w:r>
          </w:p>
        </w:tc>
        <w:tc>
          <w:tcPr>
            <w:tcW w:w="967" w:type="dxa"/>
            <w:tcBorders>
              <w:top w:val="single" w:sz="4" w:space="0" w:color="auto"/>
              <w:left w:val="single" w:sz="4" w:space="0" w:color="auto"/>
              <w:bottom w:val="single" w:sz="4" w:space="0" w:color="auto"/>
              <w:right w:val="single" w:sz="4" w:space="0" w:color="auto"/>
            </w:tcBorders>
            <w:hideMark/>
          </w:tcPr>
          <w:p w14:paraId="6C4350DD" w14:textId="77777777" w:rsidR="00AF4C3C" w:rsidRPr="00AF4C3C" w:rsidRDefault="00632988"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3172" w:type="dxa"/>
            <w:tcBorders>
              <w:top w:val="single" w:sz="4" w:space="0" w:color="auto"/>
              <w:left w:val="single" w:sz="4" w:space="0" w:color="auto"/>
              <w:bottom w:val="single" w:sz="4" w:space="0" w:color="auto"/>
              <w:right w:val="single" w:sz="4" w:space="0" w:color="auto"/>
            </w:tcBorders>
            <w:hideMark/>
          </w:tcPr>
          <w:p w14:paraId="6D821862"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Экология</w:t>
            </w:r>
          </w:p>
        </w:tc>
        <w:tc>
          <w:tcPr>
            <w:tcW w:w="2268" w:type="dxa"/>
            <w:tcBorders>
              <w:top w:val="single" w:sz="4" w:space="0" w:color="auto"/>
              <w:left w:val="single" w:sz="4" w:space="0" w:color="auto"/>
              <w:bottom w:val="single" w:sz="4" w:space="0" w:color="auto"/>
              <w:right w:val="single" w:sz="4" w:space="0" w:color="auto"/>
            </w:tcBorders>
            <w:hideMark/>
          </w:tcPr>
          <w:p w14:paraId="32EE493C"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участник</w:t>
            </w:r>
          </w:p>
        </w:tc>
        <w:tc>
          <w:tcPr>
            <w:tcW w:w="4253" w:type="dxa"/>
            <w:tcBorders>
              <w:top w:val="single" w:sz="4" w:space="0" w:color="auto"/>
              <w:left w:val="single" w:sz="4" w:space="0" w:color="auto"/>
              <w:bottom w:val="single" w:sz="4" w:space="0" w:color="auto"/>
              <w:right w:val="single" w:sz="4" w:space="0" w:color="auto"/>
            </w:tcBorders>
            <w:hideMark/>
          </w:tcPr>
          <w:p w14:paraId="7A7C5058"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Бирюкова Л.Н.</w:t>
            </w:r>
          </w:p>
        </w:tc>
      </w:tr>
    </w:tbl>
    <w:p w14:paraId="7484602F" w14:textId="77777777" w:rsidR="007F4CBF" w:rsidRDefault="007F4CBF" w:rsidP="00EA42A5">
      <w:pPr>
        <w:rPr>
          <w:rFonts w:ascii="Times New Roman" w:eastAsia="Times New Roman" w:hAnsi="Times New Roman" w:cs="Times New Roman"/>
          <w:b/>
          <w:sz w:val="28"/>
          <w:szCs w:val="28"/>
          <w:lang w:eastAsia="ru-RU"/>
        </w:rPr>
      </w:pPr>
    </w:p>
    <w:p w14:paraId="156AEF67" w14:textId="77777777" w:rsidR="003F6178" w:rsidRPr="005766F6" w:rsidRDefault="003F6178" w:rsidP="003C7772">
      <w:pPr>
        <w:jc w:val="center"/>
        <w:rPr>
          <w:rFonts w:ascii="Times New Roman" w:hAnsi="Times New Roman" w:cs="Times New Roman"/>
          <w:b/>
          <w:sz w:val="28"/>
          <w:szCs w:val="28"/>
        </w:rPr>
      </w:pPr>
      <w:r w:rsidRPr="005766F6">
        <w:rPr>
          <w:rFonts w:ascii="Times New Roman" w:hAnsi="Times New Roman" w:cs="Times New Roman"/>
          <w:b/>
          <w:sz w:val="28"/>
          <w:szCs w:val="28"/>
        </w:rPr>
        <w:t xml:space="preserve">Республиканская олимпиада школьников </w:t>
      </w:r>
      <w:r>
        <w:rPr>
          <w:rFonts w:ascii="Times New Roman" w:hAnsi="Times New Roman" w:cs="Times New Roman"/>
          <w:b/>
          <w:sz w:val="28"/>
          <w:szCs w:val="28"/>
        </w:rPr>
        <w:t>на Кубок им. Ю.А.</w:t>
      </w:r>
      <w:r w:rsidR="007F4CBF">
        <w:rPr>
          <w:rFonts w:ascii="Times New Roman" w:hAnsi="Times New Roman" w:cs="Times New Roman"/>
          <w:b/>
          <w:sz w:val="28"/>
          <w:szCs w:val="28"/>
        </w:rPr>
        <w:t xml:space="preserve"> </w:t>
      </w:r>
      <w:r>
        <w:rPr>
          <w:rFonts w:ascii="Times New Roman" w:hAnsi="Times New Roman" w:cs="Times New Roman"/>
          <w:b/>
          <w:sz w:val="28"/>
          <w:szCs w:val="28"/>
        </w:rPr>
        <w:t xml:space="preserve">Гагарина </w:t>
      </w:r>
      <w:r w:rsidR="007F4CBF">
        <w:rPr>
          <w:rFonts w:ascii="Times New Roman" w:hAnsi="Times New Roman" w:cs="Times New Roman"/>
          <w:b/>
          <w:sz w:val="28"/>
          <w:szCs w:val="28"/>
        </w:rPr>
        <w:t xml:space="preserve">                                                                                            </w:t>
      </w:r>
      <w:r>
        <w:rPr>
          <w:rFonts w:ascii="Times New Roman" w:hAnsi="Times New Roman" w:cs="Times New Roman"/>
          <w:b/>
          <w:sz w:val="28"/>
          <w:szCs w:val="28"/>
        </w:rPr>
        <w:t>в 2023-2024</w:t>
      </w:r>
      <w:r w:rsidRPr="005766F6">
        <w:rPr>
          <w:rFonts w:ascii="Times New Roman" w:hAnsi="Times New Roman" w:cs="Times New Roman"/>
          <w:b/>
          <w:sz w:val="28"/>
          <w:szCs w:val="28"/>
        </w:rPr>
        <w:t xml:space="preserve"> учебном году </w:t>
      </w:r>
      <w:r w:rsidR="003C7772">
        <w:rPr>
          <w:rFonts w:ascii="Times New Roman" w:hAnsi="Times New Roman" w:cs="Times New Roman"/>
          <w:b/>
          <w:sz w:val="28"/>
          <w:szCs w:val="28"/>
        </w:rPr>
        <w:t>в МОБУ лицей с.Булгаково</w:t>
      </w:r>
    </w:p>
    <w:p w14:paraId="426EED80" w14:textId="77777777" w:rsidR="003F6178" w:rsidRDefault="003F6178" w:rsidP="003F6178">
      <w:pPr>
        <w:jc w:val="center"/>
        <w:rPr>
          <w:rFonts w:ascii="Times New Roman" w:hAnsi="Times New Roman" w:cs="Times New Roman"/>
          <w:b/>
          <w:sz w:val="28"/>
          <w:szCs w:val="28"/>
        </w:rPr>
      </w:pPr>
      <w:r w:rsidRPr="005766F6">
        <w:rPr>
          <w:rFonts w:ascii="Times New Roman" w:hAnsi="Times New Roman" w:cs="Times New Roman"/>
          <w:b/>
          <w:sz w:val="28"/>
          <w:szCs w:val="28"/>
        </w:rPr>
        <w:t>Призеры республиканского этапа с вручением нагрудного знака отличия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576"/>
        <w:gridCol w:w="3640"/>
        <w:gridCol w:w="3640"/>
      </w:tblGrid>
      <w:tr w:rsidR="003F6178" w:rsidRPr="005766F6" w14:paraId="33580A50"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349A3259" w14:textId="77777777" w:rsidR="003F6178" w:rsidRPr="005766F6" w:rsidRDefault="003F6178" w:rsidP="003F6178">
            <w:pPr>
              <w:spacing w:line="256" w:lineRule="auto"/>
              <w:jc w:val="center"/>
              <w:rPr>
                <w:rFonts w:ascii="Times New Roman" w:hAnsi="Times New Roman" w:cs="Times New Roman"/>
                <w:sz w:val="28"/>
                <w:szCs w:val="28"/>
              </w:rPr>
            </w:pPr>
            <w:r w:rsidRPr="005766F6">
              <w:rPr>
                <w:rFonts w:ascii="Times New Roman" w:hAnsi="Times New Roman" w:cs="Times New Roman"/>
                <w:sz w:val="28"/>
                <w:szCs w:val="28"/>
              </w:rPr>
              <w:t>№</w:t>
            </w:r>
          </w:p>
        </w:tc>
        <w:tc>
          <w:tcPr>
            <w:tcW w:w="6576" w:type="dxa"/>
            <w:tcBorders>
              <w:top w:val="single" w:sz="4" w:space="0" w:color="auto"/>
              <w:left w:val="single" w:sz="4" w:space="0" w:color="auto"/>
              <w:bottom w:val="single" w:sz="4" w:space="0" w:color="auto"/>
              <w:right w:val="single" w:sz="4" w:space="0" w:color="auto"/>
            </w:tcBorders>
            <w:hideMark/>
          </w:tcPr>
          <w:p w14:paraId="1A8A5AEC" w14:textId="77777777" w:rsidR="003F6178" w:rsidRPr="005766F6" w:rsidRDefault="003F6178" w:rsidP="003F6178">
            <w:pPr>
              <w:spacing w:line="256" w:lineRule="auto"/>
              <w:jc w:val="center"/>
              <w:rPr>
                <w:rFonts w:ascii="Times New Roman" w:hAnsi="Times New Roman" w:cs="Times New Roman"/>
                <w:sz w:val="28"/>
                <w:szCs w:val="28"/>
              </w:rPr>
            </w:pPr>
            <w:r w:rsidRPr="005766F6">
              <w:rPr>
                <w:rFonts w:ascii="Times New Roman" w:hAnsi="Times New Roman" w:cs="Times New Roman"/>
                <w:sz w:val="28"/>
                <w:szCs w:val="28"/>
              </w:rPr>
              <w:t>Ф.И.</w:t>
            </w:r>
          </w:p>
        </w:tc>
        <w:tc>
          <w:tcPr>
            <w:tcW w:w="3640" w:type="dxa"/>
            <w:tcBorders>
              <w:top w:val="single" w:sz="4" w:space="0" w:color="auto"/>
              <w:left w:val="single" w:sz="4" w:space="0" w:color="auto"/>
              <w:bottom w:val="single" w:sz="4" w:space="0" w:color="auto"/>
              <w:right w:val="single" w:sz="4" w:space="0" w:color="auto"/>
            </w:tcBorders>
          </w:tcPr>
          <w:p w14:paraId="48CEDA5D" w14:textId="77777777" w:rsidR="003F6178" w:rsidRPr="005766F6" w:rsidRDefault="003F6178" w:rsidP="003F6178">
            <w:pPr>
              <w:spacing w:line="256" w:lineRule="auto"/>
              <w:jc w:val="center"/>
              <w:rPr>
                <w:rFonts w:ascii="Times New Roman" w:hAnsi="Times New Roman" w:cs="Times New Roman"/>
                <w:sz w:val="28"/>
                <w:szCs w:val="28"/>
              </w:rPr>
            </w:pPr>
            <w:r w:rsidRPr="005766F6">
              <w:rPr>
                <w:rFonts w:ascii="Times New Roman" w:hAnsi="Times New Roman" w:cs="Times New Roman"/>
                <w:sz w:val="28"/>
                <w:szCs w:val="28"/>
              </w:rPr>
              <w:t>Класс</w:t>
            </w:r>
          </w:p>
          <w:p w14:paraId="429BF854" w14:textId="77777777" w:rsidR="003F6178" w:rsidRPr="005766F6" w:rsidRDefault="003F6178" w:rsidP="003F6178">
            <w:pPr>
              <w:spacing w:line="256" w:lineRule="auto"/>
              <w:jc w:val="center"/>
              <w:rPr>
                <w:rFonts w:ascii="Times New Roman" w:hAnsi="Times New Roman" w:cs="Times New Roman"/>
                <w:sz w:val="28"/>
                <w:szCs w:val="28"/>
              </w:rPr>
            </w:pPr>
          </w:p>
        </w:tc>
        <w:tc>
          <w:tcPr>
            <w:tcW w:w="3640" w:type="dxa"/>
            <w:tcBorders>
              <w:top w:val="single" w:sz="4" w:space="0" w:color="auto"/>
              <w:left w:val="single" w:sz="4" w:space="0" w:color="auto"/>
              <w:bottom w:val="single" w:sz="4" w:space="0" w:color="auto"/>
              <w:right w:val="single" w:sz="4" w:space="0" w:color="auto"/>
            </w:tcBorders>
            <w:hideMark/>
          </w:tcPr>
          <w:p w14:paraId="7492807C" w14:textId="77777777" w:rsidR="003F6178" w:rsidRPr="005766F6" w:rsidRDefault="003F6178" w:rsidP="003F6178">
            <w:pPr>
              <w:spacing w:line="256" w:lineRule="auto"/>
              <w:jc w:val="center"/>
              <w:rPr>
                <w:rFonts w:ascii="Times New Roman" w:hAnsi="Times New Roman" w:cs="Times New Roman"/>
                <w:sz w:val="28"/>
                <w:szCs w:val="28"/>
              </w:rPr>
            </w:pPr>
            <w:r w:rsidRPr="005766F6">
              <w:rPr>
                <w:rFonts w:ascii="Times New Roman" w:hAnsi="Times New Roman" w:cs="Times New Roman"/>
                <w:sz w:val="28"/>
                <w:szCs w:val="28"/>
              </w:rPr>
              <w:t>Предмет</w:t>
            </w:r>
          </w:p>
        </w:tc>
      </w:tr>
      <w:tr w:rsidR="003F6178" w:rsidRPr="005766F6" w14:paraId="0351504A" w14:textId="77777777" w:rsidTr="003F6178">
        <w:trPr>
          <w:trHeight w:val="564"/>
        </w:trPr>
        <w:tc>
          <w:tcPr>
            <w:tcW w:w="704" w:type="dxa"/>
            <w:tcBorders>
              <w:top w:val="single" w:sz="4" w:space="0" w:color="auto"/>
              <w:left w:val="single" w:sz="4" w:space="0" w:color="auto"/>
              <w:bottom w:val="single" w:sz="4" w:space="0" w:color="auto"/>
              <w:right w:val="single" w:sz="4" w:space="0" w:color="auto"/>
            </w:tcBorders>
            <w:hideMark/>
          </w:tcPr>
          <w:p w14:paraId="53905CE1"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6576" w:type="dxa"/>
            <w:tcBorders>
              <w:top w:val="single" w:sz="4" w:space="0" w:color="auto"/>
              <w:left w:val="single" w:sz="4" w:space="0" w:color="auto"/>
              <w:bottom w:val="single" w:sz="4" w:space="0" w:color="auto"/>
              <w:right w:val="single" w:sz="4" w:space="0" w:color="auto"/>
            </w:tcBorders>
            <w:hideMark/>
          </w:tcPr>
          <w:p w14:paraId="6447F7F5" w14:textId="77777777" w:rsidR="003F6178" w:rsidRDefault="003F6178" w:rsidP="003F6178">
            <w:pPr>
              <w:tabs>
                <w:tab w:val="left" w:pos="2325"/>
              </w:tabs>
              <w:spacing w:line="256" w:lineRule="auto"/>
              <w:rPr>
                <w:rFonts w:ascii="Times New Roman" w:hAnsi="Times New Roman" w:cs="Times New Roman"/>
                <w:sz w:val="28"/>
                <w:szCs w:val="28"/>
              </w:rPr>
            </w:pPr>
            <w:r>
              <w:rPr>
                <w:rFonts w:ascii="Times New Roman" w:hAnsi="Times New Roman" w:cs="Times New Roman"/>
                <w:sz w:val="28"/>
                <w:szCs w:val="28"/>
              </w:rPr>
              <w:t>Сафонов Богдан</w:t>
            </w:r>
          </w:p>
        </w:tc>
        <w:tc>
          <w:tcPr>
            <w:tcW w:w="3640" w:type="dxa"/>
            <w:tcBorders>
              <w:top w:val="single" w:sz="4" w:space="0" w:color="auto"/>
              <w:left w:val="single" w:sz="4" w:space="0" w:color="auto"/>
              <w:bottom w:val="single" w:sz="4" w:space="0" w:color="auto"/>
              <w:right w:val="single" w:sz="4" w:space="0" w:color="auto"/>
            </w:tcBorders>
          </w:tcPr>
          <w:p w14:paraId="38005223"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1б</w:t>
            </w:r>
          </w:p>
        </w:tc>
        <w:tc>
          <w:tcPr>
            <w:tcW w:w="3640" w:type="dxa"/>
            <w:tcBorders>
              <w:top w:val="single" w:sz="4" w:space="0" w:color="auto"/>
              <w:left w:val="single" w:sz="4" w:space="0" w:color="auto"/>
              <w:bottom w:val="single" w:sz="4" w:space="0" w:color="auto"/>
              <w:right w:val="single" w:sz="4" w:space="0" w:color="auto"/>
            </w:tcBorders>
            <w:hideMark/>
          </w:tcPr>
          <w:p w14:paraId="7F5BE446"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физкультура</w:t>
            </w:r>
          </w:p>
        </w:tc>
      </w:tr>
      <w:tr w:rsidR="003F6178" w:rsidRPr="005766F6" w14:paraId="73949F78"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6181C7ED"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6576" w:type="dxa"/>
            <w:tcBorders>
              <w:top w:val="single" w:sz="4" w:space="0" w:color="auto"/>
              <w:left w:val="single" w:sz="4" w:space="0" w:color="auto"/>
              <w:bottom w:val="single" w:sz="4" w:space="0" w:color="auto"/>
              <w:right w:val="single" w:sz="4" w:space="0" w:color="auto"/>
            </w:tcBorders>
          </w:tcPr>
          <w:p w14:paraId="4ADFACE9" w14:textId="77777777" w:rsidR="003F6178" w:rsidRPr="003A7FFD"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Еникеев Карим</w:t>
            </w:r>
          </w:p>
        </w:tc>
        <w:tc>
          <w:tcPr>
            <w:tcW w:w="3640" w:type="dxa"/>
            <w:tcBorders>
              <w:top w:val="single" w:sz="4" w:space="0" w:color="auto"/>
              <w:left w:val="single" w:sz="4" w:space="0" w:color="auto"/>
              <w:bottom w:val="single" w:sz="4" w:space="0" w:color="auto"/>
              <w:right w:val="single" w:sz="4" w:space="0" w:color="auto"/>
            </w:tcBorders>
          </w:tcPr>
          <w:p w14:paraId="01F94103" w14:textId="77777777" w:rsidR="003F6178" w:rsidRPr="003A7FFD"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3д</w:t>
            </w:r>
          </w:p>
        </w:tc>
        <w:tc>
          <w:tcPr>
            <w:tcW w:w="3640" w:type="dxa"/>
            <w:tcBorders>
              <w:top w:val="single" w:sz="4" w:space="0" w:color="auto"/>
              <w:left w:val="single" w:sz="4" w:space="0" w:color="auto"/>
              <w:bottom w:val="single" w:sz="4" w:space="0" w:color="auto"/>
              <w:right w:val="single" w:sz="4" w:space="0" w:color="auto"/>
            </w:tcBorders>
          </w:tcPr>
          <w:p w14:paraId="523FC5D0" w14:textId="77777777" w:rsidR="003F6178" w:rsidRPr="003A7FFD"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Русский язык</w:t>
            </w:r>
          </w:p>
        </w:tc>
      </w:tr>
      <w:tr w:rsidR="003F6178" w:rsidRPr="005766F6" w14:paraId="0F315CBB"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27B6A672"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3</w:t>
            </w:r>
          </w:p>
        </w:tc>
        <w:tc>
          <w:tcPr>
            <w:tcW w:w="6576" w:type="dxa"/>
            <w:tcBorders>
              <w:top w:val="single" w:sz="4" w:space="0" w:color="auto"/>
              <w:left w:val="single" w:sz="4" w:space="0" w:color="auto"/>
              <w:bottom w:val="single" w:sz="4" w:space="0" w:color="auto"/>
              <w:right w:val="single" w:sz="4" w:space="0" w:color="auto"/>
            </w:tcBorders>
          </w:tcPr>
          <w:p w14:paraId="251C33F7"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Стрельцова Валерия</w:t>
            </w:r>
          </w:p>
        </w:tc>
        <w:tc>
          <w:tcPr>
            <w:tcW w:w="3640" w:type="dxa"/>
            <w:tcBorders>
              <w:top w:val="single" w:sz="4" w:space="0" w:color="auto"/>
              <w:left w:val="single" w:sz="4" w:space="0" w:color="auto"/>
              <w:bottom w:val="single" w:sz="4" w:space="0" w:color="auto"/>
              <w:right w:val="single" w:sz="4" w:space="0" w:color="auto"/>
            </w:tcBorders>
          </w:tcPr>
          <w:p w14:paraId="46024852"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3д</w:t>
            </w:r>
          </w:p>
        </w:tc>
        <w:tc>
          <w:tcPr>
            <w:tcW w:w="3640" w:type="dxa"/>
            <w:tcBorders>
              <w:top w:val="single" w:sz="4" w:space="0" w:color="auto"/>
              <w:left w:val="single" w:sz="4" w:space="0" w:color="auto"/>
              <w:bottom w:val="single" w:sz="4" w:space="0" w:color="auto"/>
              <w:right w:val="single" w:sz="4" w:space="0" w:color="auto"/>
            </w:tcBorders>
          </w:tcPr>
          <w:p w14:paraId="609D5777"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литература</w:t>
            </w:r>
          </w:p>
        </w:tc>
      </w:tr>
      <w:tr w:rsidR="003F6178" w:rsidRPr="005766F6" w14:paraId="52A2A727"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73BF2602"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6576" w:type="dxa"/>
            <w:tcBorders>
              <w:top w:val="single" w:sz="4" w:space="0" w:color="auto"/>
              <w:left w:val="single" w:sz="4" w:space="0" w:color="auto"/>
              <w:bottom w:val="single" w:sz="4" w:space="0" w:color="auto"/>
              <w:right w:val="single" w:sz="4" w:space="0" w:color="auto"/>
            </w:tcBorders>
          </w:tcPr>
          <w:p w14:paraId="0721FDC9"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Ягафаров Искандер</w:t>
            </w:r>
          </w:p>
        </w:tc>
        <w:tc>
          <w:tcPr>
            <w:tcW w:w="3640" w:type="dxa"/>
            <w:tcBorders>
              <w:top w:val="single" w:sz="4" w:space="0" w:color="auto"/>
              <w:left w:val="single" w:sz="4" w:space="0" w:color="auto"/>
              <w:bottom w:val="single" w:sz="4" w:space="0" w:color="auto"/>
              <w:right w:val="single" w:sz="4" w:space="0" w:color="auto"/>
            </w:tcBorders>
          </w:tcPr>
          <w:p w14:paraId="3E11C097"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4а</w:t>
            </w:r>
          </w:p>
        </w:tc>
        <w:tc>
          <w:tcPr>
            <w:tcW w:w="3640" w:type="dxa"/>
            <w:tcBorders>
              <w:top w:val="single" w:sz="4" w:space="0" w:color="auto"/>
              <w:left w:val="single" w:sz="4" w:space="0" w:color="auto"/>
              <w:bottom w:val="single" w:sz="4" w:space="0" w:color="auto"/>
              <w:right w:val="single" w:sz="4" w:space="0" w:color="auto"/>
            </w:tcBorders>
          </w:tcPr>
          <w:p w14:paraId="4A164004"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математика</w:t>
            </w:r>
          </w:p>
        </w:tc>
      </w:tr>
      <w:tr w:rsidR="003F6178" w:rsidRPr="005766F6" w14:paraId="70EAAE98"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44F36ADE"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6576" w:type="dxa"/>
            <w:tcBorders>
              <w:top w:val="single" w:sz="4" w:space="0" w:color="auto"/>
              <w:left w:val="single" w:sz="4" w:space="0" w:color="auto"/>
              <w:bottom w:val="single" w:sz="4" w:space="0" w:color="auto"/>
              <w:right w:val="single" w:sz="4" w:space="0" w:color="auto"/>
            </w:tcBorders>
          </w:tcPr>
          <w:p w14:paraId="4957AF79"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Гибатова Алсу</w:t>
            </w:r>
          </w:p>
        </w:tc>
        <w:tc>
          <w:tcPr>
            <w:tcW w:w="3640" w:type="dxa"/>
            <w:tcBorders>
              <w:top w:val="single" w:sz="4" w:space="0" w:color="auto"/>
              <w:left w:val="single" w:sz="4" w:space="0" w:color="auto"/>
              <w:bottom w:val="single" w:sz="4" w:space="0" w:color="auto"/>
              <w:right w:val="single" w:sz="4" w:space="0" w:color="auto"/>
            </w:tcBorders>
          </w:tcPr>
          <w:p w14:paraId="43F39338"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4в</w:t>
            </w:r>
          </w:p>
        </w:tc>
        <w:tc>
          <w:tcPr>
            <w:tcW w:w="3640" w:type="dxa"/>
            <w:tcBorders>
              <w:top w:val="single" w:sz="4" w:space="0" w:color="auto"/>
              <w:left w:val="single" w:sz="4" w:space="0" w:color="auto"/>
              <w:bottom w:val="single" w:sz="4" w:space="0" w:color="auto"/>
              <w:right w:val="single" w:sz="4" w:space="0" w:color="auto"/>
            </w:tcBorders>
          </w:tcPr>
          <w:p w14:paraId="72639226"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литература</w:t>
            </w:r>
          </w:p>
        </w:tc>
      </w:tr>
      <w:tr w:rsidR="003F6178" w:rsidRPr="005766F6" w14:paraId="662E4C91"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7638E18B"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6576" w:type="dxa"/>
            <w:tcBorders>
              <w:top w:val="single" w:sz="4" w:space="0" w:color="auto"/>
              <w:left w:val="single" w:sz="4" w:space="0" w:color="auto"/>
              <w:bottom w:val="single" w:sz="4" w:space="0" w:color="auto"/>
              <w:right w:val="single" w:sz="4" w:space="0" w:color="auto"/>
            </w:tcBorders>
          </w:tcPr>
          <w:p w14:paraId="7F319A16"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Дементьева Милана</w:t>
            </w:r>
          </w:p>
        </w:tc>
        <w:tc>
          <w:tcPr>
            <w:tcW w:w="3640" w:type="dxa"/>
            <w:tcBorders>
              <w:top w:val="single" w:sz="4" w:space="0" w:color="auto"/>
              <w:left w:val="single" w:sz="4" w:space="0" w:color="auto"/>
              <w:bottom w:val="single" w:sz="4" w:space="0" w:color="auto"/>
              <w:right w:val="single" w:sz="4" w:space="0" w:color="auto"/>
            </w:tcBorders>
          </w:tcPr>
          <w:p w14:paraId="2CF1434B"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4е</w:t>
            </w:r>
          </w:p>
        </w:tc>
        <w:tc>
          <w:tcPr>
            <w:tcW w:w="3640" w:type="dxa"/>
            <w:tcBorders>
              <w:top w:val="single" w:sz="4" w:space="0" w:color="auto"/>
              <w:left w:val="single" w:sz="4" w:space="0" w:color="auto"/>
              <w:bottom w:val="single" w:sz="4" w:space="0" w:color="auto"/>
              <w:right w:val="single" w:sz="4" w:space="0" w:color="auto"/>
            </w:tcBorders>
          </w:tcPr>
          <w:p w14:paraId="3EAF4D1E"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 xml:space="preserve">Русский </w:t>
            </w:r>
          </w:p>
        </w:tc>
      </w:tr>
      <w:tr w:rsidR="003F6178" w:rsidRPr="005766F6" w14:paraId="022A6470"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193C3A42"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6576" w:type="dxa"/>
            <w:tcBorders>
              <w:top w:val="single" w:sz="4" w:space="0" w:color="auto"/>
              <w:left w:val="single" w:sz="4" w:space="0" w:color="auto"/>
              <w:bottom w:val="single" w:sz="4" w:space="0" w:color="auto"/>
              <w:right w:val="single" w:sz="4" w:space="0" w:color="auto"/>
            </w:tcBorders>
          </w:tcPr>
          <w:p w14:paraId="3693B8D0" w14:textId="77777777" w:rsidR="003F6178" w:rsidRPr="003A7FFD" w:rsidRDefault="003F6178" w:rsidP="003F6178">
            <w:pPr>
              <w:spacing w:line="480" w:lineRule="auto"/>
              <w:rPr>
                <w:rFonts w:ascii="Times New Roman" w:hAnsi="Times New Roman" w:cs="Times New Roman"/>
                <w:sz w:val="28"/>
                <w:szCs w:val="28"/>
              </w:rPr>
            </w:pPr>
            <w:r>
              <w:rPr>
                <w:rFonts w:ascii="Times New Roman" w:hAnsi="Times New Roman" w:cs="Times New Roman"/>
                <w:sz w:val="28"/>
                <w:szCs w:val="28"/>
              </w:rPr>
              <w:t>Любина Мария</w:t>
            </w:r>
          </w:p>
        </w:tc>
        <w:tc>
          <w:tcPr>
            <w:tcW w:w="3640" w:type="dxa"/>
            <w:tcBorders>
              <w:top w:val="single" w:sz="4" w:space="0" w:color="auto"/>
              <w:left w:val="single" w:sz="4" w:space="0" w:color="auto"/>
              <w:bottom w:val="single" w:sz="4" w:space="0" w:color="auto"/>
              <w:right w:val="single" w:sz="4" w:space="0" w:color="auto"/>
            </w:tcBorders>
          </w:tcPr>
          <w:p w14:paraId="5C25DE4D" w14:textId="77777777" w:rsidR="003F6178" w:rsidRPr="003A7FFD"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 xml:space="preserve">5г </w:t>
            </w:r>
          </w:p>
        </w:tc>
        <w:tc>
          <w:tcPr>
            <w:tcW w:w="3640" w:type="dxa"/>
            <w:tcBorders>
              <w:top w:val="single" w:sz="4" w:space="0" w:color="auto"/>
              <w:left w:val="single" w:sz="4" w:space="0" w:color="auto"/>
              <w:bottom w:val="single" w:sz="4" w:space="0" w:color="auto"/>
              <w:right w:val="single" w:sz="4" w:space="0" w:color="auto"/>
            </w:tcBorders>
          </w:tcPr>
          <w:p w14:paraId="33CE088A" w14:textId="77777777" w:rsidR="003F6178" w:rsidRPr="003A7FFD"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физкультура</w:t>
            </w:r>
          </w:p>
        </w:tc>
      </w:tr>
      <w:tr w:rsidR="003F6178" w:rsidRPr="005766F6" w14:paraId="0E0E173E"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2F5BC90C"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6576" w:type="dxa"/>
            <w:tcBorders>
              <w:top w:val="single" w:sz="4" w:space="0" w:color="auto"/>
              <w:left w:val="single" w:sz="4" w:space="0" w:color="auto"/>
              <w:bottom w:val="single" w:sz="4" w:space="0" w:color="auto"/>
              <w:right w:val="single" w:sz="4" w:space="0" w:color="auto"/>
            </w:tcBorders>
          </w:tcPr>
          <w:p w14:paraId="6F3C9937" w14:textId="77777777" w:rsidR="003F6178" w:rsidRPr="003A7FFD" w:rsidRDefault="003F6178" w:rsidP="003F6178">
            <w:pPr>
              <w:spacing w:line="480" w:lineRule="auto"/>
              <w:rPr>
                <w:rFonts w:ascii="Times New Roman" w:hAnsi="Times New Roman" w:cs="Times New Roman"/>
                <w:sz w:val="28"/>
                <w:szCs w:val="28"/>
              </w:rPr>
            </w:pPr>
            <w:r>
              <w:rPr>
                <w:rFonts w:ascii="Times New Roman" w:hAnsi="Times New Roman" w:cs="Times New Roman"/>
                <w:sz w:val="28"/>
                <w:szCs w:val="28"/>
              </w:rPr>
              <w:t>Степанов Денис</w:t>
            </w:r>
          </w:p>
        </w:tc>
        <w:tc>
          <w:tcPr>
            <w:tcW w:w="3640" w:type="dxa"/>
            <w:tcBorders>
              <w:top w:val="single" w:sz="4" w:space="0" w:color="auto"/>
              <w:left w:val="single" w:sz="4" w:space="0" w:color="auto"/>
              <w:bottom w:val="single" w:sz="4" w:space="0" w:color="auto"/>
              <w:right w:val="single" w:sz="4" w:space="0" w:color="auto"/>
            </w:tcBorders>
          </w:tcPr>
          <w:p w14:paraId="02CECB3F" w14:textId="77777777" w:rsidR="003F6178" w:rsidRPr="003A7FFD" w:rsidRDefault="003F6178" w:rsidP="003F6178">
            <w:pPr>
              <w:rPr>
                <w:rFonts w:ascii="Times New Roman" w:hAnsi="Times New Roman" w:cs="Times New Roman"/>
                <w:sz w:val="28"/>
                <w:szCs w:val="28"/>
              </w:rPr>
            </w:pPr>
            <w:r>
              <w:rPr>
                <w:rFonts w:ascii="Times New Roman" w:hAnsi="Times New Roman" w:cs="Times New Roman"/>
                <w:sz w:val="28"/>
                <w:szCs w:val="28"/>
              </w:rPr>
              <w:t>6в</w:t>
            </w:r>
          </w:p>
        </w:tc>
        <w:tc>
          <w:tcPr>
            <w:tcW w:w="3640" w:type="dxa"/>
            <w:tcBorders>
              <w:top w:val="single" w:sz="4" w:space="0" w:color="auto"/>
              <w:left w:val="single" w:sz="4" w:space="0" w:color="auto"/>
              <w:bottom w:val="single" w:sz="4" w:space="0" w:color="auto"/>
              <w:right w:val="single" w:sz="4" w:space="0" w:color="auto"/>
            </w:tcBorders>
          </w:tcPr>
          <w:p w14:paraId="5257D187" w14:textId="77777777" w:rsidR="003F6178" w:rsidRPr="003A7FFD"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математика</w:t>
            </w:r>
          </w:p>
        </w:tc>
      </w:tr>
      <w:tr w:rsidR="003F6178" w:rsidRPr="005766F6" w14:paraId="600C6DD9" w14:textId="77777777" w:rsidTr="003F6178">
        <w:tc>
          <w:tcPr>
            <w:tcW w:w="704" w:type="dxa"/>
            <w:tcBorders>
              <w:top w:val="single" w:sz="4" w:space="0" w:color="auto"/>
              <w:left w:val="single" w:sz="4" w:space="0" w:color="auto"/>
              <w:bottom w:val="single" w:sz="4" w:space="0" w:color="auto"/>
              <w:right w:val="single" w:sz="4" w:space="0" w:color="auto"/>
            </w:tcBorders>
          </w:tcPr>
          <w:p w14:paraId="4D9E5EEB" w14:textId="77777777" w:rsidR="003F6178" w:rsidRDefault="003F6178" w:rsidP="003F6178">
            <w:pPr>
              <w:jc w:val="center"/>
              <w:rPr>
                <w:rFonts w:ascii="Times New Roman" w:hAnsi="Times New Roman" w:cs="Times New Roman"/>
                <w:sz w:val="24"/>
                <w:szCs w:val="24"/>
              </w:rPr>
            </w:pPr>
            <w:r>
              <w:rPr>
                <w:rFonts w:ascii="Times New Roman" w:hAnsi="Times New Roman" w:cs="Times New Roman"/>
                <w:sz w:val="24"/>
                <w:szCs w:val="24"/>
              </w:rPr>
              <w:t>9</w:t>
            </w:r>
          </w:p>
        </w:tc>
        <w:tc>
          <w:tcPr>
            <w:tcW w:w="6576" w:type="dxa"/>
            <w:tcBorders>
              <w:top w:val="single" w:sz="4" w:space="0" w:color="auto"/>
              <w:left w:val="single" w:sz="4" w:space="0" w:color="auto"/>
              <w:bottom w:val="single" w:sz="4" w:space="0" w:color="auto"/>
              <w:right w:val="single" w:sz="4" w:space="0" w:color="auto"/>
            </w:tcBorders>
          </w:tcPr>
          <w:p w14:paraId="4FAC3C74" w14:textId="77777777" w:rsidR="003F6178" w:rsidRPr="003A7FFD" w:rsidRDefault="003F6178" w:rsidP="003F6178">
            <w:pPr>
              <w:spacing w:line="256" w:lineRule="auto"/>
              <w:jc w:val="both"/>
              <w:rPr>
                <w:rFonts w:ascii="Times New Roman" w:hAnsi="Times New Roman" w:cs="Times New Roman"/>
                <w:sz w:val="28"/>
                <w:szCs w:val="28"/>
              </w:rPr>
            </w:pPr>
            <w:r>
              <w:rPr>
                <w:rFonts w:ascii="Times New Roman" w:hAnsi="Times New Roman" w:cs="Times New Roman"/>
                <w:sz w:val="28"/>
                <w:szCs w:val="28"/>
              </w:rPr>
              <w:t>Григорьева Мария</w:t>
            </w:r>
          </w:p>
        </w:tc>
        <w:tc>
          <w:tcPr>
            <w:tcW w:w="3640" w:type="dxa"/>
            <w:tcBorders>
              <w:top w:val="single" w:sz="4" w:space="0" w:color="auto"/>
              <w:left w:val="single" w:sz="4" w:space="0" w:color="auto"/>
              <w:bottom w:val="single" w:sz="4" w:space="0" w:color="auto"/>
              <w:right w:val="single" w:sz="4" w:space="0" w:color="auto"/>
            </w:tcBorders>
          </w:tcPr>
          <w:p w14:paraId="1D981B3D" w14:textId="77777777" w:rsidR="003F6178" w:rsidRPr="003A7FFD"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7а</w:t>
            </w:r>
          </w:p>
        </w:tc>
        <w:tc>
          <w:tcPr>
            <w:tcW w:w="3640" w:type="dxa"/>
            <w:tcBorders>
              <w:top w:val="single" w:sz="4" w:space="0" w:color="auto"/>
              <w:left w:val="single" w:sz="4" w:space="0" w:color="auto"/>
              <w:bottom w:val="single" w:sz="4" w:space="0" w:color="auto"/>
              <w:right w:val="single" w:sz="4" w:space="0" w:color="auto"/>
            </w:tcBorders>
          </w:tcPr>
          <w:p w14:paraId="6F59B89E" w14:textId="77777777" w:rsidR="003F6178" w:rsidRPr="003A7FFD"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Русский язык, литература, история</w:t>
            </w:r>
          </w:p>
        </w:tc>
      </w:tr>
      <w:tr w:rsidR="003F6178" w:rsidRPr="005766F6" w14:paraId="4A5D91F9" w14:textId="77777777" w:rsidTr="003F6178">
        <w:tc>
          <w:tcPr>
            <w:tcW w:w="704" w:type="dxa"/>
            <w:tcBorders>
              <w:top w:val="single" w:sz="4" w:space="0" w:color="auto"/>
              <w:left w:val="single" w:sz="4" w:space="0" w:color="auto"/>
              <w:bottom w:val="single" w:sz="4" w:space="0" w:color="auto"/>
              <w:right w:val="single" w:sz="4" w:space="0" w:color="auto"/>
            </w:tcBorders>
          </w:tcPr>
          <w:p w14:paraId="57DEFFC3" w14:textId="77777777" w:rsidR="003F6178" w:rsidRDefault="003F6178" w:rsidP="003F6178">
            <w:pPr>
              <w:jc w:val="center"/>
              <w:rPr>
                <w:rFonts w:ascii="Times New Roman" w:hAnsi="Times New Roman" w:cs="Times New Roman"/>
                <w:sz w:val="24"/>
                <w:szCs w:val="24"/>
              </w:rPr>
            </w:pPr>
            <w:r>
              <w:rPr>
                <w:rFonts w:ascii="Times New Roman" w:hAnsi="Times New Roman" w:cs="Times New Roman"/>
                <w:sz w:val="24"/>
                <w:szCs w:val="24"/>
              </w:rPr>
              <w:t>10</w:t>
            </w:r>
          </w:p>
        </w:tc>
        <w:tc>
          <w:tcPr>
            <w:tcW w:w="6576" w:type="dxa"/>
            <w:tcBorders>
              <w:top w:val="single" w:sz="4" w:space="0" w:color="auto"/>
              <w:left w:val="single" w:sz="4" w:space="0" w:color="auto"/>
              <w:bottom w:val="single" w:sz="4" w:space="0" w:color="auto"/>
              <w:right w:val="single" w:sz="4" w:space="0" w:color="auto"/>
            </w:tcBorders>
          </w:tcPr>
          <w:p w14:paraId="2106C531" w14:textId="77777777" w:rsidR="003F6178" w:rsidRPr="003A7FFD" w:rsidRDefault="003F6178" w:rsidP="003F6178">
            <w:pPr>
              <w:spacing w:line="256" w:lineRule="auto"/>
              <w:jc w:val="both"/>
              <w:rPr>
                <w:rFonts w:ascii="Times New Roman" w:hAnsi="Times New Roman" w:cs="Times New Roman"/>
                <w:sz w:val="28"/>
                <w:szCs w:val="28"/>
              </w:rPr>
            </w:pPr>
            <w:r>
              <w:rPr>
                <w:rFonts w:ascii="Times New Roman" w:hAnsi="Times New Roman" w:cs="Times New Roman"/>
                <w:sz w:val="28"/>
                <w:szCs w:val="28"/>
              </w:rPr>
              <w:t>Губайдуллин Данил</w:t>
            </w:r>
          </w:p>
        </w:tc>
        <w:tc>
          <w:tcPr>
            <w:tcW w:w="3640" w:type="dxa"/>
            <w:tcBorders>
              <w:top w:val="single" w:sz="4" w:space="0" w:color="auto"/>
              <w:left w:val="single" w:sz="4" w:space="0" w:color="auto"/>
              <w:bottom w:val="single" w:sz="4" w:space="0" w:color="auto"/>
              <w:right w:val="single" w:sz="4" w:space="0" w:color="auto"/>
            </w:tcBorders>
          </w:tcPr>
          <w:p w14:paraId="1BC7AB1D" w14:textId="77777777" w:rsidR="003F6178" w:rsidRPr="003A7FFD"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7б</w:t>
            </w:r>
          </w:p>
        </w:tc>
        <w:tc>
          <w:tcPr>
            <w:tcW w:w="3640" w:type="dxa"/>
            <w:tcBorders>
              <w:top w:val="single" w:sz="4" w:space="0" w:color="auto"/>
              <w:left w:val="single" w:sz="4" w:space="0" w:color="auto"/>
              <w:bottom w:val="single" w:sz="4" w:space="0" w:color="auto"/>
              <w:right w:val="single" w:sz="4" w:space="0" w:color="auto"/>
            </w:tcBorders>
          </w:tcPr>
          <w:p w14:paraId="55FC47DB" w14:textId="77777777" w:rsidR="003F6178" w:rsidRPr="003A7FFD"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физкультура</w:t>
            </w:r>
          </w:p>
        </w:tc>
      </w:tr>
    </w:tbl>
    <w:p w14:paraId="02B5C924" w14:textId="77777777" w:rsidR="003F6178" w:rsidRPr="005766F6" w:rsidRDefault="003F6178" w:rsidP="003F6178">
      <w:pPr>
        <w:rPr>
          <w:rFonts w:ascii="Times New Roman" w:hAnsi="Times New Roman" w:cs="Times New Roman"/>
          <w:b/>
          <w:sz w:val="28"/>
          <w:szCs w:val="28"/>
        </w:rPr>
      </w:pPr>
    </w:p>
    <w:p w14:paraId="12F208BA" w14:textId="77777777" w:rsidR="003F6178" w:rsidRPr="005766F6" w:rsidRDefault="003F6178" w:rsidP="003F6178">
      <w:pPr>
        <w:rPr>
          <w:rFonts w:ascii="Times New Roman" w:hAnsi="Times New Roman" w:cs="Times New Roman"/>
          <w:b/>
          <w:color w:val="FF0000"/>
          <w:sz w:val="28"/>
          <w:szCs w:val="28"/>
        </w:rPr>
      </w:pPr>
    </w:p>
    <w:p w14:paraId="6A458636" w14:textId="77777777" w:rsidR="003F6178" w:rsidRPr="005766F6" w:rsidRDefault="003F6178" w:rsidP="003C7772">
      <w:pPr>
        <w:jc w:val="center"/>
        <w:rPr>
          <w:rFonts w:ascii="Times New Roman" w:hAnsi="Times New Roman" w:cs="Times New Roman"/>
          <w:b/>
          <w:sz w:val="28"/>
          <w:szCs w:val="28"/>
        </w:rPr>
      </w:pPr>
      <w:r w:rsidRPr="005766F6">
        <w:rPr>
          <w:rFonts w:ascii="Times New Roman" w:hAnsi="Times New Roman" w:cs="Times New Roman"/>
          <w:b/>
          <w:sz w:val="28"/>
          <w:szCs w:val="28"/>
        </w:rPr>
        <w:t>П</w:t>
      </w:r>
      <w:r w:rsidR="003C7772">
        <w:rPr>
          <w:rFonts w:ascii="Times New Roman" w:hAnsi="Times New Roman" w:cs="Times New Roman"/>
          <w:b/>
          <w:sz w:val="28"/>
          <w:szCs w:val="28"/>
        </w:rPr>
        <w:t xml:space="preserve">обедители муниципального этапа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6593"/>
        <w:gridCol w:w="3683"/>
        <w:gridCol w:w="3684"/>
      </w:tblGrid>
      <w:tr w:rsidR="003F6178" w:rsidRPr="005766F6" w14:paraId="7387DFB5" w14:textId="77777777" w:rsidTr="003F6178">
        <w:tc>
          <w:tcPr>
            <w:tcW w:w="600" w:type="dxa"/>
            <w:tcBorders>
              <w:top w:val="single" w:sz="4" w:space="0" w:color="auto"/>
              <w:left w:val="single" w:sz="4" w:space="0" w:color="auto"/>
              <w:bottom w:val="single" w:sz="4" w:space="0" w:color="auto"/>
              <w:right w:val="single" w:sz="4" w:space="0" w:color="auto"/>
            </w:tcBorders>
            <w:hideMark/>
          </w:tcPr>
          <w:p w14:paraId="083AB0C5" w14:textId="77777777" w:rsidR="003F6178" w:rsidRPr="005766F6" w:rsidRDefault="003F6178" w:rsidP="003F6178">
            <w:pPr>
              <w:spacing w:line="256" w:lineRule="auto"/>
              <w:jc w:val="center"/>
              <w:rPr>
                <w:rFonts w:ascii="Times New Roman" w:hAnsi="Times New Roman" w:cs="Times New Roman"/>
                <w:sz w:val="28"/>
                <w:szCs w:val="28"/>
              </w:rPr>
            </w:pPr>
            <w:r w:rsidRPr="005766F6">
              <w:rPr>
                <w:rFonts w:ascii="Times New Roman" w:hAnsi="Times New Roman" w:cs="Times New Roman"/>
                <w:sz w:val="28"/>
                <w:szCs w:val="28"/>
              </w:rPr>
              <w:t>№</w:t>
            </w:r>
          </w:p>
        </w:tc>
        <w:tc>
          <w:tcPr>
            <w:tcW w:w="6593" w:type="dxa"/>
            <w:tcBorders>
              <w:top w:val="single" w:sz="4" w:space="0" w:color="auto"/>
              <w:left w:val="single" w:sz="4" w:space="0" w:color="auto"/>
              <w:bottom w:val="single" w:sz="4" w:space="0" w:color="auto"/>
              <w:right w:val="single" w:sz="4" w:space="0" w:color="auto"/>
            </w:tcBorders>
            <w:hideMark/>
          </w:tcPr>
          <w:p w14:paraId="4E9C1F4D" w14:textId="77777777" w:rsidR="003F6178" w:rsidRPr="005766F6" w:rsidRDefault="003F6178" w:rsidP="003F6178">
            <w:pPr>
              <w:spacing w:line="256" w:lineRule="auto"/>
              <w:jc w:val="center"/>
              <w:rPr>
                <w:rFonts w:ascii="Times New Roman" w:hAnsi="Times New Roman" w:cs="Times New Roman"/>
                <w:sz w:val="28"/>
                <w:szCs w:val="28"/>
              </w:rPr>
            </w:pPr>
            <w:r w:rsidRPr="005766F6">
              <w:rPr>
                <w:rFonts w:ascii="Times New Roman" w:hAnsi="Times New Roman" w:cs="Times New Roman"/>
                <w:sz w:val="28"/>
                <w:szCs w:val="28"/>
              </w:rPr>
              <w:t>Ф.И.</w:t>
            </w:r>
          </w:p>
        </w:tc>
        <w:tc>
          <w:tcPr>
            <w:tcW w:w="3683" w:type="dxa"/>
            <w:tcBorders>
              <w:top w:val="single" w:sz="4" w:space="0" w:color="auto"/>
              <w:left w:val="single" w:sz="4" w:space="0" w:color="auto"/>
              <w:bottom w:val="single" w:sz="4" w:space="0" w:color="auto"/>
              <w:right w:val="single" w:sz="4" w:space="0" w:color="auto"/>
            </w:tcBorders>
          </w:tcPr>
          <w:p w14:paraId="5669AD7B" w14:textId="77777777" w:rsidR="003F6178" w:rsidRPr="005766F6" w:rsidRDefault="003F6178" w:rsidP="003F6178">
            <w:pPr>
              <w:spacing w:line="256" w:lineRule="auto"/>
              <w:jc w:val="center"/>
              <w:rPr>
                <w:rFonts w:ascii="Times New Roman" w:hAnsi="Times New Roman" w:cs="Times New Roman"/>
                <w:sz w:val="28"/>
                <w:szCs w:val="28"/>
              </w:rPr>
            </w:pPr>
            <w:r w:rsidRPr="005766F6">
              <w:rPr>
                <w:rFonts w:ascii="Times New Roman" w:hAnsi="Times New Roman" w:cs="Times New Roman"/>
                <w:sz w:val="28"/>
                <w:szCs w:val="28"/>
              </w:rPr>
              <w:t>Класс</w:t>
            </w:r>
          </w:p>
          <w:p w14:paraId="2F311FBA" w14:textId="77777777" w:rsidR="003F6178" w:rsidRPr="005766F6" w:rsidRDefault="003F6178" w:rsidP="003F6178">
            <w:pPr>
              <w:spacing w:line="256" w:lineRule="auto"/>
              <w:jc w:val="center"/>
              <w:rPr>
                <w:rFonts w:ascii="Times New Roman" w:hAnsi="Times New Roman" w:cs="Times New Roman"/>
                <w:sz w:val="28"/>
                <w:szCs w:val="28"/>
              </w:rPr>
            </w:pPr>
          </w:p>
        </w:tc>
        <w:tc>
          <w:tcPr>
            <w:tcW w:w="3684" w:type="dxa"/>
            <w:tcBorders>
              <w:top w:val="single" w:sz="4" w:space="0" w:color="auto"/>
              <w:left w:val="single" w:sz="4" w:space="0" w:color="auto"/>
              <w:bottom w:val="single" w:sz="4" w:space="0" w:color="auto"/>
              <w:right w:val="single" w:sz="4" w:space="0" w:color="auto"/>
            </w:tcBorders>
            <w:hideMark/>
          </w:tcPr>
          <w:p w14:paraId="0A9AE675" w14:textId="77777777" w:rsidR="003F6178" w:rsidRPr="005766F6" w:rsidRDefault="003F6178" w:rsidP="003F6178">
            <w:pPr>
              <w:spacing w:line="256" w:lineRule="auto"/>
              <w:jc w:val="center"/>
              <w:rPr>
                <w:rFonts w:ascii="Times New Roman" w:hAnsi="Times New Roman" w:cs="Times New Roman"/>
                <w:sz w:val="28"/>
                <w:szCs w:val="28"/>
              </w:rPr>
            </w:pPr>
            <w:r w:rsidRPr="005766F6">
              <w:rPr>
                <w:rFonts w:ascii="Times New Roman" w:hAnsi="Times New Roman" w:cs="Times New Roman"/>
                <w:sz w:val="28"/>
                <w:szCs w:val="28"/>
              </w:rPr>
              <w:t>Предмет</w:t>
            </w:r>
          </w:p>
        </w:tc>
      </w:tr>
      <w:tr w:rsidR="003F6178" w:rsidRPr="005766F6" w14:paraId="11D8113F" w14:textId="77777777" w:rsidTr="003F6178">
        <w:tc>
          <w:tcPr>
            <w:tcW w:w="600" w:type="dxa"/>
            <w:tcBorders>
              <w:top w:val="single" w:sz="4" w:space="0" w:color="auto"/>
              <w:left w:val="single" w:sz="4" w:space="0" w:color="auto"/>
              <w:bottom w:val="single" w:sz="4" w:space="0" w:color="auto"/>
              <w:right w:val="single" w:sz="4" w:space="0" w:color="auto"/>
            </w:tcBorders>
            <w:hideMark/>
          </w:tcPr>
          <w:p w14:paraId="3E9E0E5A" w14:textId="77777777" w:rsidR="003F6178" w:rsidRPr="005766F6" w:rsidRDefault="003F6178" w:rsidP="003F6178">
            <w:pPr>
              <w:spacing w:line="256" w:lineRule="auto"/>
              <w:jc w:val="center"/>
              <w:rPr>
                <w:rFonts w:ascii="Times New Roman" w:hAnsi="Times New Roman" w:cs="Times New Roman"/>
                <w:sz w:val="28"/>
                <w:szCs w:val="28"/>
              </w:rPr>
            </w:pPr>
            <w:r w:rsidRPr="005766F6">
              <w:rPr>
                <w:rFonts w:ascii="Times New Roman" w:hAnsi="Times New Roman" w:cs="Times New Roman"/>
                <w:sz w:val="28"/>
                <w:szCs w:val="28"/>
              </w:rPr>
              <w:t>1</w:t>
            </w:r>
          </w:p>
        </w:tc>
        <w:tc>
          <w:tcPr>
            <w:tcW w:w="6593" w:type="dxa"/>
            <w:tcBorders>
              <w:top w:val="single" w:sz="4" w:space="0" w:color="auto"/>
              <w:left w:val="single" w:sz="4" w:space="0" w:color="auto"/>
              <w:bottom w:val="single" w:sz="4" w:space="0" w:color="auto"/>
              <w:right w:val="single" w:sz="4" w:space="0" w:color="auto"/>
            </w:tcBorders>
          </w:tcPr>
          <w:p w14:paraId="5099663D" w14:textId="77777777" w:rsidR="003F6178" w:rsidRPr="003A7FFD"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Еникеев Карим</w:t>
            </w:r>
          </w:p>
        </w:tc>
        <w:tc>
          <w:tcPr>
            <w:tcW w:w="3683" w:type="dxa"/>
            <w:tcBorders>
              <w:top w:val="single" w:sz="4" w:space="0" w:color="auto"/>
              <w:left w:val="single" w:sz="4" w:space="0" w:color="auto"/>
              <w:bottom w:val="single" w:sz="4" w:space="0" w:color="auto"/>
              <w:right w:val="single" w:sz="4" w:space="0" w:color="auto"/>
            </w:tcBorders>
          </w:tcPr>
          <w:p w14:paraId="27F4204E" w14:textId="77777777" w:rsidR="003F6178" w:rsidRPr="003A7FFD"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3д</w:t>
            </w:r>
          </w:p>
        </w:tc>
        <w:tc>
          <w:tcPr>
            <w:tcW w:w="3684" w:type="dxa"/>
            <w:tcBorders>
              <w:top w:val="single" w:sz="4" w:space="0" w:color="auto"/>
              <w:left w:val="single" w:sz="4" w:space="0" w:color="auto"/>
              <w:bottom w:val="single" w:sz="4" w:space="0" w:color="auto"/>
              <w:right w:val="single" w:sz="4" w:space="0" w:color="auto"/>
            </w:tcBorders>
          </w:tcPr>
          <w:p w14:paraId="5B882AA0" w14:textId="77777777" w:rsidR="003F6178" w:rsidRPr="003A7FFD"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Русский язык</w:t>
            </w:r>
          </w:p>
        </w:tc>
      </w:tr>
      <w:tr w:rsidR="003F6178" w:rsidRPr="005766F6" w14:paraId="6644176F" w14:textId="77777777" w:rsidTr="003F6178">
        <w:tc>
          <w:tcPr>
            <w:tcW w:w="600" w:type="dxa"/>
            <w:tcBorders>
              <w:top w:val="single" w:sz="4" w:space="0" w:color="auto"/>
              <w:left w:val="single" w:sz="4" w:space="0" w:color="auto"/>
              <w:bottom w:val="single" w:sz="4" w:space="0" w:color="auto"/>
              <w:right w:val="single" w:sz="4" w:space="0" w:color="auto"/>
            </w:tcBorders>
            <w:hideMark/>
          </w:tcPr>
          <w:p w14:paraId="291A5E8D"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6593" w:type="dxa"/>
            <w:tcBorders>
              <w:top w:val="single" w:sz="4" w:space="0" w:color="auto"/>
              <w:left w:val="single" w:sz="4" w:space="0" w:color="auto"/>
              <w:bottom w:val="single" w:sz="4" w:space="0" w:color="auto"/>
              <w:right w:val="single" w:sz="4" w:space="0" w:color="auto"/>
            </w:tcBorders>
          </w:tcPr>
          <w:p w14:paraId="73AA17B1"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Ягафаров Искандер</w:t>
            </w:r>
          </w:p>
        </w:tc>
        <w:tc>
          <w:tcPr>
            <w:tcW w:w="3683" w:type="dxa"/>
            <w:tcBorders>
              <w:top w:val="single" w:sz="4" w:space="0" w:color="auto"/>
              <w:left w:val="single" w:sz="4" w:space="0" w:color="auto"/>
              <w:bottom w:val="single" w:sz="4" w:space="0" w:color="auto"/>
              <w:right w:val="single" w:sz="4" w:space="0" w:color="auto"/>
            </w:tcBorders>
          </w:tcPr>
          <w:p w14:paraId="5F5BE4A6"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4а</w:t>
            </w:r>
          </w:p>
        </w:tc>
        <w:tc>
          <w:tcPr>
            <w:tcW w:w="3684" w:type="dxa"/>
            <w:tcBorders>
              <w:top w:val="single" w:sz="4" w:space="0" w:color="auto"/>
              <w:left w:val="single" w:sz="4" w:space="0" w:color="auto"/>
              <w:bottom w:val="single" w:sz="4" w:space="0" w:color="auto"/>
              <w:right w:val="single" w:sz="4" w:space="0" w:color="auto"/>
            </w:tcBorders>
          </w:tcPr>
          <w:p w14:paraId="635F9E2D"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математика</w:t>
            </w:r>
          </w:p>
        </w:tc>
      </w:tr>
      <w:tr w:rsidR="003F6178" w:rsidRPr="005766F6" w14:paraId="3C379AEA" w14:textId="77777777" w:rsidTr="003F6178">
        <w:tc>
          <w:tcPr>
            <w:tcW w:w="600" w:type="dxa"/>
            <w:tcBorders>
              <w:top w:val="single" w:sz="4" w:space="0" w:color="auto"/>
              <w:left w:val="single" w:sz="4" w:space="0" w:color="auto"/>
              <w:bottom w:val="single" w:sz="4" w:space="0" w:color="auto"/>
              <w:right w:val="single" w:sz="4" w:space="0" w:color="auto"/>
            </w:tcBorders>
            <w:hideMark/>
          </w:tcPr>
          <w:p w14:paraId="5D43FD86"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6593" w:type="dxa"/>
            <w:tcBorders>
              <w:top w:val="single" w:sz="4" w:space="0" w:color="auto"/>
              <w:left w:val="single" w:sz="4" w:space="0" w:color="auto"/>
              <w:bottom w:val="single" w:sz="4" w:space="0" w:color="auto"/>
              <w:right w:val="single" w:sz="4" w:space="0" w:color="auto"/>
            </w:tcBorders>
          </w:tcPr>
          <w:p w14:paraId="1461F5B8"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Дементьева Милана</w:t>
            </w:r>
          </w:p>
        </w:tc>
        <w:tc>
          <w:tcPr>
            <w:tcW w:w="3683" w:type="dxa"/>
            <w:tcBorders>
              <w:top w:val="single" w:sz="4" w:space="0" w:color="auto"/>
              <w:left w:val="single" w:sz="4" w:space="0" w:color="auto"/>
              <w:bottom w:val="single" w:sz="4" w:space="0" w:color="auto"/>
              <w:right w:val="single" w:sz="4" w:space="0" w:color="auto"/>
            </w:tcBorders>
          </w:tcPr>
          <w:p w14:paraId="0D1C46E0"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4е</w:t>
            </w:r>
          </w:p>
        </w:tc>
        <w:tc>
          <w:tcPr>
            <w:tcW w:w="3684" w:type="dxa"/>
            <w:tcBorders>
              <w:top w:val="single" w:sz="4" w:space="0" w:color="auto"/>
              <w:left w:val="single" w:sz="4" w:space="0" w:color="auto"/>
              <w:bottom w:val="single" w:sz="4" w:space="0" w:color="auto"/>
              <w:right w:val="single" w:sz="4" w:space="0" w:color="auto"/>
            </w:tcBorders>
          </w:tcPr>
          <w:p w14:paraId="10D7A73D"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 xml:space="preserve">Русский </w:t>
            </w:r>
          </w:p>
        </w:tc>
      </w:tr>
      <w:tr w:rsidR="003F6178" w:rsidRPr="005766F6" w14:paraId="2FE64798" w14:textId="77777777" w:rsidTr="003F6178">
        <w:tc>
          <w:tcPr>
            <w:tcW w:w="600" w:type="dxa"/>
            <w:tcBorders>
              <w:top w:val="single" w:sz="4" w:space="0" w:color="auto"/>
              <w:left w:val="single" w:sz="4" w:space="0" w:color="auto"/>
              <w:bottom w:val="single" w:sz="4" w:space="0" w:color="auto"/>
              <w:right w:val="single" w:sz="4" w:space="0" w:color="auto"/>
            </w:tcBorders>
            <w:hideMark/>
          </w:tcPr>
          <w:p w14:paraId="3C3ECEFC"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6593" w:type="dxa"/>
            <w:tcBorders>
              <w:top w:val="single" w:sz="4" w:space="0" w:color="auto"/>
              <w:left w:val="single" w:sz="4" w:space="0" w:color="auto"/>
              <w:bottom w:val="single" w:sz="4" w:space="0" w:color="auto"/>
              <w:right w:val="single" w:sz="4" w:space="0" w:color="auto"/>
            </w:tcBorders>
          </w:tcPr>
          <w:p w14:paraId="50977A6E" w14:textId="77777777" w:rsidR="003F6178" w:rsidRPr="003A7FFD" w:rsidRDefault="003F6178" w:rsidP="003F6178">
            <w:pPr>
              <w:spacing w:line="480" w:lineRule="auto"/>
              <w:rPr>
                <w:rFonts w:ascii="Times New Roman" w:hAnsi="Times New Roman" w:cs="Times New Roman"/>
                <w:sz w:val="28"/>
                <w:szCs w:val="28"/>
              </w:rPr>
            </w:pPr>
            <w:r>
              <w:rPr>
                <w:rFonts w:ascii="Times New Roman" w:hAnsi="Times New Roman" w:cs="Times New Roman"/>
                <w:sz w:val="28"/>
                <w:szCs w:val="28"/>
              </w:rPr>
              <w:t>Любина Мария</w:t>
            </w:r>
          </w:p>
        </w:tc>
        <w:tc>
          <w:tcPr>
            <w:tcW w:w="3683" w:type="dxa"/>
            <w:tcBorders>
              <w:top w:val="single" w:sz="4" w:space="0" w:color="auto"/>
              <w:left w:val="single" w:sz="4" w:space="0" w:color="auto"/>
              <w:bottom w:val="single" w:sz="4" w:space="0" w:color="auto"/>
              <w:right w:val="single" w:sz="4" w:space="0" w:color="auto"/>
            </w:tcBorders>
          </w:tcPr>
          <w:p w14:paraId="5E40A27B" w14:textId="77777777" w:rsidR="003F6178" w:rsidRPr="003A7FFD"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 xml:space="preserve">5г </w:t>
            </w:r>
          </w:p>
        </w:tc>
        <w:tc>
          <w:tcPr>
            <w:tcW w:w="3684" w:type="dxa"/>
            <w:tcBorders>
              <w:top w:val="single" w:sz="4" w:space="0" w:color="auto"/>
              <w:left w:val="single" w:sz="4" w:space="0" w:color="auto"/>
              <w:bottom w:val="single" w:sz="4" w:space="0" w:color="auto"/>
              <w:right w:val="single" w:sz="4" w:space="0" w:color="auto"/>
            </w:tcBorders>
          </w:tcPr>
          <w:p w14:paraId="70A61E53" w14:textId="77777777" w:rsidR="003F6178" w:rsidRPr="003A7FFD"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физкультура</w:t>
            </w:r>
          </w:p>
        </w:tc>
      </w:tr>
      <w:tr w:rsidR="003F6178" w:rsidRPr="005766F6" w14:paraId="006EED6D" w14:textId="77777777" w:rsidTr="003F6178">
        <w:tc>
          <w:tcPr>
            <w:tcW w:w="600" w:type="dxa"/>
            <w:tcBorders>
              <w:top w:val="single" w:sz="4" w:space="0" w:color="auto"/>
              <w:left w:val="single" w:sz="4" w:space="0" w:color="auto"/>
              <w:bottom w:val="single" w:sz="4" w:space="0" w:color="auto"/>
              <w:right w:val="single" w:sz="4" w:space="0" w:color="auto"/>
            </w:tcBorders>
            <w:hideMark/>
          </w:tcPr>
          <w:p w14:paraId="30556C5C"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6593" w:type="dxa"/>
            <w:tcBorders>
              <w:top w:val="single" w:sz="4" w:space="0" w:color="auto"/>
              <w:left w:val="single" w:sz="4" w:space="0" w:color="auto"/>
              <w:bottom w:val="single" w:sz="4" w:space="0" w:color="auto"/>
              <w:right w:val="single" w:sz="4" w:space="0" w:color="auto"/>
            </w:tcBorders>
          </w:tcPr>
          <w:p w14:paraId="582ACC9A" w14:textId="77777777" w:rsidR="003F6178" w:rsidRPr="003A7FFD" w:rsidRDefault="003F6178" w:rsidP="003F6178">
            <w:pPr>
              <w:spacing w:line="256" w:lineRule="auto"/>
              <w:jc w:val="both"/>
              <w:rPr>
                <w:rFonts w:ascii="Times New Roman" w:hAnsi="Times New Roman" w:cs="Times New Roman"/>
                <w:sz w:val="28"/>
                <w:szCs w:val="28"/>
              </w:rPr>
            </w:pPr>
            <w:r>
              <w:rPr>
                <w:rFonts w:ascii="Times New Roman" w:hAnsi="Times New Roman" w:cs="Times New Roman"/>
                <w:sz w:val="28"/>
                <w:szCs w:val="28"/>
              </w:rPr>
              <w:t>Григорьева Мария</w:t>
            </w:r>
          </w:p>
        </w:tc>
        <w:tc>
          <w:tcPr>
            <w:tcW w:w="3683" w:type="dxa"/>
            <w:tcBorders>
              <w:top w:val="single" w:sz="4" w:space="0" w:color="auto"/>
              <w:left w:val="single" w:sz="4" w:space="0" w:color="auto"/>
              <w:bottom w:val="single" w:sz="4" w:space="0" w:color="auto"/>
              <w:right w:val="single" w:sz="4" w:space="0" w:color="auto"/>
            </w:tcBorders>
          </w:tcPr>
          <w:p w14:paraId="7CF81F36" w14:textId="77777777" w:rsidR="003F6178" w:rsidRPr="003A7FFD"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7а</w:t>
            </w:r>
          </w:p>
        </w:tc>
        <w:tc>
          <w:tcPr>
            <w:tcW w:w="3684" w:type="dxa"/>
            <w:tcBorders>
              <w:top w:val="single" w:sz="4" w:space="0" w:color="auto"/>
              <w:left w:val="single" w:sz="4" w:space="0" w:color="auto"/>
              <w:bottom w:val="single" w:sz="4" w:space="0" w:color="auto"/>
              <w:right w:val="single" w:sz="4" w:space="0" w:color="auto"/>
            </w:tcBorders>
          </w:tcPr>
          <w:p w14:paraId="55D250B4" w14:textId="77777777" w:rsidR="003F6178" w:rsidRPr="003A7FFD"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Русский, литература, история</w:t>
            </w:r>
          </w:p>
        </w:tc>
      </w:tr>
      <w:tr w:rsidR="003F6178" w:rsidRPr="005766F6" w14:paraId="7E667B2B" w14:textId="77777777" w:rsidTr="003F6178">
        <w:tc>
          <w:tcPr>
            <w:tcW w:w="600" w:type="dxa"/>
            <w:tcBorders>
              <w:top w:val="single" w:sz="4" w:space="0" w:color="auto"/>
              <w:left w:val="single" w:sz="4" w:space="0" w:color="auto"/>
              <w:bottom w:val="single" w:sz="4" w:space="0" w:color="auto"/>
              <w:right w:val="single" w:sz="4" w:space="0" w:color="auto"/>
            </w:tcBorders>
            <w:hideMark/>
          </w:tcPr>
          <w:p w14:paraId="3A970E85"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6593" w:type="dxa"/>
            <w:tcBorders>
              <w:top w:val="single" w:sz="4" w:space="0" w:color="auto"/>
              <w:left w:val="single" w:sz="4" w:space="0" w:color="auto"/>
              <w:bottom w:val="single" w:sz="4" w:space="0" w:color="auto"/>
              <w:right w:val="single" w:sz="4" w:space="0" w:color="auto"/>
            </w:tcBorders>
          </w:tcPr>
          <w:p w14:paraId="5014C654" w14:textId="77777777" w:rsidR="003F6178" w:rsidRPr="003A7FFD" w:rsidRDefault="003F6178" w:rsidP="003F6178">
            <w:pPr>
              <w:spacing w:line="256" w:lineRule="auto"/>
              <w:jc w:val="both"/>
              <w:rPr>
                <w:rFonts w:ascii="Times New Roman" w:hAnsi="Times New Roman" w:cs="Times New Roman"/>
                <w:sz w:val="28"/>
                <w:szCs w:val="28"/>
              </w:rPr>
            </w:pPr>
            <w:r>
              <w:rPr>
                <w:rFonts w:ascii="Times New Roman" w:hAnsi="Times New Roman" w:cs="Times New Roman"/>
                <w:sz w:val="28"/>
                <w:szCs w:val="28"/>
              </w:rPr>
              <w:t>Губайдуллин Данил</w:t>
            </w:r>
          </w:p>
        </w:tc>
        <w:tc>
          <w:tcPr>
            <w:tcW w:w="3683" w:type="dxa"/>
            <w:tcBorders>
              <w:top w:val="single" w:sz="4" w:space="0" w:color="auto"/>
              <w:left w:val="single" w:sz="4" w:space="0" w:color="auto"/>
              <w:bottom w:val="single" w:sz="4" w:space="0" w:color="auto"/>
              <w:right w:val="single" w:sz="4" w:space="0" w:color="auto"/>
            </w:tcBorders>
          </w:tcPr>
          <w:p w14:paraId="48096ACB" w14:textId="77777777" w:rsidR="003F6178" w:rsidRPr="003A7FFD"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7б</w:t>
            </w:r>
          </w:p>
        </w:tc>
        <w:tc>
          <w:tcPr>
            <w:tcW w:w="3684" w:type="dxa"/>
            <w:tcBorders>
              <w:top w:val="single" w:sz="4" w:space="0" w:color="auto"/>
              <w:left w:val="single" w:sz="4" w:space="0" w:color="auto"/>
              <w:bottom w:val="single" w:sz="4" w:space="0" w:color="auto"/>
              <w:right w:val="single" w:sz="4" w:space="0" w:color="auto"/>
            </w:tcBorders>
          </w:tcPr>
          <w:p w14:paraId="2C52C544" w14:textId="77777777" w:rsidR="003F6178" w:rsidRPr="003A7FFD"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физкультура</w:t>
            </w:r>
          </w:p>
        </w:tc>
      </w:tr>
      <w:tr w:rsidR="003F6178" w:rsidRPr="005766F6" w14:paraId="1A15D884" w14:textId="77777777" w:rsidTr="003F6178">
        <w:tc>
          <w:tcPr>
            <w:tcW w:w="600" w:type="dxa"/>
            <w:tcBorders>
              <w:top w:val="single" w:sz="4" w:space="0" w:color="auto"/>
              <w:left w:val="single" w:sz="4" w:space="0" w:color="auto"/>
              <w:bottom w:val="single" w:sz="4" w:space="0" w:color="auto"/>
              <w:right w:val="single" w:sz="4" w:space="0" w:color="auto"/>
            </w:tcBorders>
            <w:hideMark/>
          </w:tcPr>
          <w:p w14:paraId="3C902D0A"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6593" w:type="dxa"/>
            <w:tcBorders>
              <w:top w:val="single" w:sz="4" w:space="0" w:color="auto"/>
              <w:left w:val="single" w:sz="4" w:space="0" w:color="auto"/>
              <w:bottom w:val="single" w:sz="4" w:space="0" w:color="auto"/>
              <w:right w:val="single" w:sz="4" w:space="0" w:color="auto"/>
            </w:tcBorders>
          </w:tcPr>
          <w:p w14:paraId="021C9B66" w14:textId="77777777" w:rsidR="003F6178" w:rsidRDefault="003F6178" w:rsidP="003F6178">
            <w:pPr>
              <w:spacing w:line="256" w:lineRule="auto"/>
              <w:jc w:val="both"/>
              <w:rPr>
                <w:rFonts w:ascii="Times New Roman" w:hAnsi="Times New Roman" w:cs="Times New Roman"/>
                <w:sz w:val="28"/>
                <w:szCs w:val="28"/>
              </w:rPr>
            </w:pPr>
            <w:r>
              <w:rPr>
                <w:rFonts w:ascii="Times New Roman" w:hAnsi="Times New Roman" w:cs="Times New Roman"/>
                <w:sz w:val="28"/>
                <w:szCs w:val="28"/>
              </w:rPr>
              <w:t>Гадеева Динара</w:t>
            </w:r>
          </w:p>
        </w:tc>
        <w:tc>
          <w:tcPr>
            <w:tcW w:w="3683" w:type="dxa"/>
            <w:tcBorders>
              <w:top w:val="single" w:sz="4" w:space="0" w:color="auto"/>
              <w:left w:val="single" w:sz="4" w:space="0" w:color="auto"/>
              <w:bottom w:val="single" w:sz="4" w:space="0" w:color="auto"/>
              <w:right w:val="single" w:sz="4" w:space="0" w:color="auto"/>
            </w:tcBorders>
          </w:tcPr>
          <w:p w14:paraId="1E824577"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8к</w:t>
            </w:r>
          </w:p>
        </w:tc>
        <w:tc>
          <w:tcPr>
            <w:tcW w:w="3684" w:type="dxa"/>
            <w:tcBorders>
              <w:top w:val="single" w:sz="4" w:space="0" w:color="auto"/>
              <w:left w:val="single" w:sz="4" w:space="0" w:color="auto"/>
              <w:bottom w:val="single" w:sz="4" w:space="0" w:color="auto"/>
              <w:right w:val="single" w:sz="4" w:space="0" w:color="auto"/>
            </w:tcBorders>
          </w:tcPr>
          <w:p w14:paraId="06AF9C8F"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Русский язык</w:t>
            </w:r>
          </w:p>
        </w:tc>
      </w:tr>
    </w:tbl>
    <w:p w14:paraId="53200D21" w14:textId="77777777" w:rsidR="003F6178" w:rsidRPr="005766F6" w:rsidRDefault="003F6178" w:rsidP="003F6178">
      <w:pPr>
        <w:jc w:val="center"/>
        <w:rPr>
          <w:rFonts w:ascii="Times New Roman" w:hAnsi="Times New Roman" w:cs="Times New Roman"/>
          <w:color w:val="FF0000"/>
          <w:sz w:val="28"/>
          <w:szCs w:val="28"/>
        </w:rPr>
      </w:pPr>
    </w:p>
    <w:p w14:paraId="0FA48847" w14:textId="77777777" w:rsidR="003F6178" w:rsidRPr="003C7772" w:rsidRDefault="003F6178" w:rsidP="003C7772">
      <w:pPr>
        <w:jc w:val="center"/>
        <w:rPr>
          <w:rFonts w:ascii="Times New Roman" w:hAnsi="Times New Roman" w:cs="Times New Roman"/>
          <w:b/>
          <w:sz w:val="28"/>
          <w:szCs w:val="28"/>
        </w:rPr>
      </w:pPr>
      <w:r w:rsidRPr="005766F6">
        <w:rPr>
          <w:rFonts w:ascii="Times New Roman" w:hAnsi="Times New Roman" w:cs="Times New Roman"/>
          <w:b/>
          <w:sz w:val="28"/>
          <w:szCs w:val="28"/>
        </w:rPr>
        <w:t>Призеры муниципального этапа с вруч</w:t>
      </w:r>
      <w:r w:rsidR="003C7772">
        <w:rPr>
          <w:rFonts w:ascii="Times New Roman" w:hAnsi="Times New Roman" w:cs="Times New Roman"/>
          <w:b/>
          <w:sz w:val="28"/>
          <w:szCs w:val="28"/>
        </w:rPr>
        <w:t>ением нагрудного знака отличия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576"/>
        <w:gridCol w:w="3640"/>
        <w:gridCol w:w="3640"/>
      </w:tblGrid>
      <w:tr w:rsidR="003F6178" w:rsidRPr="005766F6" w14:paraId="48AEA2F7"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360CC4BD" w14:textId="77777777" w:rsidR="003F6178" w:rsidRPr="005766F6" w:rsidRDefault="003F6178" w:rsidP="003F6178">
            <w:pPr>
              <w:spacing w:line="256" w:lineRule="auto"/>
              <w:jc w:val="center"/>
              <w:rPr>
                <w:rFonts w:ascii="Times New Roman" w:hAnsi="Times New Roman" w:cs="Times New Roman"/>
                <w:sz w:val="28"/>
                <w:szCs w:val="28"/>
              </w:rPr>
            </w:pPr>
            <w:r w:rsidRPr="005766F6">
              <w:rPr>
                <w:rFonts w:ascii="Times New Roman" w:hAnsi="Times New Roman" w:cs="Times New Roman"/>
                <w:sz w:val="28"/>
                <w:szCs w:val="28"/>
              </w:rPr>
              <w:t>№</w:t>
            </w:r>
          </w:p>
        </w:tc>
        <w:tc>
          <w:tcPr>
            <w:tcW w:w="6576" w:type="dxa"/>
            <w:tcBorders>
              <w:top w:val="single" w:sz="4" w:space="0" w:color="auto"/>
              <w:left w:val="single" w:sz="4" w:space="0" w:color="auto"/>
              <w:bottom w:val="single" w:sz="4" w:space="0" w:color="auto"/>
              <w:right w:val="single" w:sz="4" w:space="0" w:color="auto"/>
            </w:tcBorders>
            <w:hideMark/>
          </w:tcPr>
          <w:p w14:paraId="22E4624D" w14:textId="77777777" w:rsidR="003F6178" w:rsidRPr="005766F6" w:rsidRDefault="003F6178" w:rsidP="003F6178">
            <w:pPr>
              <w:spacing w:line="256" w:lineRule="auto"/>
              <w:jc w:val="center"/>
              <w:rPr>
                <w:rFonts w:ascii="Times New Roman" w:hAnsi="Times New Roman" w:cs="Times New Roman"/>
                <w:sz w:val="28"/>
                <w:szCs w:val="28"/>
              </w:rPr>
            </w:pPr>
            <w:r w:rsidRPr="005766F6">
              <w:rPr>
                <w:rFonts w:ascii="Times New Roman" w:hAnsi="Times New Roman" w:cs="Times New Roman"/>
                <w:sz w:val="28"/>
                <w:szCs w:val="28"/>
              </w:rPr>
              <w:t>Ф.И.</w:t>
            </w:r>
          </w:p>
        </w:tc>
        <w:tc>
          <w:tcPr>
            <w:tcW w:w="3640" w:type="dxa"/>
            <w:tcBorders>
              <w:top w:val="single" w:sz="4" w:space="0" w:color="auto"/>
              <w:left w:val="single" w:sz="4" w:space="0" w:color="auto"/>
              <w:bottom w:val="single" w:sz="4" w:space="0" w:color="auto"/>
              <w:right w:val="single" w:sz="4" w:space="0" w:color="auto"/>
            </w:tcBorders>
            <w:hideMark/>
          </w:tcPr>
          <w:p w14:paraId="2E9BDD12" w14:textId="77777777" w:rsidR="003F6178" w:rsidRPr="005766F6" w:rsidRDefault="003F6178" w:rsidP="003F6178">
            <w:pPr>
              <w:spacing w:line="256" w:lineRule="auto"/>
              <w:jc w:val="center"/>
              <w:rPr>
                <w:rFonts w:ascii="Times New Roman" w:hAnsi="Times New Roman" w:cs="Times New Roman"/>
                <w:sz w:val="28"/>
                <w:szCs w:val="28"/>
              </w:rPr>
            </w:pPr>
            <w:r w:rsidRPr="005766F6">
              <w:rPr>
                <w:rFonts w:ascii="Times New Roman" w:hAnsi="Times New Roman" w:cs="Times New Roman"/>
                <w:sz w:val="28"/>
                <w:szCs w:val="28"/>
              </w:rPr>
              <w:t>Класс</w:t>
            </w:r>
          </w:p>
        </w:tc>
        <w:tc>
          <w:tcPr>
            <w:tcW w:w="3640" w:type="dxa"/>
            <w:tcBorders>
              <w:top w:val="single" w:sz="4" w:space="0" w:color="auto"/>
              <w:left w:val="single" w:sz="4" w:space="0" w:color="auto"/>
              <w:bottom w:val="single" w:sz="4" w:space="0" w:color="auto"/>
              <w:right w:val="single" w:sz="4" w:space="0" w:color="auto"/>
            </w:tcBorders>
            <w:hideMark/>
          </w:tcPr>
          <w:p w14:paraId="2C7CBEC0" w14:textId="77777777" w:rsidR="003F6178" w:rsidRPr="005766F6" w:rsidRDefault="003F6178" w:rsidP="003F6178">
            <w:pPr>
              <w:spacing w:line="256" w:lineRule="auto"/>
              <w:jc w:val="center"/>
              <w:rPr>
                <w:rFonts w:ascii="Times New Roman" w:hAnsi="Times New Roman" w:cs="Times New Roman"/>
                <w:color w:val="FF0000"/>
                <w:sz w:val="28"/>
                <w:szCs w:val="28"/>
              </w:rPr>
            </w:pPr>
            <w:r w:rsidRPr="005766F6">
              <w:rPr>
                <w:rFonts w:ascii="Times New Roman" w:hAnsi="Times New Roman" w:cs="Times New Roman"/>
                <w:sz w:val="28"/>
                <w:szCs w:val="28"/>
              </w:rPr>
              <w:t>Предмет</w:t>
            </w:r>
          </w:p>
        </w:tc>
      </w:tr>
      <w:tr w:rsidR="003F6178" w:rsidRPr="005766F6" w14:paraId="42D9D3DB"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6EAEC80D"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6576" w:type="dxa"/>
            <w:tcBorders>
              <w:top w:val="single" w:sz="4" w:space="0" w:color="auto"/>
              <w:left w:val="single" w:sz="4" w:space="0" w:color="auto"/>
              <w:bottom w:val="single" w:sz="4" w:space="0" w:color="auto"/>
              <w:right w:val="single" w:sz="4" w:space="0" w:color="auto"/>
            </w:tcBorders>
          </w:tcPr>
          <w:p w14:paraId="423D9142" w14:textId="77777777" w:rsidR="003F6178" w:rsidRPr="005766F6" w:rsidRDefault="003F6178" w:rsidP="003F6178">
            <w:pPr>
              <w:tabs>
                <w:tab w:val="left" w:pos="2325"/>
              </w:tabs>
              <w:spacing w:line="256" w:lineRule="auto"/>
              <w:rPr>
                <w:rFonts w:ascii="Times New Roman" w:hAnsi="Times New Roman" w:cs="Times New Roman"/>
                <w:sz w:val="28"/>
                <w:szCs w:val="28"/>
              </w:rPr>
            </w:pPr>
            <w:r>
              <w:rPr>
                <w:rFonts w:ascii="Times New Roman" w:hAnsi="Times New Roman" w:cs="Times New Roman"/>
                <w:sz w:val="28"/>
                <w:szCs w:val="28"/>
              </w:rPr>
              <w:t>Березевский Илья</w:t>
            </w:r>
          </w:p>
        </w:tc>
        <w:tc>
          <w:tcPr>
            <w:tcW w:w="3640" w:type="dxa"/>
            <w:tcBorders>
              <w:top w:val="single" w:sz="4" w:space="0" w:color="auto"/>
              <w:left w:val="single" w:sz="4" w:space="0" w:color="auto"/>
              <w:bottom w:val="single" w:sz="4" w:space="0" w:color="auto"/>
              <w:right w:val="single" w:sz="4" w:space="0" w:color="auto"/>
            </w:tcBorders>
          </w:tcPr>
          <w:p w14:paraId="4EFA789A"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1а</w:t>
            </w:r>
          </w:p>
        </w:tc>
        <w:tc>
          <w:tcPr>
            <w:tcW w:w="3640" w:type="dxa"/>
            <w:tcBorders>
              <w:top w:val="single" w:sz="4" w:space="0" w:color="auto"/>
              <w:left w:val="single" w:sz="4" w:space="0" w:color="auto"/>
              <w:bottom w:val="single" w:sz="4" w:space="0" w:color="auto"/>
              <w:right w:val="single" w:sz="4" w:space="0" w:color="auto"/>
            </w:tcBorders>
          </w:tcPr>
          <w:p w14:paraId="79F18DCC"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полиолимпиада</w:t>
            </w:r>
          </w:p>
        </w:tc>
      </w:tr>
      <w:tr w:rsidR="003F6178" w:rsidRPr="005766F6" w14:paraId="76D970A3"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39A13F11" w14:textId="77777777" w:rsidR="003F6178"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6576" w:type="dxa"/>
            <w:tcBorders>
              <w:top w:val="single" w:sz="4" w:space="0" w:color="auto"/>
              <w:left w:val="single" w:sz="4" w:space="0" w:color="auto"/>
              <w:bottom w:val="single" w:sz="4" w:space="0" w:color="auto"/>
              <w:right w:val="single" w:sz="4" w:space="0" w:color="auto"/>
            </w:tcBorders>
          </w:tcPr>
          <w:p w14:paraId="79FD4617" w14:textId="77777777" w:rsidR="003F6178" w:rsidRDefault="003F6178" w:rsidP="003F6178">
            <w:pPr>
              <w:tabs>
                <w:tab w:val="left" w:pos="2325"/>
              </w:tabs>
              <w:spacing w:line="256" w:lineRule="auto"/>
              <w:rPr>
                <w:rFonts w:ascii="Times New Roman" w:hAnsi="Times New Roman" w:cs="Times New Roman"/>
                <w:sz w:val="28"/>
                <w:szCs w:val="28"/>
              </w:rPr>
            </w:pPr>
            <w:r>
              <w:rPr>
                <w:rFonts w:ascii="Times New Roman" w:hAnsi="Times New Roman" w:cs="Times New Roman"/>
                <w:sz w:val="28"/>
                <w:szCs w:val="28"/>
              </w:rPr>
              <w:t>Ганцева Златослава</w:t>
            </w:r>
          </w:p>
        </w:tc>
        <w:tc>
          <w:tcPr>
            <w:tcW w:w="3640" w:type="dxa"/>
            <w:tcBorders>
              <w:top w:val="single" w:sz="4" w:space="0" w:color="auto"/>
              <w:left w:val="single" w:sz="4" w:space="0" w:color="auto"/>
              <w:bottom w:val="single" w:sz="4" w:space="0" w:color="auto"/>
              <w:right w:val="single" w:sz="4" w:space="0" w:color="auto"/>
            </w:tcBorders>
          </w:tcPr>
          <w:p w14:paraId="0476D52C"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1а</w:t>
            </w:r>
          </w:p>
        </w:tc>
        <w:tc>
          <w:tcPr>
            <w:tcW w:w="3640" w:type="dxa"/>
            <w:tcBorders>
              <w:top w:val="single" w:sz="4" w:space="0" w:color="auto"/>
              <w:left w:val="single" w:sz="4" w:space="0" w:color="auto"/>
              <w:bottom w:val="single" w:sz="4" w:space="0" w:color="auto"/>
              <w:right w:val="single" w:sz="4" w:space="0" w:color="auto"/>
            </w:tcBorders>
          </w:tcPr>
          <w:p w14:paraId="5DDCB35A"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полиолимпиада</w:t>
            </w:r>
          </w:p>
        </w:tc>
      </w:tr>
      <w:tr w:rsidR="003F6178" w:rsidRPr="005766F6" w14:paraId="028F1E30"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0EC32177" w14:textId="77777777" w:rsidR="003F6178"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6576" w:type="dxa"/>
            <w:tcBorders>
              <w:top w:val="single" w:sz="4" w:space="0" w:color="auto"/>
              <w:left w:val="single" w:sz="4" w:space="0" w:color="auto"/>
              <w:bottom w:val="single" w:sz="4" w:space="0" w:color="auto"/>
              <w:right w:val="single" w:sz="4" w:space="0" w:color="auto"/>
            </w:tcBorders>
          </w:tcPr>
          <w:p w14:paraId="6EE79CA2" w14:textId="77777777" w:rsidR="003F6178" w:rsidRDefault="003F6178" w:rsidP="003F6178">
            <w:pPr>
              <w:tabs>
                <w:tab w:val="left" w:pos="2325"/>
              </w:tabs>
              <w:spacing w:line="256" w:lineRule="auto"/>
              <w:rPr>
                <w:rFonts w:ascii="Times New Roman" w:hAnsi="Times New Roman" w:cs="Times New Roman"/>
                <w:sz w:val="28"/>
                <w:szCs w:val="28"/>
              </w:rPr>
            </w:pPr>
            <w:r>
              <w:rPr>
                <w:rFonts w:ascii="Times New Roman" w:hAnsi="Times New Roman" w:cs="Times New Roman"/>
                <w:sz w:val="28"/>
                <w:szCs w:val="28"/>
              </w:rPr>
              <w:t>Кузьмина Таисия</w:t>
            </w:r>
          </w:p>
        </w:tc>
        <w:tc>
          <w:tcPr>
            <w:tcW w:w="3640" w:type="dxa"/>
            <w:tcBorders>
              <w:top w:val="single" w:sz="4" w:space="0" w:color="auto"/>
              <w:left w:val="single" w:sz="4" w:space="0" w:color="auto"/>
              <w:bottom w:val="single" w:sz="4" w:space="0" w:color="auto"/>
              <w:right w:val="single" w:sz="4" w:space="0" w:color="auto"/>
            </w:tcBorders>
          </w:tcPr>
          <w:p w14:paraId="4670DADA"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1б</w:t>
            </w:r>
          </w:p>
        </w:tc>
        <w:tc>
          <w:tcPr>
            <w:tcW w:w="3640" w:type="dxa"/>
            <w:tcBorders>
              <w:top w:val="single" w:sz="4" w:space="0" w:color="auto"/>
              <w:left w:val="single" w:sz="4" w:space="0" w:color="auto"/>
              <w:bottom w:val="single" w:sz="4" w:space="0" w:color="auto"/>
              <w:right w:val="single" w:sz="4" w:space="0" w:color="auto"/>
            </w:tcBorders>
          </w:tcPr>
          <w:p w14:paraId="7288BB87"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физкультура</w:t>
            </w:r>
          </w:p>
        </w:tc>
      </w:tr>
      <w:tr w:rsidR="003F6178" w:rsidRPr="005766F6" w14:paraId="5820EC90"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4785B988" w14:textId="77777777" w:rsidR="003F6178"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6576" w:type="dxa"/>
            <w:tcBorders>
              <w:top w:val="single" w:sz="4" w:space="0" w:color="auto"/>
              <w:left w:val="single" w:sz="4" w:space="0" w:color="auto"/>
              <w:bottom w:val="single" w:sz="4" w:space="0" w:color="auto"/>
              <w:right w:val="single" w:sz="4" w:space="0" w:color="auto"/>
            </w:tcBorders>
          </w:tcPr>
          <w:p w14:paraId="702B62AF" w14:textId="77777777" w:rsidR="003F6178" w:rsidRDefault="003F6178" w:rsidP="003F6178">
            <w:pPr>
              <w:tabs>
                <w:tab w:val="left" w:pos="2325"/>
              </w:tabs>
              <w:spacing w:line="256" w:lineRule="auto"/>
              <w:rPr>
                <w:rFonts w:ascii="Times New Roman" w:hAnsi="Times New Roman" w:cs="Times New Roman"/>
                <w:sz w:val="28"/>
                <w:szCs w:val="28"/>
              </w:rPr>
            </w:pPr>
            <w:r>
              <w:rPr>
                <w:rFonts w:ascii="Times New Roman" w:hAnsi="Times New Roman" w:cs="Times New Roman"/>
                <w:sz w:val="28"/>
                <w:szCs w:val="28"/>
              </w:rPr>
              <w:t>Сабиров Тимур</w:t>
            </w:r>
          </w:p>
        </w:tc>
        <w:tc>
          <w:tcPr>
            <w:tcW w:w="3640" w:type="dxa"/>
            <w:tcBorders>
              <w:top w:val="single" w:sz="4" w:space="0" w:color="auto"/>
              <w:left w:val="single" w:sz="4" w:space="0" w:color="auto"/>
              <w:bottom w:val="single" w:sz="4" w:space="0" w:color="auto"/>
              <w:right w:val="single" w:sz="4" w:space="0" w:color="auto"/>
            </w:tcBorders>
          </w:tcPr>
          <w:p w14:paraId="4B75C0F8"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1б</w:t>
            </w:r>
          </w:p>
        </w:tc>
        <w:tc>
          <w:tcPr>
            <w:tcW w:w="3640" w:type="dxa"/>
            <w:tcBorders>
              <w:top w:val="single" w:sz="4" w:space="0" w:color="auto"/>
              <w:left w:val="single" w:sz="4" w:space="0" w:color="auto"/>
              <w:bottom w:val="single" w:sz="4" w:space="0" w:color="auto"/>
              <w:right w:val="single" w:sz="4" w:space="0" w:color="auto"/>
            </w:tcBorders>
          </w:tcPr>
          <w:p w14:paraId="7F78CB6C"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физкультура</w:t>
            </w:r>
          </w:p>
        </w:tc>
      </w:tr>
      <w:tr w:rsidR="003F6178" w:rsidRPr="005766F6" w14:paraId="21CA9111"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022033BF" w14:textId="77777777" w:rsidR="003F6178"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6576" w:type="dxa"/>
            <w:tcBorders>
              <w:top w:val="single" w:sz="4" w:space="0" w:color="auto"/>
              <w:left w:val="single" w:sz="4" w:space="0" w:color="auto"/>
              <w:bottom w:val="single" w:sz="4" w:space="0" w:color="auto"/>
              <w:right w:val="single" w:sz="4" w:space="0" w:color="auto"/>
            </w:tcBorders>
          </w:tcPr>
          <w:p w14:paraId="286DDB4A" w14:textId="77777777" w:rsidR="003F6178" w:rsidRDefault="003F6178" w:rsidP="003F6178">
            <w:pPr>
              <w:tabs>
                <w:tab w:val="left" w:pos="2325"/>
              </w:tabs>
              <w:spacing w:line="256" w:lineRule="auto"/>
              <w:rPr>
                <w:rFonts w:ascii="Times New Roman" w:hAnsi="Times New Roman" w:cs="Times New Roman"/>
                <w:sz w:val="28"/>
                <w:szCs w:val="28"/>
              </w:rPr>
            </w:pPr>
            <w:r>
              <w:rPr>
                <w:rFonts w:ascii="Times New Roman" w:hAnsi="Times New Roman" w:cs="Times New Roman"/>
                <w:sz w:val="28"/>
                <w:szCs w:val="28"/>
              </w:rPr>
              <w:t>Сафонов Богдан</w:t>
            </w:r>
          </w:p>
        </w:tc>
        <w:tc>
          <w:tcPr>
            <w:tcW w:w="3640" w:type="dxa"/>
            <w:tcBorders>
              <w:top w:val="single" w:sz="4" w:space="0" w:color="auto"/>
              <w:left w:val="single" w:sz="4" w:space="0" w:color="auto"/>
              <w:bottom w:val="single" w:sz="4" w:space="0" w:color="auto"/>
              <w:right w:val="single" w:sz="4" w:space="0" w:color="auto"/>
            </w:tcBorders>
          </w:tcPr>
          <w:p w14:paraId="19826281"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1б</w:t>
            </w:r>
          </w:p>
        </w:tc>
        <w:tc>
          <w:tcPr>
            <w:tcW w:w="3640" w:type="dxa"/>
            <w:tcBorders>
              <w:top w:val="single" w:sz="4" w:space="0" w:color="auto"/>
              <w:left w:val="single" w:sz="4" w:space="0" w:color="auto"/>
              <w:bottom w:val="single" w:sz="4" w:space="0" w:color="auto"/>
              <w:right w:val="single" w:sz="4" w:space="0" w:color="auto"/>
            </w:tcBorders>
          </w:tcPr>
          <w:p w14:paraId="3A09B752"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физкультура</w:t>
            </w:r>
          </w:p>
        </w:tc>
      </w:tr>
      <w:tr w:rsidR="003F6178" w:rsidRPr="005766F6" w14:paraId="74929DDC"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732C0F91" w14:textId="77777777" w:rsidR="003F6178"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6576" w:type="dxa"/>
            <w:tcBorders>
              <w:top w:val="single" w:sz="4" w:space="0" w:color="auto"/>
              <w:left w:val="single" w:sz="4" w:space="0" w:color="auto"/>
              <w:bottom w:val="single" w:sz="4" w:space="0" w:color="auto"/>
              <w:right w:val="single" w:sz="4" w:space="0" w:color="auto"/>
            </w:tcBorders>
          </w:tcPr>
          <w:p w14:paraId="7C5E1812" w14:textId="77777777" w:rsidR="003F6178" w:rsidRDefault="003F6178" w:rsidP="003F6178">
            <w:pPr>
              <w:tabs>
                <w:tab w:val="left" w:pos="2325"/>
              </w:tabs>
              <w:spacing w:line="256" w:lineRule="auto"/>
              <w:rPr>
                <w:rFonts w:ascii="Times New Roman" w:hAnsi="Times New Roman" w:cs="Times New Roman"/>
                <w:sz w:val="28"/>
                <w:szCs w:val="28"/>
              </w:rPr>
            </w:pPr>
            <w:r>
              <w:rPr>
                <w:rFonts w:ascii="Times New Roman" w:hAnsi="Times New Roman" w:cs="Times New Roman"/>
                <w:sz w:val="28"/>
                <w:szCs w:val="28"/>
              </w:rPr>
              <w:t>Самигуллина Дарина</w:t>
            </w:r>
          </w:p>
        </w:tc>
        <w:tc>
          <w:tcPr>
            <w:tcW w:w="3640" w:type="dxa"/>
            <w:tcBorders>
              <w:top w:val="single" w:sz="4" w:space="0" w:color="auto"/>
              <w:left w:val="single" w:sz="4" w:space="0" w:color="auto"/>
              <w:bottom w:val="single" w:sz="4" w:space="0" w:color="auto"/>
              <w:right w:val="single" w:sz="4" w:space="0" w:color="auto"/>
            </w:tcBorders>
          </w:tcPr>
          <w:p w14:paraId="40CE680B"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1г</w:t>
            </w:r>
          </w:p>
        </w:tc>
        <w:tc>
          <w:tcPr>
            <w:tcW w:w="3640" w:type="dxa"/>
            <w:tcBorders>
              <w:top w:val="single" w:sz="4" w:space="0" w:color="auto"/>
              <w:left w:val="single" w:sz="4" w:space="0" w:color="auto"/>
              <w:bottom w:val="single" w:sz="4" w:space="0" w:color="auto"/>
              <w:right w:val="single" w:sz="4" w:space="0" w:color="auto"/>
            </w:tcBorders>
          </w:tcPr>
          <w:p w14:paraId="497A516D"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полиолимпиада</w:t>
            </w:r>
          </w:p>
        </w:tc>
      </w:tr>
      <w:tr w:rsidR="003F6178" w:rsidRPr="005766F6" w14:paraId="1AFC501F"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37BEE3E7"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6576" w:type="dxa"/>
            <w:tcBorders>
              <w:top w:val="single" w:sz="4" w:space="0" w:color="auto"/>
              <w:left w:val="single" w:sz="4" w:space="0" w:color="auto"/>
              <w:bottom w:val="single" w:sz="4" w:space="0" w:color="auto"/>
              <w:right w:val="single" w:sz="4" w:space="0" w:color="auto"/>
            </w:tcBorders>
          </w:tcPr>
          <w:p w14:paraId="3139ECCF" w14:textId="77777777" w:rsidR="003F6178" w:rsidRPr="005766F6" w:rsidRDefault="003F6178" w:rsidP="003F6178">
            <w:pPr>
              <w:tabs>
                <w:tab w:val="left" w:pos="2325"/>
              </w:tabs>
              <w:spacing w:line="256" w:lineRule="auto"/>
              <w:rPr>
                <w:rFonts w:ascii="Times New Roman" w:hAnsi="Times New Roman" w:cs="Times New Roman"/>
                <w:sz w:val="28"/>
                <w:szCs w:val="28"/>
              </w:rPr>
            </w:pPr>
            <w:r>
              <w:rPr>
                <w:rFonts w:ascii="Times New Roman" w:hAnsi="Times New Roman" w:cs="Times New Roman"/>
                <w:sz w:val="28"/>
                <w:szCs w:val="28"/>
              </w:rPr>
              <w:t>Басимова Дарина</w:t>
            </w:r>
          </w:p>
        </w:tc>
        <w:tc>
          <w:tcPr>
            <w:tcW w:w="3640" w:type="dxa"/>
            <w:tcBorders>
              <w:top w:val="single" w:sz="4" w:space="0" w:color="auto"/>
              <w:left w:val="single" w:sz="4" w:space="0" w:color="auto"/>
              <w:bottom w:val="single" w:sz="4" w:space="0" w:color="auto"/>
              <w:right w:val="single" w:sz="4" w:space="0" w:color="auto"/>
            </w:tcBorders>
          </w:tcPr>
          <w:p w14:paraId="163E9D84"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2а</w:t>
            </w:r>
          </w:p>
        </w:tc>
        <w:tc>
          <w:tcPr>
            <w:tcW w:w="3640" w:type="dxa"/>
            <w:tcBorders>
              <w:top w:val="single" w:sz="4" w:space="0" w:color="auto"/>
              <w:left w:val="single" w:sz="4" w:space="0" w:color="auto"/>
              <w:bottom w:val="single" w:sz="4" w:space="0" w:color="auto"/>
              <w:right w:val="single" w:sz="4" w:space="0" w:color="auto"/>
            </w:tcBorders>
          </w:tcPr>
          <w:p w14:paraId="7B2D7C09"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Русский язык</w:t>
            </w:r>
          </w:p>
        </w:tc>
      </w:tr>
      <w:tr w:rsidR="003F6178" w:rsidRPr="005766F6" w14:paraId="0F7ADADC" w14:textId="77777777" w:rsidTr="003F6178">
        <w:trPr>
          <w:trHeight w:val="697"/>
        </w:trPr>
        <w:tc>
          <w:tcPr>
            <w:tcW w:w="704" w:type="dxa"/>
            <w:tcBorders>
              <w:top w:val="single" w:sz="4" w:space="0" w:color="auto"/>
              <w:left w:val="single" w:sz="4" w:space="0" w:color="auto"/>
              <w:bottom w:val="single" w:sz="4" w:space="0" w:color="auto"/>
              <w:right w:val="single" w:sz="4" w:space="0" w:color="auto"/>
            </w:tcBorders>
          </w:tcPr>
          <w:p w14:paraId="5C9A69A3"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8</w:t>
            </w:r>
          </w:p>
          <w:p w14:paraId="2AD36AC8" w14:textId="77777777" w:rsidR="003F6178" w:rsidRPr="005766F6" w:rsidRDefault="003F6178" w:rsidP="003F6178">
            <w:pPr>
              <w:spacing w:line="256" w:lineRule="auto"/>
              <w:rPr>
                <w:rFonts w:ascii="Times New Roman" w:hAnsi="Times New Roman" w:cs="Times New Roman"/>
                <w:sz w:val="28"/>
                <w:szCs w:val="28"/>
              </w:rPr>
            </w:pPr>
          </w:p>
        </w:tc>
        <w:tc>
          <w:tcPr>
            <w:tcW w:w="6576" w:type="dxa"/>
            <w:tcBorders>
              <w:top w:val="single" w:sz="4" w:space="0" w:color="auto"/>
              <w:left w:val="single" w:sz="4" w:space="0" w:color="auto"/>
              <w:bottom w:val="single" w:sz="4" w:space="0" w:color="auto"/>
              <w:right w:val="single" w:sz="4" w:space="0" w:color="auto"/>
            </w:tcBorders>
          </w:tcPr>
          <w:p w14:paraId="0BB448F6"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lastRenderedPageBreak/>
              <w:t>Батыров Карим</w:t>
            </w:r>
          </w:p>
        </w:tc>
        <w:tc>
          <w:tcPr>
            <w:tcW w:w="3640" w:type="dxa"/>
            <w:tcBorders>
              <w:top w:val="single" w:sz="4" w:space="0" w:color="auto"/>
              <w:left w:val="single" w:sz="4" w:space="0" w:color="auto"/>
              <w:bottom w:val="single" w:sz="4" w:space="0" w:color="auto"/>
              <w:right w:val="single" w:sz="4" w:space="0" w:color="auto"/>
            </w:tcBorders>
          </w:tcPr>
          <w:p w14:paraId="1E5FB1BA"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2а</w:t>
            </w:r>
          </w:p>
        </w:tc>
        <w:tc>
          <w:tcPr>
            <w:tcW w:w="3640" w:type="dxa"/>
            <w:tcBorders>
              <w:top w:val="single" w:sz="4" w:space="0" w:color="auto"/>
              <w:left w:val="single" w:sz="4" w:space="0" w:color="auto"/>
              <w:bottom w:val="single" w:sz="4" w:space="0" w:color="auto"/>
              <w:right w:val="single" w:sz="4" w:space="0" w:color="auto"/>
            </w:tcBorders>
          </w:tcPr>
          <w:p w14:paraId="5831F46D"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Математика</w:t>
            </w:r>
          </w:p>
        </w:tc>
      </w:tr>
      <w:tr w:rsidR="003F6178" w:rsidRPr="005766F6" w14:paraId="0B03D36F"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772AD48E"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lastRenderedPageBreak/>
              <w:t>9</w:t>
            </w:r>
          </w:p>
        </w:tc>
        <w:tc>
          <w:tcPr>
            <w:tcW w:w="6576" w:type="dxa"/>
            <w:tcBorders>
              <w:top w:val="single" w:sz="4" w:space="0" w:color="auto"/>
              <w:left w:val="single" w:sz="4" w:space="0" w:color="auto"/>
              <w:bottom w:val="single" w:sz="4" w:space="0" w:color="auto"/>
              <w:right w:val="single" w:sz="4" w:space="0" w:color="auto"/>
            </w:tcBorders>
          </w:tcPr>
          <w:p w14:paraId="412932FD"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Валеев Вадим</w:t>
            </w:r>
          </w:p>
        </w:tc>
        <w:tc>
          <w:tcPr>
            <w:tcW w:w="3640" w:type="dxa"/>
            <w:tcBorders>
              <w:top w:val="single" w:sz="4" w:space="0" w:color="auto"/>
              <w:left w:val="single" w:sz="4" w:space="0" w:color="auto"/>
              <w:bottom w:val="single" w:sz="4" w:space="0" w:color="auto"/>
              <w:right w:val="single" w:sz="4" w:space="0" w:color="auto"/>
            </w:tcBorders>
          </w:tcPr>
          <w:p w14:paraId="6495E0DC"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2а</w:t>
            </w:r>
          </w:p>
        </w:tc>
        <w:tc>
          <w:tcPr>
            <w:tcW w:w="3640" w:type="dxa"/>
            <w:tcBorders>
              <w:top w:val="single" w:sz="4" w:space="0" w:color="auto"/>
              <w:left w:val="single" w:sz="4" w:space="0" w:color="auto"/>
              <w:bottom w:val="single" w:sz="4" w:space="0" w:color="auto"/>
              <w:right w:val="single" w:sz="4" w:space="0" w:color="auto"/>
            </w:tcBorders>
          </w:tcPr>
          <w:p w14:paraId="64E046AA"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математика</w:t>
            </w:r>
          </w:p>
        </w:tc>
      </w:tr>
      <w:tr w:rsidR="003F6178" w:rsidRPr="005766F6" w14:paraId="1012BF63"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2CD2FD7A"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6576" w:type="dxa"/>
            <w:tcBorders>
              <w:top w:val="single" w:sz="4" w:space="0" w:color="auto"/>
              <w:left w:val="single" w:sz="4" w:space="0" w:color="auto"/>
              <w:bottom w:val="single" w:sz="4" w:space="0" w:color="auto"/>
              <w:right w:val="single" w:sz="4" w:space="0" w:color="auto"/>
            </w:tcBorders>
          </w:tcPr>
          <w:p w14:paraId="3552F4FB" w14:textId="77777777" w:rsidR="003F6178" w:rsidRPr="005766F6" w:rsidRDefault="003F6178" w:rsidP="003F6178">
            <w:pPr>
              <w:tabs>
                <w:tab w:val="left" w:pos="2160"/>
              </w:tabs>
              <w:spacing w:line="256" w:lineRule="auto"/>
              <w:rPr>
                <w:rFonts w:ascii="Times New Roman" w:hAnsi="Times New Roman" w:cs="Times New Roman"/>
                <w:sz w:val="28"/>
                <w:szCs w:val="28"/>
              </w:rPr>
            </w:pPr>
            <w:r>
              <w:rPr>
                <w:rFonts w:ascii="Times New Roman" w:hAnsi="Times New Roman" w:cs="Times New Roman"/>
                <w:sz w:val="28"/>
                <w:szCs w:val="28"/>
              </w:rPr>
              <w:t>Павлов Илья</w:t>
            </w:r>
          </w:p>
        </w:tc>
        <w:tc>
          <w:tcPr>
            <w:tcW w:w="3640" w:type="dxa"/>
            <w:tcBorders>
              <w:top w:val="single" w:sz="4" w:space="0" w:color="auto"/>
              <w:left w:val="single" w:sz="4" w:space="0" w:color="auto"/>
              <w:bottom w:val="single" w:sz="4" w:space="0" w:color="auto"/>
              <w:right w:val="single" w:sz="4" w:space="0" w:color="auto"/>
            </w:tcBorders>
          </w:tcPr>
          <w:p w14:paraId="4A8D1BD9"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2а</w:t>
            </w:r>
          </w:p>
        </w:tc>
        <w:tc>
          <w:tcPr>
            <w:tcW w:w="3640" w:type="dxa"/>
            <w:tcBorders>
              <w:top w:val="single" w:sz="4" w:space="0" w:color="auto"/>
              <w:left w:val="single" w:sz="4" w:space="0" w:color="auto"/>
              <w:bottom w:val="single" w:sz="4" w:space="0" w:color="auto"/>
              <w:right w:val="single" w:sz="4" w:space="0" w:color="auto"/>
            </w:tcBorders>
          </w:tcPr>
          <w:p w14:paraId="2272256E"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Окружающий мир</w:t>
            </w:r>
          </w:p>
        </w:tc>
      </w:tr>
      <w:tr w:rsidR="003F6178" w:rsidRPr="005766F6" w14:paraId="3586BAB5" w14:textId="77777777" w:rsidTr="003F6178">
        <w:trPr>
          <w:trHeight w:val="249"/>
        </w:trPr>
        <w:tc>
          <w:tcPr>
            <w:tcW w:w="704" w:type="dxa"/>
            <w:tcBorders>
              <w:top w:val="single" w:sz="4" w:space="0" w:color="auto"/>
              <w:left w:val="single" w:sz="4" w:space="0" w:color="auto"/>
              <w:bottom w:val="single" w:sz="4" w:space="0" w:color="auto"/>
              <w:right w:val="single" w:sz="4" w:space="0" w:color="auto"/>
            </w:tcBorders>
            <w:hideMark/>
          </w:tcPr>
          <w:p w14:paraId="3A44E4F3"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6576" w:type="dxa"/>
            <w:tcBorders>
              <w:top w:val="single" w:sz="4" w:space="0" w:color="auto"/>
              <w:left w:val="single" w:sz="4" w:space="0" w:color="auto"/>
              <w:bottom w:val="single" w:sz="4" w:space="0" w:color="auto"/>
              <w:right w:val="single" w:sz="4" w:space="0" w:color="auto"/>
            </w:tcBorders>
          </w:tcPr>
          <w:p w14:paraId="001009A9"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Усманова Самира</w:t>
            </w:r>
          </w:p>
        </w:tc>
        <w:tc>
          <w:tcPr>
            <w:tcW w:w="3640" w:type="dxa"/>
            <w:tcBorders>
              <w:top w:val="single" w:sz="4" w:space="0" w:color="auto"/>
              <w:left w:val="single" w:sz="4" w:space="0" w:color="auto"/>
              <w:bottom w:val="single" w:sz="4" w:space="0" w:color="auto"/>
              <w:right w:val="single" w:sz="4" w:space="0" w:color="auto"/>
            </w:tcBorders>
          </w:tcPr>
          <w:p w14:paraId="024F4189"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2а</w:t>
            </w:r>
          </w:p>
        </w:tc>
        <w:tc>
          <w:tcPr>
            <w:tcW w:w="3640" w:type="dxa"/>
            <w:tcBorders>
              <w:top w:val="single" w:sz="4" w:space="0" w:color="auto"/>
              <w:left w:val="single" w:sz="4" w:space="0" w:color="auto"/>
              <w:bottom w:val="single" w:sz="4" w:space="0" w:color="auto"/>
              <w:right w:val="single" w:sz="4" w:space="0" w:color="auto"/>
            </w:tcBorders>
          </w:tcPr>
          <w:p w14:paraId="3591CD88"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математика</w:t>
            </w:r>
          </w:p>
        </w:tc>
      </w:tr>
      <w:tr w:rsidR="003F6178" w:rsidRPr="005766F6" w14:paraId="3C0CEC2B"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0CB59364"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6576" w:type="dxa"/>
            <w:tcBorders>
              <w:top w:val="single" w:sz="4" w:space="0" w:color="auto"/>
              <w:left w:val="single" w:sz="4" w:space="0" w:color="auto"/>
              <w:bottom w:val="single" w:sz="4" w:space="0" w:color="auto"/>
              <w:right w:val="single" w:sz="4" w:space="0" w:color="auto"/>
            </w:tcBorders>
          </w:tcPr>
          <w:p w14:paraId="2CE40A71"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Плотникова Софья</w:t>
            </w:r>
          </w:p>
        </w:tc>
        <w:tc>
          <w:tcPr>
            <w:tcW w:w="3640" w:type="dxa"/>
            <w:tcBorders>
              <w:top w:val="single" w:sz="4" w:space="0" w:color="auto"/>
              <w:left w:val="single" w:sz="4" w:space="0" w:color="auto"/>
              <w:bottom w:val="single" w:sz="4" w:space="0" w:color="auto"/>
              <w:right w:val="single" w:sz="4" w:space="0" w:color="auto"/>
            </w:tcBorders>
          </w:tcPr>
          <w:p w14:paraId="437163D9"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2б</w:t>
            </w:r>
          </w:p>
        </w:tc>
        <w:tc>
          <w:tcPr>
            <w:tcW w:w="3640" w:type="dxa"/>
            <w:tcBorders>
              <w:top w:val="single" w:sz="4" w:space="0" w:color="auto"/>
              <w:left w:val="single" w:sz="4" w:space="0" w:color="auto"/>
              <w:bottom w:val="single" w:sz="4" w:space="0" w:color="auto"/>
              <w:right w:val="single" w:sz="4" w:space="0" w:color="auto"/>
            </w:tcBorders>
          </w:tcPr>
          <w:p w14:paraId="70104AA7"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физкультура</w:t>
            </w:r>
          </w:p>
        </w:tc>
      </w:tr>
      <w:tr w:rsidR="003F6178" w:rsidRPr="005766F6" w14:paraId="4F19A6B5"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56CCFF11"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13</w:t>
            </w:r>
          </w:p>
        </w:tc>
        <w:tc>
          <w:tcPr>
            <w:tcW w:w="6576" w:type="dxa"/>
            <w:tcBorders>
              <w:top w:val="single" w:sz="4" w:space="0" w:color="auto"/>
              <w:left w:val="single" w:sz="4" w:space="0" w:color="auto"/>
              <w:bottom w:val="single" w:sz="4" w:space="0" w:color="auto"/>
              <w:right w:val="single" w:sz="4" w:space="0" w:color="auto"/>
            </w:tcBorders>
          </w:tcPr>
          <w:p w14:paraId="11621A07"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Вахов Камиль</w:t>
            </w:r>
          </w:p>
        </w:tc>
        <w:tc>
          <w:tcPr>
            <w:tcW w:w="3640" w:type="dxa"/>
            <w:tcBorders>
              <w:top w:val="single" w:sz="4" w:space="0" w:color="auto"/>
              <w:left w:val="single" w:sz="4" w:space="0" w:color="auto"/>
              <w:bottom w:val="single" w:sz="4" w:space="0" w:color="auto"/>
              <w:right w:val="single" w:sz="4" w:space="0" w:color="auto"/>
            </w:tcBorders>
          </w:tcPr>
          <w:p w14:paraId="7B8D32C4"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2г</w:t>
            </w:r>
          </w:p>
        </w:tc>
        <w:tc>
          <w:tcPr>
            <w:tcW w:w="3640" w:type="dxa"/>
            <w:tcBorders>
              <w:top w:val="single" w:sz="4" w:space="0" w:color="auto"/>
              <w:left w:val="single" w:sz="4" w:space="0" w:color="auto"/>
              <w:bottom w:val="single" w:sz="4" w:space="0" w:color="auto"/>
              <w:right w:val="single" w:sz="4" w:space="0" w:color="auto"/>
            </w:tcBorders>
          </w:tcPr>
          <w:p w14:paraId="72E17A31"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Математика</w:t>
            </w:r>
          </w:p>
        </w:tc>
      </w:tr>
      <w:tr w:rsidR="003F6178" w:rsidRPr="005766F6" w14:paraId="53B26B6A"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261D3FCD"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6576" w:type="dxa"/>
            <w:tcBorders>
              <w:top w:val="single" w:sz="4" w:space="0" w:color="auto"/>
              <w:left w:val="single" w:sz="4" w:space="0" w:color="auto"/>
              <w:bottom w:val="single" w:sz="4" w:space="0" w:color="auto"/>
              <w:right w:val="single" w:sz="4" w:space="0" w:color="auto"/>
            </w:tcBorders>
          </w:tcPr>
          <w:p w14:paraId="4B257157"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Шамсутдинов Алмаз</w:t>
            </w:r>
          </w:p>
        </w:tc>
        <w:tc>
          <w:tcPr>
            <w:tcW w:w="3640" w:type="dxa"/>
            <w:tcBorders>
              <w:top w:val="single" w:sz="4" w:space="0" w:color="auto"/>
              <w:left w:val="single" w:sz="4" w:space="0" w:color="auto"/>
              <w:bottom w:val="single" w:sz="4" w:space="0" w:color="auto"/>
              <w:right w:val="single" w:sz="4" w:space="0" w:color="auto"/>
            </w:tcBorders>
          </w:tcPr>
          <w:p w14:paraId="7679F696"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2г</w:t>
            </w:r>
          </w:p>
        </w:tc>
        <w:tc>
          <w:tcPr>
            <w:tcW w:w="3640" w:type="dxa"/>
            <w:tcBorders>
              <w:top w:val="single" w:sz="4" w:space="0" w:color="auto"/>
              <w:left w:val="single" w:sz="4" w:space="0" w:color="auto"/>
              <w:bottom w:val="single" w:sz="4" w:space="0" w:color="auto"/>
              <w:right w:val="single" w:sz="4" w:space="0" w:color="auto"/>
            </w:tcBorders>
          </w:tcPr>
          <w:p w14:paraId="3FF5CC7B"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информатика</w:t>
            </w:r>
          </w:p>
        </w:tc>
      </w:tr>
      <w:tr w:rsidR="003F6178" w:rsidRPr="005766F6" w14:paraId="276FF0BB"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7ECFAE73"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6576" w:type="dxa"/>
            <w:tcBorders>
              <w:top w:val="single" w:sz="4" w:space="0" w:color="auto"/>
              <w:left w:val="single" w:sz="4" w:space="0" w:color="auto"/>
              <w:bottom w:val="single" w:sz="4" w:space="0" w:color="auto"/>
              <w:right w:val="single" w:sz="4" w:space="0" w:color="auto"/>
            </w:tcBorders>
          </w:tcPr>
          <w:p w14:paraId="00647608"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Гибатов Ринат</w:t>
            </w:r>
          </w:p>
        </w:tc>
        <w:tc>
          <w:tcPr>
            <w:tcW w:w="3640" w:type="dxa"/>
            <w:tcBorders>
              <w:top w:val="single" w:sz="4" w:space="0" w:color="auto"/>
              <w:left w:val="single" w:sz="4" w:space="0" w:color="auto"/>
              <w:bottom w:val="single" w:sz="4" w:space="0" w:color="auto"/>
              <w:right w:val="single" w:sz="4" w:space="0" w:color="auto"/>
            </w:tcBorders>
          </w:tcPr>
          <w:p w14:paraId="2910B4F3"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2д</w:t>
            </w:r>
          </w:p>
        </w:tc>
        <w:tc>
          <w:tcPr>
            <w:tcW w:w="3640" w:type="dxa"/>
            <w:tcBorders>
              <w:top w:val="single" w:sz="4" w:space="0" w:color="auto"/>
              <w:left w:val="single" w:sz="4" w:space="0" w:color="auto"/>
              <w:bottom w:val="single" w:sz="4" w:space="0" w:color="auto"/>
              <w:right w:val="single" w:sz="4" w:space="0" w:color="auto"/>
            </w:tcBorders>
          </w:tcPr>
          <w:p w14:paraId="00FA8FEC"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Русский язык</w:t>
            </w:r>
          </w:p>
        </w:tc>
      </w:tr>
      <w:tr w:rsidR="003F6178" w:rsidRPr="005766F6" w14:paraId="6841A67B"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0C72FEEB"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6576" w:type="dxa"/>
            <w:tcBorders>
              <w:top w:val="single" w:sz="4" w:space="0" w:color="auto"/>
              <w:left w:val="single" w:sz="4" w:space="0" w:color="auto"/>
              <w:bottom w:val="single" w:sz="4" w:space="0" w:color="auto"/>
              <w:right w:val="single" w:sz="4" w:space="0" w:color="auto"/>
            </w:tcBorders>
          </w:tcPr>
          <w:p w14:paraId="32AA3934"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Кадыров Бахтиер</w:t>
            </w:r>
          </w:p>
        </w:tc>
        <w:tc>
          <w:tcPr>
            <w:tcW w:w="3640" w:type="dxa"/>
            <w:tcBorders>
              <w:top w:val="single" w:sz="4" w:space="0" w:color="auto"/>
              <w:left w:val="single" w:sz="4" w:space="0" w:color="auto"/>
              <w:bottom w:val="single" w:sz="4" w:space="0" w:color="auto"/>
              <w:right w:val="single" w:sz="4" w:space="0" w:color="auto"/>
            </w:tcBorders>
          </w:tcPr>
          <w:p w14:paraId="47614815"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2д</w:t>
            </w:r>
          </w:p>
        </w:tc>
        <w:tc>
          <w:tcPr>
            <w:tcW w:w="3640" w:type="dxa"/>
            <w:tcBorders>
              <w:top w:val="single" w:sz="4" w:space="0" w:color="auto"/>
              <w:left w:val="single" w:sz="4" w:space="0" w:color="auto"/>
              <w:bottom w:val="single" w:sz="4" w:space="0" w:color="auto"/>
              <w:right w:val="single" w:sz="4" w:space="0" w:color="auto"/>
            </w:tcBorders>
          </w:tcPr>
          <w:p w14:paraId="7A173B0F" w14:textId="77777777" w:rsidR="003F6178" w:rsidRPr="00F5027B" w:rsidRDefault="003F6178" w:rsidP="003F6178">
            <w:pPr>
              <w:spacing w:line="256" w:lineRule="auto"/>
              <w:rPr>
                <w:rFonts w:ascii="Times New Roman" w:hAnsi="Times New Roman" w:cs="Times New Roman"/>
                <w:sz w:val="28"/>
                <w:szCs w:val="28"/>
              </w:rPr>
            </w:pPr>
            <w:r w:rsidRPr="00F5027B">
              <w:rPr>
                <w:rFonts w:ascii="Times New Roman" w:hAnsi="Times New Roman" w:cs="Times New Roman"/>
                <w:sz w:val="28"/>
                <w:szCs w:val="28"/>
              </w:rPr>
              <w:t>физкультура</w:t>
            </w:r>
          </w:p>
        </w:tc>
      </w:tr>
      <w:tr w:rsidR="003F6178" w:rsidRPr="005766F6" w14:paraId="74A67B8B"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399CBC96"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6576" w:type="dxa"/>
            <w:tcBorders>
              <w:top w:val="single" w:sz="4" w:space="0" w:color="auto"/>
              <w:left w:val="single" w:sz="4" w:space="0" w:color="auto"/>
              <w:bottom w:val="single" w:sz="4" w:space="0" w:color="auto"/>
              <w:right w:val="single" w:sz="4" w:space="0" w:color="auto"/>
            </w:tcBorders>
          </w:tcPr>
          <w:p w14:paraId="4CFBA2A7"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Зинатуллин Эмир</w:t>
            </w:r>
          </w:p>
        </w:tc>
        <w:tc>
          <w:tcPr>
            <w:tcW w:w="3640" w:type="dxa"/>
            <w:tcBorders>
              <w:top w:val="single" w:sz="4" w:space="0" w:color="auto"/>
              <w:left w:val="single" w:sz="4" w:space="0" w:color="auto"/>
              <w:bottom w:val="single" w:sz="4" w:space="0" w:color="auto"/>
              <w:right w:val="single" w:sz="4" w:space="0" w:color="auto"/>
            </w:tcBorders>
          </w:tcPr>
          <w:p w14:paraId="6C9BCA8A"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3б</w:t>
            </w:r>
          </w:p>
        </w:tc>
        <w:tc>
          <w:tcPr>
            <w:tcW w:w="3640" w:type="dxa"/>
            <w:tcBorders>
              <w:top w:val="single" w:sz="4" w:space="0" w:color="auto"/>
              <w:left w:val="single" w:sz="4" w:space="0" w:color="auto"/>
              <w:bottom w:val="single" w:sz="4" w:space="0" w:color="auto"/>
              <w:right w:val="single" w:sz="4" w:space="0" w:color="auto"/>
            </w:tcBorders>
          </w:tcPr>
          <w:p w14:paraId="2FB60339" w14:textId="77777777" w:rsidR="003F6178" w:rsidRPr="00F5027B" w:rsidRDefault="003F6178" w:rsidP="003F6178">
            <w:pPr>
              <w:spacing w:line="256" w:lineRule="auto"/>
              <w:rPr>
                <w:rFonts w:ascii="Times New Roman" w:hAnsi="Times New Roman" w:cs="Times New Roman"/>
                <w:sz w:val="28"/>
                <w:szCs w:val="28"/>
              </w:rPr>
            </w:pPr>
            <w:r w:rsidRPr="00F5027B">
              <w:rPr>
                <w:rFonts w:ascii="Times New Roman" w:hAnsi="Times New Roman" w:cs="Times New Roman"/>
                <w:sz w:val="28"/>
                <w:szCs w:val="28"/>
              </w:rPr>
              <w:t>информатика</w:t>
            </w:r>
          </w:p>
        </w:tc>
      </w:tr>
      <w:tr w:rsidR="003F6178" w:rsidRPr="005766F6" w14:paraId="29F7C605"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31DE7B88"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6576" w:type="dxa"/>
            <w:tcBorders>
              <w:top w:val="single" w:sz="4" w:space="0" w:color="auto"/>
              <w:left w:val="single" w:sz="4" w:space="0" w:color="auto"/>
              <w:bottom w:val="single" w:sz="4" w:space="0" w:color="auto"/>
              <w:right w:val="single" w:sz="4" w:space="0" w:color="auto"/>
            </w:tcBorders>
          </w:tcPr>
          <w:p w14:paraId="3F35E9F2"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Лихой Данил</w:t>
            </w:r>
          </w:p>
        </w:tc>
        <w:tc>
          <w:tcPr>
            <w:tcW w:w="3640" w:type="dxa"/>
            <w:tcBorders>
              <w:top w:val="single" w:sz="4" w:space="0" w:color="auto"/>
              <w:left w:val="single" w:sz="4" w:space="0" w:color="auto"/>
              <w:bottom w:val="single" w:sz="4" w:space="0" w:color="auto"/>
              <w:right w:val="single" w:sz="4" w:space="0" w:color="auto"/>
            </w:tcBorders>
          </w:tcPr>
          <w:p w14:paraId="125CC514"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3б</w:t>
            </w:r>
          </w:p>
        </w:tc>
        <w:tc>
          <w:tcPr>
            <w:tcW w:w="3640" w:type="dxa"/>
            <w:tcBorders>
              <w:top w:val="single" w:sz="4" w:space="0" w:color="auto"/>
              <w:left w:val="single" w:sz="4" w:space="0" w:color="auto"/>
              <w:bottom w:val="single" w:sz="4" w:space="0" w:color="auto"/>
              <w:right w:val="single" w:sz="4" w:space="0" w:color="auto"/>
            </w:tcBorders>
          </w:tcPr>
          <w:p w14:paraId="0C0153C8"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Окружающий мир</w:t>
            </w:r>
          </w:p>
        </w:tc>
      </w:tr>
      <w:tr w:rsidR="003F6178" w:rsidRPr="005766F6" w14:paraId="5C0BA6DA" w14:textId="77777777" w:rsidTr="003F6178">
        <w:tc>
          <w:tcPr>
            <w:tcW w:w="704" w:type="dxa"/>
            <w:tcBorders>
              <w:top w:val="single" w:sz="4" w:space="0" w:color="auto"/>
              <w:left w:val="single" w:sz="4" w:space="0" w:color="auto"/>
              <w:bottom w:val="single" w:sz="4" w:space="0" w:color="auto"/>
              <w:right w:val="single" w:sz="4" w:space="0" w:color="auto"/>
            </w:tcBorders>
            <w:hideMark/>
          </w:tcPr>
          <w:p w14:paraId="217487A8"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6576" w:type="dxa"/>
            <w:tcBorders>
              <w:top w:val="single" w:sz="4" w:space="0" w:color="auto"/>
              <w:left w:val="single" w:sz="4" w:space="0" w:color="auto"/>
              <w:bottom w:val="single" w:sz="4" w:space="0" w:color="auto"/>
              <w:right w:val="single" w:sz="4" w:space="0" w:color="auto"/>
            </w:tcBorders>
          </w:tcPr>
          <w:p w14:paraId="0E8509B5"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Чекмарева Элина</w:t>
            </w:r>
          </w:p>
        </w:tc>
        <w:tc>
          <w:tcPr>
            <w:tcW w:w="3640" w:type="dxa"/>
            <w:tcBorders>
              <w:top w:val="single" w:sz="4" w:space="0" w:color="auto"/>
              <w:left w:val="single" w:sz="4" w:space="0" w:color="auto"/>
              <w:bottom w:val="single" w:sz="4" w:space="0" w:color="auto"/>
              <w:right w:val="single" w:sz="4" w:space="0" w:color="auto"/>
            </w:tcBorders>
          </w:tcPr>
          <w:p w14:paraId="20D217C8"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3б</w:t>
            </w:r>
          </w:p>
        </w:tc>
        <w:tc>
          <w:tcPr>
            <w:tcW w:w="3640" w:type="dxa"/>
            <w:tcBorders>
              <w:top w:val="single" w:sz="4" w:space="0" w:color="auto"/>
              <w:left w:val="single" w:sz="4" w:space="0" w:color="auto"/>
              <w:bottom w:val="single" w:sz="4" w:space="0" w:color="auto"/>
              <w:right w:val="single" w:sz="4" w:space="0" w:color="auto"/>
            </w:tcBorders>
          </w:tcPr>
          <w:p w14:paraId="36E721E2"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Русский язык</w:t>
            </w:r>
          </w:p>
        </w:tc>
      </w:tr>
      <w:tr w:rsidR="003F6178" w:rsidRPr="005766F6" w14:paraId="2EC851B5" w14:textId="77777777" w:rsidTr="003F6178">
        <w:tc>
          <w:tcPr>
            <w:tcW w:w="704" w:type="dxa"/>
            <w:tcBorders>
              <w:top w:val="single" w:sz="4" w:space="0" w:color="auto"/>
              <w:left w:val="single" w:sz="4" w:space="0" w:color="auto"/>
              <w:bottom w:val="single" w:sz="4" w:space="0" w:color="auto"/>
              <w:right w:val="single" w:sz="4" w:space="0" w:color="auto"/>
            </w:tcBorders>
          </w:tcPr>
          <w:p w14:paraId="460CEB89"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6576" w:type="dxa"/>
            <w:tcBorders>
              <w:top w:val="single" w:sz="4" w:space="0" w:color="auto"/>
              <w:left w:val="single" w:sz="4" w:space="0" w:color="auto"/>
              <w:bottom w:val="single" w:sz="4" w:space="0" w:color="auto"/>
              <w:right w:val="single" w:sz="4" w:space="0" w:color="auto"/>
            </w:tcBorders>
          </w:tcPr>
          <w:p w14:paraId="78B4C7A6"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Габдрафиков Ринат</w:t>
            </w:r>
          </w:p>
        </w:tc>
        <w:tc>
          <w:tcPr>
            <w:tcW w:w="3640" w:type="dxa"/>
            <w:tcBorders>
              <w:top w:val="single" w:sz="4" w:space="0" w:color="auto"/>
              <w:left w:val="single" w:sz="4" w:space="0" w:color="auto"/>
              <w:bottom w:val="single" w:sz="4" w:space="0" w:color="auto"/>
              <w:right w:val="single" w:sz="4" w:space="0" w:color="auto"/>
            </w:tcBorders>
          </w:tcPr>
          <w:p w14:paraId="4A5C2630"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3в</w:t>
            </w:r>
          </w:p>
        </w:tc>
        <w:tc>
          <w:tcPr>
            <w:tcW w:w="3640" w:type="dxa"/>
            <w:tcBorders>
              <w:top w:val="single" w:sz="4" w:space="0" w:color="auto"/>
              <w:left w:val="single" w:sz="4" w:space="0" w:color="auto"/>
              <w:bottom w:val="single" w:sz="4" w:space="0" w:color="auto"/>
              <w:right w:val="single" w:sz="4" w:space="0" w:color="auto"/>
            </w:tcBorders>
          </w:tcPr>
          <w:p w14:paraId="4C31D515"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Окружающий мир</w:t>
            </w:r>
          </w:p>
        </w:tc>
      </w:tr>
      <w:tr w:rsidR="003F6178" w:rsidRPr="005766F6" w14:paraId="2696C767" w14:textId="77777777" w:rsidTr="003F6178">
        <w:tc>
          <w:tcPr>
            <w:tcW w:w="704" w:type="dxa"/>
            <w:tcBorders>
              <w:top w:val="single" w:sz="4" w:space="0" w:color="auto"/>
              <w:left w:val="single" w:sz="4" w:space="0" w:color="auto"/>
              <w:bottom w:val="single" w:sz="4" w:space="0" w:color="auto"/>
              <w:right w:val="single" w:sz="4" w:space="0" w:color="auto"/>
            </w:tcBorders>
          </w:tcPr>
          <w:p w14:paraId="55F366BE"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6576" w:type="dxa"/>
            <w:tcBorders>
              <w:top w:val="single" w:sz="4" w:space="0" w:color="auto"/>
              <w:left w:val="single" w:sz="4" w:space="0" w:color="auto"/>
              <w:bottom w:val="single" w:sz="4" w:space="0" w:color="auto"/>
              <w:right w:val="single" w:sz="4" w:space="0" w:color="auto"/>
            </w:tcBorders>
          </w:tcPr>
          <w:p w14:paraId="75B966A1"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Стрельцова Валерия</w:t>
            </w:r>
          </w:p>
        </w:tc>
        <w:tc>
          <w:tcPr>
            <w:tcW w:w="3640" w:type="dxa"/>
            <w:tcBorders>
              <w:top w:val="single" w:sz="4" w:space="0" w:color="auto"/>
              <w:left w:val="single" w:sz="4" w:space="0" w:color="auto"/>
              <w:bottom w:val="single" w:sz="4" w:space="0" w:color="auto"/>
              <w:right w:val="single" w:sz="4" w:space="0" w:color="auto"/>
            </w:tcBorders>
          </w:tcPr>
          <w:p w14:paraId="64A325FF"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3д</w:t>
            </w:r>
          </w:p>
        </w:tc>
        <w:tc>
          <w:tcPr>
            <w:tcW w:w="3640" w:type="dxa"/>
            <w:tcBorders>
              <w:top w:val="single" w:sz="4" w:space="0" w:color="auto"/>
              <w:left w:val="single" w:sz="4" w:space="0" w:color="auto"/>
              <w:bottom w:val="single" w:sz="4" w:space="0" w:color="auto"/>
              <w:right w:val="single" w:sz="4" w:space="0" w:color="auto"/>
            </w:tcBorders>
          </w:tcPr>
          <w:p w14:paraId="61F59D0C"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литература</w:t>
            </w:r>
          </w:p>
        </w:tc>
      </w:tr>
      <w:tr w:rsidR="003F6178" w:rsidRPr="005766F6" w14:paraId="21EDD237" w14:textId="77777777" w:rsidTr="003F6178">
        <w:tc>
          <w:tcPr>
            <w:tcW w:w="704" w:type="dxa"/>
            <w:tcBorders>
              <w:top w:val="single" w:sz="4" w:space="0" w:color="auto"/>
              <w:left w:val="single" w:sz="4" w:space="0" w:color="auto"/>
              <w:bottom w:val="single" w:sz="4" w:space="0" w:color="auto"/>
              <w:right w:val="single" w:sz="4" w:space="0" w:color="auto"/>
            </w:tcBorders>
          </w:tcPr>
          <w:p w14:paraId="016C7F6E"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6576" w:type="dxa"/>
            <w:tcBorders>
              <w:top w:val="single" w:sz="4" w:space="0" w:color="auto"/>
              <w:left w:val="single" w:sz="4" w:space="0" w:color="auto"/>
              <w:bottom w:val="single" w:sz="4" w:space="0" w:color="auto"/>
              <w:right w:val="single" w:sz="4" w:space="0" w:color="auto"/>
            </w:tcBorders>
          </w:tcPr>
          <w:p w14:paraId="3A615D9A"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Хазипова Диана</w:t>
            </w:r>
          </w:p>
        </w:tc>
        <w:tc>
          <w:tcPr>
            <w:tcW w:w="3640" w:type="dxa"/>
            <w:tcBorders>
              <w:top w:val="single" w:sz="4" w:space="0" w:color="auto"/>
              <w:left w:val="single" w:sz="4" w:space="0" w:color="auto"/>
              <w:bottom w:val="single" w:sz="4" w:space="0" w:color="auto"/>
              <w:right w:val="single" w:sz="4" w:space="0" w:color="auto"/>
            </w:tcBorders>
          </w:tcPr>
          <w:p w14:paraId="4450B117"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3д</w:t>
            </w:r>
          </w:p>
        </w:tc>
        <w:tc>
          <w:tcPr>
            <w:tcW w:w="3640" w:type="dxa"/>
            <w:tcBorders>
              <w:top w:val="single" w:sz="4" w:space="0" w:color="auto"/>
              <w:left w:val="single" w:sz="4" w:space="0" w:color="auto"/>
              <w:bottom w:val="single" w:sz="4" w:space="0" w:color="auto"/>
              <w:right w:val="single" w:sz="4" w:space="0" w:color="auto"/>
            </w:tcBorders>
          </w:tcPr>
          <w:p w14:paraId="66A6A3FB"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Русский язык</w:t>
            </w:r>
          </w:p>
        </w:tc>
      </w:tr>
      <w:tr w:rsidR="003F6178" w:rsidRPr="005766F6" w14:paraId="3939943E" w14:textId="77777777" w:rsidTr="003F6178">
        <w:tc>
          <w:tcPr>
            <w:tcW w:w="704" w:type="dxa"/>
            <w:tcBorders>
              <w:top w:val="single" w:sz="4" w:space="0" w:color="auto"/>
              <w:left w:val="single" w:sz="4" w:space="0" w:color="auto"/>
              <w:bottom w:val="single" w:sz="4" w:space="0" w:color="auto"/>
              <w:right w:val="single" w:sz="4" w:space="0" w:color="auto"/>
            </w:tcBorders>
          </w:tcPr>
          <w:p w14:paraId="3BA64F63"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23</w:t>
            </w:r>
          </w:p>
        </w:tc>
        <w:tc>
          <w:tcPr>
            <w:tcW w:w="6576" w:type="dxa"/>
            <w:tcBorders>
              <w:top w:val="single" w:sz="4" w:space="0" w:color="auto"/>
              <w:left w:val="single" w:sz="4" w:space="0" w:color="auto"/>
              <w:bottom w:val="single" w:sz="4" w:space="0" w:color="auto"/>
              <w:right w:val="single" w:sz="4" w:space="0" w:color="auto"/>
            </w:tcBorders>
          </w:tcPr>
          <w:p w14:paraId="764066C6"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Биктимерова Айша</w:t>
            </w:r>
          </w:p>
        </w:tc>
        <w:tc>
          <w:tcPr>
            <w:tcW w:w="3640" w:type="dxa"/>
            <w:tcBorders>
              <w:top w:val="single" w:sz="4" w:space="0" w:color="auto"/>
              <w:left w:val="single" w:sz="4" w:space="0" w:color="auto"/>
              <w:bottom w:val="single" w:sz="4" w:space="0" w:color="auto"/>
              <w:right w:val="single" w:sz="4" w:space="0" w:color="auto"/>
            </w:tcBorders>
          </w:tcPr>
          <w:p w14:paraId="1FB3A3A8"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4а</w:t>
            </w:r>
          </w:p>
        </w:tc>
        <w:tc>
          <w:tcPr>
            <w:tcW w:w="3640" w:type="dxa"/>
            <w:tcBorders>
              <w:top w:val="single" w:sz="4" w:space="0" w:color="auto"/>
              <w:left w:val="single" w:sz="4" w:space="0" w:color="auto"/>
              <w:bottom w:val="single" w:sz="4" w:space="0" w:color="auto"/>
              <w:right w:val="single" w:sz="4" w:space="0" w:color="auto"/>
            </w:tcBorders>
          </w:tcPr>
          <w:p w14:paraId="499A22E5"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физкультура</w:t>
            </w:r>
          </w:p>
        </w:tc>
      </w:tr>
      <w:tr w:rsidR="003F6178" w:rsidRPr="005766F6" w14:paraId="71D50B6A" w14:textId="77777777" w:rsidTr="003F6178">
        <w:tc>
          <w:tcPr>
            <w:tcW w:w="704" w:type="dxa"/>
            <w:tcBorders>
              <w:top w:val="single" w:sz="4" w:space="0" w:color="auto"/>
              <w:left w:val="single" w:sz="4" w:space="0" w:color="auto"/>
              <w:bottom w:val="single" w:sz="4" w:space="0" w:color="auto"/>
              <w:right w:val="single" w:sz="4" w:space="0" w:color="auto"/>
            </w:tcBorders>
          </w:tcPr>
          <w:p w14:paraId="70F8DB53" w14:textId="77777777" w:rsidR="003F6178"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6576" w:type="dxa"/>
            <w:tcBorders>
              <w:top w:val="single" w:sz="4" w:space="0" w:color="auto"/>
              <w:left w:val="single" w:sz="4" w:space="0" w:color="auto"/>
              <w:bottom w:val="single" w:sz="4" w:space="0" w:color="auto"/>
              <w:right w:val="single" w:sz="4" w:space="0" w:color="auto"/>
            </w:tcBorders>
          </w:tcPr>
          <w:p w14:paraId="1602DFF6"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Сайфидинов Амир</w:t>
            </w:r>
          </w:p>
        </w:tc>
        <w:tc>
          <w:tcPr>
            <w:tcW w:w="3640" w:type="dxa"/>
            <w:tcBorders>
              <w:top w:val="single" w:sz="4" w:space="0" w:color="auto"/>
              <w:left w:val="single" w:sz="4" w:space="0" w:color="auto"/>
              <w:bottom w:val="single" w:sz="4" w:space="0" w:color="auto"/>
              <w:right w:val="single" w:sz="4" w:space="0" w:color="auto"/>
            </w:tcBorders>
          </w:tcPr>
          <w:p w14:paraId="0756ADEC"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4а</w:t>
            </w:r>
          </w:p>
        </w:tc>
        <w:tc>
          <w:tcPr>
            <w:tcW w:w="3640" w:type="dxa"/>
            <w:tcBorders>
              <w:top w:val="single" w:sz="4" w:space="0" w:color="auto"/>
              <w:left w:val="single" w:sz="4" w:space="0" w:color="auto"/>
              <w:bottom w:val="single" w:sz="4" w:space="0" w:color="auto"/>
              <w:right w:val="single" w:sz="4" w:space="0" w:color="auto"/>
            </w:tcBorders>
          </w:tcPr>
          <w:p w14:paraId="235AEA23"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Русский язык</w:t>
            </w:r>
          </w:p>
        </w:tc>
      </w:tr>
      <w:tr w:rsidR="003F6178" w:rsidRPr="005766F6" w14:paraId="38F90771" w14:textId="77777777" w:rsidTr="003F6178">
        <w:tc>
          <w:tcPr>
            <w:tcW w:w="704" w:type="dxa"/>
            <w:tcBorders>
              <w:top w:val="single" w:sz="4" w:space="0" w:color="auto"/>
              <w:left w:val="single" w:sz="4" w:space="0" w:color="auto"/>
              <w:bottom w:val="single" w:sz="4" w:space="0" w:color="auto"/>
              <w:right w:val="single" w:sz="4" w:space="0" w:color="auto"/>
            </w:tcBorders>
          </w:tcPr>
          <w:p w14:paraId="1523E562"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25</w:t>
            </w:r>
          </w:p>
        </w:tc>
        <w:tc>
          <w:tcPr>
            <w:tcW w:w="6576" w:type="dxa"/>
            <w:tcBorders>
              <w:top w:val="single" w:sz="4" w:space="0" w:color="auto"/>
              <w:left w:val="single" w:sz="4" w:space="0" w:color="auto"/>
              <w:bottom w:val="single" w:sz="4" w:space="0" w:color="auto"/>
              <w:right w:val="single" w:sz="4" w:space="0" w:color="auto"/>
            </w:tcBorders>
          </w:tcPr>
          <w:p w14:paraId="1D23AE74"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Соболев Сергей</w:t>
            </w:r>
          </w:p>
        </w:tc>
        <w:tc>
          <w:tcPr>
            <w:tcW w:w="3640" w:type="dxa"/>
            <w:tcBorders>
              <w:top w:val="single" w:sz="4" w:space="0" w:color="auto"/>
              <w:left w:val="single" w:sz="4" w:space="0" w:color="auto"/>
              <w:bottom w:val="single" w:sz="4" w:space="0" w:color="auto"/>
              <w:right w:val="single" w:sz="4" w:space="0" w:color="auto"/>
            </w:tcBorders>
          </w:tcPr>
          <w:p w14:paraId="7CE86769"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4а</w:t>
            </w:r>
          </w:p>
        </w:tc>
        <w:tc>
          <w:tcPr>
            <w:tcW w:w="3640" w:type="dxa"/>
            <w:tcBorders>
              <w:top w:val="single" w:sz="4" w:space="0" w:color="auto"/>
              <w:left w:val="single" w:sz="4" w:space="0" w:color="auto"/>
              <w:bottom w:val="single" w:sz="4" w:space="0" w:color="auto"/>
              <w:right w:val="single" w:sz="4" w:space="0" w:color="auto"/>
            </w:tcBorders>
          </w:tcPr>
          <w:p w14:paraId="7AD42E16"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физкультура</w:t>
            </w:r>
          </w:p>
        </w:tc>
      </w:tr>
      <w:tr w:rsidR="003F6178" w:rsidRPr="005766F6" w14:paraId="7C12D843" w14:textId="77777777" w:rsidTr="003F6178">
        <w:tc>
          <w:tcPr>
            <w:tcW w:w="704" w:type="dxa"/>
            <w:tcBorders>
              <w:top w:val="single" w:sz="4" w:space="0" w:color="auto"/>
              <w:left w:val="single" w:sz="4" w:space="0" w:color="auto"/>
              <w:bottom w:val="single" w:sz="4" w:space="0" w:color="auto"/>
              <w:right w:val="single" w:sz="4" w:space="0" w:color="auto"/>
            </w:tcBorders>
          </w:tcPr>
          <w:p w14:paraId="449F40DC"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lastRenderedPageBreak/>
              <w:t>26</w:t>
            </w:r>
          </w:p>
        </w:tc>
        <w:tc>
          <w:tcPr>
            <w:tcW w:w="6576" w:type="dxa"/>
            <w:tcBorders>
              <w:top w:val="single" w:sz="4" w:space="0" w:color="auto"/>
              <w:left w:val="single" w:sz="4" w:space="0" w:color="auto"/>
              <w:bottom w:val="single" w:sz="4" w:space="0" w:color="auto"/>
              <w:right w:val="single" w:sz="4" w:space="0" w:color="auto"/>
            </w:tcBorders>
          </w:tcPr>
          <w:p w14:paraId="2C88045A"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Ягафаров Искандер</w:t>
            </w:r>
          </w:p>
        </w:tc>
        <w:tc>
          <w:tcPr>
            <w:tcW w:w="3640" w:type="dxa"/>
            <w:tcBorders>
              <w:top w:val="single" w:sz="4" w:space="0" w:color="auto"/>
              <w:left w:val="single" w:sz="4" w:space="0" w:color="auto"/>
              <w:bottom w:val="single" w:sz="4" w:space="0" w:color="auto"/>
              <w:right w:val="single" w:sz="4" w:space="0" w:color="auto"/>
            </w:tcBorders>
          </w:tcPr>
          <w:p w14:paraId="791BAEA8"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4а</w:t>
            </w:r>
          </w:p>
        </w:tc>
        <w:tc>
          <w:tcPr>
            <w:tcW w:w="3640" w:type="dxa"/>
            <w:tcBorders>
              <w:top w:val="single" w:sz="4" w:space="0" w:color="auto"/>
              <w:left w:val="single" w:sz="4" w:space="0" w:color="auto"/>
              <w:bottom w:val="single" w:sz="4" w:space="0" w:color="auto"/>
              <w:right w:val="single" w:sz="4" w:space="0" w:color="auto"/>
            </w:tcBorders>
          </w:tcPr>
          <w:p w14:paraId="36086B8D"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Окружающий мир</w:t>
            </w:r>
          </w:p>
        </w:tc>
      </w:tr>
      <w:tr w:rsidR="003F6178" w:rsidRPr="005766F6" w14:paraId="051C5A5D" w14:textId="77777777" w:rsidTr="003F6178">
        <w:tc>
          <w:tcPr>
            <w:tcW w:w="704" w:type="dxa"/>
            <w:tcBorders>
              <w:top w:val="single" w:sz="4" w:space="0" w:color="auto"/>
              <w:left w:val="single" w:sz="4" w:space="0" w:color="auto"/>
              <w:bottom w:val="single" w:sz="4" w:space="0" w:color="auto"/>
              <w:right w:val="single" w:sz="4" w:space="0" w:color="auto"/>
            </w:tcBorders>
          </w:tcPr>
          <w:p w14:paraId="79FF6C96"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27</w:t>
            </w:r>
          </w:p>
        </w:tc>
        <w:tc>
          <w:tcPr>
            <w:tcW w:w="6576" w:type="dxa"/>
            <w:tcBorders>
              <w:top w:val="single" w:sz="4" w:space="0" w:color="auto"/>
              <w:left w:val="single" w:sz="4" w:space="0" w:color="auto"/>
              <w:bottom w:val="single" w:sz="4" w:space="0" w:color="auto"/>
              <w:right w:val="single" w:sz="4" w:space="0" w:color="auto"/>
            </w:tcBorders>
          </w:tcPr>
          <w:p w14:paraId="56F5A636"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Булатов Тагир</w:t>
            </w:r>
          </w:p>
        </w:tc>
        <w:tc>
          <w:tcPr>
            <w:tcW w:w="3640" w:type="dxa"/>
            <w:tcBorders>
              <w:top w:val="single" w:sz="4" w:space="0" w:color="auto"/>
              <w:left w:val="single" w:sz="4" w:space="0" w:color="auto"/>
              <w:bottom w:val="single" w:sz="4" w:space="0" w:color="auto"/>
              <w:right w:val="single" w:sz="4" w:space="0" w:color="auto"/>
            </w:tcBorders>
          </w:tcPr>
          <w:p w14:paraId="28F638DD"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4б</w:t>
            </w:r>
          </w:p>
        </w:tc>
        <w:tc>
          <w:tcPr>
            <w:tcW w:w="3640" w:type="dxa"/>
            <w:tcBorders>
              <w:top w:val="single" w:sz="4" w:space="0" w:color="auto"/>
              <w:left w:val="single" w:sz="4" w:space="0" w:color="auto"/>
              <w:bottom w:val="single" w:sz="4" w:space="0" w:color="auto"/>
              <w:right w:val="single" w:sz="4" w:space="0" w:color="auto"/>
            </w:tcBorders>
          </w:tcPr>
          <w:p w14:paraId="08F0488F"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Математика</w:t>
            </w:r>
          </w:p>
        </w:tc>
      </w:tr>
      <w:tr w:rsidR="003F6178" w:rsidRPr="005766F6" w14:paraId="5DDACB83" w14:textId="77777777" w:rsidTr="003F6178">
        <w:tc>
          <w:tcPr>
            <w:tcW w:w="704" w:type="dxa"/>
            <w:tcBorders>
              <w:top w:val="single" w:sz="4" w:space="0" w:color="auto"/>
              <w:left w:val="single" w:sz="4" w:space="0" w:color="auto"/>
              <w:bottom w:val="single" w:sz="4" w:space="0" w:color="auto"/>
              <w:right w:val="single" w:sz="4" w:space="0" w:color="auto"/>
            </w:tcBorders>
          </w:tcPr>
          <w:p w14:paraId="2BC34F0B"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28</w:t>
            </w:r>
          </w:p>
        </w:tc>
        <w:tc>
          <w:tcPr>
            <w:tcW w:w="6576" w:type="dxa"/>
            <w:tcBorders>
              <w:top w:val="single" w:sz="4" w:space="0" w:color="auto"/>
              <w:left w:val="single" w:sz="4" w:space="0" w:color="auto"/>
              <w:bottom w:val="single" w:sz="4" w:space="0" w:color="auto"/>
              <w:right w:val="single" w:sz="4" w:space="0" w:color="auto"/>
            </w:tcBorders>
          </w:tcPr>
          <w:p w14:paraId="7EBC27BE"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Труфанова Дарья</w:t>
            </w:r>
          </w:p>
        </w:tc>
        <w:tc>
          <w:tcPr>
            <w:tcW w:w="3640" w:type="dxa"/>
            <w:tcBorders>
              <w:top w:val="single" w:sz="4" w:space="0" w:color="auto"/>
              <w:left w:val="single" w:sz="4" w:space="0" w:color="auto"/>
              <w:bottom w:val="single" w:sz="4" w:space="0" w:color="auto"/>
              <w:right w:val="single" w:sz="4" w:space="0" w:color="auto"/>
            </w:tcBorders>
          </w:tcPr>
          <w:p w14:paraId="134DA08F"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4б</w:t>
            </w:r>
          </w:p>
        </w:tc>
        <w:tc>
          <w:tcPr>
            <w:tcW w:w="3640" w:type="dxa"/>
            <w:tcBorders>
              <w:top w:val="single" w:sz="4" w:space="0" w:color="auto"/>
              <w:left w:val="single" w:sz="4" w:space="0" w:color="auto"/>
              <w:bottom w:val="single" w:sz="4" w:space="0" w:color="auto"/>
              <w:right w:val="single" w:sz="4" w:space="0" w:color="auto"/>
            </w:tcBorders>
          </w:tcPr>
          <w:p w14:paraId="24153D3B"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физкультура</w:t>
            </w:r>
          </w:p>
        </w:tc>
      </w:tr>
      <w:tr w:rsidR="003F6178" w:rsidRPr="005766F6" w14:paraId="6428D31C" w14:textId="77777777" w:rsidTr="003F6178">
        <w:tc>
          <w:tcPr>
            <w:tcW w:w="704" w:type="dxa"/>
            <w:tcBorders>
              <w:top w:val="single" w:sz="4" w:space="0" w:color="auto"/>
              <w:left w:val="single" w:sz="4" w:space="0" w:color="auto"/>
              <w:bottom w:val="single" w:sz="4" w:space="0" w:color="auto"/>
              <w:right w:val="single" w:sz="4" w:space="0" w:color="auto"/>
            </w:tcBorders>
          </w:tcPr>
          <w:p w14:paraId="2DBE3A95"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29</w:t>
            </w:r>
          </w:p>
        </w:tc>
        <w:tc>
          <w:tcPr>
            <w:tcW w:w="6576" w:type="dxa"/>
            <w:tcBorders>
              <w:top w:val="single" w:sz="4" w:space="0" w:color="auto"/>
              <w:left w:val="single" w:sz="4" w:space="0" w:color="auto"/>
              <w:bottom w:val="single" w:sz="4" w:space="0" w:color="auto"/>
              <w:right w:val="single" w:sz="4" w:space="0" w:color="auto"/>
            </w:tcBorders>
          </w:tcPr>
          <w:p w14:paraId="75DA1F5F"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Гибатова Алсу</w:t>
            </w:r>
          </w:p>
        </w:tc>
        <w:tc>
          <w:tcPr>
            <w:tcW w:w="3640" w:type="dxa"/>
            <w:tcBorders>
              <w:top w:val="single" w:sz="4" w:space="0" w:color="auto"/>
              <w:left w:val="single" w:sz="4" w:space="0" w:color="auto"/>
              <w:bottom w:val="single" w:sz="4" w:space="0" w:color="auto"/>
              <w:right w:val="single" w:sz="4" w:space="0" w:color="auto"/>
            </w:tcBorders>
          </w:tcPr>
          <w:p w14:paraId="4BF27706"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4в</w:t>
            </w:r>
          </w:p>
        </w:tc>
        <w:tc>
          <w:tcPr>
            <w:tcW w:w="3640" w:type="dxa"/>
            <w:tcBorders>
              <w:top w:val="single" w:sz="4" w:space="0" w:color="auto"/>
              <w:left w:val="single" w:sz="4" w:space="0" w:color="auto"/>
              <w:bottom w:val="single" w:sz="4" w:space="0" w:color="auto"/>
              <w:right w:val="single" w:sz="4" w:space="0" w:color="auto"/>
            </w:tcBorders>
          </w:tcPr>
          <w:p w14:paraId="2FCCF03B"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литература</w:t>
            </w:r>
          </w:p>
        </w:tc>
      </w:tr>
      <w:tr w:rsidR="003F6178" w:rsidRPr="005766F6" w14:paraId="0CB8857F" w14:textId="77777777" w:rsidTr="003F6178">
        <w:tc>
          <w:tcPr>
            <w:tcW w:w="704" w:type="dxa"/>
            <w:tcBorders>
              <w:top w:val="single" w:sz="4" w:space="0" w:color="auto"/>
              <w:left w:val="single" w:sz="4" w:space="0" w:color="auto"/>
              <w:bottom w:val="single" w:sz="4" w:space="0" w:color="auto"/>
              <w:right w:val="single" w:sz="4" w:space="0" w:color="auto"/>
            </w:tcBorders>
          </w:tcPr>
          <w:p w14:paraId="0D37C48C"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30</w:t>
            </w:r>
          </w:p>
        </w:tc>
        <w:tc>
          <w:tcPr>
            <w:tcW w:w="6576" w:type="dxa"/>
            <w:tcBorders>
              <w:top w:val="single" w:sz="4" w:space="0" w:color="auto"/>
              <w:left w:val="single" w:sz="4" w:space="0" w:color="auto"/>
              <w:bottom w:val="single" w:sz="4" w:space="0" w:color="auto"/>
              <w:right w:val="single" w:sz="4" w:space="0" w:color="auto"/>
            </w:tcBorders>
          </w:tcPr>
          <w:p w14:paraId="2F7BED80"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Шестова Мария</w:t>
            </w:r>
          </w:p>
        </w:tc>
        <w:tc>
          <w:tcPr>
            <w:tcW w:w="3640" w:type="dxa"/>
            <w:tcBorders>
              <w:top w:val="single" w:sz="4" w:space="0" w:color="auto"/>
              <w:left w:val="single" w:sz="4" w:space="0" w:color="auto"/>
              <w:bottom w:val="single" w:sz="4" w:space="0" w:color="auto"/>
              <w:right w:val="single" w:sz="4" w:space="0" w:color="auto"/>
            </w:tcBorders>
          </w:tcPr>
          <w:p w14:paraId="40531BA5"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4в</w:t>
            </w:r>
          </w:p>
        </w:tc>
        <w:tc>
          <w:tcPr>
            <w:tcW w:w="3640" w:type="dxa"/>
            <w:tcBorders>
              <w:top w:val="single" w:sz="4" w:space="0" w:color="auto"/>
              <w:left w:val="single" w:sz="4" w:space="0" w:color="auto"/>
              <w:bottom w:val="single" w:sz="4" w:space="0" w:color="auto"/>
              <w:right w:val="single" w:sz="4" w:space="0" w:color="auto"/>
            </w:tcBorders>
          </w:tcPr>
          <w:p w14:paraId="4F58621B"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Окружающий мир</w:t>
            </w:r>
          </w:p>
        </w:tc>
      </w:tr>
      <w:tr w:rsidR="003F6178" w:rsidRPr="005766F6" w14:paraId="19E46C64" w14:textId="77777777" w:rsidTr="003F6178">
        <w:tc>
          <w:tcPr>
            <w:tcW w:w="704" w:type="dxa"/>
            <w:tcBorders>
              <w:top w:val="single" w:sz="4" w:space="0" w:color="auto"/>
              <w:left w:val="single" w:sz="4" w:space="0" w:color="auto"/>
              <w:bottom w:val="single" w:sz="4" w:space="0" w:color="auto"/>
              <w:right w:val="single" w:sz="4" w:space="0" w:color="auto"/>
            </w:tcBorders>
          </w:tcPr>
          <w:p w14:paraId="1DE60AE4"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31</w:t>
            </w:r>
          </w:p>
        </w:tc>
        <w:tc>
          <w:tcPr>
            <w:tcW w:w="6576" w:type="dxa"/>
            <w:tcBorders>
              <w:top w:val="single" w:sz="4" w:space="0" w:color="auto"/>
              <w:left w:val="single" w:sz="4" w:space="0" w:color="auto"/>
              <w:bottom w:val="single" w:sz="4" w:space="0" w:color="auto"/>
              <w:right w:val="single" w:sz="4" w:space="0" w:color="auto"/>
            </w:tcBorders>
          </w:tcPr>
          <w:p w14:paraId="1D3C97AF"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Сайфуллина Гульназ</w:t>
            </w:r>
          </w:p>
        </w:tc>
        <w:tc>
          <w:tcPr>
            <w:tcW w:w="3640" w:type="dxa"/>
            <w:tcBorders>
              <w:top w:val="single" w:sz="4" w:space="0" w:color="auto"/>
              <w:left w:val="single" w:sz="4" w:space="0" w:color="auto"/>
              <w:bottom w:val="single" w:sz="4" w:space="0" w:color="auto"/>
              <w:right w:val="single" w:sz="4" w:space="0" w:color="auto"/>
            </w:tcBorders>
          </w:tcPr>
          <w:p w14:paraId="3893D9A9"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4д</w:t>
            </w:r>
          </w:p>
        </w:tc>
        <w:tc>
          <w:tcPr>
            <w:tcW w:w="3640" w:type="dxa"/>
            <w:tcBorders>
              <w:top w:val="single" w:sz="4" w:space="0" w:color="auto"/>
              <w:left w:val="single" w:sz="4" w:space="0" w:color="auto"/>
              <w:bottom w:val="single" w:sz="4" w:space="0" w:color="auto"/>
              <w:right w:val="single" w:sz="4" w:space="0" w:color="auto"/>
            </w:tcBorders>
          </w:tcPr>
          <w:p w14:paraId="1B11EE01"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Окружающий мир</w:t>
            </w:r>
          </w:p>
        </w:tc>
      </w:tr>
      <w:tr w:rsidR="003F6178" w:rsidRPr="005766F6" w14:paraId="783C2A2E" w14:textId="77777777" w:rsidTr="003F6178">
        <w:tc>
          <w:tcPr>
            <w:tcW w:w="704" w:type="dxa"/>
            <w:tcBorders>
              <w:top w:val="single" w:sz="4" w:space="0" w:color="auto"/>
              <w:left w:val="single" w:sz="4" w:space="0" w:color="auto"/>
              <w:bottom w:val="single" w:sz="4" w:space="0" w:color="auto"/>
              <w:right w:val="single" w:sz="4" w:space="0" w:color="auto"/>
            </w:tcBorders>
          </w:tcPr>
          <w:p w14:paraId="6B1EEB80"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32</w:t>
            </w:r>
          </w:p>
        </w:tc>
        <w:tc>
          <w:tcPr>
            <w:tcW w:w="6576" w:type="dxa"/>
            <w:tcBorders>
              <w:top w:val="single" w:sz="4" w:space="0" w:color="auto"/>
              <w:left w:val="single" w:sz="4" w:space="0" w:color="auto"/>
              <w:bottom w:val="single" w:sz="4" w:space="0" w:color="auto"/>
              <w:right w:val="single" w:sz="4" w:space="0" w:color="auto"/>
            </w:tcBorders>
          </w:tcPr>
          <w:p w14:paraId="1C3D9007"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Дейнега Диана</w:t>
            </w:r>
          </w:p>
        </w:tc>
        <w:tc>
          <w:tcPr>
            <w:tcW w:w="3640" w:type="dxa"/>
            <w:tcBorders>
              <w:top w:val="single" w:sz="4" w:space="0" w:color="auto"/>
              <w:left w:val="single" w:sz="4" w:space="0" w:color="auto"/>
              <w:bottom w:val="single" w:sz="4" w:space="0" w:color="auto"/>
              <w:right w:val="single" w:sz="4" w:space="0" w:color="auto"/>
            </w:tcBorders>
          </w:tcPr>
          <w:p w14:paraId="00CB2035"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4е</w:t>
            </w:r>
          </w:p>
        </w:tc>
        <w:tc>
          <w:tcPr>
            <w:tcW w:w="3640" w:type="dxa"/>
            <w:tcBorders>
              <w:top w:val="single" w:sz="4" w:space="0" w:color="auto"/>
              <w:left w:val="single" w:sz="4" w:space="0" w:color="auto"/>
              <w:bottom w:val="single" w:sz="4" w:space="0" w:color="auto"/>
              <w:right w:val="single" w:sz="4" w:space="0" w:color="auto"/>
            </w:tcBorders>
          </w:tcPr>
          <w:p w14:paraId="0B9F458F"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математика</w:t>
            </w:r>
          </w:p>
        </w:tc>
      </w:tr>
      <w:tr w:rsidR="003F6178" w:rsidRPr="005766F6" w14:paraId="745B3B72" w14:textId="77777777" w:rsidTr="003F6178">
        <w:tc>
          <w:tcPr>
            <w:tcW w:w="704" w:type="dxa"/>
            <w:tcBorders>
              <w:top w:val="single" w:sz="4" w:space="0" w:color="auto"/>
              <w:left w:val="single" w:sz="4" w:space="0" w:color="auto"/>
              <w:bottom w:val="single" w:sz="4" w:space="0" w:color="auto"/>
              <w:right w:val="single" w:sz="4" w:space="0" w:color="auto"/>
            </w:tcBorders>
          </w:tcPr>
          <w:p w14:paraId="372B2AFF"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6576" w:type="dxa"/>
            <w:tcBorders>
              <w:top w:val="single" w:sz="4" w:space="0" w:color="auto"/>
              <w:left w:val="single" w:sz="4" w:space="0" w:color="auto"/>
              <w:bottom w:val="single" w:sz="4" w:space="0" w:color="auto"/>
              <w:right w:val="single" w:sz="4" w:space="0" w:color="auto"/>
            </w:tcBorders>
          </w:tcPr>
          <w:p w14:paraId="0E1D59AC"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Камалова Софья</w:t>
            </w:r>
          </w:p>
        </w:tc>
        <w:tc>
          <w:tcPr>
            <w:tcW w:w="3640" w:type="dxa"/>
            <w:tcBorders>
              <w:top w:val="single" w:sz="4" w:space="0" w:color="auto"/>
              <w:left w:val="single" w:sz="4" w:space="0" w:color="auto"/>
              <w:bottom w:val="single" w:sz="4" w:space="0" w:color="auto"/>
              <w:right w:val="single" w:sz="4" w:space="0" w:color="auto"/>
            </w:tcBorders>
          </w:tcPr>
          <w:p w14:paraId="1705D794"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5б</w:t>
            </w:r>
          </w:p>
        </w:tc>
        <w:tc>
          <w:tcPr>
            <w:tcW w:w="3640" w:type="dxa"/>
            <w:tcBorders>
              <w:top w:val="single" w:sz="4" w:space="0" w:color="auto"/>
              <w:left w:val="single" w:sz="4" w:space="0" w:color="auto"/>
              <w:bottom w:val="single" w:sz="4" w:space="0" w:color="auto"/>
              <w:right w:val="single" w:sz="4" w:space="0" w:color="auto"/>
            </w:tcBorders>
          </w:tcPr>
          <w:p w14:paraId="562C162A"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Русский язык</w:t>
            </w:r>
          </w:p>
        </w:tc>
      </w:tr>
      <w:tr w:rsidR="003F6178" w:rsidRPr="005766F6" w14:paraId="12E579D7" w14:textId="77777777" w:rsidTr="003F6178">
        <w:tc>
          <w:tcPr>
            <w:tcW w:w="704" w:type="dxa"/>
            <w:tcBorders>
              <w:top w:val="single" w:sz="4" w:space="0" w:color="auto"/>
              <w:left w:val="single" w:sz="4" w:space="0" w:color="auto"/>
              <w:bottom w:val="single" w:sz="4" w:space="0" w:color="auto"/>
              <w:right w:val="single" w:sz="4" w:space="0" w:color="auto"/>
            </w:tcBorders>
          </w:tcPr>
          <w:p w14:paraId="6B047DB8"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6576" w:type="dxa"/>
            <w:tcBorders>
              <w:top w:val="single" w:sz="4" w:space="0" w:color="auto"/>
              <w:left w:val="single" w:sz="4" w:space="0" w:color="auto"/>
              <w:bottom w:val="single" w:sz="4" w:space="0" w:color="auto"/>
              <w:right w:val="single" w:sz="4" w:space="0" w:color="auto"/>
            </w:tcBorders>
          </w:tcPr>
          <w:p w14:paraId="2657FF0C"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Дардыгин Иван</w:t>
            </w:r>
          </w:p>
        </w:tc>
        <w:tc>
          <w:tcPr>
            <w:tcW w:w="3640" w:type="dxa"/>
            <w:tcBorders>
              <w:top w:val="single" w:sz="4" w:space="0" w:color="auto"/>
              <w:left w:val="single" w:sz="4" w:space="0" w:color="auto"/>
              <w:bottom w:val="single" w:sz="4" w:space="0" w:color="auto"/>
              <w:right w:val="single" w:sz="4" w:space="0" w:color="auto"/>
            </w:tcBorders>
          </w:tcPr>
          <w:p w14:paraId="18E024F0"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5г</w:t>
            </w:r>
          </w:p>
        </w:tc>
        <w:tc>
          <w:tcPr>
            <w:tcW w:w="3640" w:type="dxa"/>
            <w:tcBorders>
              <w:top w:val="single" w:sz="4" w:space="0" w:color="auto"/>
              <w:left w:val="single" w:sz="4" w:space="0" w:color="auto"/>
              <w:bottom w:val="single" w:sz="4" w:space="0" w:color="auto"/>
              <w:right w:val="single" w:sz="4" w:space="0" w:color="auto"/>
            </w:tcBorders>
          </w:tcPr>
          <w:p w14:paraId="69F5B9CA"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литература</w:t>
            </w:r>
          </w:p>
        </w:tc>
      </w:tr>
      <w:tr w:rsidR="003F6178" w:rsidRPr="005766F6" w14:paraId="75C9FCE1" w14:textId="77777777" w:rsidTr="003F6178">
        <w:tc>
          <w:tcPr>
            <w:tcW w:w="704" w:type="dxa"/>
            <w:tcBorders>
              <w:top w:val="single" w:sz="4" w:space="0" w:color="auto"/>
              <w:left w:val="single" w:sz="4" w:space="0" w:color="auto"/>
              <w:bottom w:val="single" w:sz="4" w:space="0" w:color="auto"/>
              <w:right w:val="single" w:sz="4" w:space="0" w:color="auto"/>
            </w:tcBorders>
          </w:tcPr>
          <w:p w14:paraId="087FDF76"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35</w:t>
            </w:r>
          </w:p>
        </w:tc>
        <w:tc>
          <w:tcPr>
            <w:tcW w:w="6576" w:type="dxa"/>
            <w:tcBorders>
              <w:top w:val="single" w:sz="4" w:space="0" w:color="auto"/>
              <w:left w:val="single" w:sz="4" w:space="0" w:color="auto"/>
              <w:bottom w:val="single" w:sz="4" w:space="0" w:color="auto"/>
              <w:right w:val="single" w:sz="4" w:space="0" w:color="auto"/>
            </w:tcBorders>
          </w:tcPr>
          <w:p w14:paraId="2CAC67BE"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Исаев Константин</w:t>
            </w:r>
          </w:p>
        </w:tc>
        <w:tc>
          <w:tcPr>
            <w:tcW w:w="3640" w:type="dxa"/>
            <w:tcBorders>
              <w:top w:val="single" w:sz="4" w:space="0" w:color="auto"/>
              <w:left w:val="single" w:sz="4" w:space="0" w:color="auto"/>
              <w:bottom w:val="single" w:sz="4" w:space="0" w:color="auto"/>
              <w:right w:val="single" w:sz="4" w:space="0" w:color="auto"/>
            </w:tcBorders>
          </w:tcPr>
          <w:p w14:paraId="6D14AE80"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5г</w:t>
            </w:r>
          </w:p>
        </w:tc>
        <w:tc>
          <w:tcPr>
            <w:tcW w:w="3640" w:type="dxa"/>
            <w:tcBorders>
              <w:top w:val="single" w:sz="4" w:space="0" w:color="auto"/>
              <w:left w:val="single" w:sz="4" w:space="0" w:color="auto"/>
              <w:bottom w:val="single" w:sz="4" w:space="0" w:color="auto"/>
              <w:right w:val="single" w:sz="4" w:space="0" w:color="auto"/>
            </w:tcBorders>
          </w:tcPr>
          <w:p w14:paraId="4D775378"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физкультура</w:t>
            </w:r>
          </w:p>
        </w:tc>
      </w:tr>
      <w:tr w:rsidR="003F6178" w:rsidRPr="005766F6" w14:paraId="3393BD35" w14:textId="77777777" w:rsidTr="003F6178">
        <w:tc>
          <w:tcPr>
            <w:tcW w:w="704" w:type="dxa"/>
            <w:tcBorders>
              <w:top w:val="single" w:sz="4" w:space="0" w:color="auto"/>
              <w:left w:val="single" w:sz="4" w:space="0" w:color="auto"/>
              <w:bottom w:val="single" w:sz="4" w:space="0" w:color="auto"/>
              <w:right w:val="single" w:sz="4" w:space="0" w:color="auto"/>
            </w:tcBorders>
          </w:tcPr>
          <w:p w14:paraId="60F73F38"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36</w:t>
            </w:r>
          </w:p>
        </w:tc>
        <w:tc>
          <w:tcPr>
            <w:tcW w:w="6576" w:type="dxa"/>
            <w:tcBorders>
              <w:top w:val="single" w:sz="4" w:space="0" w:color="auto"/>
              <w:left w:val="single" w:sz="4" w:space="0" w:color="auto"/>
              <w:bottom w:val="single" w:sz="4" w:space="0" w:color="auto"/>
              <w:right w:val="single" w:sz="4" w:space="0" w:color="auto"/>
            </w:tcBorders>
          </w:tcPr>
          <w:p w14:paraId="08412E60"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Рыжков Иван</w:t>
            </w:r>
          </w:p>
        </w:tc>
        <w:tc>
          <w:tcPr>
            <w:tcW w:w="3640" w:type="dxa"/>
            <w:tcBorders>
              <w:top w:val="single" w:sz="4" w:space="0" w:color="auto"/>
              <w:left w:val="single" w:sz="4" w:space="0" w:color="auto"/>
              <w:bottom w:val="single" w:sz="4" w:space="0" w:color="auto"/>
              <w:right w:val="single" w:sz="4" w:space="0" w:color="auto"/>
            </w:tcBorders>
          </w:tcPr>
          <w:p w14:paraId="479CC2FC"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5г</w:t>
            </w:r>
          </w:p>
        </w:tc>
        <w:tc>
          <w:tcPr>
            <w:tcW w:w="3640" w:type="dxa"/>
            <w:tcBorders>
              <w:top w:val="single" w:sz="4" w:space="0" w:color="auto"/>
              <w:left w:val="single" w:sz="4" w:space="0" w:color="auto"/>
              <w:bottom w:val="single" w:sz="4" w:space="0" w:color="auto"/>
              <w:right w:val="single" w:sz="4" w:space="0" w:color="auto"/>
            </w:tcBorders>
          </w:tcPr>
          <w:p w14:paraId="63F11A88"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биология</w:t>
            </w:r>
          </w:p>
        </w:tc>
      </w:tr>
      <w:tr w:rsidR="003F6178" w:rsidRPr="005766F6" w14:paraId="0D354767" w14:textId="77777777" w:rsidTr="003F6178">
        <w:tc>
          <w:tcPr>
            <w:tcW w:w="704" w:type="dxa"/>
            <w:tcBorders>
              <w:top w:val="single" w:sz="4" w:space="0" w:color="auto"/>
              <w:left w:val="single" w:sz="4" w:space="0" w:color="auto"/>
              <w:bottom w:val="single" w:sz="4" w:space="0" w:color="auto"/>
              <w:right w:val="single" w:sz="4" w:space="0" w:color="auto"/>
            </w:tcBorders>
          </w:tcPr>
          <w:p w14:paraId="45CE6003"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37</w:t>
            </w:r>
          </w:p>
        </w:tc>
        <w:tc>
          <w:tcPr>
            <w:tcW w:w="6576" w:type="dxa"/>
            <w:tcBorders>
              <w:top w:val="single" w:sz="4" w:space="0" w:color="auto"/>
              <w:left w:val="single" w:sz="4" w:space="0" w:color="auto"/>
              <w:bottom w:val="single" w:sz="4" w:space="0" w:color="auto"/>
              <w:right w:val="single" w:sz="4" w:space="0" w:color="auto"/>
            </w:tcBorders>
          </w:tcPr>
          <w:p w14:paraId="1946310D"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Нигматуллина Айлина</w:t>
            </w:r>
          </w:p>
        </w:tc>
        <w:tc>
          <w:tcPr>
            <w:tcW w:w="3640" w:type="dxa"/>
            <w:tcBorders>
              <w:top w:val="single" w:sz="4" w:space="0" w:color="auto"/>
              <w:left w:val="single" w:sz="4" w:space="0" w:color="auto"/>
              <w:bottom w:val="single" w:sz="4" w:space="0" w:color="auto"/>
              <w:right w:val="single" w:sz="4" w:space="0" w:color="auto"/>
            </w:tcBorders>
          </w:tcPr>
          <w:p w14:paraId="34D49105"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5к</w:t>
            </w:r>
          </w:p>
        </w:tc>
        <w:tc>
          <w:tcPr>
            <w:tcW w:w="3640" w:type="dxa"/>
            <w:tcBorders>
              <w:top w:val="single" w:sz="4" w:space="0" w:color="auto"/>
              <w:left w:val="single" w:sz="4" w:space="0" w:color="auto"/>
              <w:bottom w:val="single" w:sz="4" w:space="0" w:color="auto"/>
              <w:right w:val="single" w:sz="4" w:space="0" w:color="auto"/>
            </w:tcBorders>
          </w:tcPr>
          <w:p w14:paraId="59CC49BA"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Башкирский язык</w:t>
            </w:r>
          </w:p>
        </w:tc>
      </w:tr>
      <w:tr w:rsidR="003F6178" w:rsidRPr="005766F6" w14:paraId="35C934FC" w14:textId="77777777" w:rsidTr="003F6178">
        <w:tc>
          <w:tcPr>
            <w:tcW w:w="704" w:type="dxa"/>
            <w:tcBorders>
              <w:top w:val="single" w:sz="4" w:space="0" w:color="auto"/>
              <w:left w:val="single" w:sz="4" w:space="0" w:color="auto"/>
              <w:bottom w:val="single" w:sz="4" w:space="0" w:color="auto"/>
              <w:right w:val="single" w:sz="4" w:space="0" w:color="auto"/>
            </w:tcBorders>
          </w:tcPr>
          <w:p w14:paraId="5001044C" w14:textId="77777777" w:rsidR="003F6178"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38</w:t>
            </w:r>
          </w:p>
        </w:tc>
        <w:tc>
          <w:tcPr>
            <w:tcW w:w="6576" w:type="dxa"/>
            <w:tcBorders>
              <w:top w:val="single" w:sz="4" w:space="0" w:color="auto"/>
              <w:left w:val="single" w:sz="4" w:space="0" w:color="auto"/>
              <w:bottom w:val="single" w:sz="4" w:space="0" w:color="auto"/>
              <w:right w:val="single" w:sz="4" w:space="0" w:color="auto"/>
            </w:tcBorders>
          </w:tcPr>
          <w:p w14:paraId="520EB532"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Хазипов Айрат</w:t>
            </w:r>
          </w:p>
        </w:tc>
        <w:tc>
          <w:tcPr>
            <w:tcW w:w="3640" w:type="dxa"/>
            <w:tcBorders>
              <w:top w:val="single" w:sz="4" w:space="0" w:color="auto"/>
              <w:left w:val="single" w:sz="4" w:space="0" w:color="auto"/>
              <w:bottom w:val="single" w:sz="4" w:space="0" w:color="auto"/>
              <w:right w:val="single" w:sz="4" w:space="0" w:color="auto"/>
            </w:tcBorders>
          </w:tcPr>
          <w:p w14:paraId="194A13FC"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6а</w:t>
            </w:r>
          </w:p>
        </w:tc>
        <w:tc>
          <w:tcPr>
            <w:tcW w:w="3640" w:type="dxa"/>
            <w:tcBorders>
              <w:top w:val="single" w:sz="4" w:space="0" w:color="auto"/>
              <w:left w:val="single" w:sz="4" w:space="0" w:color="auto"/>
              <w:bottom w:val="single" w:sz="4" w:space="0" w:color="auto"/>
              <w:right w:val="single" w:sz="4" w:space="0" w:color="auto"/>
            </w:tcBorders>
          </w:tcPr>
          <w:p w14:paraId="49ED75B3"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История ВОВ</w:t>
            </w:r>
          </w:p>
        </w:tc>
      </w:tr>
      <w:tr w:rsidR="003F6178" w:rsidRPr="005766F6" w14:paraId="5293C003" w14:textId="77777777" w:rsidTr="003F6178">
        <w:tc>
          <w:tcPr>
            <w:tcW w:w="704" w:type="dxa"/>
            <w:tcBorders>
              <w:top w:val="single" w:sz="4" w:space="0" w:color="auto"/>
              <w:left w:val="single" w:sz="4" w:space="0" w:color="auto"/>
              <w:bottom w:val="single" w:sz="4" w:space="0" w:color="auto"/>
              <w:right w:val="single" w:sz="4" w:space="0" w:color="auto"/>
            </w:tcBorders>
          </w:tcPr>
          <w:p w14:paraId="0302830A"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39</w:t>
            </w:r>
          </w:p>
        </w:tc>
        <w:tc>
          <w:tcPr>
            <w:tcW w:w="6576" w:type="dxa"/>
            <w:tcBorders>
              <w:top w:val="single" w:sz="4" w:space="0" w:color="auto"/>
              <w:left w:val="single" w:sz="4" w:space="0" w:color="auto"/>
              <w:bottom w:val="single" w:sz="4" w:space="0" w:color="auto"/>
              <w:right w:val="single" w:sz="4" w:space="0" w:color="auto"/>
            </w:tcBorders>
          </w:tcPr>
          <w:p w14:paraId="1269C1CB"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Вольф Роман</w:t>
            </w:r>
          </w:p>
        </w:tc>
        <w:tc>
          <w:tcPr>
            <w:tcW w:w="3640" w:type="dxa"/>
            <w:tcBorders>
              <w:top w:val="single" w:sz="4" w:space="0" w:color="auto"/>
              <w:left w:val="single" w:sz="4" w:space="0" w:color="auto"/>
              <w:bottom w:val="single" w:sz="4" w:space="0" w:color="auto"/>
              <w:right w:val="single" w:sz="4" w:space="0" w:color="auto"/>
            </w:tcBorders>
          </w:tcPr>
          <w:p w14:paraId="7E3C5433"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6в</w:t>
            </w:r>
          </w:p>
        </w:tc>
        <w:tc>
          <w:tcPr>
            <w:tcW w:w="3640" w:type="dxa"/>
            <w:tcBorders>
              <w:top w:val="single" w:sz="4" w:space="0" w:color="auto"/>
              <w:left w:val="single" w:sz="4" w:space="0" w:color="auto"/>
              <w:bottom w:val="single" w:sz="4" w:space="0" w:color="auto"/>
              <w:right w:val="single" w:sz="4" w:space="0" w:color="auto"/>
            </w:tcBorders>
          </w:tcPr>
          <w:p w14:paraId="6B7715FF"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Физкультура</w:t>
            </w:r>
          </w:p>
        </w:tc>
      </w:tr>
      <w:tr w:rsidR="003F6178" w:rsidRPr="005766F6" w14:paraId="4578662B" w14:textId="77777777" w:rsidTr="003F6178">
        <w:tc>
          <w:tcPr>
            <w:tcW w:w="704" w:type="dxa"/>
            <w:tcBorders>
              <w:top w:val="single" w:sz="4" w:space="0" w:color="auto"/>
              <w:left w:val="single" w:sz="4" w:space="0" w:color="auto"/>
              <w:bottom w:val="single" w:sz="4" w:space="0" w:color="auto"/>
              <w:right w:val="single" w:sz="4" w:space="0" w:color="auto"/>
            </w:tcBorders>
          </w:tcPr>
          <w:p w14:paraId="093A0DFB"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40</w:t>
            </w:r>
          </w:p>
        </w:tc>
        <w:tc>
          <w:tcPr>
            <w:tcW w:w="6576" w:type="dxa"/>
            <w:tcBorders>
              <w:top w:val="single" w:sz="4" w:space="0" w:color="auto"/>
              <w:left w:val="single" w:sz="4" w:space="0" w:color="auto"/>
              <w:bottom w:val="single" w:sz="4" w:space="0" w:color="auto"/>
              <w:right w:val="single" w:sz="4" w:space="0" w:color="auto"/>
            </w:tcBorders>
          </w:tcPr>
          <w:p w14:paraId="13371653"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Степанов Денис</w:t>
            </w:r>
          </w:p>
        </w:tc>
        <w:tc>
          <w:tcPr>
            <w:tcW w:w="3640" w:type="dxa"/>
            <w:tcBorders>
              <w:top w:val="single" w:sz="4" w:space="0" w:color="auto"/>
              <w:left w:val="single" w:sz="4" w:space="0" w:color="auto"/>
              <w:bottom w:val="single" w:sz="4" w:space="0" w:color="auto"/>
              <w:right w:val="single" w:sz="4" w:space="0" w:color="auto"/>
            </w:tcBorders>
          </w:tcPr>
          <w:p w14:paraId="43603436"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6в</w:t>
            </w:r>
          </w:p>
        </w:tc>
        <w:tc>
          <w:tcPr>
            <w:tcW w:w="3640" w:type="dxa"/>
            <w:tcBorders>
              <w:top w:val="single" w:sz="4" w:space="0" w:color="auto"/>
              <w:left w:val="single" w:sz="4" w:space="0" w:color="auto"/>
              <w:bottom w:val="single" w:sz="4" w:space="0" w:color="auto"/>
              <w:right w:val="single" w:sz="4" w:space="0" w:color="auto"/>
            </w:tcBorders>
          </w:tcPr>
          <w:p w14:paraId="5CBFCF16"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Математика</w:t>
            </w:r>
          </w:p>
        </w:tc>
      </w:tr>
      <w:tr w:rsidR="003F6178" w:rsidRPr="005766F6" w14:paraId="5BE3238B" w14:textId="77777777" w:rsidTr="003F6178">
        <w:tc>
          <w:tcPr>
            <w:tcW w:w="704" w:type="dxa"/>
            <w:tcBorders>
              <w:top w:val="single" w:sz="4" w:space="0" w:color="auto"/>
              <w:left w:val="single" w:sz="4" w:space="0" w:color="auto"/>
              <w:bottom w:val="single" w:sz="4" w:space="0" w:color="auto"/>
              <w:right w:val="single" w:sz="4" w:space="0" w:color="auto"/>
            </w:tcBorders>
          </w:tcPr>
          <w:p w14:paraId="36F45E08" w14:textId="77777777" w:rsidR="003F6178"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41</w:t>
            </w:r>
          </w:p>
        </w:tc>
        <w:tc>
          <w:tcPr>
            <w:tcW w:w="6576" w:type="dxa"/>
            <w:tcBorders>
              <w:top w:val="single" w:sz="4" w:space="0" w:color="auto"/>
              <w:left w:val="single" w:sz="4" w:space="0" w:color="auto"/>
              <w:bottom w:val="single" w:sz="4" w:space="0" w:color="auto"/>
              <w:right w:val="single" w:sz="4" w:space="0" w:color="auto"/>
            </w:tcBorders>
          </w:tcPr>
          <w:p w14:paraId="57C82DA6"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Юмалин Тагир</w:t>
            </w:r>
          </w:p>
        </w:tc>
        <w:tc>
          <w:tcPr>
            <w:tcW w:w="3640" w:type="dxa"/>
            <w:tcBorders>
              <w:top w:val="single" w:sz="4" w:space="0" w:color="auto"/>
              <w:left w:val="single" w:sz="4" w:space="0" w:color="auto"/>
              <w:bottom w:val="single" w:sz="4" w:space="0" w:color="auto"/>
              <w:right w:val="single" w:sz="4" w:space="0" w:color="auto"/>
            </w:tcBorders>
          </w:tcPr>
          <w:p w14:paraId="358C23DB"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6к</w:t>
            </w:r>
          </w:p>
        </w:tc>
        <w:tc>
          <w:tcPr>
            <w:tcW w:w="3640" w:type="dxa"/>
            <w:tcBorders>
              <w:top w:val="single" w:sz="4" w:space="0" w:color="auto"/>
              <w:left w:val="single" w:sz="4" w:space="0" w:color="auto"/>
              <w:bottom w:val="single" w:sz="4" w:space="0" w:color="auto"/>
              <w:right w:val="single" w:sz="4" w:space="0" w:color="auto"/>
            </w:tcBorders>
          </w:tcPr>
          <w:p w14:paraId="5C484746"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английский</w:t>
            </w:r>
          </w:p>
        </w:tc>
      </w:tr>
      <w:tr w:rsidR="003F6178" w:rsidRPr="005766F6" w14:paraId="5A7DCC4B" w14:textId="77777777" w:rsidTr="003F6178">
        <w:tc>
          <w:tcPr>
            <w:tcW w:w="704" w:type="dxa"/>
            <w:tcBorders>
              <w:top w:val="single" w:sz="4" w:space="0" w:color="auto"/>
              <w:left w:val="single" w:sz="4" w:space="0" w:color="auto"/>
              <w:bottom w:val="single" w:sz="4" w:space="0" w:color="auto"/>
              <w:right w:val="single" w:sz="4" w:space="0" w:color="auto"/>
            </w:tcBorders>
          </w:tcPr>
          <w:p w14:paraId="33D7608A"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42</w:t>
            </w:r>
          </w:p>
        </w:tc>
        <w:tc>
          <w:tcPr>
            <w:tcW w:w="6576" w:type="dxa"/>
            <w:tcBorders>
              <w:top w:val="single" w:sz="4" w:space="0" w:color="auto"/>
              <w:left w:val="single" w:sz="4" w:space="0" w:color="auto"/>
              <w:bottom w:val="single" w:sz="4" w:space="0" w:color="auto"/>
              <w:right w:val="single" w:sz="4" w:space="0" w:color="auto"/>
            </w:tcBorders>
          </w:tcPr>
          <w:p w14:paraId="689F6E30"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Галеев Никита</w:t>
            </w:r>
          </w:p>
        </w:tc>
        <w:tc>
          <w:tcPr>
            <w:tcW w:w="3640" w:type="dxa"/>
            <w:tcBorders>
              <w:top w:val="single" w:sz="4" w:space="0" w:color="auto"/>
              <w:left w:val="single" w:sz="4" w:space="0" w:color="auto"/>
              <w:bottom w:val="single" w:sz="4" w:space="0" w:color="auto"/>
              <w:right w:val="single" w:sz="4" w:space="0" w:color="auto"/>
            </w:tcBorders>
          </w:tcPr>
          <w:p w14:paraId="47532265"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7а</w:t>
            </w:r>
          </w:p>
        </w:tc>
        <w:tc>
          <w:tcPr>
            <w:tcW w:w="3640" w:type="dxa"/>
            <w:tcBorders>
              <w:top w:val="single" w:sz="4" w:space="0" w:color="auto"/>
              <w:left w:val="single" w:sz="4" w:space="0" w:color="auto"/>
              <w:bottom w:val="single" w:sz="4" w:space="0" w:color="auto"/>
              <w:right w:val="single" w:sz="4" w:space="0" w:color="auto"/>
            </w:tcBorders>
          </w:tcPr>
          <w:p w14:paraId="5B5B594D" w14:textId="77777777" w:rsidR="003F6178" w:rsidRPr="005766F6"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английский</w:t>
            </w:r>
          </w:p>
        </w:tc>
      </w:tr>
      <w:tr w:rsidR="003F6178" w:rsidRPr="005766F6" w14:paraId="6CB4C13D" w14:textId="77777777" w:rsidTr="003F6178">
        <w:tc>
          <w:tcPr>
            <w:tcW w:w="704" w:type="dxa"/>
            <w:tcBorders>
              <w:top w:val="single" w:sz="4" w:space="0" w:color="auto"/>
              <w:left w:val="single" w:sz="4" w:space="0" w:color="auto"/>
              <w:bottom w:val="single" w:sz="4" w:space="0" w:color="auto"/>
              <w:right w:val="single" w:sz="4" w:space="0" w:color="auto"/>
            </w:tcBorders>
          </w:tcPr>
          <w:p w14:paraId="2713339D"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43</w:t>
            </w:r>
          </w:p>
        </w:tc>
        <w:tc>
          <w:tcPr>
            <w:tcW w:w="6576" w:type="dxa"/>
            <w:tcBorders>
              <w:top w:val="single" w:sz="4" w:space="0" w:color="auto"/>
              <w:left w:val="single" w:sz="4" w:space="0" w:color="auto"/>
              <w:bottom w:val="single" w:sz="4" w:space="0" w:color="auto"/>
              <w:right w:val="single" w:sz="4" w:space="0" w:color="auto"/>
            </w:tcBorders>
          </w:tcPr>
          <w:p w14:paraId="26AFC3C3"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Григорьева Мария</w:t>
            </w:r>
          </w:p>
        </w:tc>
        <w:tc>
          <w:tcPr>
            <w:tcW w:w="3640" w:type="dxa"/>
            <w:tcBorders>
              <w:top w:val="single" w:sz="4" w:space="0" w:color="auto"/>
              <w:left w:val="single" w:sz="4" w:space="0" w:color="auto"/>
              <w:bottom w:val="single" w:sz="4" w:space="0" w:color="auto"/>
              <w:right w:val="single" w:sz="4" w:space="0" w:color="auto"/>
            </w:tcBorders>
          </w:tcPr>
          <w:p w14:paraId="3FF5CC62"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7а</w:t>
            </w:r>
          </w:p>
        </w:tc>
        <w:tc>
          <w:tcPr>
            <w:tcW w:w="3640" w:type="dxa"/>
            <w:tcBorders>
              <w:top w:val="single" w:sz="4" w:space="0" w:color="auto"/>
              <w:left w:val="single" w:sz="4" w:space="0" w:color="auto"/>
              <w:bottom w:val="single" w:sz="4" w:space="0" w:color="auto"/>
              <w:right w:val="single" w:sz="4" w:space="0" w:color="auto"/>
            </w:tcBorders>
          </w:tcPr>
          <w:p w14:paraId="53AE9C73"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Информатика, математика</w:t>
            </w:r>
          </w:p>
        </w:tc>
      </w:tr>
      <w:tr w:rsidR="003F6178" w:rsidRPr="005766F6" w14:paraId="7DDAA7D6" w14:textId="77777777" w:rsidTr="003F6178">
        <w:tc>
          <w:tcPr>
            <w:tcW w:w="704" w:type="dxa"/>
            <w:tcBorders>
              <w:top w:val="single" w:sz="4" w:space="0" w:color="auto"/>
              <w:left w:val="single" w:sz="4" w:space="0" w:color="auto"/>
              <w:bottom w:val="single" w:sz="4" w:space="0" w:color="auto"/>
              <w:right w:val="single" w:sz="4" w:space="0" w:color="auto"/>
            </w:tcBorders>
          </w:tcPr>
          <w:p w14:paraId="6D663CB7" w14:textId="77777777" w:rsidR="003F6178" w:rsidRPr="005766F6"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lastRenderedPageBreak/>
              <w:t>44</w:t>
            </w:r>
          </w:p>
        </w:tc>
        <w:tc>
          <w:tcPr>
            <w:tcW w:w="6576" w:type="dxa"/>
            <w:tcBorders>
              <w:top w:val="single" w:sz="4" w:space="0" w:color="auto"/>
              <w:left w:val="single" w:sz="4" w:space="0" w:color="auto"/>
              <w:bottom w:val="single" w:sz="4" w:space="0" w:color="auto"/>
              <w:right w:val="single" w:sz="4" w:space="0" w:color="auto"/>
            </w:tcBorders>
          </w:tcPr>
          <w:p w14:paraId="0634268E"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Ишбулатов Искандер</w:t>
            </w:r>
          </w:p>
        </w:tc>
        <w:tc>
          <w:tcPr>
            <w:tcW w:w="3640" w:type="dxa"/>
            <w:tcBorders>
              <w:top w:val="single" w:sz="4" w:space="0" w:color="auto"/>
              <w:left w:val="single" w:sz="4" w:space="0" w:color="auto"/>
              <w:bottom w:val="single" w:sz="4" w:space="0" w:color="auto"/>
              <w:right w:val="single" w:sz="4" w:space="0" w:color="auto"/>
            </w:tcBorders>
          </w:tcPr>
          <w:p w14:paraId="19B7C29F"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7г</w:t>
            </w:r>
          </w:p>
        </w:tc>
        <w:tc>
          <w:tcPr>
            <w:tcW w:w="3640" w:type="dxa"/>
            <w:tcBorders>
              <w:top w:val="single" w:sz="4" w:space="0" w:color="auto"/>
              <w:left w:val="single" w:sz="4" w:space="0" w:color="auto"/>
              <w:bottom w:val="single" w:sz="4" w:space="0" w:color="auto"/>
              <w:right w:val="single" w:sz="4" w:space="0" w:color="auto"/>
            </w:tcBorders>
          </w:tcPr>
          <w:p w14:paraId="39B2079B"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физика</w:t>
            </w:r>
          </w:p>
        </w:tc>
      </w:tr>
      <w:tr w:rsidR="003F6178" w:rsidRPr="005766F6" w14:paraId="1464303E" w14:textId="77777777" w:rsidTr="003F6178">
        <w:tc>
          <w:tcPr>
            <w:tcW w:w="704" w:type="dxa"/>
            <w:tcBorders>
              <w:top w:val="single" w:sz="4" w:space="0" w:color="auto"/>
              <w:left w:val="single" w:sz="4" w:space="0" w:color="auto"/>
              <w:bottom w:val="single" w:sz="4" w:space="0" w:color="auto"/>
              <w:right w:val="single" w:sz="4" w:space="0" w:color="auto"/>
            </w:tcBorders>
          </w:tcPr>
          <w:p w14:paraId="4865B779" w14:textId="77777777" w:rsidR="003F6178"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45</w:t>
            </w:r>
          </w:p>
        </w:tc>
        <w:tc>
          <w:tcPr>
            <w:tcW w:w="6576" w:type="dxa"/>
            <w:tcBorders>
              <w:top w:val="single" w:sz="4" w:space="0" w:color="auto"/>
              <w:left w:val="single" w:sz="4" w:space="0" w:color="auto"/>
              <w:bottom w:val="single" w:sz="4" w:space="0" w:color="auto"/>
              <w:right w:val="single" w:sz="4" w:space="0" w:color="auto"/>
            </w:tcBorders>
          </w:tcPr>
          <w:p w14:paraId="013C8B2E"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Мухамедьярова Илона</w:t>
            </w:r>
          </w:p>
        </w:tc>
        <w:tc>
          <w:tcPr>
            <w:tcW w:w="3640" w:type="dxa"/>
            <w:tcBorders>
              <w:top w:val="single" w:sz="4" w:space="0" w:color="auto"/>
              <w:left w:val="single" w:sz="4" w:space="0" w:color="auto"/>
              <w:bottom w:val="single" w:sz="4" w:space="0" w:color="auto"/>
              <w:right w:val="single" w:sz="4" w:space="0" w:color="auto"/>
            </w:tcBorders>
          </w:tcPr>
          <w:p w14:paraId="0AB41E9C"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8к</w:t>
            </w:r>
          </w:p>
        </w:tc>
        <w:tc>
          <w:tcPr>
            <w:tcW w:w="3640" w:type="dxa"/>
            <w:tcBorders>
              <w:top w:val="single" w:sz="4" w:space="0" w:color="auto"/>
              <w:left w:val="single" w:sz="4" w:space="0" w:color="auto"/>
              <w:bottom w:val="single" w:sz="4" w:space="0" w:color="auto"/>
              <w:right w:val="single" w:sz="4" w:space="0" w:color="auto"/>
            </w:tcBorders>
          </w:tcPr>
          <w:p w14:paraId="3B06F14F"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физкультура</w:t>
            </w:r>
          </w:p>
        </w:tc>
      </w:tr>
      <w:tr w:rsidR="003F6178" w:rsidRPr="005766F6" w14:paraId="02EE83E7" w14:textId="77777777" w:rsidTr="003F6178">
        <w:tc>
          <w:tcPr>
            <w:tcW w:w="704" w:type="dxa"/>
            <w:tcBorders>
              <w:top w:val="single" w:sz="4" w:space="0" w:color="auto"/>
              <w:left w:val="single" w:sz="4" w:space="0" w:color="auto"/>
              <w:bottom w:val="single" w:sz="4" w:space="0" w:color="auto"/>
              <w:right w:val="single" w:sz="4" w:space="0" w:color="auto"/>
            </w:tcBorders>
          </w:tcPr>
          <w:p w14:paraId="629B6FB9" w14:textId="77777777" w:rsidR="003F6178"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46</w:t>
            </w:r>
          </w:p>
        </w:tc>
        <w:tc>
          <w:tcPr>
            <w:tcW w:w="6576" w:type="dxa"/>
            <w:tcBorders>
              <w:top w:val="single" w:sz="4" w:space="0" w:color="auto"/>
              <w:left w:val="single" w:sz="4" w:space="0" w:color="auto"/>
              <w:bottom w:val="single" w:sz="4" w:space="0" w:color="auto"/>
              <w:right w:val="single" w:sz="4" w:space="0" w:color="auto"/>
            </w:tcBorders>
          </w:tcPr>
          <w:p w14:paraId="0019E4B4"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Рахимьянов Амир</w:t>
            </w:r>
          </w:p>
        </w:tc>
        <w:tc>
          <w:tcPr>
            <w:tcW w:w="3640" w:type="dxa"/>
            <w:tcBorders>
              <w:top w:val="single" w:sz="4" w:space="0" w:color="auto"/>
              <w:left w:val="single" w:sz="4" w:space="0" w:color="auto"/>
              <w:bottom w:val="single" w:sz="4" w:space="0" w:color="auto"/>
              <w:right w:val="single" w:sz="4" w:space="0" w:color="auto"/>
            </w:tcBorders>
          </w:tcPr>
          <w:p w14:paraId="7C676E5B"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8к</w:t>
            </w:r>
          </w:p>
        </w:tc>
        <w:tc>
          <w:tcPr>
            <w:tcW w:w="3640" w:type="dxa"/>
            <w:tcBorders>
              <w:top w:val="single" w:sz="4" w:space="0" w:color="auto"/>
              <w:left w:val="single" w:sz="4" w:space="0" w:color="auto"/>
              <w:bottom w:val="single" w:sz="4" w:space="0" w:color="auto"/>
              <w:right w:val="single" w:sz="4" w:space="0" w:color="auto"/>
            </w:tcBorders>
          </w:tcPr>
          <w:p w14:paraId="27019644"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физкультура</w:t>
            </w:r>
          </w:p>
        </w:tc>
      </w:tr>
      <w:tr w:rsidR="003F6178" w:rsidRPr="005766F6" w14:paraId="0F9D39ED" w14:textId="77777777" w:rsidTr="003F6178">
        <w:tc>
          <w:tcPr>
            <w:tcW w:w="704" w:type="dxa"/>
            <w:tcBorders>
              <w:top w:val="single" w:sz="4" w:space="0" w:color="auto"/>
              <w:left w:val="single" w:sz="4" w:space="0" w:color="auto"/>
              <w:bottom w:val="single" w:sz="4" w:space="0" w:color="auto"/>
              <w:right w:val="single" w:sz="4" w:space="0" w:color="auto"/>
            </w:tcBorders>
          </w:tcPr>
          <w:p w14:paraId="1346D630" w14:textId="77777777" w:rsidR="003F6178" w:rsidRDefault="003F6178" w:rsidP="003F6178">
            <w:pPr>
              <w:spacing w:line="256" w:lineRule="auto"/>
              <w:jc w:val="center"/>
              <w:rPr>
                <w:rFonts w:ascii="Times New Roman" w:hAnsi="Times New Roman" w:cs="Times New Roman"/>
                <w:sz w:val="28"/>
                <w:szCs w:val="28"/>
              </w:rPr>
            </w:pPr>
            <w:r>
              <w:rPr>
                <w:rFonts w:ascii="Times New Roman" w:hAnsi="Times New Roman" w:cs="Times New Roman"/>
                <w:sz w:val="28"/>
                <w:szCs w:val="28"/>
              </w:rPr>
              <w:t>47</w:t>
            </w:r>
          </w:p>
        </w:tc>
        <w:tc>
          <w:tcPr>
            <w:tcW w:w="6576" w:type="dxa"/>
            <w:tcBorders>
              <w:top w:val="single" w:sz="4" w:space="0" w:color="auto"/>
              <w:left w:val="single" w:sz="4" w:space="0" w:color="auto"/>
              <w:bottom w:val="single" w:sz="4" w:space="0" w:color="auto"/>
              <w:right w:val="single" w:sz="4" w:space="0" w:color="auto"/>
            </w:tcBorders>
          </w:tcPr>
          <w:p w14:paraId="1F93BBCB"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Фазлыев Айдар</w:t>
            </w:r>
          </w:p>
        </w:tc>
        <w:tc>
          <w:tcPr>
            <w:tcW w:w="3640" w:type="dxa"/>
            <w:tcBorders>
              <w:top w:val="single" w:sz="4" w:space="0" w:color="auto"/>
              <w:left w:val="single" w:sz="4" w:space="0" w:color="auto"/>
              <w:bottom w:val="single" w:sz="4" w:space="0" w:color="auto"/>
              <w:right w:val="single" w:sz="4" w:space="0" w:color="auto"/>
            </w:tcBorders>
          </w:tcPr>
          <w:p w14:paraId="019828C0"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8к</w:t>
            </w:r>
          </w:p>
        </w:tc>
        <w:tc>
          <w:tcPr>
            <w:tcW w:w="3640" w:type="dxa"/>
            <w:tcBorders>
              <w:top w:val="single" w:sz="4" w:space="0" w:color="auto"/>
              <w:left w:val="single" w:sz="4" w:space="0" w:color="auto"/>
              <w:bottom w:val="single" w:sz="4" w:space="0" w:color="auto"/>
              <w:right w:val="single" w:sz="4" w:space="0" w:color="auto"/>
            </w:tcBorders>
          </w:tcPr>
          <w:p w14:paraId="45600499" w14:textId="77777777" w:rsidR="003F6178" w:rsidRDefault="003F6178" w:rsidP="003F6178">
            <w:pPr>
              <w:spacing w:line="256" w:lineRule="auto"/>
              <w:rPr>
                <w:rFonts w:ascii="Times New Roman" w:hAnsi="Times New Roman" w:cs="Times New Roman"/>
                <w:sz w:val="28"/>
                <w:szCs w:val="28"/>
              </w:rPr>
            </w:pPr>
            <w:r>
              <w:rPr>
                <w:rFonts w:ascii="Times New Roman" w:hAnsi="Times New Roman" w:cs="Times New Roman"/>
                <w:sz w:val="28"/>
                <w:szCs w:val="28"/>
              </w:rPr>
              <w:t>информатика</w:t>
            </w:r>
          </w:p>
        </w:tc>
      </w:tr>
    </w:tbl>
    <w:p w14:paraId="5A256184" w14:textId="77777777" w:rsidR="00AF4C3C" w:rsidRPr="00AF4C3C" w:rsidRDefault="00AF4C3C" w:rsidP="003C1862">
      <w:pPr>
        <w:spacing w:after="0" w:line="240" w:lineRule="auto"/>
        <w:rPr>
          <w:rFonts w:ascii="Times New Roman" w:eastAsia="Times New Roman" w:hAnsi="Times New Roman" w:cs="Times New Roman"/>
          <w:sz w:val="28"/>
          <w:szCs w:val="28"/>
          <w:lang w:eastAsia="ru-RU"/>
        </w:rPr>
      </w:pPr>
    </w:p>
    <w:p w14:paraId="671ADC51"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p>
    <w:p w14:paraId="0C8307B0" w14:textId="77777777" w:rsidR="00AF4C3C" w:rsidRPr="00AF4C3C" w:rsidRDefault="00D954A3" w:rsidP="00AF4C3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w:t>
      </w:r>
      <w:r w:rsidR="00AF4C3C" w:rsidRPr="00AF4C3C">
        <w:rPr>
          <w:rFonts w:ascii="Times New Roman" w:eastAsia="Times New Roman" w:hAnsi="Times New Roman" w:cs="Times New Roman"/>
          <w:b/>
          <w:sz w:val="28"/>
          <w:szCs w:val="28"/>
          <w:lang w:eastAsia="ru-RU"/>
        </w:rPr>
        <w:t>ризеры республиканского этапа олимп</w:t>
      </w:r>
      <w:r>
        <w:rPr>
          <w:rFonts w:ascii="Times New Roman" w:eastAsia="Times New Roman" w:hAnsi="Times New Roman" w:cs="Times New Roman"/>
          <w:b/>
          <w:sz w:val="28"/>
          <w:szCs w:val="28"/>
          <w:lang w:eastAsia="ru-RU"/>
        </w:rPr>
        <w:t>иады «Я помню. Я горжусь» в 2023-2024</w:t>
      </w:r>
      <w:r w:rsidR="00AF4C3C" w:rsidRPr="00AF4C3C">
        <w:rPr>
          <w:rFonts w:ascii="Times New Roman" w:eastAsia="Times New Roman" w:hAnsi="Times New Roman" w:cs="Times New Roman"/>
          <w:b/>
          <w:sz w:val="28"/>
          <w:szCs w:val="28"/>
          <w:lang w:eastAsia="ru-RU"/>
        </w:rPr>
        <w:t xml:space="preserve"> учебном году</w:t>
      </w:r>
    </w:p>
    <w:p w14:paraId="19CAB2DF"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eastAsia="ru-RU"/>
        </w:rPr>
      </w:pPr>
    </w:p>
    <w:tbl>
      <w:tblPr>
        <w:tblW w:w="182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512"/>
        <w:gridCol w:w="1649"/>
        <w:gridCol w:w="1333"/>
        <w:gridCol w:w="719"/>
        <w:gridCol w:w="1644"/>
        <w:gridCol w:w="533"/>
        <w:gridCol w:w="409"/>
        <w:gridCol w:w="124"/>
        <w:gridCol w:w="533"/>
        <w:gridCol w:w="534"/>
        <w:gridCol w:w="534"/>
        <w:gridCol w:w="534"/>
        <w:gridCol w:w="534"/>
        <w:gridCol w:w="534"/>
        <w:gridCol w:w="534"/>
        <w:gridCol w:w="672"/>
        <w:gridCol w:w="1586"/>
        <w:gridCol w:w="1275"/>
        <w:gridCol w:w="1534"/>
      </w:tblGrid>
      <w:tr w:rsidR="00AF4C3C" w:rsidRPr="00AF4C3C" w14:paraId="090C1C41" w14:textId="77777777" w:rsidTr="00D954A3">
        <w:trPr>
          <w:gridAfter w:val="12"/>
          <w:wAfter w:w="8784" w:type="dxa"/>
        </w:trPr>
        <w:tc>
          <w:tcPr>
            <w:tcW w:w="9441" w:type="dxa"/>
            <w:gridSpan w:val="8"/>
            <w:tcBorders>
              <w:top w:val="single" w:sz="4" w:space="0" w:color="auto"/>
              <w:left w:val="single" w:sz="4" w:space="0" w:color="auto"/>
              <w:bottom w:val="single" w:sz="4" w:space="0" w:color="auto"/>
              <w:right w:val="single" w:sz="4" w:space="0" w:color="auto"/>
            </w:tcBorders>
            <w:hideMark/>
          </w:tcPr>
          <w:p w14:paraId="103CD6E0"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p>
        </w:tc>
      </w:tr>
      <w:tr w:rsidR="00AF4C3C" w:rsidRPr="00AF4C3C" w14:paraId="000CE3E6" w14:textId="77777777" w:rsidTr="00D954A3">
        <w:trPr>
          <w:gridAfter w:val="12"/>
          <w:wAfter w:w="8784" w:type="dxa"/>
        </w:trPr>
        <w:tc>
          <w:tcPr>
            <w:tcW w:w="658" w:type="dxa"/>
            <w:tcBorders>
              <w:top w:val="single" w:sz="4" w:space="0" w:color="auto"/>
              <w:left w:val="single" w:sz="4" w:space="0" w:color="auto"/>
              <w:bottom w:val="single" w:sz="4" w:space="0" w:color="auto"/>
              <w:right w:val="single" w:sz="4" w:space="0" w:color="auto"/>
            </w:tcBorders>
            <w:hideMark/>
          </w:tcPr>
          <w:p w14:paraId="30A4AB07"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w:t>
            </w:r>
          </w:p>
        </w:tc>
        <w:tc>
          <w:tcPr>
            <w:tcW w:w="2657" w:type="dxa"/>
            <w:tcBorders>
              <w:top w:val="single" w:sz="4" w:space="0" w:color="auto"/>
              <w:left w:val="single" w:sz="4" w:space="0" w:color="auto"/>
              <w:bottom w:val="single" w:sz="4" w:space="0" w:color="auto"/>
              <w:right w:val="single" w:sz="4" w:space="0" w:color="auto"/>
            </w:tcBorders>
            <w:hideMark/>
          </w:tcPr>
          <w:p w14:paraId="3841F4F9"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Ф.И.</w:t>
            </w:r>
          </w:p>
        </w:tc>
        <w:tc>
          <w:tcPr>
            <w:tcW w:w="1691" w:type="dxa"/>
            <w:tcBorders>
              <w:top w:val="single" w:sz="4" w:space="0" w:color="auto"/>
              <w:left w:val="single" w:sz="4" w:space="0" w:color="auto"/>
              <w:bottom w:val="single" w:sz="4" w:space="0" w:color="auto"/>
              <w:right w:val="single" w:sz="4" w:space="0" w:color="auto"/>
            </w:tcBorders>
            <w:hideMark/>
          </w:tcPr>
          <w:p w14:paraId="555FCE98"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Класс</w:t>
            </w:r>
          </w:p>
        </w:tc>
        <w:tc>
          <w:tcPr>
            <w:tcW w:w="1950" w:type="dxa"/>
            <w:gridSpan w:val="2"/>
            <w:tcBorders>
              <w:top w:val="single" w:sz="4" w:space="0" w:color="auto"/>
              <w:left w:val="single" w:sz="4" w:space="0" w:color="auto"/>
              <w:bottom w:val="single" w:sz="4" w:space="0" w:color="auto"/>
              <w:right w:val="single" w:sz="4" w:space="0" w:color="auto"/>
            </w:tcBorders>
            <w:hideMark/>
          </w:tcPr>
          <w:p w14:paraId="57858AC3"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Предмет</w:t>
            </w:r>
          </w:p>
        </w:tc>
        <w:tc>
          <w:tcPr>
            <w:tcW w:w="2485" w:type="dxa"/>
            <w:gridSpan w:val="3"/>
            <w:tcBorders>
              <w:top w:val="single" w:sz="4" w:space="0" w:color="auto"/>
              <w:left w:val="single" w:sz="4" w:space="0" w:color="auto"/>
              <w:bottom w:val="single" w:sz="4" w:space="0" w:color="auto"/>
              <w:right w:val="single" w:sz="4" w:space="0" w:color="auto"/>
            </w:tcBorders>
            <w:hideMark/>
          </w:tcPr>
          <w:p w14:paraId="39294A1C"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Ф.И.О. наставника</w:t>
            </w:r>
          </w:p>
        </w:tc>
      </w:tr>
      <w:tr w:rsidR="00AF4C3C" w:rsidRPr="00AF4C3C" w14:paraId="67CECCFD" w14:textId="77777777" w:rsidTr="00D954A3">
        <w:trPr>
          <w:gridAfter w:val="12"/>
          <w:wAfter w:w="8784" w:type="dxa"/>
        </w:trPr>
        <w:tc>
          <w:tcPr>
            <w:tcW w:w="9441" w:type="dxa"/>
            <w:gridSpan w:val="8"/>
            <w:tcBorders>
              <w:top w:val="single" w:sz="4" w:space="0" w:color="auto"/>
              <w:left w:val="single" w:sz="4" w:space="0" w:color="auto"/>
              <w:bottom w:val="single" w:sz="4" w:space="0" w:color="auto"/>
              <w:right w:val="single" w:sz="4" w:space="0" w:color="auto"/>
            </w:tcBorders>
            <w:hideMark/>
          </w:tcPr>
          <w:p w14:paraId="098FAC39"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Призеры</w:t>
            </w:r>
          </w:p>
        </w:tc>
      </w:tr>
      <w:tr w:rsidR="00AF4C3C" w:rsidRPr="00AF4C3C" w14:paraId="2B31B976" w14:textId="77777777" w:rsidTr="00D954A3">
        <w:trPr>
          <w:gridAfter w:val="12"/>
          <w:wAfter w:w="8784" w:type="dxa"/>
        </w:trPr>
        <w:tc>
          <w:tcPr>
            <w:tcW w:w="658" w:type="dxa"/>
            <w:tcBorders>
              <w:top w:val="single" w:sz="4" w:space="0" w:color="auto"/>
              <w:left w:val="single" w:sz="4" w:space="0" w:color="auto"/>
              <w:bottom w:val="single" w:sz="4" w:space="0" w:color="auto"/>
              <w:right w:val="single" w:sz="4" w:space="0" w:color="auto"/>
            </w:tcBorders>
            <w:hideMark/>
          </w:tcPr>
          <w:p w14:paraId="039AFBF2"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w:t>
            </w:r>
          </w:p>
        </w:tc>
        <w:tc>
          <w:tcPr>
            <w:tcW w:w="2657" w:type="dxa"/>
            <w:tcBorders>
              <w:top w:val="single" w:sz="4" w:space="0" w:color="auto"/>
              <w:left w:val="single" w:sz="4" w:space="0" w:color="auto"/>
              <w:bottom w:val="single" w:sz="4" w:space="0" w:color="auto"/>
              <w:right w:val="single" w:sz="4" w:space="0" w:color="auto"/>
            </w:tcBorders>
            <w:hideMark/>
          </w:tcPr>
          <w:p w14:paraId="6BC021BE" w14:textId="77777777" w:rsidR="00AF4C3C" w:rsidRPr="00AF4C3C" w:rsidRDefault="003C7772"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Юнусова Сабина</w:t>
            </w:r>
          </w:p>
        </w:tc>
        <w:tc>
          <w:tcPr>
            <w:tcW w:w="1691" w:type="dxa"/>
            <w:tcBorders>
              <w:top w:val="single" w:sz="4" w:space="0" w:color="auto"/>
              <w:left w:val="single" w:sz="4" w:space="0" w:color="auto"/>
              <w:bottom w:val="single" w:sz="4" w:space="0" w:color="auto"/>
              <w:right w:val="single" w:sz="4" w:space="0" w:color="auto"/>
            </w:tcBorders>
            <w:hideMark/>
          </w:tcPr>
          <w:p w14:paraId="44DB6405" w14:textId="77777777" w:rsidR="00AF4C3C" w:rsidRPr="00AF4C3C" w:rsidRDefault="00D954A3"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к</w:t>
            </w:r>
          </w:p>
        </w:tc>
        <w:tc>
          <w:tcPr>
            <w:tcW w:w="1950" w:type="dxa"/>
            <w:gridSpan w:val="2"/>
            <w:tcBorders>
              <w:top w:val="single" w:sz="4" w:space="0" w:color="auto"/>
              <w:left w:val="single" w:sz="4" w:space="0" w:color="auto"/>
              <w:bottom w:val="single" w:sz="4" w:space="0" w:color="auto"/>
              <w:right w:val="single" w:sz="4" w:space="0" w:color="auto"/>
            </w:tcBorders>
            <w:hideMark/>
          </w:tcPr>
          <w:p w14:paraId="2F98E02B"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История ВОВ</w:t>
            </w:r>
          </w:p>
        </w:tc>
        <w:tc>
          <w:tcPr>
            <w:tcW w:w="2485" w:type="dxa"/>
            <w:gridSpan w:val="3"/>
            <w:tcBorders>
              <w:top w:val="single" w:sz="4" w:space="0" w:color="auto"/>
              <w:left w:val="single" w:sz="4" w:space="0" w:color="auto"/>
              <w:bottom w:val="single" w:sz="4" w:space="0" w:color="auto"/>
              <w:right w:val="single" w:sz="4" w:space="0" w:color="auto"/>
            </w:tcBorders>
            <w:hideMark/>
          </w:tcPr>
          <w:p w14:paraId="16DCAEFC" w14:textId="77777777" w:rsidR="00AF4C3C" w:rsidRPr="00AF4C3C" w:rsidRDefault="003C7772"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Партнова И.Н.</w:t>
            </w:r>
          </w:p>
        </w:tc>
      </w:tr>
      <w:tr w:rsidR="003C7772" w:rsidRPr="00AF4C3C" w14:paraId="3BD46779" w14:textId="77777777" w:rsidTr="00D954A3">
        <w:trPr>
          <w:gridAfter w:val="12"/>
          <w:wAfter w:w="8784" w:type="dxa"/>
        </w:trPr>
        <w:tc>
          <w:tcPr>
            <w:tcW w:w="658" w:type="dxa"/>
            <w:tcBorders>
              <w:top w:val="single" w:sz="4" w:space="0" w:color="auto"/>
              <w:left w:val="single" w:sz="4" w:space="0" w:color="auto"/>
              <w:bottom w:val="single" w:sz="4" w:space="0" w:color="auto"/>
              <w:right w:val="single" w:sz="4" w:space="0" w:color="auto"/>
            </w:tcBorders>
          </w:tcPr>
          <w:p w14:paraId="2DA4BB63" w14:textId="77777777" w:rsidR="003C7772" w:rsidRPr="00AF4C3C" w:rsidRDefault="003C7772"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657" w:type="dxa"/>
            <w:tcBorders>
              <w:top w:val="single" w:sz="4" w:space="0" w:color="auto"/>
              <w:left w:val="single" w:sz="4" w:space="0" w:color="auto"/>
              <w:bottom w:val="single" w:sz="4" w:space="0" w:color="auto"/>
              <w:right w:val="single" w:sz="4" w:space="0" w:color="auto"/>
            </w:tcBorders>
          </w:tcPr>
          <w:p w14:paraId="23B57E70" w14:textId="77777777" w:rsidR="003C7772" w:rsidRPr="00AF4C3C" w:rsidRDefault="003C7772"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Хазипов Айрат</w:t>
            </w:r>
          </w:p>
        </w:tc>
        <w:tc>
          <w:tcPr>
            <w:tcW w:w="1691" w:type="dxa"/>
            <w:tcBorders>
              <w:top w:val="single" w:sz="4" w:space="0" w:color="auto"/>
              <w:left w:val="single" w:sz="4" w:space="0" w:color="auto"/>
              <w:bottom w:val="single" w:sz="4" w:space="0" w:color="auto"/>
              <w:right w:val="single" w:sz="4" w:space="0" w:color="auto"/>
            </w:tcBorders>
          </w:tcPr>
          <w:p w14:paraId="04C04E61" w14:textId="77777777" w:rsidR="003C7772" w:rsidRPr="00AF4C3C" w:rsidRDefault="00D954A3"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6а</w:t>
            </w:r>
          </w:p>
        </w:tc>
        <w:tc>
          <w:tcPr>
            <w:tcW w:w="1950" w:type="dxa"/>
            <w:gridSpan w:val="2"/>
            <w:tcBorders>
              <w:top w:val="single" w:sz="4" w:space="0" w:color="auto"/>
              <w:left w:val="single" w:sz="4" w:space="0" w:color="auto"/>
              <w:bottom w:val="single" w:sz="4" w:space="0" w:color="auto"/>
              <w:right w:val="single" w:sz="4" w:space="0" w:color="auto"/>
            </w:tcBorders>
          </w:tcPr>
          <w:p w14:paraId="608BA1D9" w14:textId="77777777" w:rsidR="003C7772" w:rsidRPr="00AF4C3C" w:rsidRDefault="00D954A3"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История ВОВ</w:t>
            </w:r>
          </w:p>
        </w:tc>
        <w:tc>
          <w:tcPr>
            <w:tcW w:w="2485" w:type="dxa"/>
            <w:gridSpan w:val="3"/>
            <w:tcBorders>
              <w:top w:val="single" w:sz="4" w:space="0" w:color="auto"/>
              <w:left w:val="single" w:sz="4" w:space="0" w:color="auto"/>
              <w:bottom w:val="single" w:sz="4" w:space="0" w:color="auto"/>
              <w:right w:val="single" w:sz="4" w:space="0" w:color="auto"/>
            </w:tcBorders>
          </w:tcPr>
          <w:p w14:paraId="67CCEE07" w14:textId="77777777" w:rsidR="003C7772" w:rsidRPr="00AF4C3C" w:rsidRDefault="00D954A3"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Шабаева О.Д.</w:t>
            </w:r>
          </w:p>
        </w:tc>
      </w:tr>
      <w:tr w:rsidR="003C7772" w:rsidRPr="00AF4C3C" w14:paraId="4D88C4AD" w14:textId="77777777" w:rsidTr="00D954A3">
        <w:trPr>
          <w:gridAfter w:val="12"/>
          <w:wAfter w:w="8784" w:type="dxa"/>
        </w:trPr>
        <w:tc>
          <w:tcPr>
            <w:tcW w:w="658" w:type="dxa"/>
            <w:tcBorders>
              <w:top w:val="single" w:sz="4" w:space="0" w:color="auto"/>
              <w:left w:val="single" w:sz="4" w:space="0" w:color="auto"/>
              <w:bottom w:val="single" w:sz="4" w:space="0" w:color="auto"/>
              <w:right w:val="single" w:sz="4" w:space="0" w:color="auto"/>
            </w:tcBorders>
          </w:tcPr>
          <w:p w14:paraId="5E925A22" w14:textId="77777777" w:rsidR="003C7772" w:rsidRPr="00AF4C3C" w:rsidRDefault="00D954A3"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57" w:type="dxa"/>
            <w:tcBorders>
              <w:top w:val="single" w:sz="4" w:space="0" w:color="auto"/>
              <w:left w:val="single" w:sz="4" w:space="0" w:color="auto"/>
              <w:bottom w:val="single" w:sz="4" w:space="0" w:color="auto"/>
              <w:right w:val="single" w:sz="4" w:space="0" w:color="auto"/>
            </w:tcBorders>
          </w:tcPr>
          <w:p w14:paraId="2F98A7A3" w14:textId="77777777" w:rsidR="003C7772" w:rsidRPr="00AF4C3C" w:rsidRDefault="00D954A3"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Анасов Эмиль</w:t>
            </w:r>
          </w:p>
        </w:tc>
        <w:tc>
          <w:tcPr>
            <w:tcW w:w="1691" w:type="dxa"/>
            <w:tcBorders>
              <w:top w:val="single" w:sz="4" w:space="0" w:color="auto"/>
              <w:left w:val="single" w:sz="4" w:space="0" w:color="auto"/>
              <w:bottom w:val="single" w:sz="4" w:space="0" w:color="auto"/>
              <w:right w:val="single" w:sz="4" w:space="0" w:color="auto"/>
            </w:tcBorders>
          </w:tcPr>
          <w:p w14:paraId="0E63F787" w14:textId="77777777" w:rsidR="003C7772" w:rsidRPr="00AF4C3C" w:rsidRDefault="00D954A3"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8к</w:t>
            </w:r>
          </w:p>
        </w:tc>
        <w:tc>
          <w:tcPr>
            <w:tcW w:w="1950" w:type="dxa"/>
            <w:gridSpan w:val="2"/>
            <w:tcBorders>
              <w:top w:val="single" w:sz="4" w:space="0" w:color="auto"/>
              <w:left w:val="single" w:sz="4" w:space="0" w:color="auto"/>
              <w:bottom w:val="single" w:sz="4" w:space="0" w:color="auto"/>
              <w:right w:val="single" w:sz="4" w:space="0" w:color="auto"/>
            </w:tcBorders>
          </w:tcPr>
          <w:p w14:paraId="2C1BAB52" w14:textId="77777777" w:rsidR="003C7772" w:rsidRPr="00AF4C3C" w:rsidRDefault="00D954A3"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История ВОВ</w:t>
            </w:r>
          </w:p>
        </w:tc>
        <w:tc>
          <w:tcPr>
            <w:tcW w:w="2485" w:type="dxa"/>
            <w:gridSpan w:val="3"/>
            <w:tcBorders>
              <w:top w:val="single" w:sz="4" w:space="0" w:color="auto"/>
              <w:left w:val="single" w:sz="4" w:space="0" w:color="auto"/>
              <w:bottom w:val="single" w:sz="4" w:space="0" w:color="auto"/>
              <w:right w:val="single" w:sz="4" w:space="0" w:color="auto"/>
            </w:tcBorders>
          </w:tcPr>
          <w:p w14:paraId="3C8821E3" w14:textId="77777777" w:rsidR="003C7772" w:rsidRPr="00AF4C3C" w:rsidRDefault="00D954A3"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Андреева Е.Ю.</w:t>
            </w:r>
          </w:p>
        </w:tc>
      </w:tr>
      <w:tr w:rsidR="003C7772" w:rsidRPr="003C7772" w14:paraId="183C2D78" w14:textId="77777777" w:rsidTr="00D954A3">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330"/>
          <w:tblHeader/>
          <w:tblCellSpacing w:w="0" w:type="dxa"/>
        </w:trPr>
        <w:tc>
          <w:tcPr>
            <w:tcW w:w="6202" w:type="dxa"/>
            <w:gridSpan w:val="4"/>
            <w:tcBorders>
              <w:top w:val="nil"/>
              <w:left w:val="nil"/>
              <w:bottom w:val="nil"/>
              <w:right w:val="single" w:sz="6" w:space="0" w:color="DDDDDD"/>
            </w:tcBorders>
            <w:shd w:val="clear" w:color="auto" w:fill="F6F6F6"/>
            <w:noWrap/>
            <w:tcMar>
              <w:top w:w="0" w:type="dxa"/>
              <w:left w:w="30" w:type="dxa"/>
              <w:bottom w:w="0" w:type="dxa"/>
              <w:right w:w="30" w:type="dxa"/>
            </w:tcMar>
            <w:vAlign w:val="center"/>
          </w:tcPr>
          <w:p w14:paraId="12EDF811" w14:textId="77777777" w:rsidR="003C7772" w:rsidRPr="003C7772" w:rsidRDefault="003C7772" w:rsidP="003C7772">
            <w:pPr>
              <w:spacing w:after="0" w:line="240" w:lineRule="auto"/>
              <w:jc w:val="center"/>
              <w:rPr>
                <w:rFonts w:ascii="Times New Roman" w:eastAsia="Times New Roman" w:hAnsi="Times New Roman" w:cs="Times New Roman"/>
                <w:b/>
                <w:bCs/>
                <w:color w:val="0073EA"/>
                <w:sz w:val="24"/>
                <w:szCs w:val="24"/>
                <w:lang w:eastAsia="ru-RU"/>
              </w:rPr>
            </w:pPr>
          </w:p>
        </w:tc>
        <w:tc>
          <w:tcPr>
            <w:tcW w:w="2348" w:type="dxa"/>
            <w:gridSpan w:val="2"/>
            <w:tcBorders>
              <w:top w:val="nil"/>
              <w:left w:val="nil"/>
              <w:bottom w:val="nil"/>
              <w:right w:val="single" w:sz="6" w:space="0" w:color="DDDDDD"/>
            </w:tcBorders>
            <w:shd w:val="clear" w:color="auto" w:fill="F6F6F6"/>
            <w:noWrap/>
            <w:tcMar>
              <w:top w:w="0" w:type="dxa"/>
              <w:left w:w="30" w:type="dxa"/>
              <w:bottom w:w="0" w:type="dxa"/>
              <w:right w:w="30" w:type="dxa"/>
            </w:tcMar>
            <w:vAlign w:val="center"/>
          </w:tcPr>
          <w:p w14:paraId="4E526823" w14:textId="77777777" w:rsidR="003C7772" w:rsidRPr="003C7772" w:rsidRDefault="003C7772" w:rsidP="003C7772">
            <w:pPr>
              <w:spacing w:after="0" w:line="240" w:lineRule="auto"/>
              <w:jc w:val="center"/>
              <w:rPr>
                <w:rFonts w:ascii="Times New Roman" w:eastAsia="Times New Roman" w:hAnsi="Times New Roman" w:cs="Times New Roman"/>
                <w:b/>
                <w:bCs/>
                <w:color w:val="0073EA"/>
                <w:sz w:val="24"/>
                <w:szCs w:val="24"/>
                <w:lang w:eastAsia="ru-RU"/>
              </w:rPr>
            </w:pPr>
          </w:p>
        </w:tc>
        <w:tc>
          <w:tcPr>
            <w:tcW w:w="518" w:type="dxa"/>
            <w:tcBorders>
              <w:top w:val="nil"/>
              <w:left w:val="nil"/>
              <w:bottom w:val="nil"/>
              <w:right w:val="single" w:sz="6" w:space="0" w:color="DDDDDD"/>
            </w:tcBorders>
            <w:shd w:val="clear" w:color="auto" w:fill="F6F6F6"/>
            <w:noWrap/>
            <w:tcMar>
              <w:top w:w="0" w:type="dxa"/>
              <w:left w:w="30" w:type="dxa"/>
              <w:bottom w:w="0" w:type="dxa"/>
              <w:right w:w="30" w:type="dxa"/>
            </w:tcMar>
            <w:vAlign w:val="center"/>
          </w:tcPr>
          <w:p w14:paraId="4A71D6E3" w14:textId="77777777" w:rsidR="003C7772" w:rsidRPr="003C7772" w:rsidRDefault="003C7772" w:rsidP="003C7772">
            <w:pPr>
              <w:spacing w:after="0" w:line="240" w:lineRule="auto"/>
              <w:jc w:val="center"/>
              <w:rPr>
                <w:rFonts w:ascii="Times New Roman" w:eastAsia="Times New Roman" w:hAnsi="Times New Roman" w:cs="Times New Roman"/>
                <w:b/>
                <w:bCs/>
                <w:color w:val="0073EA"/>
                <w:sz w:val="24"/>
                <w:szCs w:val="24"/>
                <w:lang w:eastAsia="ru-RU"/>
              </w:rPr>
            </w:pPr>
          </w:p>
        </w:tc>
        <w:tc>
          <w:tcPr>
            <w:tcW w:w="518" w:type="dxa"/>
            <w:gridSpan w:val="2"/>
            <w:tcBorders>
              <w:top w:val="nil"/>
              <w:left w:val="nil"/>
              <w:bottom w:val="nil"/>
              <w:right w:val="single" w:sz="6" w:space="0" w:color="DDDDDD"/>
            </w:tcBorders>
            <w:shd w:val="clear" w:color="auto" w:fill="F6F6F6"/>
            <w:noWrap/>
            <w:tcMar>
              <w:top w:w="0" w:type="dxa"/>
              <w:left w:w="30" w:type="dxa"/>
              <w:bottom w:w="0" w:type="dxa"/>
              <w:right w:w="30" w:type="dxa"/>
            </w:tcMar>
            <w:vAlign w:val="center"/>
          </w:tcPr>
          <w:p w14:paraId="0C4DA9F2" w14:textId="77777777" w:rsidR="003C7772" w:rsidRPr="003C7772" w:rsidRDefault="003C7772" w:rsidP="003C7772">
            <w:pPr>
              <w:spacing w:after="0" w:line="240" w:lineRule="auto"/>
              <w:jc w:val="center"/>
              <w:rPr>
                <w:rFonts w:ascii="Times New Roman" w:eastAsia="Times New Roman" w:hAnsi="Times New Roman" w:cs="Times New Roman"/>
                <w:b/>
                <w:bCs/>
                <w:color w:val="0073EA"/>
                <w:sz w:val="24"/>
                <w:szCs w:val="24"/>
                <w:lang w:eastAsia="ru-RU"/>
              </w:rPr>
            </w:pPr>
          </w:p>
        </w:tc>
        <w:tc>
          <w:tcPr>
            <w:tcW w:w="518" w:type="dxa"/>
            <w:tcBorders>
              <w:top w:val="nil"/>
              <w:left w:val="nil"/>
              <w:bottom w:val="nil"/>
              <w:right w:val="single" w:sz="6" w:space="0" w:color="DDDDDD"/>
            </w:tcBorders>
            <w:shd w:val="clear" w:color="auto" w:fill="F6F6F6"/>
            <w:noWrap/>
            <w:tcMar>
              <w:top w:w="0" w:type="dxa"/>
              <w:left w:w="30" w:type="dxa"/>
              <w:bottom w:w="0" w:type="dxa"/>
              <w:right w:w="30" w:type="dxa"/>
            </w:tcMar>
            <w:vAlign w:val="center"/>
          </w:tcPr>
          <w:p w14:paraId="1A7D5679" w14:textId="77777777" w:rsidR="003C7772" w:rsidRPr="003C7772" w:rsidRDefault="003C7772" w:rsidP="003C7772">
            <w:pPr>
              <w:spacing w:after="0" w:line="240" w:lineRule="auto"/>
              <w:jc w:val="center"/>
              <w:rPr>
                <w:rFonts w:ascii="Times New Roman" w:eastAsia="Times New Roman" w:hAnsi="Times New Roman" w:cs="Times New Roman"/>
                <w:b/>
                <w:bCs/>
                <w:color w:val="0073EA"/>
                <w:sz w:val="24"/>
                <w:szCs w:val="24"/>
                <w:lang w:eastAsia="ru-RU"/>
              </w:rPr>
            </w:pPr>
          </w:p>
        </w:tc>
        <w:tc>
          <w:tcPr>
            <w:tcW w:w="519" w:type="dxa"/>
            <w:tcBorders>
              <w:top w:val="nil"/>
              <w:left w:val="nil"/>
              <w:bottom w:val="nil"/>
              <w:right w:val="single" w:sz="6" w:space="0" w:color="DDDDDD"/>
            </w:tcBorders>
            <w:shd w:val="clear" w:color="auto" w:fill="F6F6F6"/>
            <w:noWrap/>
            <w:tcMar>
              <w:top w:w="0" w:type="dxa"/>
              <w:left w:w="30" w:type="dxa"/>
              <w:bottom w:w="0" w:type="dxa"/>
              <w:right w:w="30" w:type="dxa"/>
            </w:tcMar>
            <w:vAlign w:val="center"/>
          </w:tcPr>
          <w:p w14:paraId="556B2437" w14:textId="77777777" w:rsidR="003C7772" w:rsidRPr="003C7772" w:rsidRDefault="003C7772" w:rsidP="003C7772">
            <w:pPr>
              <w:spacing w:after="0" w:line="240" w:lineRule="auto"/>
              <w:jc w:val="center"/>
              <w:rPr>
                <w:rFonts w:ascii="Times New Roman" w:eastAsia="Times New Roman" w:hAnsi="Times New Roman" w:cs="Times New Roman"/>
                <w:b/>
                <w:bCs/>
                <w:color w:val="0073EA"/>
                <w:sz w:val="24"/>
                <w:szCs w:val="24"/>
                <w:lang w:eastAsia="ru-RU"/>
              </w:rPr>
            </w:pPr>
          </w:p>
        </w:tc>
        <w:tc>
          <w:tcPr>
            <w:tcW w:w="519" w:type="dxa"/>
            <w:tcBorders>
              <w:top w:val="nil"/>
              <w:left w:val="nil"/>
              <w:bottom w:val="nil"/>
              <w:right w:val="single" w:sz="6" w:space="0" w:color="DDDDDD"/>
            </w:tcBorders>
            <w:shd w:val="clear" w:color="auto" w:fill="F6F6F6"/>
            <w:noWrap/>
            <w:tcMar>
              <w:top w:w="0" w:type="dxa"/>
              <w:left w:w="30" w:type="dxa"/>
              <w:bottom w:w="0" w:type="dxa"/>
              <w:right w:w="30" w:type="dxa"/>
            </w:tcMar>
            <w:vAlign w:val="center"/>
          </w:tcPr>
          <w:p w14:paraId="0A593E08" w14:textId="77777777" w:rsidR="003C7772" w:rsidRPr="003C7772" w:rsidRDefault="003C7772" w:rsidP="003C7772">
            <w:pPr>
              <w:spacing w:after="0" w:line="240" w:lineRule="auto"/>
              <w:jc w:val="center"/>
              <w:rPr>
                <w:rFonts w:ascii="Times New Roman" w:eastAsia="Times New Roman" w:hAnsi="Times New Roman" w:cs="Times New Roman"/>
                <w:b/>
                <w:bCs/>
                <w:color w:val="0073EA"/>
                <w:sz w:val="24"/>
                <w:szCs w:val="24"/>
                <w:lang w:eastAsia="ru-RU"/>
              </w:rPr>
            </w:pPr>
          </w:p>
        </w:tc>
        <w:tc>
          <w:tcPr>
            <w:tcW w:w="519" w:type="dxa"/>
            <w:tcBorders>
              <w:top w:val="nil"/>
              <w:left w:val="nil"/>
              <w:bottom w:val="nil"/>
              <w:right w:val="single" w:sz="6" w:space="0" w:color="DDDDDD"/>
            </w:tcBorders>
            <w:shd w:val="clear" w:color="auto" w:fill="F6F6F6"/>
            <w:noWrap/>
            <w:tcMar>
              <w:top w:w="0" w:type="dxa"/>
              <w:left w:w="30" w:type="dxa"/>
              <w:bottom w:w="0" w:type="dxa"/>
              <w:right w:w="30" w:type="dxa"/>
            </w:tcMar>
            <w:vAlign w:val="center"/>
          </w:tcPr>
          <w:p w14:paraId="1CAD698A" w14:textId="77777777" w:rsidR="003C7772" w:rsidRPr="003C7772" w:rsidRDefault="003C7772" w:rsidP="003C7772">
            <w:pPr>
              <w:spacing w:after="0" w:line="240" w:lineRule="auto"/>
              <w:jc w:val="center"/>
              <w:rPr>
                <w:rFonts w:ascii="Times New Roman" w:eastAsia="Times New Roman" w:hAnsi="Times New Roman" w:cs="Times New Roman"/>
                <w:b/>
                <w:bCs/>
                <w:color w:val="0073EA"/>
                <w:sz w:val="24"/>
                <w:szCs w:val="24"/>
                <w:lang w:eastAsia="ru-RU"/>
              </w:rPr>
            </w:pPr>
          </w:p>
        </w:tc>
        <w:tc>
          <w:tcPr>
            <w:tcW w:w="519" w:type="dxa"/>
            <w:tcBorders>
              <w:top w:val="nil"/>
              <w:left w:val="nil"/>
              <w:bottom w:val="nil"/>
              <w:right w:val="single" w:sz="6" w:space="0" w:color="DDDDDD"/>
            </w:tcBorders>
            <w:shd w:val="clear" w:color="auto" w:fill="F6F6F6"/>
            <w:noWrap/>
            <w:tcMar>
              <w:top w:w="0" w:type="dxa"/>
              <w:left w:w="30" w:type="dxa"/>
              <w:bottom w:w="0" w:type="dxa"/>
              <w:right w:w="30" w:type="dxa"/>
            </w:tcMar>
            <w:vAlign w:val="center"/>
          </w:tcPr>
          <w:p w14:paraId="43B68230" w14:textId="77777777" w:rsidR="003C7772" w:rsidRPr="003C7772" w:rsidRDefault="003C7772" w:rsidP="003C7772">
            <w:pPr>
              <w:spacing w:after="0" w:line="240" w:lineRule="auto"/>
              <w:jc w:val="center"/>
              <w:rPr>
                <w:rFonts w:ascii="Times New Roman" w:eastAsia="Times New Roman" w:hAnsi="Times New Roman" w:cs="Times New Roman"/>
                <w:b/>
                <w:bCs/>
                <w:color w:val="0073EA"/>
                <w:sz w:val="24"/>
                <w:szCs w:val="24"/>
                <w:lang w:eastAsia="ru-RU"/>
              </w:rPr>
            </w:pPr>
          </w:p>
        </w:tc>
        <w:tc>
          <w:tcPr>
            <w:tcW w:w="519" w:type="dxa"/>
            <w:tcBorders>
              <w:top w:val="nil"/>
              <w:left w:val="nil"/>
              <w:bottom w:val="nil"/>
              <w:right w:val="single" w:sz="6" w:space="0" w:color="DDDDDD"/>
            </w:tcBorders>
            <w:shd w:val="clear" w:color="auto" w:fill="F6F6F6"/>
            <w:noWrap/>
            <w:tcMar>
              <w:top w:w="0" w:type="dxa"/>
              <w:left w:w="30" w:type="dxa"/>
              <w:bottom w:w="0" w:type="dxa"/>
              <w:right w:w="30" w:type="dxa"/>
            </w:tcMar>
            <w:vAlign w:val="center"/>
          </w:tcPr>
          <w:p w14:paraId="4BAD47F9" w14:textId="77777777" w:rsidR="003C7772" w:rsidRPr="003C7772" w:rsidRDefault="003C7772" w:rsidP="003C7772">
            <w:pPr>
              <w:spacing w:after="0" w:line="240" w:lineRule="auto"/>
              <w:jc w:val="center"/>
              <w:rPr>
                <w:rFonts w:ascii="Times New Roman" w:eastAsia="Times New Roman" w:hAnsi="Times New Roman" w:cs="Times New Roman"/>
                <w:b/>
                <w:bCs/>
                <w:color w:val="0073EA"/>
                <w:sz w:val="24"/>
                <w:szCs w:val="24"/>
                <w:lang w:eastAsia="ru-RU"/>
              </w:rPr>
            </w:pPr>
          </w:p>
        </w:tc>
        <w:tc>
          <w:tcPr>
            <w:tcW w:w="519" w:type="dxa"/>
            <w:tcBorders>
              <w:top w:val="nil"/>
              <w:left w:val="nil"/>
              <w:bottom w:val="nil"/>
              <w:right w:val="single" w:sz="6" w:space="0" w:color="DDDDDD"/>
            </w:tcBorders>
            <w:shd w:val="clear" w:color="auto" w:fill="F6F6F6"/>
            <w:noWrap/>
            <w:tcMar>
              <w:top w:w="0" w:type="dxa"/>
              <w:left w:w="30" w:type="dxa"/>
              <w:bottom w:w="0" w:type="dxa"/>
              <w:right w:w="30" w:type="dxa"/>
            </w:tcMar>
            <w:vAlign w:val="center"/>
          </w:tcPr>
          <w:p w14:paraId="51AF01CF" w14:textId="77777777" w:rsidR="003C7772" w:rsidRPr="003C7772" w:rsidRDefault="003C7772" w:rsidP="003C7772">
            <w:pPr>
              <w:spacing w:after="0" w:line="240" w:lineRule="auto"/>
              <w:jc w:val="center"/>
              <w:rPr>
                <w:rFonts w:ascii="Times New Roman" w:eastAsia="Times New Roman" w:hAnsi="Times New Roman" w:cs="Times New Roman"/>
                <w:b/>
                <w:bCs/>
                <w:color w:val="0073EA"/>
                <w:sz w:val="24"/>
                <w:szCs w:val="24"/>
                <w:lang w:eastAsia="ru-RU"/>
              </w:rPr>
            </w:pPr>
          </w:p>
        </w:tc>
        <w:tc>
          <w:tcPr>
            <w:tcW w:w="657" w:type="dxa"/>
            <w:tcBorders>
              <w:top w:val="nil"/>
              <w:left w:val="nil"/>
              <w:bottom w:val="nil"/>
              <w:right w:val="single" w:sz="6" w:space="0" w:color="DDDDDD"/>
            </w:tcBorders>
            <w:shd w:val="clear" w:color="auto" w:fill="F6F6F6"/>
            <w:noWrap/>
            <w:tcMar>
              <w:top w:w="0" w:type="dxa"/>
              <w:left w:w="30" w:type="dxa"/>
              <w:bottom w:w="0" w:type="dxa"/>
              <w:right w:w="30" w:type="dxa"/>
            </w:tcMar>
            <w:vAlign w:val="center"/>
          </w:tcPr>
          <w:p w14:paraId="41E540AF" w14:textId="77777777" w:rsidR="003C7772" w:rsidRPr="003C7772" w:rsidRDefault="003C7772" w:rsidP="003C7772">
            <w:pPr>
              <w:spacing w:after="0" w:line="240" w:lineRule="auto"/>
              <w:jc w:val="center"/>
              <w:rPr>
                <w:rFonts w:ascii="Times New Roman" w:eastAsia="Times New Roman" w:hAnsi="Times New Roman" w:cs="Times New Roman"/>
                <w:b/>
                <w:bCs/>
                <w:color w:val="0073EA"/>
                <w:sz w:val="24"/>
                <w:szCs w:val="24"/>
                <w:lang w:eastAsia="ru-RU"/>
              </w:rPr>
            </w:pPr>
          </w:p>
        </w:tc>
        <w:tc>
          <w:tcPr>
            <w:tcW w:w="1571" w:type="dxa"/>
            <w:tcBorders>
              <w:top w:val="nil"/>
              <w:left w:val="nil"/>
              <w:bottom w:val="nil"/>
              <w:right w:val="single" w:sz="6" w:space="0" w:color="DDDDDD"/>
            </w:tcBorders>
            <w:shd w:val="clear" w:color="auto" w:fill="F6F6F6"/>
            <w:noWrap/>
            <w:tcMar>
              <w:top w:w="0" w:type="dxa"/>
              <w:left w:w="30" w:type="dxa"/>
              <w:bottom w:w="0" w:type="dxa"/>
              <w:right w:w="30" w:type="dxa"/>
            </w:tcMar>
            <w:vAlign w:val="center"/>
          </w:tcPr>
          <w:p w14:paraId="12EF554A" w14:textId="77777777" w:rsidR="003C7772" w:rsidRPr="003C7772" w:rsidRDefault="003C7772" w:rsidP="003C7772">
            <w:pPr>
              <w:spacing w:after="0" w:line="240" w:lineRule="auto"/>
              <w:jc w:val="center"/>
              <w:rPr>
                <w:rFonts w:ascii="Times New Roman" w:eastAsia="Times New Roman" w:hAnsi="Times New Roman" w:cs="Times New Roman"/>
                <w:b/>
                <w:bCs/>
                <w:color w:val="0073EA"/>
                <w:sz w:val="24"/>
                <w:szCs w:val="24"/>
                <w:lang w:eastAsia="ru-RU"/>
              </w:rPr>
            </w:pPr>
          </w:p>
        </w:tc>
        <w:tc>
          <w:tcPr>
            <w:tcW w:w="1260" w:type="dxa"/>
            <w:tcBorders>
              <w:top w:val="nil"/>
              <w:left w:val="nil"/>
              <w:bottom w:val="nil"/>
              <w:right w:val="single" w:sz="6" w:space="0" w:color="DDDDDD"/>
            </w:tcBorders>
            <w:shd w:val="clear" w:color="auto" w:fill="F6F6F6"/>
            <w:noWrap/>
            <w:tcMar>
              <w:top w:w="0" w:type="dxa"/>
              <w:left w:w="30" w:type="dxa"/>
              <w:bottom w:w="0" w:type="dxa"/>
              <w:right w:w="30" w:type="dxa"/>
            </w:tcMar>
            <w:vAlign w:val="center"/>
          </w:tcPr>
          <w:p w14:paraId="02A7B7F3" w14:textId="77777777" w:rsidR="003C7772" w:rsidRPr="003C7772" w:rsidRDefault="003C7772" w:rsidP="003C7772">
            <w:pPr>
              <w:spacing w:after="0" w:line="240" w:lineRule="auto"/>
              <w:jc w:val="center"/>
              <w:rPr>
                <w:rFonts w:ascii="Times New Roman" w:eastAsia="Times New Roman" w:hAnsi="Times New Roman" w:cs="Times New Roman"/>
                <w:b/>
                <w:bCs/>
                <w:color w:val="0073EA"/>
                <w:sz w:val="24"/>
                <w:szCs w:val="24"/>
                <w:lang w:eastAsia="ru-RU"/>
              </w:rPr>
            </w:pPr>
          </w:p>
        </w:tc>
        <w:tc>
          <w:tcPr>
            <w:tcW w:w="1519" w:type="dxa"/>
            <w:tcBorders>
              <w:top w:val="nil"/>
              <w:left w:val="nil"/>
              <w:bottom w:val="nil"/>
              <w:right w:val="single" w:sz="6" w:space="0" w:color="DDDDDD"/>
            </w:tcBorders>
            <w:shd w:val="clear" w:color="auto" w:fill="F6F6F6"/>
            <w:noWrap/>
            <w:tcMar>
              <w:top w:w="0" w:type="dxa"/>
              <w:left w:w="30" w:type="dxa"/>
              <w:bottom w:w="0" w:type="dxa"/>
              <w:right w:w="30" w:type="dxa"/>
            </w:tcMar>
            <w:vAlign w:val="center"/>
            <w:hideMark/>
          </w:tcPr>
          <w:p w14:paraId="7748A45D" w14:textId="77777777" w:rsidR="003C7772" w:rsidRPr="003C7772" w:rsidRDefault="003C7772" w:rsidP="003C7772">
            <w:pPr>
              <w:spacing w:after="0" w:line="240" w:lineRule="auto"/>
              <w:jc w:val="center"/>
              <w:rPr>
                <w:rFonts w:ascii="Times New Roman" w:eastAsia="Times New Roman" w:hAnsi="Times New Roman" w:cs="Times New Roman"/>
                <w:b/>
                <w:bCs/>
                <w:color w:val="0073EA"/>
                <w:sz w:val="24"/>
                <w:szCs w:val="24"/>
                <w:lang w:eastAsia="ru-RU"/>
              </w:rPr>
            </w:pPr>
            <w:r w:rsidRPr="003C7772">
              <w:rPr>
                <w:rFonts w:ascii="Times New Roman" w:eastAsia="Times New Roman" w:hAnsi="Times New Roman" w:cs="Times New Roman"/>
                <w:b/>
                <w:bCs/>
                <w:color w:val="0073EA"/>
                <w:sz w:val="24"/>
                <w:szCs w:val="24"/>
                <w:lang w:eastAsia="ru-RU"/>
              </w:rPr>
              <w:t> </w:t>
            </w:r>
          </w:p>
          <w:p w14:paraId="38D681BE" w14:textId="77777777" w:rsidR="003C7772" w:rsidRPr="003C7772" w:rsidRDefault="003C7772" w:rsidP="003C7772">
            <w:pPr>
              <w:spacing w:after="0" w:line="240" w:lineRule="auto"/>
              <w:jc w:val="center"/>
              <w:rPr>
                <w:rFonts w:ascii="Times New Roman" w:eastAsia="Times New Roman" w:hAnsi="Times New Roman" w:cs="Times New Roman"/>
                <w:b/>
                <w:bCs/>
                <w:color w:val="0073EA"/>
                <w:sz w:val="24"/>
                <w:szCs w:val="24"/>
                <w:lang w:eastAsia="ru-RU"/>
              </w:rPr>
            </w:pPr>
            <w:r w:rsidRPr="003C7772">
              <w:rPr>
                <w:rFonts w:ascii="Times New Roman" w:eastAsia="Times New Roman" w:hAnsi="Times New Roman" w:cs="Times New Roman"/>
                <w:b/>
                <w:bCs/>
                <w:color w:val="0073EA"/>
                <w:sz w:val="24"/>
                <w:szCs w:val="24"/>
                <w:lang w:eastAsia="ru-RU"/>
              </w:rPr>
              <w:t>Статус</w:t>
            </w:r>
          </w:p>
        </w:tc>
      </w:tr>
    </w:tbl>
    <w:p w14:paraId="57A90718" w14:textId="68D56C4D" w:rsidR="00E94065" w:rsidRDefault="00E94065" w:rsidP="003C1862">
      <w:pPr>
        <w:tabs>
          <w:tab w:val="left" w:pos="2538"/>
        </w:tabs>
        <w:spacing w:after="0" w:line="240" w:lineRule="auto"/>
        <w:rPr>
          <w:rFonts w:ascii="Times New Roman" w:eastAsia="Times New Roman" w:hAnsi="Times New Roman" w:cs="Times New Roman"/>
          <w:b/>
          <w:sz w:val="28"/>
          <w:szCs w:val="28"/>
          <w:lang w:eastAsia="ru-RU"/>
        </w:rPr>
      </w:pPr>
    </w:p>
    <w:p w14:paraId="0A820DE5" w14:textId="77777777" w:rsidR="00E94065" w:rsidRDefault="00E94065" w:rsidP="00E94065">
      <w:pPr>
        <w:spacing w:after="0" w:line="240" w:lineRule="auto"/>
        <w:jc w:val="center"/>
        <w:rPr>
          <w:rFonts w:ascii="Times New Roman" w:eastAsia="Times New Roman" w:hAnsi="Times New Roman" w:cs="Times New Roman"/>
          <w:b/>
          <w:sz w:val="28"/>
          <w:szCs w:val="28"/>
          <w:lang w:eastAsia="ru-RU"/>
        </w:rPr>
      </w:pPr>
    </w:p>
    <w:p w14:paraId="5EA8A47E" w14:textId="77777777" w:rsidR="003C1862" w:rsidRDefault="00AF4C3C" w:rsidP="00E94065">
      <w:pPr>
        <w:spacing w:after="0" w:line="240" w:lineRule="auto"/>
        <w:jc w:val="center"/>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sz w:val="28"/>
          <w:szCs w:val="28"/>
          <w:lang w:eastAsia="ru-RU"/>
        </w:rPr>
        <w:t>Победители и призеры муниципального этапа олимп</w:t>
      </w:r>
      <w:r w:rsidR="00193935">
        <w:rPr>
          <w:rFonts w:ascii="Times New Roman" w:eastAsia="Times New Roman" w:hAnsi="Times New Roman" w:cs="Times New Roman"/>
          <w:b/>
          <w:sz w:val="28"/>
          <w:szCs w:val="28"/>
          <w:lang w:eastAsia="ru-RU"/>
        </w:rPr>
        <w:t>иады «Я помню. Я горжусь»</w:t>
      </w:r>
    </w:p>
    <w:p w14:paraId="3A5BCC6E" w14:textId="06BB681E" w:rsidR="00F533A5" w:rsidRDefault="00193935" w:rsidP="00E9406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в 2023-2024</w:t>
      </w:r>
      <w:r w:rsidR="00AF4C3C" w:rsidRPr="00AF4C3C">
        <w:rPr>
          <w:rFonts w:ascii="Times New Roman" w:eastAsia="Times New Roman" w:hAnsi="Times New Roman" w:cs="Times New Roman"/>
          <w:b/>
          <w:sz w:val="28"/>
          <w:szCs w:val="28"/>
          <w:lang w:eastAsia="ru-RU"/>
        </w:rPr>
        <w:t xml:space="preserve"> учебном году</w:t>
      </w:r>
    </w:p>
    <w:p w14:paraId="6EBE6150" w14:textId="77777777" w:rsidR="00E94065" w:rsidRPr="00AF4C3C" w:rsidRDefault="00E94065" w:rsidP="00E94065">
      <w:pPr>
        <w:spacing w:after="0" w:line="240" w:lineRule="auto"/>
        <w:jc w:val="center"/>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2868"/>
        <w:gridCol w:w="1747"/>
        <w:gridCol w:w="2312"/>
        <w:gridCol w:w="2439"/>
      </w:tblGrid>
      <w:tr w:rsidR="00AF4C3C" w:rsidRPr="00AF4C3C" w14:paraId="07D0400A" w14:textId="77777777" w:rsidTr="00193935">
        <w:tc>
          <w:tcPr>
            <w:tcW w:w="9918" w:type="dxa"/>
            <w:gridSpan w:val="5"/>
            <w:tcBorders>
              <w:top w:val="single" w:sz="4" w:space="0" w:color="auto"/>
              <w:left w:val="single" w:sz="4" w:space="0" w:color="auto"/>
              <w:bottom w:val="single" w:sz="4" w:space="0" w:color="auto"/>
              <w:right w:val="single" w:sz="4" w:space="0" w:color="auto"/>
            </w:tcBorders>
            <w:hideMark/>
          </w:tcPr>
          <w:p w14:paraId="18A83399"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Победители</w:t>
            </w:r>
          </w:p>
        </w:tc>
      </w:tr>
      <w:tr w:rsidR="00AF4C3C" w:rsidRPr="00AF4C3C" w14:paraId="2D713315" w14:textId="77777777" w:rsidTr="00193935">
        <w:tc>
          <w:tcPr>
            <w:tcW w:w="552" w:type="dxa"/>
            <w:tcBorders>
              <w:top w:val="single" w:sz="4" w:space="0" w:color="auto"/>
              <w:left w:val="single" w:sz="4" w:space="0" w:color="auto"/>
              <w:bottom w:val="single" w:sz="4" w:space="0" w:color="auto"/>
              <w:right w:val="single" w:sz="4" w:space="0" w:color="auto"/>
            </w:tcBorders>
            <w:hideMark/>
          </w:tcPr>
          <w:p w14:paraId="5B356FBC"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w:t>
            </w:r>
          </w:p>
        </w:tc>
        <w:tc>
          <w:tcPr>
            <w:tcW w:w="2868" w:type="dxa"/>
            <w:tcBorders>
              <w:top w:val="single" w:sz="4" w:space="0" w:color="auto"/>
              <w:left w:val="single" w:sz="4" w:space="0" w:color="auto"/>
              <w:bottom w:val="single" w:sz="4" w:space="0" w:color="auto"/>
              <w:right w:val="single" w:sz="4" w:space="0" w:color="auto"/>
            </w:tcBorders>
            <w:hideMark/>
          </w:tcPr>
          <w:p w14:paraId="2C0C70AA"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Ф.И.</w:t>
            </w:r>
          </w:p>
        </w:tc>
        <w:tc>
          <w:tcPr>
            <w:tcW w:w="1747" w:type="dxa"/>
            <w:tcBorders>
              <w:top w:val="single" w:sz="4" w:space="0" w:color="auto"/>
              <w:left w:val="single" w:sz="4" w:space="0" w:color="auto"/>
              <w:bottom w:val="single" w:sz="4" w:space="0" w:color="auto"/>
              <w:right w:val="single" w:sz="4" w:space="0" w:color="auto"/>
            </w:tcBorders>
            <w:hideMark/>
          </w:tcPr>
          <w:p w14:paraId="744AFCC7"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Класс</w:t>
            </w:r>
          </w:p>
        </w:tc>
        <w:tc>
          <w:tcPr>
            <w:tcW w:w="2312" w:type="dxa"/>
            <w:tcBorders>
              <w:top w:val="single" w:sz="4" w:space="0" w:color="auto"/>
              <w:left w:val="single" w:sz="4" w:space="0" w:color="auto"/>
              <w:bottom w:val="single" w:sz="4" w:space="0" w:color="auto"/>
              <w:right w:val="single" w:sz="4" w:space="0" w:color="auto"/>
            </w:tcBorders>
            <w:hideMark/>
          </w:tcPr>
          <w:p w14:paraId="7BD04205"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Предмет</w:t>
            </w:r>
          </w:p>
        </w:tc>
        <w:tc>
          <w:tcPr>
            <w:tcW w:w="2439" w:type="dxa"/>
            <w:tcBorders>
              <w:top w:val="single" w:sz="4" w:space="0" w:color="auto"/>
              <w:left w:val="single" w:sz="4" w:space="0" w:color="auto"/>
              <w:bottom w:val="single" w:sz="4" w:space="0" w:color="auto"/>
              <w:right w:val="single" w:sz="4" w:space="0" w:color="auto"/>
            </w:tcBorders>
            <w:hideMark/>
          </w:tcPr>
          <w:p w14:paraId="7F81B106"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Ф.И.О. наставника</w:t>
            </w:r>
          </w:p>
        </w:tc>
      </w:tr>
      <w:tr w:rsidR="00AF4C3C" w:rsidRPr="00AF4C3C" w14:paraId="3B9DEF2E" w14:textId="77777777" w:rsidTr="00193935">
        <w:tc>
          <w:tcPr>
            <w:tcW w:w="552" w:type="dxa"/>
            <w:tcBorders>
              <w:top w:val="single" w:sz="4" w:space="0" w:color="auto"/>
              <w:left w:val="single" w:sz="4" w:space="0" w:color="auto"/>
              <w:bottom w:val="single" w:sz="4" w:space="0" w:color="auto"/>
              <w:right w:val="single" w:sz="4" w:space="0" w:color="auto"/>
            </w:tcBorders>
            <w:hideMark/>
          </w:tcPr>
          <w:p w14:paraId="6AC188DD"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1</w:t>
            </w:r>
          </w:p>
        </w:tc>
        <w:tc>
          <w:tcPr>
            <w:tcW w:w="2868" w:type="dxa"/>
            <w:tcBorders>
              <w:top w:val="single" w:sz="4" w:space="0" w:color="auto"/>
              <w:left w:val="single" w:sz="4" w:space="0" w:color="auto"/>
              <w:bottom w:val="single" w:sz="4" w:space="0" w:color="auto"/>
              <w:right w:val="single" w:sz="4" w:space="0" w:color="auto"/>
            </w:tcBorders>
            <w:hideMark/>
          </w:tcPr>
          <w:p w14:paraId="1DAC7721"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Хазипов Айрат </w:t>
            </w:r>
          </w:p>
        </w:tc>
        <w:tc>
          <w:tcPr>
            <w:tcW w:w="1747" w:type="dxa"/>
            <w:tcBorders>
              <w:top w:val="single" w:sz="4" w:space="0" w:color="auto"/>
              <w:left w:val="single" w:sz="4" w:space="0" w:color="auto"/>
              <w:bottom w:val="single" w:sz="4" w:space="0" w:color="auto"/>
              <w:right w:val="single" w:sz="4" w:space="0" w:color="auto"/>
            </w:tcBorders>
            <w:hideMark/>
          </w:tcPr>
          <w:p w14:paraId="7C62F597" w14:textId="77777777" w:rsidR="00AF4C3C" w:rsidRPr="00AF4C3C" w:rsidRDefault="00193935"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AF4C3C" w:rsidRPr="00AF4C3C">
              <w:rPr>
                <w:rFonts w:ascii="Times New Roman" w:eastAsia="Times New Roman" w:hAnsi="Times New Roman" w:cs="Times New Roman"/>
                <w:sz w:val="28"/>
                <w:szCs w:val="28"/>
                <w:lang w:eastAsia="ru-RU"/>
              </w:rPr>
              <w:t xml:space="preserve"> а</w:t>
            </w:r>
          </w:p>
        </w:tc>
        <w:tc>
          <w:tcPr>
            <w:tcW w:w="2312" w:type="dxa"/>
            <w:tcBorders>
              <w:top w:val="single" w:sz="4" w:space="0" w:color="auto"/>
              <w:left w:val="single" w:sz="4" w:space="0" w:color="auto"/>
              <w:bottom w:val="single" w:sz="4" w:space="0" w:color="auto"/>
              <w:right w:val="single" w:sz="4" w:space="0" w:color="auto"/>
            </w:tcBorders>
            <w:hideMark/>
          </w:tcPr>
          <w:p w14:paraId="7B74A26E"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История ВОв</w:t>
            </w:r>
          </w:p>
        </w:tc>
        <w:tc>
          <w:tcPr>
            <w:tcW w:w="2439" w:type="dxa"/>
            <w:tcBorders>
              <w:top w:val="single" w:sz="4" w:space="0" w:color="auto"/>
              <w:left w:val="single" w:sz="4" w:space="0" w:color="auto"/>
              <w:bottom w:val="single" w:sz="4" w:space="0" w:color="auto"/>
              <w:right w:val="single" w:sz="4" w:space="0" w:color="auto"/>
            </w:tcBorders>
            <w:hideMark/>
          </w:tcPr>
          <w:p w14:paraId="44884A79"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Шабаева О. Д.</w:t>
            </w:r>
          </w:p>
        </w:tc>
      </w:tr>
      <w:tr w:rsidR="00AF4C3C" w:rsidRPr="00AF4C3C" w14:paraId="183D9501" w14:textId="77777777" w:rsidTr="00193935">
        <w:tc>
          <w:tcPr>
            <w:tcW w:w="552" w:type="dxa"/>
            <w:tcBorders>
              <w:top w:val="single" w:sz="4" w:space="0" w:color="auto"/>
              <w:left w:val="single" w:sz="4" w:space="0" w:color="auto"/>
              <w:bottom w:val="single" w:sz="4" w:space="0" w:color="auto"/>
              <w:right w:val="single" w:sz="4" w:space="0" w:color="auto"/>
            </w:tcBorders>
            <w:hideMark/>
          </w:tcPr>
          <w:p w14:paraId="34ED8EC7"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2</w:t>
            </w:r>
          </w:p>
        </w:tc>
        <w:tc>
          <w:tcPr>
            <w:tcW w:w="2868" w:type="dxa"/>
            <w:tcBorders>
              <w:top w:val="single" w:sz="4" w:space="0" w:color="auto"/>
              <w:left w:val="single" w:sz="4" w:space="0" w:color="auto"/>
              <w:bottom w:val="single" w:sz="4" w:space="0" w:color="auto"/>
              <w:right w:val="single" w:sz="4" w:space="0" w:color="auto"/>
            </w:tcBorders>
            <w:hideMark/>
          </w:tcPr>
          <w:p w14:paraId="188B44AF" w14:textId="77777777" w:rsidR="00AF4C3C" w:rsidRPr="00AF4C3C" w:rsidRDefault="00193935"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Анасов Эмиль</w:t>
            </w:r>
          </w:p>
        </w:tc>
        <w:tc>
          <w:tcPr>
            <w:tcW w:w="1747" w:type="dxa"/>
            <w:tcBorders>
              <w:top w:val="single" w:sz="4" w:space="0" w:color="auto"/>
              <w:left w:val="single" w:sz="4" w:space="0" w:color="auto"/>
              <w:bottom w:val="single" w:sz="4" w:space="0" w:color="auto"/>
              <w:right w:val="single" w:sz="4" w:space="0" w:color="auto"/>
            </w:tcBorders>
            <w:hideMark/>
          </w:tcPr>
          <w:p w14:paraId="31D69FA1" w14:textId="77777777" w:rsidR="00AF4C3C" w:rsidRPr="00AF4C3C" w:rsidRDefault="00193935"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8к</w:t>
            </w:r>
          </w:p>
        </w:tc>
        <w:tc>
          <w:tcPr>
            <w:tcW w:w="2312" w:type="dxa"/>
            <w:tcBorders>
              <w:top w:val="single" w:sz="4" w:space="0" w:color="auto"/>
              <w:left w:val="single" w:sz="4" w:space="0" w:color="auto"/>
              <w:bottom w:val="single" w:sz="4" w:space="0" w:color="auto"/>
              <w:right w:val="single" w:sz="4" w:space="0" w:color="auto"/>
            </w:tcBorders>
            <w:hideMark/>
          </w:tcPr>
          <w:p w14:paraId="11B6A3DB"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История ВОв</w:t>
            </w:r>
          </w:p>
        </w:tc>
        <w:tc>
          <w:tcPr>
            <w:tcW w:w="2439" w:type="dxa"/>
            <w:tcBorders>
              <w:top w:val="single" w:sz="4" w:space="0" w:color="auto"/>
              <w:left w:val="single" w:sz="4" w:space="0" w:color="auto"/>
              <w:bottom w:val="single" w:sz="4" w:space="0" w:color="auto"/>
              <w:right w:val="single" w:sz="4" w:space="0" w:color="auto"/>
            </w:tcBorders>
            <w:hideMark/>
          </w:tcPr>
          <w:p w14:paraId="26B8BD29" w14:textId="77777777" w:rsidR="00AF4C3C" w:rsidRPr="00AF4C3C" w:rsidRDefault="00193935"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Андреева Е.Ю.</w:t>
            </w:r>
          </w:p>
        </w:tc>
      </w:tr>
      <w:tr w:rsidR="00AF4C3C" w:rsidRPr="00AF4C3C" w14:paraId="648982FD" w14:textId="77777777" w:rsidTr="00193935">
        <w:tc>
          <w:tcPr>
            <w:tcW w:w="552" w:type="dxa"/>
            <w:tcBorders>
              <w:top w:val="single" w:sz="4" w:space="0" w:color="auto"/>
              <w:left w:val="single" w:sz="4" w:space="0" w:color="auto"/>
              <w:bottom w:val="single" w:sz="4" w:space="0" w:color="auto"/>
              <w:right w:val="single" w:sz="4" w:space="0" w:color="auto"/>
            </w:tcBorders>
            <w:hideMark/>
          </w:tcPr>
          <w:p w14:paraId="0D8A094E"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3</w:t>
            </w:r>
          </w:p>
        </w:tc>
        <w:tc>
          <w:tcPr>
            <w:tcW w:w="2868" w:type="dxa"/>
            <w:tcBorders>
              <w:top w:val="single" w:sz="4" w:space="0" w:color="auto"/>
              <w:left w:val="single" w:sz="4" w:space="0" w:color="auto"/>
              <w:bottom w:val="single" w:sz="4" w:space="0" w:color="auto"/>
              <w:right w:val="single" w:sz="4" w:space="0" w:color="auto"/>
            </w:tcBorders>
            <w:hideMark/>
          </w:tcPr>
          <w:p w14:paraId="0393A2D2"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Юнусова Сабина </w:t>
            </w:r>
          </w:p>
        </w:tc>
        <w:tc>
          <w:tcPr>
            <w:tcW w:w="1747" w:type="dxa"/>
            <w:tcBorders>
              <w:top w:val="single" w:sz="4" w:space="0" w:color="auto"/>
              <w:left w:val="single" w:sz="4" w:space="0" w:color="auto"/>
              <w:bottom w:val="single" w:sz="4" w:space="0" w:color="auto"/>
              <w:right w:val="single" w:sz="4" w:space="0" w:color="auto"/>
            </w:tcBorders>
            <w:hideMark/>
          </w:tcPr>
          <w:p w14:paraId="51DA0F94" w14:textId="77777777" w:rsidR="00AF4C3C" w:rsidRPr="00AF4C3C" w:rsidRDefault="00193935"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AF4C3C" w:rsidRPr="00AF4C3C">
              <w:rPr>
                <w:rFonts w:ascii="Times New Roman" w:eastAsia="Times New Roman" w:hAnsi="Times New Roman" w:cs="Times New Roman"/>
                <w:sz w:val="28"/>
                <w:szCs w:val="28"/>
                <w:lang w:eastAsia="ru-RU"/>
              </w:rPr>
              <w:t xml:space="preserve"> к</w:t>
            </w:r>
          </w:p>
        </w:tc>
        <w:tc>
          <w:tcPr>
            <w:tcW w:w="2312" w:type="dxa"/>
            <w:tcBorders>
              <w:top w:val="single" w:sz="4" w:space="0" w:color="auto"/>
              <w:left w:val="single" w:sz="4" w:space="0" w:color="auto"/>
              <w:bottom w:val="single" w:sz="4" w:space="0" w:color="auto"/>
              <w:right w:val="single" w:sz="4" w:space="0" w:color="auto"/>
            </w:tcBorders>
            <w:hideMark/>
          </w:tcPr>
          <w:p w14:paraId="359490EF"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История ВОв</w:t>
            </w:r>
          </w:p>
        </w:tc>
        <w:tc>
          <w:tcPr>
            <w:tcW w:w="2439" w:type="dxa"/>
            <w:tcBorders>
              <w:top w:val="single" w:sz="4" w:space="0" w:color="auto"/>
              <w:left w:val="single" w:sz="4" w:space="0" w:color="auto"/>
              <w:bottom w:val="single" w:sz="4" w:space="0" w:color="auto"/>
              <w:right w:val="single" w:sz="4" w:space="0" w:color="auto"/>
            </w:tcBorders>
            <w:hideMark/>
          </w:tcPr>
          <w:p w14:paraId="1F88F772"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Партнова И.Н.</w:t>
            </w:r>
          </w:p>
        </w:tc>
      </w:tr>
      <w:tr w:rsidR="00193935" w:rsidRPr="00AF4C3C" w14:paraId="7BFB7833" w14:textId="77777777" w:rsidTr="009D71B1">
        <w:tc>
          <w:tcPr>
            <w:tcW w:w="9918" w:type="dxa"/>
            <w:gridSpan w:val="5"/>
            <w:tcBorders>
              <w:top w:val="single" w:sz="4" w:space="0" w:color="auto"/>
              <w:left w:val="single" w:sz="4" w:space="0" w:color="auto"/>
              <w:bottom w:val="single" w:sz="4" w:space="0" w:color="auto"/>
              <w:right w:val="single" w:sz="4" w:space="0" w:color="auto"/>
            </w:tcBorders>
          </w:tcPr>
          <w:p w14:paraId="0A73150E" w14:textId="77777777" w:rsidR="00193935" w:rsidRPr="00AF4C3C" w:rsidRDefault="00193935"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Призеры</w:t>
            </w:r>
          </w:p>
        </w:tc>
      </w:tr>
      <w:tr w:rsidR="00193935" w:rsidRPr="00AF4C3C" w14:paraId="0504A173" w14:textId="77777777" w:rsidTr="00193935">
        <w:tc>
          <w:tcPr>
            <w:tcW w:w="552" w:type="dxa"/>
            <w:tcBorders>
              <w:top w:val="single" w:sz="4" w:space="0" w:color="auto"/>
              <w:left w:val="single" w:sz="4" w:space="0" w:color="auto"/>
              <w:bottom w:val="single" w:sz="4" w:space="0" w:color="auto"/>
              <w:right w:val="single" w:sz="4" w:space="0" w:color="auto"/>
            </w:tcBorders>
          </w:tcPr>
          <w:p w14:paraId="793F2C9E" w14:textId="77777777" w:rsidR="00193935" w:rsidRPr="00AF4C3C" w:rsidRDefault="00193935"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2868" w:type="dxa"/>
            <w:tcBorders>
              <w:top w:val="single" w:sz="4" w:space="0" w:color="auto"/>
              <w:left w:val="single" w:sz="4" w:space="0" w:color="auto"/>
              <w:bottom w:val="single" w:sz="4" w:space="0" w:color="auto"/>
              <w:right w:val="single" w:sz="4" w:space="0" w:color="auto"/>
            </w:tcBorders>
          </w:tcPr>
          <w:p w14:paraId="079F9F6A" w14:textId="77777777" w:rsidR="00193935" w:rsidRPr="00AF4C3C" w:rsidRDefault="00193935"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Шамсутдинов Алмаз</w:t>
            </w:r>
          </w:p>
        </w:tc>
        <w:tc>
          <w:tcPr>
            <w:tcW w:w="1747" w:type="dxa"/>
            <w:tcBorders>
              <w:top w:val="single" w:sz="4" w:space="0" w:color="auto"/>
              <w:left w:val="single" w:sz="4" w:space="0" w:color="auto"/>
              <w:bottom w:val="single" w:sz="4" w:space="0" w:color="auto"/>
              <w:right w:val="single" w:sz="4" w:space="0" w:color="auto"/>
            </w:tcBorders>
          </w:tcPr>
          <w:p w14:paraId="11B35C49" w14:textId="77777777" w:rsidR="00193935" w:rsidRPr="00AF4C3C" w:rsidRDefault="00193935"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312" w:type="dxa"/>
            <w:tcBorders>
              <w:top w:val="single" w:sz="4" w:space="0" w:color="auto"/>
              <w:left w:val="single" w:sz="4" w:space="0" w:color="auto"/>
              <w:bottom w:val="single" w:sz="4" w:space="0" w:color="auto"/>
              <w:right w:val="single" w:sz="4" w:space="0" w:color="auto"/>
            </w:tcBorders>
          </w:tcPr>
          <w:p w14:paraId="28E80788" w14:textId="77777777" w:rsidR="00193935" w:rsidRPr="00AF4C3C" w:rsidRDefault="00193935"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История ВОв</w:t>
            </w:r>
          </w:p>
        </w:tc>
        <w:tc>
          <w:tcPr>
            <w:tcW w:w="2439" w:type="dxa"/>
            <w:tcBorders>
              <w:top w:val="single" w:sz="4" w:space="0" w:color="auto"/>
              <w:left w:val="single" w:sz="4" w:space="0" w:color="auto"/>
              <w:bottom w:val="single" w:sz="4" w:space="0" w:color="auto"/>
              <w:right w:val="single" w:sz="4" w:space="0" w:color="auto"/>
            </w:tcBorders>
          </w:tcPr>
          <w:p w14:paraId="6875A9EC" w14:textId="77777777" w:rsidR="00193935" w:rsidRPr="00AF4C3C" w:rsidRDefault="00193935"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Филипова Л.В.</w:t>
            </w:r>
          </w:p>
        </w:tc>
      </w:tr>
      <w:tr w:rsidR="00193935" w:rsidRPr="00AF4C3C" w14:paraId="25218CA5" w14:textId="77777777" w:rsidTr="00193935">
        <w:tc>
          <w:tcPr>
            <w:tcW w:w="552" w:type="dxa"/>
            <w:tcBorders>
              <w:top w:val="single" w:sz="4" w:space="0" w:color="auto"/>
              <w:left w:val="single" w:sz="4" w:space="0" w:color="auto"/>
              <w:bottom w:val="single" w:sz="4" w:space="0" w:color="auto"/>
              <w:right w:val="single" w:sz="4" w:space="0" w:color="auto"/>
            </w:tcBorders>
          </w:tcPr>
          <w:p w14:paraId="1DB25CAC" w14:textId="77777777" w:rsidR="00193935" w:rsidRPr="00AF4C3C" w:rsidRDefault="00193935"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868" w:type="dxa"/>
            <w:tcBorders>
              <w:top w:val="single" w:sz="4" w:space="0" w:color="auto"/>
              <w:left w:val="single" w:sz="4" w:space="0" w:color="auto"/>
              <w:bottom w:val="single" w:sz="4" w:space="0" w:color="auto"/>
              <w:right w:val="single" w:sz="4" w:space="0" w:color="auto"/>
            </w:tcBorders>
          </w:tcPr>
          <w:p w14:paraId="5E99E62F" w14:textId="77777777" w:rsidR="00193935" w:rsidRPr="00AF4C3C" w:rsidRDefault="00193935"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Сайранов Святозар</w:t>
            </w:r>
          </w:p>
        </w:tc>
        <w:tc>
          <w:tcPr>
            <w:tcW w:w="1747" w:type="dxa"/>
            <w:tcBorders>
              <w:top w:val="single" w:sz="4" w:space="0" w:color="auto"/>
              <w:left w:val="single" w:sz="4" w:space="0" w:color="auto"/>
              <w:bottom w:val="single" w:sz="4" w:space="0" w:color="auto"/>
              <w:right w:val="single" w:sz="4" w:space="0" w:color="auto"/>
            </w:tcBorders>
          </w:tcPr>
          <w:p w14:paraId="51207FA6" w14:textId="77777777" w:rsidR="00193935" w:rsidRPr="00AF4C3C" w:rsidRDefault="00193935"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312" w:type="dxa"/>
            <w:tcBorders>
              <w:top w:val="single" w:sz="4" w:space="0" w:color="auto"/>
              <w:left w:val="single" w:sz="4" w:space="0" w:color="auto"/>
              <w:bottom w:val="single" w:sz="4" w:space="0" w:color="auto"/>
              <w:right w:val="single" w:sz="4" w:space="0" w:color="auto"/>
            </w:tcBorders>
          </w:tcPr>
          <w:p w14:paraId="66CDF6B1" w14:textId="77777777" w:rsidR="00193935" w:rsidRPr="00AF4C3C" w:rsidRDefault="00193935"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История ВОв</w:t>
            </w:r>
          </w:p>
        </w:tc>
        <w:tc>
          <w:tcPr>
            <w:tcW w:w="2439" w:type="dxa"/>
            <w:tcBorders>
              <w:top w:val="single" w:sz="4" w:space="0" w:color="auto"/>
              <w:left w:val="single" w:sz="4" w:space="0" w:color="auto"/>
              <w:bottom w:val="single" w:sz="4" w:space="0" w:color="auto"/>
              <w:right w:val="single" w:sz="4" w:space="0" w:color="auto"/>
            </w:tcBorders>
          </w:tcPr>
          <w:p w14:paraId="067DDA04" w14:textId="77777777" w:rsidR="00193935" w:rsidRPr="00AF4C3C" w:rsidRDefault="00193935"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Хромова И.П.</w:t>
            </w:r>
          </w:p>
        </w:tc>
      </w:tr>
      <w:tr w:rsidR="00193935" w:rsidRPr="00AF4C3C" w14:paraId="18B529C2" w14:textId="77777777" w:rsidTr="00193935">
        <w:tc>
          <w:tcPr>
            <w:tcW w:w="552" w:type="dxa"/>
            <w:tcBorders>
              <w:top w:val="single" w:sz="4" w:space="0" w:color="auto"/>
              <w:left w:val="single" w:sz="4" w:space="0" w:color="auto"/>
              <w:bottom w:val="single" w:sz="4" w:space="0" w:color="auto"/>
              <w:right w:val="single" w:sz="4" w:space="0" w:color="auto"/>
            </w:tcBorders>
          </w:tcPr>
          <w:p w14:paraId="131D4A78" w14:textId="77777777" w:rsidR="00193935" w:rsidRPr="00AF4C3C" w:rsidRDefault="00193935"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868" w:type="dxa"/>
            <w:tcBorders>
              <w:top w:val="single" w:sz="4" w:space="0" w:color="auto"/>
              <w:left w:val="single" w:sz="4" w:space="0" w:color="auto"/>
              <w:bottom w:val="single" w:sz="4" w:space="0" w:color="auto"/>
              <w:right w:val="single" w:sz="4" w:space="0" w:color="auto"/>
            </w:tcBorders>
          </w:tcPr>
          <w:p w14:paraId="65BE9DBB" w14:textId="77777777" w:rsidR="00193935" w:rsidRPr="00AF4C3C" w:rsidRDefault="00561276"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Чупин Илья </w:t>
            </w:r>
          </w:p>
        </w:tc>
        <w:tc>
          <w:tcPr>
            <w:tcW w:w="1747" w:type="dxa"/>
            <w:tcBorders>
              <w:top w:val="single" w:sz="4" w:space="0" w:color="auto"/>
              <w:left w:val="single" w:sz="4" w:space="0" w:color="auto"/>
              <w:bottom w:val="single" w:sz="4" w:space="0" w:color="auto"/>
              <w:right w:val="single" w:sz="4" w:space="0" w:color="auto"/>
            </w:tcBorders>
          </w:tcPr>
          <w:p w14:paraId="5CB5FB5A" w14:textId="77777777" w:rsidR="00193935" w:rsidRPr="00AF4C3C" w:rsidRDefault="00561276"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312" w:type="dxa"/>
            <w:tcBorders>
              <w:top w:val="single" w:sz="4" w:space="0" w:color="auto"/>
              <w:left w:val="single" w:sz="4" w:space="0" w:color="auto"/>
              <w:bottom w:val="single" w:sz="4" w:space="0" w:color="auto"/>
              <w:right w:val="single" w:sz="4" w:space="0" w:color="auto"/>
            </w:tcBorders>
          </w:tcPr>
          <w:p w14:paraId="4C78A587" w14:textId="77777777" w:rsidR="00193935" w:rsidRPr="00AF4C3C" w:rsidRDefault="00561276"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История ВО</w:t>
            </w:r>
            <w:r w:rsidR="008275AE">
              <w:rPr>
                <w:rFonts w:ascii="Times New Roman" w:eastAsia="Times New Roman" w:hAnsi="Times New Roman" w:cs="Times New Roman"/>
                <w:sz w:val="28"/>
                <w:szCs w:val="28"/>
                <w:lang w:eastAsia="ru-RU"/>
              </w:rPr>
              <w:t>в</w:t>
            </w:r>
          </w:p>
        </w:tc>
        <w:tc>
          <w:tcPr>
            <w:tcW w:w="2439" w:type="dxa"/>
            <w:tcBorders>
              <w:top w:val="single" w:sz="4" w:space="0" w:color="auto"/>
              <w:left w:val="single" w:sz="4" w:space="0" w:color="auto"/>
              <w:bottom w:val="single" w:sz="4" w:space="0" w:color="auto"/>
              <w:right w:val="single" w:sz="4" w:space="0" w:color="auto"/>
            </w:tcBorders>
          </w:tcPr>
          <w:p w14:paraId="4B731338" w14:textId="77777777" w:rsidR="00193935" w:rsidRPr="00AF4C3C" w:rsidRDefault="00561276"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Гельцер Р.А.</w:t>
            </w:r>
          </w:p>
        </w:tc>
      </w:tr>
      <w:tr w:rsidR="00193935" w:rsidRPr="00AF4C3C" w14:paraId="63B50367" w14:textId="77777777" w:rsidTr="00193935">
        <w:tc>
          <w:tcPr>
            <w:tcW w:w="552" w:type="dxa"/>
            <w:tcBorders>
              <w:top w:val="single" w:sz="4" w:space="0" w:color="auto"/>
              <w:left w:val="single" w:sz="4" w:space="0" w:color="auto"/>
              <w:bottom w:val="single" w:sz="4" w:space="0" w:color="auto"/>
              <w:right w:val="single" w:sz="4" w:space="0" w:color="auto"/>
            </w:tcBorders>
          </w:tcPr>
          <w:p w14:paraId="790FA5DB" w14:textId="77777777" w:rsidR="00193935" w:rsidRPr="00AF4C3C" w:rsidRDefault="00193935"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68" w:type="dxa"/>
            <w:tcBorders>
              <w:top w:val="single" w:sz="4" w:space="0" w:color="auto"/>
              <w:left w:val="single" w:sz="4" w:space="0" w:color="auto"/>
              <w:bottom w:val="single" w:sz="4" w:space="0" w:color="auto"/>
              <w:right w:val="single" w:sz="4" w:space="0" w:color="auto"/>
            </w:tcBorders>
          </w:tcPr>
          <w:p w14:paraId="685AAD1B" w14:textId="77777777" w:rsidR="00193935" w:rsidRPr="00AF4C3C" w:rsidRDefault="00561276"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Байков Радмир </w:t>
            </w:r>
          </w:p>
        </w:tc>
        <w:tc>
          <w:tcPr>
            <w:tcW w:w="1747" w:type="dxa"/>
            <w:tcBorders>
              <w:top w:val="single" w:sz="4" w:space="0" w:color="auto"/>
              <w:left w:val="single" w:sz="4" w:space="0" w:color="auto"/>
              <w:bottom w:val="single" w:sz="4" w:space="0" w:color="auto"/>
              <w:right w:val="single" w:sz="4" w:space="0" w:color="auto"/>
            </w:tcBorders>
          </w:tcPr>
          <w:p w14:paraId="79AFCA09" w14:textId="77777777" w:rsidR="00193935" w:rsidRPr="00AF4C3C" w:rsidRDefault="00561276"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312" w:type="dxa"/>
            <w:tcBorders>
              <w:top w:val="single" w:sz="4" w:space="0" w:color="auto"/>
              <w:left w:val="single" w:sz="4" w:space="0" w:color="auto"/>
              <w:bottom w:val="single" w:sz="4" w:space="0" w:color="auto"/>
              <w:right w:val="single" w:sz="4" w:space="0" w:color="auto"/>
            </w:tcBorders>
          </w:tcPr>
          <w:p w14:paraId="67E6A451" w14:textId="77777777" w:rsidR="00193935" w:rsidRPr="00AF4C3C" w:rsidRDefault="00561276"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История ВО</w:t>
            </w:r>
            <w:r w:rsidR="008275AE">
              <w:rPr>
                <w:rFonts w:ascii="Times New Roman" w:eastAsia="Times New Roman" w:hAnsi="Times New Roman" w:cs="Times New Roman"/>
                <w:sz w:val="28"/>
                <w:szCs w:val="28"/>
                <w:lang w:eastAsia="ru-RU"/>
              </w:rPr>
              <w:t>в</w:t>
            </w:r>
          </w:p>
        </w:tc>
        <w:tc>
          <w:tcPr>
            <w:tcW w:w="2439" w:type="dxa"/>
            <w:tcBorders>
              <w:top w:val="single" w:sz="4" w:space="0" w:color="auto"/>
              <w:left w:val="single" w:sz="4" w:space="0" w:color="auto"/>
              <w:bottom w:val="single" w:sz="4" w:space="0" w:color="auto"/>
              <w:right w:val="single" w:sz="4" w:space="0" w:color="auto"/>
            </w:tcBorders>
          </w:tcPr>
          <w:p w14:paraId="163AAABE" w14:textId="77777777" w:rsidR="00193935" w:rsidRPr="00AF4C3C" w:rsidRDefault="00561276"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Антипина Н.Д.</w:t>
            </w:r>
          </w:p>
        </w:tc>
      </w:tr>
      <w:tr w:rsidR="00193935" w:rsidRPr="00AF4C3C" w14:paraId="7663BDD6" w14:textId="77777777" w:rsidTr="00193935">
        <w:tc>
          <w:tcPr>
            <w:tcW w:w="552" w:type="dxa"/>
            <w:tcBorders>
              <w:top w:val="single" w:sz="4" w:space="0" w:color="auto"/>
              <w:left w:val="single" w:sz="4" w:space="0" w:color="auto"/>
              <w:bottom w:val="single" w:sz="4" w:space="0" w:color="auto"/>
              <w:right w:val="single" w:sz="4" w:space="0" w:color="auto"/>
            </w:tcBorders>
          </w:tcPr>
          <w:p w14:paraId="32507217" w14:textId="77777777" w:rsidR="00193935" w:rsidRPr="00AF4C3C" w:rsidRDefault="00193935"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68" w:type="dxa"/>
            <w:tcBorders>
              <w:top w:val="single" w:sz="4" w:space="0" w:color="auto"/>
              <w:left w:val="single" w:sz="4" w:space="0" w:color="auto"/>
              <w:bottom w:val="single" w:sz="4" w:space="0" w:color="auto"/>
              <w:right w:val="single" w:sz="4" w:space="0" w:color="auto"/>
            </w:tcBorders>
          </w:tcPr>
          <w:p w14:paraId="5335B6DE" w14:textId="77777777" w:rsidR="00193935" w:rsidRPr="00AF4C3C" w:rsidRDefault="00561276"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Гибатова Алсу</w:t>
            </w:r>
          </w:p>
        </w:tc>
        <w:tc>
          <w:tcPr>
            <w:tcW w:w="1747" w:type="dxa"/>
            <w:tcBorders>
              <w:top w:val="single" w:sz="4" w:space="0" w:color="auto"/>
              <w:left w:val="single" w:sz="4" w:space="0" w:color="auto"/>
              <w:bottom w:val="single" w:sz="4" w:space="0" w:color="auto"/>
              <w:right w:val="single" w:sz="4" w:space="0" w:color="auto"/>
            </w:tcBorders>
          </w:tcPr>
          <w:p w14:paraId="4EB54CAC" w14:textId="77777777" w:rsidR="00193935" w:rsidRPr="00AF4C3C" w:rsidRDefault="00561276"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312" w:type="dxa"/>
            <w:tcBorders>
              <w:top w:val="single" w:sz="4" w:space="0" w:color="auto"/>
              <w:left w:val="single" w:sz="4" w:space="0" w:color="auto"/>
              <w:bottom w:val="single" w:sz="4" w:space="0" w:color="auto"/>
              <w:right w:val="single" w:sz="4" w:space="0" w:color="auto"/>
            </w:tcBorders>
          </w:tcPr>
          <w:p w14:paraId="1C4B3D26" w14:textId="77777777" w:rsidR="00193935" w:rsidRPr="00AF4C3C" w:rsidRDefault="00561276"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История ВО</w:t>
            </w:r>
            <w:r w:rsidR="008275AE">
              <w:rPr>
                <w:rFonts w:ascii="Times New Roman" w:eastAsia="Times New Roman" w:hAnsi="Times New Roman" w:cs="Times New Roman"/>
                <w:sz w:val="28"/>
                <w:szCs w:val="28"/>
                <w:lang w:eastAsia="ru-RU"/>
              </w:rPr>
              <w:t>в</w:t>
            </w:r>
          </w:p>
        </w:tc>
        <w:tc>
          <w:tcPr>
            <w:tcW w:w="2439" w:type="dxa"/>
            <w:tcBorders>
              <w:top w:val="single" w:sz="4" w:space="0" w:color="auto"/>
              <w:left w:val="single" w:sz="4" w:space="0" w:color="auto"/>
              <w:bottom w:val="single" w:sz="4" w:space="0" w:color="auto"/>
              <w:right w:val="single" w:sz="4" w:space="0" w:color="auto"/>
            </w:tcBorders>
          </w:tcPr>
          <w:p w14:paraId="0D75AC68" w14:textId="77777777" w:rsidR="00193935" w:rsidRPr="00AF4C3C" w:rsidRDefault="00561276"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Бобоерова Г.А.</w:t>
            </w:r>
          </w:p>
        </w:tc>
      </w:tr>
      <w:tr w:rsidR="00193935" w:rsidRPr="00AF4C3C" w14:paraId="500D83B6" w14:textId="77777777" w:rsidTr="00193935">
        <w:tc>
          <w:tcPr>
            <w:tcW w:w="552" w:type="dxa"/>
            <w:tcBorders>
              <w:top w:val="single" w:sz="4" w:space="0" w:color="auto"/>
              <w:left w:val="single" w:sz="4" w:space="0" w:color="auto"/>
              <w:bottom w:val="single" w:sz="4" w:space="0" w:color="auto"/>
              <w:right w:val="single" w:sz="4" w:space="0" w:color="auto"/>
            </w:tcBorders>
          </w:tcPr>
          <w:p w14:paraId="6B76B373" w14:textId="77777777" w:rsidR="00193935" w:rsidRPr="00AF4C3C" w:rsidRDefault="00193935"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868" w:type="dxa"/>
            <w:tcBorders>
              <w:top w:val="single" w:sz="4" w:space="0" w:color="auto"/>
              <w:left w:val="single" w:sz="4" w:space="0" w:color="auto"/>
              <w:bottom w:val="single" w:sz="4" w:space="0" w:color="auto"/>
              <w:right w:val="single" w:sz="4" w:space="0" w:color="auto"/>
            </w:tcBorders>
          </w:tcPr>
          <w:p w14:paraId="43CF3498" w14:textId="77777777" w:rsidR="00193935" w:rsidRPr="00AF4C3C" w:rsidRDefault="00561276"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Камаев Тамерлан</w:t>
            </w:r>
          </w:p>
        </w:tc>
        <w:tc>
          <w:tcPr>
            <w:tcW w:w="1747" w:type="dxa"/>
            <w:tcBorders>
              <w:top w:val="single" w:sz="4" w:space="0" w:color="auto"/>
              <w:left w:val="single" w:sz="4" w:space="0" w:color="auto"/>
              <w:bottom w:val="single" w:sz="4" w:space="0" w:color="auto"/>
              <w:right w:val="single" w:sz="4" w:space="0" w:color="auto"/>
            </w:tcBorders>
          </w:tcPr>
          <w:p w14:paraId="7F2181C2" w14:textId="77777777" w:rsidR="00193935" w:rsidRPr="00AF4C3C" w:rsidRDefault="00561276"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312" w:type="dxa"/>
            <w:tcBorders>
              <w:top w:val="single" w:sz="4" w:space="0" w:color="auto"/>
              <w:left w:val="single" w:sz="4" w:space="0" w:color="auto"/>
              <w:bottom w:val="single" w:sz="4" w:space="0" w:color="auto"/>
              <w:right w:val="single" w:sz="4" w:space="0" w:color="auto"/>
            </w:tcBorders>
          </w:tcPr>
          <w:p w14:paraId="437BE7D0" w14:textId="77777777" w:rsidR="00193935" w:rsidRPr="00AF4C3C" w:rsidRDefault="00561276"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История ВО</w:t>
            </w:r>
            <w:r w:rsidR="008275AE">
              <w:rPr>
                <w:rFonts w:ascii="Times New Roman" w:eastAsia="Times New Roman" w:hAnsi="Times New Roman" w:cs="Times New Roman"/>
                <w:sz w:val="28"/>
                <w:szCs w:val="28"/>
                <w:lang w:eastAsia="ru-RU"/>
              </w:rPr>
              <w:t>в</w:t>
            </w:r>
          </w:p>
        </w:tc>
        <w:tc>
          <w:tcPr>
            <w:tcW w:w="2439" w:type="dxa"/>
            <w:tcBorders>
              <w:top w:val="single" w:sz="4" w:space="0" w:color="auto"/>
              <w:left w:val="single" w:sz="4" w:space="0" w:color="auto"/>
              <w:bottom w:val="single" w:sz="4" w:space="0" w:color="auto"/>
              <w:right w:val="single" w:sz="4" w:space="0" w:color="auto"/>
            </w:tcBorders>
          </w:tcPr>
          <w:p w14:paraId="0378E59E" w14:textId="77777777" w:rsidR="00193935" w:rsidRPr="00AF4C3C" w:rsidRDefault="00561276"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Хромова И.П.</w:t>
            </w:r>
          </w:p>
        </w:tc>
      </w:tr>
      <w:tr w:rsidR="00193935" w:rsidRPr="00AF4C3C" w14:paraId="70723624" w14:textId="77777777" w:rsidTr="00193935">
        <w:tc>
          <w:tcPr>
            <w:tcW w:w="552" w:type="dxa"/>
            <w:tcBorders>
              <w:top w:val="single" w:sz="4" w:space="0" w:color="auto"/>
              <w:left w:val="single" w:sz="4" w:space="0" w:color="auto"/>
              <w:bottom w:val="single" w:sz="4" w:space="0" w:color="auto"/>
              <w:right w:val="single" w:sz="4" w:space="0" w:color="auto"/>
            </w:tcBorders>
          </w:tcPr>
          <w:p w14:paraId="3182C87E" w14:textId="77777777" w:rsidR="00193935" w:rsidRPr="00AF4C3C" w:rsidRDefault="00193935"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2868" w:type="dxa"/>
            <w:tcBorders>
              <w:top w:val="single" w:sz="4" w:space="0" w:color="auto"/>
              <w:left w:val="single" w:sz="4" w:space="0" w:color="auto"/>
              <w:bottom w:val="single" w:sz="4" w:space="0" w:color="auto"/>
              <w:right w:val="single" w:sz="4" w:space="0" w:color="auto"/>
            </w:tcBorders>
          </w:tcPr>
          <w:p w14:paraId="0152486B" w14:textId="77777777" w:rsidR="00193935" w:rsidRPr="00AF4C3C" w:rsidRDefault="00561276"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Поляков Ярослав</w:t>
            </w:r>
          </w:p>
        </w:tc>
        <w:tc>
          <w:tcPr>
            <w:tcW w:w="1747" w:type="dxa"/>
            <w:tcBorders>
              <w:top w:val="single" w:sz="4" w:space="0" w:color="auto"/>
              <w:left w:val="single" w:sz="4" w:space="0" w:color="auto"/>
              <w:bottom w:val="single" w:sz="4" w:space="0" w:color="auto"/>
              <w:right w:val="single" w:sz="4" w:space="0" w:color="auto"/>
            </w:tcBorders>
          </w:tcPr>
          <w:p w14:paraId="4CB0DEA7" w14:textId="77777777" w:rsidR="00193935" w:rsidRPr="00AF4C3C" w:rsidRDefault="00561276"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312" w:type="dxa"/>
            <w:tcBorders>
              <w:top w:val="single" w:sz="4" w:space="0" w:color="auto"/>
              <w:left w:val="single" w:sz="4" w:space="0" w:color="auto"/>
              <w:bottom w:val="single" w:sz="4" w:space="0" w:color="auto"/>
              <w:right w:val="single" w:sz="4" w:space="0" w:color="auto"/>
            </w:tcBorders>
          </w:tcPr>
          <w:p w14:paraId="385A85D6" w14:textId="77777777" w:rsidR="00193935" w:rsidRPr="00AF4C3C" w:rsidRDefault="00561276"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История ВО</w:t>
            </w:r>
            <w:r w:rsidR="008275AE">
              <w:rPr>
                <w:rFonts w:ascii="Times New Roman" w:eastAsia="Times New Roman" w:hAnsi="Times New Roman" w:cs="Times New Roman"/>
                <w:sz w:val="28"/>
                <w:szCs w:val="28"/>
                <w:lang w:eastAsia="ru-RU"/>
              </w:rPr>
              <w:t>в</w:t>
            </w:r>
          </w:p>
        </w:tc>
        <w:tc>
          <w:tcPr>
            <w:tcW w:w="2439" w:type="dxa"/>
            <w:tcBorders>
              <w:top w:val="single" w:sz="4" w:space="0" w:color="auto"/>
              <w:left w:val="single" w:sz="4" w:space="0" w:color="auto"/>
              <w:bottom w:val="single" w:sz="4" w:space="0" w:color="auto"/>
              <w:right w:val="single" w:sz="4" w:space="0" w:color="auto"/>
            </w:tcBorders>
          </w:tcPr>
          <w:p w14:paraId="03CD2788" w14:textId="77777777" w:rsidR="00193935" w:rsidRPr="00AF4C3C" w:rsidRDefault="00561276"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Андреева Е.Ю.</w:t>
            </w:r>
          </w:p>
        </w:tc>
      </w:tr>
      <w:tr w:rsidR="00193935" w:rsidRPr="00AF4C3C" w14:paraId="42C3513D" w14:textId="77777777" w:rsidTr="00193935">
        <w:tc>
          <w:tcPr>
            <w:tcW w:w="552" w:type="dxa"/>
            <w:tcBorders>
              <w:top w:val="single" w:sz="4" w:space="0" w:color="auto"/>
              <w:left w:val="single" w:sz="4" w:space="0" w:color="auto"/>
              <w:bottom w:val="single" w:sz="4" w:space="0" w:color="auto"/>
              <w:right w:val="single" w:sz="4" w:space="0" w:color="auto"/>
            </w:tcBorders>
          </w:tcPr>
          <w:p w14:paraId="6893E395" w14:textId="77777777" w:rsidR="00193935" w:rsidRPr="00AF4C3C" w:rsidRDefault="00193935"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868" w:type="dxa"/>
            <w:tcBorders>
              <w:top w:val="single" w:sz="4" w:space="0" w:color="auto"/>
              <w:left w:val="single" w:sz="4" w:space="0" w:color="auto"/>
              <w:bottom w:val="single" w:sz="4" w:space="0" w:color="auto"/>
              <w:right w:val="single" w:sz="4" w:space="0" w:color="auto"/>
            </w:tcBorders>
          </w:tcPr>
          <w:p w14:paraId="0C8EC989" w14:textId="77777777" w:rsidR="00193935" w:rsidRPr="00AF4C3C" w:rsidRDefault="00C16DBA"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Максимов Егор</w:t>
            </w:r>
          </w:p>
        </w:tc>
        <w:tc>
          <w:tcPr>
            <w:tcW w:w="1747" w:type="dxa"/>
            <w:tcBorders>
              <w:top w:val="single" w:sz="4" w:space="0" w:color="auto"/>
              <w:left w:val="single" w:sz="4" w:space="0" w:color="auto"/>
              <w:bottom w:val="single" w:sz="4" w:space="0" w:color="auto"/>
              <w:right w:val="single" w:sz="4" w:space="0" w:color="auto"/>
            </w:tcBorders>
          </w:tcPr>
          <w:p w14:paraId="5CD650A7" w14:textId="77777777" w:rsidR="00193935" w:rsidRPr="00AF4C3C" w:rsidRDefault="00C16DBA"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312" w:type="dxa"/>
            <w:tcBorders>
              <w:top w:val="single" w:sz="4" w:space="0" w:color="auto"/>
              <w:left w:val="single" w:sz="4" w:space="0" w:color="auto"/>
              <w:bottom w:val="single" w:sz="4" w:space="0" w:color="auto"/>
              <w:right w:val="single" w:sz="4" w:space="0" w:color="auto"/>
            </w:tcBorders>
          </w:tcPr>
          <w:p w14:paraId="24E1063D" w14:textId="77777777" w:rsidR="00193935" w:rsidRPr="00AF4C3C" w:rsidRDefault="00C16DBA"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История ВО</w:t>
            </w:r>
            <w:r w:rsidR="008275AE">
              <w:rPr>
                <w:rFonts w:ascii="Times New Roman" w:eastAsia="Times New Roman" w:hAnsi="Times New Roman" w:cs="Times New Roman"/>
                <w:sz w:val="28"/>
                <w:szCs w:val="28"/>
                <w:lang w:eastAsia="ru-RU"/>
              </w:rPr>
              <w:t>в</w:t>
            </w:r>
          </w:p>
        </w:tc>
        <w:tc>
          <w:tcPr>
            <w:tcW w:w="2439" w:type="dxa"/>
            <w:tcBorders>
              <w:top w:val="single" w:sz="4" w:space="0" w:color="auto"/>
              <w:left w:val="single" w:sz="4" w:space="0" w:color="auto"/>
              <w:bottom w:val="single" w:sz="4" w:space="0" w:color="auto"/>
              <w:right w:val="single" w:sz="4" w:space="0" w:color="auto"/>
            </w:tcBorders>
          </w:tcPr>
          <w:p w14:paraId="67B91764" w14:textId="77777777" w:rsidR="00193935" w:rsidRPr="00AF4C3C" w:rsidRDefault="00C16DBA" w:rsidP="00AF4C3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Уразбаева Д.Р.</w:t>
            </w:r>
          </w:p>
        </w:tc>
      </w:tr>
      <w:tr w:rsidR="00C16DBA" w:rsidRPr="00AF4C3C" w14:paraId="5EDE078E" w14:textId="77777777" w:rsidTr="00193935">
        <w:tc>
          <w:tcPr>
            <w:tcW w:w="552" w:type="dxa"/>
            <w:tcBorders>
              <w:top w:val="single" w:sz="4" w:space="0" w:color="auto"/>
              <w:left w:val="single" w:sz="4" w:space="0" w:color="auto"/>
              <w:bottom w:val="single" w:sz="4" w:space="0" w:color="auto"/>
              <w:right w:val="single" w:sz="4" w:space="0" w:color="auto"/>
            </w:tcBorders>
          </w:tcPr>
          <w:p w14:paraId="5A1058F1" w14:textId="77777777" w:rsidR="00C16DBA" w:rsidRPr="00AF4C3C" w:rsidRDefault="00C16DBA"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868" w:type="dxa"/>
            <w:tcBorders>
              <w:top w:val="single" w:sz="4" w:space="0" w:color="auto"/>
              <w:left w:val="single" w:sz="4" w:space="0" w:color="auto"/>
              <w:bottom w:val="single" w:sz="4" w:space="0" w:color="auto"/>
              <w:right w:val="single" w:sz="4" w:space="0" w:color="auto"/>
            </w:tcBorders>
          </w:tcPr>
          <w:p w14:paraId="4030EFD7" w14:textId="77777777" w:rsidR="00C16DBA" w:rsidRPr="00AF4C3C" w:rsidRDefault="00C16DBA"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Матвеева Софья </w:t>
            </w:r>
          </w:p>
        </w:tc>
        <w:tc>
          <w:tcPr>
            <w:tcW w:w="1747" w:type="dxa"/>
            <w:tcBorders>
              <w:top w:val="single" w:sz="4" w:space="0" w:color="auto"/>
              <w:left w:val="single" w:sz="4" w:space="0" w:color="auto"/>
              <w:bottom w:val="single" w:sz="4" w:space="0" w:color="auto"/>
              <w:right w:val="single" w:sz="4" w:space="0" w:color="auto"/>
            </w:tcBorders>
          </w:tcPr>
          <w:p w14:paraId="306DE03A" w14:textId="77777777" w:rsidR="00C16DBA" w:rsidRPr="00AF4C3C" w:rsidRDefault="00C16DBA"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312" w:type="dxa"/>
            <w:tcBorders>
              <w:top w:val="single" w:sz="4" w:space="0" w:color="auto"/>
              <w:left w:val="single" w:sz="4" w:space="0" w:color="auto"/>
              <w:bottom w:val="single" w:sz="4" w:space="0" w:color="auto"/>
              <w:right w:val="single" w:sz="4" w:space="0" w:color="auto"/>
            </w:tcBorders>
          </w:tcPr>
          <w:p w14:paraId="023FD1BD" w14:textId="77777777" w:rsidR="00C16DBA" w:rsidRPr="00AF4C3C" w:rsidRDefault="00C16DBA" w:rsidP="00C16DBA">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История ВО</w:t>
            </w:r>
            <w:r w:rsidR="008275AE">
              <w:rPr>
                <w:rFonts w:ascii="Times New Roman" w:eastAsia="Times New Roman" w:hAnsi="Times New Roman" w:cs="Times New Roman"/>
                <w:sz w:val="28"/>
                <w:szCs w:val="28"/>
                <w:lang w:eastAsia="ru-RU"/>
              </w:rPr>
              <w:t>в</w:t>
            </w:r>
          </w:p>
        </w:tc>
        <w:tc>
          <w:tcPr>
            <w:tcW w:w="2439" w:type="dxa"/>
            <w:tcBorders>
              <w:top w:val="single" w:sz="4" w:space="0" w:color="auto"/>
              <w:left w:val="single" w:sz="4" w:space="0" w:color="auto"/>
              <w:bottom w:val="single" w:sz="4" w:space="0" w:color="auto"/>
              <w:right w:val="single" w:sz="4" w:space="0" w:color="auto"/>
            </w:tcBorders>
          </w:tcPr>
          <w:p w14:paraId="655DE9C5" w14:textId="77777777" w:rsidR="00C16DBA" w:rsidRPr="00AF4C3C" w:rsidRDefault="00C16DBA"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Уразбаева Д.Р.</w:t>
            </w:r>
          </w:p>
        </w:tc>
      </w:tr>
      <w:tr w:rsidR="00C16DBA" w:rsidRPr="00AF4C3C" w14:paraId="0127B93F" w14:textId="77777777" w:rsidTr="00193935">
        <w:tc>
          <w:tcPr>
            <w:tcW w:w="552" w:type="dxa"/>
            <w:tcBorders>
              <w:top w:val="single" w:sz="4" w:space="0" w:color="auto"/>
              <w:left w:val="single" w:sz="4" w:space="0" w:color="auto"/>
              <w:bottom w:val="single" w:sz="4" w:space="0" w:color="auto"/>
              <w:right w:val="single" w:sz="4" w:space="0" w:color="auto"/>
            </w:tcBorders>
          </w:tcPr>
          <w:p w14:paraId="06D4AD07" w14:textId="77777777" w:rsidR="00C16DBA" w:rsidRDefault="00C16DBA"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868" w:type="dxa"/>
            <w:tcBorders>
              <w:top w:val="single" w:sz="4" w:space="0" w:color="auto"/>
              <w:left w:val="single" w:sz="4" w:space="0" w:color="auto"/>
              <w:bottom w:val="single" w:sz="4" w:space="0" w:color="auto"/>
              <w:right w:val="single" w:sz="4" w:space="0" w:color="auto"/>
            </w:tcBorders>
          </w:tcPr>
          <w:p w14:paraId="27FEA23D" w14:textId="77777777" w:rsidR="00C16DBA" w:rsidRPr="00AF4C3C" w:rsidRDefault="00C16DBA"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Григорьева Мария</w:t>
            </w:r>
          </w:p>
        </w:tc>
        <w:tc>
          <w:tcPr>
            <w:tcW w:w="1747" w:type="dxa"/>
            <w:tcBorders>
              <w:top w:val="single" w:sz="4" w:space="0" w:color="auto"/>
              <w:left w:val="single" w:sz="4" w:space="0" w:color="auto"/>
              <w:bottom w:val="single" w:sz="4" w:space="0" w:color="auto"/>
              <w:right w:val="single" w:sz="4" w:space="0" w:color="auto"/>
            </w:tcBorders>
          </w:tcPr>
          <w:p w14:paraId="6EA2B694" w14:textId="77777777" w:rsidR="00C16DBA" w:rsidRPr="00AF4C3C" w:rsidRDefault="00C16DBA"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2312" w:type="dxa"/>
            <w:tcBorders>
              <w:top w:val="single" w:sz="4" w:space="0" w:color="auto"/>
              <w:left w:val="single" w:sz="4" w:space="0" w:color="auto"/>
              <w:bottom w:val="single" w:sz="4" w:space="0" w:color="auto"/>
              <w:right w:val="single" w:sz="4" w:space="0" w:color="auto"/>
            </w:tcBorders>
          </w:tcPr>
          <w:p w14:paraId="73434359" w14:textId="77777777" w:rsidR="00C16DBA" w:rsidRPr="00AF4C3C" w:rsidRDefault="00C16DBA" w:rsidP="00C16DBA">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История ВО</w:t>
            </w:r>
            <w:r w:rsidR="008275AE">
              <w:rPr>
                <w:rFonts w:ascii="Times New Roman" w:eastAsia="Times New Roman" w:hAnsi="Times New Roman" w:cs="Times New Roman"/>
                <w:sz w:val="28"/>
                <w:szCs w:val="28"/>
                <w:lang w:eastAsia="ru-RU"/>
              </w:rPr>
              <w:t>в</w:t>
            </w:r>
          </w:p>
        </w:tc>
        <w:tc>
          <w:tcPr>
            <w:tcW w:w="2439" w:type="dxa"/>
            <w:tcBorders>
              <w:top w:val="single" w:sz="4" w:space="0" w:color="auto"/>
              <w:left w:val="single" w:sz="4" w:space="0" w:color="auto"/>
              <w:bottom w:val="single" w:sz="4" w:space="0" w:color="auto"/>
              <w:right w:val="single" w:sz="4" w:space="0" w:color="auto"/>
            </w:tcBorders>
          </w:tcPr>
          <w:p w14:paraId="767BA9A3" w14:textId="77777777" w:rsidR="00C16DBA" w:rsidRPr="00AF4C3C" w:rsidRDefault="00C16DBA"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Андреева Е.Ю.</w:t>
            </w:r>
          </w:p>
        </w:tc>
      </w:tr>
      <w:tr w:rsidR="00C16DBA" w:rsidRPr="00AF4C3C" w14:paraId="609D3CF8" w14:textId="77777777" w:rsidTr="00193935">
        <w:tc>
          <w:tcPr>
            <w:tcW w:w="552" w:type="dxa"/>
            <w:tcBorders>
              <w:top w:val="single" w:sz="4" w:space="0" w:color="auto"/>
              <w:left w:val="single" w:sz="4" w:space="0" w:color="auto"/>
              <w:bottom w:val="single" w:sz="4" w:space="0" w:color="auto"/>
              <w:right w:val="single" w:sz="4" w:space="0" w:color="auto"/>
            </w:tcBorders>
          </w:tcPr>
          <w:p w14:paraId="6BFA5012" w14:textId="77777777" w:rsidR="00C16DBA" w:rsidRDefault="00BD06AF"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868" w:type="dxa"/>
            <w:tcBorders>
              <w:top w:val="single" w:sz="4" w:space="0" w:color="auto"/>
              <w:left w:val="single" w:sz="4" w:space="0" w:color="auto"/>
              <w:bottom w:val="single" w:sz="4" w:space="0" w:color="auto"/>
              <w:right w:val="single" w:sz="4" w:space="0" w:color="auto"/>
            </w:tcBorders>
          </w:tcPr>
          <w:p w14:paraId="7CDEA67E" w14:textId="77777777" w:rsidR="00C16DBA" w:rsidRDefault="00BD06AF"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Меркулова Злата</w:t>
            </w:r>
          </w:p>
        </w:tc>
        <w:tc>
          <w:tcPr>
            <w:tcW w:w="1747" w:type="dxa"/>
            <w:tcBorders>
              <w:top w:val="single" w:sz="4" w:space="0" w:color="auto"/>
              <w:left w:val="single" w:sz="4" w:space="0" w:color="auto"/>
              <w:bottom w:val="single" w:sz="4" w:space="0" w:color="auto"/>
              <w:right w:val="single" w:sz="4" w:space="0" w:color="auto"/>
            </w:tcBorders>
          </w:tcPr>
          <w:p w14:paraId="04A620FE" w14:textId="77777777" w:rsidR="00C16DBA" w:rsidRDefault="00BD06AF"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312" w:type="dxa"/>
            <w:tcBorders>
              <w:top w:val="single" w:sz="4" w:space="0" w:color="auto"/>
              <w:left w:val="single" w:sz="4" w:space="0" w:color="auto"/>
              <w:bottom w:val="single" w:sz="4" w:space="0" w:color="auto"/>
              <w:right w:val="single" w:sz="4" w:space="0" w:color="auto"/>
            </w:tcBorders>
          </w:tcPr>
          <w:p w14:paraId="744C756E" w14:textId="77777777" w:rsidR="00C16DBA" w:rsidRPr="00AF4C3C" w:rsidRDefault="0015739D" w:rsidP="00C16DBA">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История ВО</w:t>
            </w:r>
            <w:r>
              <w:rPr>
                <w:rFonts w:ascii="Times New Roman" w:eastAsia="Times New Roman" w:hAnsi="Times New Roman" w:cs="Times New Roman"/>
                <w:sz w:val="28"/>
                <w:szCs w:val="28"/>
                <w:lang w:eastAsia="ru-RU"/>
              </w:rPr>
              <w:t>в</w:t>
            </w:r>
          </w:p>
        </w:tc>
        <w:tc>
          <w:tcPr>
            <w:tcW w:w="2439" w:type="dxa"/>
            <w:tcBorders>
              <w:top w:val="single" w:sz="4" w:space="0" w:color="auto"/>
              <w:left w:val="single" w:sz="4" w:space="0" w:color="auto"/>
              <w:bottom w:val="single" w:sz="4" w:space="0" w:color="auto"/>
              <w:right w:val="single" w:sz="4" w:space="0" w:color="auto"/>
            </w:tcBorders>
          </w:tcPr>
          <w:p w14:paraId="3441EFE7" w14:textId="77777777" w:rsidR="00C16DBA" w:rsidRDefault="0015739D"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Шабаева О.Д.</w:t>
            </w:r>
          </w:p>
        </w:tc>
      </w:tr>
      <w:tr w:rsidR="00C16DBA" w:rsidRPr="00AF4C3C" w14:paraId="5FCFB8B7" w14:textId="77777777" w:rsidTr="00193935">
        <w:tc>
          <w:tcPr>
            <w:tcW w:w="552" w:type="dxa"/>
            <w:tcBorders>
              <w:top w:val="single" w:sz="4" w:space="0" w:color="auto"/>
              <w:left w:val="single" w:sz="4" w:space="0" w:color="auto"/>
              <w:bottom w:val="single" w:sz="4" w:space="0" w:color="auto"/>
              <w:right w:val="single" w:sz="4" w:space="0" w:color="auto"/>
            </w:tcBorders>
          </w:tcPr>
          <w:p w14:paraId="0B38DDF3" w14:textId="77777777" w:rsidR="00C16DBA" w:rsidRDefault="00BD06AF"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2868" w:type="dxa"/>
            <w:tcBorders>
              <w:top w:val="single" w:sz="4" w:space="0" w:color="auto"/>
              <w:left w:val="single" w:sz="4" w:space="0" w:color="auto"/>
              <w:bottom w:val="single" w:sz="4" w:space="0" w:color="auto"/>
              <w:right w:val="single" w:sz="4" w:space="0" w:color="auto"/>
            </w:tcBorders>
          </w:tcPr>
          <w:p w14:paraId="1FA75D50" w14:textId="77777777" w:rsidR="00C16DBA" w:rsidRPr="00AF4C3C" w:rsidRDefault="0015739D"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Брыгин Егор</w:t>
            </w:r>
          </w:p>
        </w:tc>
        <w:tc>
          <w:tcPr>
            <w:tcW w:w="1747" w:type="dxa"/>
            <w:tcBorders>
              <w:top w:val="single" w:sz="4" w:space="0" w:color="auto"/>
              <w:left w:val="single" w:sz="4" w:space="0" w:color="auto"/>
              <w:bottom w:val="single" w:sz="4" w:space="0" w:color="auto"/>
              <w:right w:val="single" w:sz="4" w:space="0" w:color="auto"/>
            </w:tcBorders>
          </w:tcPr>
          <w:p w14:paraId="72B39C14" w14:textId="77777777" w:rsidR="00C16DBA" w:rsidRPr="00AF4C3C" w:rsidRDefault="0015739D"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312" w:type="dxa"/>
            <w:tcBorders>
              <w:top w:val="single" w:sz="4" w:space="0" w:color="auto"/>
              <w:left w:val="single" w:sz="4" w:space="0" w:color="auto"/>
              <w:bottom w:val="single" w:sz="4" w:space="0" w:color="auto"/>
              <w:right w:val="single" w:sz="4" w:space="0" w:color="auto"/>
            </w:tcBorders>
          </w:tcPr>
          <w:p w14:paraId="6F77992F" w14:textId="77777777" w:rsidR="00C16DBA" w:rsidRPr="00AF4C3C" w:rsidRDefault="0015739D" w:rsidP="00C16DBA">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История ВО</w:t>
            </w:r>
            <w:r>
              <w:rPr>
                <w:rFonts w:ascii="Times New Roman" w:eastAsia="Times New Roman" w:hAnsi="Times New Roman" w:cs="Times New Roman"/>
                <w:sz w:val="28"/>
                <w:szCs w:val="28"/>
                <w:lang w:eastAsia="ru-RU"/>
              </w:rPr>
              <w:t>в</w:t>
            </w:r>
          </w:p>
        </w:tc>
        <w:tc>
          <w:tcPr>
            <w:tcW w:w="2439" w:type="dxa"/>
            <w:tcBorders>
              <w:top w:val="single" w:sz="4" w:space="0" w:color="auto"/>
              <w:left w:val="single" w:sz="4" w:space="0" w:color="auto"/>
              <w:bottom w:val="single" w:sz="4" w:space="0" w:color="auto"/>
              <w:right w:val="single" w:sz="4" w:space="0" w:color="auto"/>
            </w:tcBorders>
          </w:tcPr>
          <w:p w14:paraId="5A3C8BE5" w14:textId="77777777" w:rsidR="00C16DBA" w:rsidRPr="00AF4C3C" w:rsidRDefault="0015739D"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Андреева Е.Ю.</w:t>
            </w:r>
          </w:p>
        </w:tc>
      </w:tr>
      <w:tr w:rsidR="00C16DBA" w:rsidRPr="00AF4C3C" w14:paraId="334F213F" w14:textId="77777777" w:rsidTr="00193935">
        <w:tc>
          <w:tcPr>
            <w:tcW w:w="552" w:type="dxa"/>
            <w:tcBorders>
              <w:top w:val="single" w:sz="4" w:space="0" w:color="auto"/>
              <w:left w:val="single" w:sz="4" w:space="0" w:color="auto"/>
              <w:bottom w:val="single" w:sz="4" w:space="0" w:color="auto"/>
              <w:right w:val="single" w:sz="4" w:space="0" w:color="auto"/>
            </w:tcBorders>
          </w:tcPr>
          <w:p w14:paraId="3EEE2D3B" w14:textId="77777777" w:rsidR="00C16DBA" w:rsidRDefault="0015739D"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868" w:type="dxa"/>
            <w:tcBorders>
              <w:top w:val="single" w:sz="4" w:space="0" w:color="auto"/>
              <w:left w:val="single" w:sz="4" w:space="0" w:color="auto"/>
              <w:bottom w:val="single" w:sz="4" w:space="0" w:color="auto"/>
              <w:right w:val="single" w:sz="4" w:space="0" w:color="auto"/>
            </w:tcBorders>
          </w:tcPr>
          <w:p w14:paraId="524A07B9" w14:textId="77777777" w:rsidR="00C16DBA" w:rsidRPr="00AF4C3C" w:rsidRDefault="0015739D"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Васильев Тимофей</w:t>
            </w:r>
          </w:p>
        </w:tc>
        <w:tc>
          <w:tcPr>
            <w:tcW w:w="1747" w:type="dxa"/>
            <w:tcBorders>
              <w:top w:val="single" w:sz="4" w:space="0" w:color="auto"/>
              <w:left w:val="single" w:sz="4" w:space="0" w:color="auto"/>
              <w:bottom w:val="single" w:sz="4" w:space="0" w:color="auto"/>
              <w:right w:val="single" w:sz="4" w:space="0" w:color="auto"/>
            </w:tcBorders>
          </w:tcPr>
          <w:p w14:paraId="7D17357F" w14:textId="77777777" w:rsidR="00C16DBA" w:rsidRPr="00AF4C3C" w:rsidRDefault="0015739D"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312" w:type="dxa"/>
            <w:tcBorders>
              <w:top w:val="single" w:sz="4" w:space="0" w:color="auto"/>
              <w:left w:val="single" w:sz="4" w:space="0" w:color="auto"/>
              <w:bottom w:val="single" w:sz="4" w:space="0" w:color="auto"/>
              <w:right w:val="single" w:sz="4" w:space="0" w:color="auto"/>
            </w:tcBorders>
          </w:tcPr>
          <w:p w14:paraId="7E6C3B8C" w14:textId="77777777" w:rsidR="00C16DBA" w:rsidRPr="00AF4C3C" w:rsidRDefault="0015739D" w:rsidP="00C16DBA">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История ВО</w:t>
            </w:r>
            <w:r>
              <w:rPr>
                <w:rFonts w:ascii="Times New Roman" w:eastAsia="Times New Roman" w:hAnsi="Times New Roman" w:cs="Times New Roman"/>
                <w:sz w:val="28"/>
                <w:szCs w:val="28"/>
                <w:lang w:eastAsia="ru-RU"/>
              </w:rPr>
              <w:t>в</w:t>
            </w:r>
          </w:p>
        </w:tc>
        <w:tc>
          <w:tcPr>
            <w:tcW w:w="2439" w:type="dxa"/>
            <w:tcBorders>
              <w:top w:val="single" w:sz="4" w:space="0" w:color="auto"/>
              <w:left w:val="single" w:sz="4" w:space="0" w:color="auto"/>
              <w:bottom w:val="single" w:sz="4" w:space="0" w:color="auto"/>
              <w:right w:val="single" w:sz="4" w:space="0" w:color="auto"/>
            </w:tcBorders>
          </w:tcPr>
          <w:p w14:paraId="19357827" w14:textId="77777777" w:rsidR="00C16DBA" w:rsidRPr="00AF4C3C" w:rsidRDefault="0015739D"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Андреева Е.Ю.</w:t>
            </w:r>
          </w:p>
        </w:tc>
      </w:tr>
      <w:tr w:rsidR="0015739D" w:rsidRPr="00AF4C3C" w14:paraId="1CF0DE9F" w14:textId="77777777" w:rsidTr="00193935">
        <w:tc>
          <w:tcPr>
            <w:tcW w:w="552" w:type="dxa"/>
            <w:tcBorders>
              <w:top w:val="single" w:sz="4" w:space="0" w:color="auto"/>
              <w:left w:val="single" w:sz="4" w:space="0" w:color="auto"/>
              <w:bottom w:val="single" w:sz="4" w:space="0" w:color="auto"/>
              <w:right w:val="single" w:sz="4" w:space="0" w:color="auto"/>
            </w:tcBorders>
          </w:tcPr>
          <w:p w14:paraId="7DBB46C0" w14:textId="77777777" w:rsidR="0015739D" w:rsidRDefault="0015739D"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868" w:type="dxa"/>
            <w:tcBorders>
              <w:top w:val="single" w:sz="4" w:space="0" w:color="auto"/>
              <w:left w:val="single" w:sz="4" w:space="0" w:color="auto"/>
              <w:bottom w:val="single" w:sz="4" w:space="0" w:color="auto"/>
              <w:right w:val="single" w:sz="4" w:space="0" w:color="auto"/>
            </w:tcBorders>
          </w:tcPr>
          <w:p w14:paraId="14961DED" w14:textId="77777777" w:rsidR="0015739D" w:rsidRPr="00AF4C3C" w:rsidRDefault="0015739D"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Герасимов Святослав</w:t>
            </w:r>
          </w:p>
        </w:tc>
        <w:tc>
          <w:tcPr>
            <w:tcW w:w="1747" w:type="dxa"/>
            <w:tcBorders>
              <w:top w:val="single" w:sz="4" w:space="0" w:color="auto"/>
              <w:left w:val="single" w:sz="4" w:space="0" w:color="auto"/>
              <w:bottom w:val="single" w:sz="4" w:space="0" w:color="auto"/>
              <w:right w:val="single" w:sz="4" w:space="0" w:color="auto"/>
            </w:tcBorders>
          </w:tcPr>
          <w:p w14:paraId="5E06CF68" w14:textId="77777777" w:rsidR="0015739D" w:rsidRPr="00AF4C3C" w:rsidRDefault="0015739D"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312" w:type="dxa"/>
            <w:tcBorders>
              <w:top w:val="single" w:sz="4" w:space="0" w:color="auto"/>
              <w:left w:val="single" w:sz="4" w:space="0" w:color="auto"/>
              <w:bottom w:val="single" w:sz="4" w:space="0" w:color="auto"/>
              <w:right w:val="single" w:sz="4" w:space="0" w:color="auto"/>
            </w:tcBorders>
          </w:tcPr>
          <w:p w14:paraId="464FBF78" w14:textId="77777777" w:rsidR="0015739D" w:rsidRPr="00AF4C3C" w:rsidRDefault="0015739D" w:rsidP="00C16DBA">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История ВО</w:t>
            </w:r>
            <w:r>
              <w:rPr>
                <w:rFonts w:ascii="Times New Roman" w:eastAsia="Times New Roman" w:hAnsi="Times New Roman" w:cs="Times New Roman"/>
                <w:sz w:val="28"/>
                <w:szCs w:val="28"/>
                <w:lang w:eastAsia="ru-RU"/>
              </w:rPr>
              <w:t>в</w:t>
            </w:r>
          </w:p>
        </w:tc>
        <w:tc>
          <w:tcPr>
            <w:tcW w:w="2439" w:type="dxa"/>
            <w:tcBorders>
              <w:top w:val="single" w:sz="4" w:space="0" w:color="auto"/>
              <w:left w:val="single" w:sz="4" w:space="0" w:color="auto"/>
              <w:bottom w:val="single" w:sz="4" w:space="0" w:color="auto"/>
              <w:right w:val="single" w:sz="4" w:space="0" w:color="auto"/>
            </w:tcBorders>
          </w:tcPr>
          <w:p w14:paraId="7C712DA4" w14:textId="77777777" w:rsidR="0015739D" w:rsidRPr="00AF4C3C" w:rsidRDefault="0015739D" w:rsidP="00C16D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Андреева Е.Ю.</w:t>
            </w:r>
          </w:p>
        </w:tc>
      </w:tr>
    </w:tbl>
    <w:p w14:paraId="5F993EEB"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p>
    <w:p w14:paraId="150FB050" w14:textId="77777777" w:rsidR="00AF4C3C" w:rsidRPr="00AF4C3C" w:rsidRDefault="00AF4C3C" w:rsidP="00AF4C3C">
      <w:pPr>
        <w:spacing w:after="0" w:line="240" w:lineRule="auto"/>
        <w:jc w:val="center"/>
        <w:rPr>
          <w:rFonts w:ascii="Times New Roman" w:eastAsia="Times New Roman" w:hAnsi="Times New Roman" w:cs="Times New Roman"/>
          <w:b/>
          <w:color w:val="FF0000"/>
          <w:sz w:val="28"/>
          <w:szCs w:val="28"/>
          <w:u w:val="single"/>
          <w:lang w:eastAsia="ru-RU"/>
        </w:rPr>
      </w:pPr>
      <w:r w:rsidRPr="00AF4C3C">
        <w:rPr>
          <w:rFonts w:ascii="Times New Roman" w:eastAsia="Times New Roman" w:hAnsi="Times New Roman" w:cs="Times New Roman"/>
          <w:sz w:val="28"/>
          <w:szCs w:val="28"/>
          <w:lang w:eastAsia="ru-RU"/>
        </w:rPr>
        <w:tab/>
      </w:r>
    </w:p>
    <w:p w14:paraId="15EBB8F8" w14:textId="77777777" w:rsidR="00FC7C63" w:rsidRPr="00FC7C63" w:rsidRDefault="00FC7C63" w:rsidP="00D978ED">
      <w:pPr>
        <w:numPr>
          <w:ilvl w:val="1"/>
          <w:numId w:val="30"/>
        </w:numPr>
        <w:spacing w:after="0" w:line="240" w:lineRule="auto"/>
        <w:contextualSpacing/>
        <w:rPr>
          <w:rFonts w:ascii="Times New Roman" w:hAnsi="Times New Roman" w:cs="Times New Roman"/>
          <w:b/>
          <w:sz w:val="28"/>
          <w:szCs w:val="28"/>
        </w:rPr>
      </w:pPr>
      <w:r w:rsidRPr="00FC7C63">
        <w:rPr>
          <w:rFonts w:ascii="Times New Roman" w:hAnsi="Times New Roman" w:cs="Times New Roman"/>
          <w:b/>
          <w:sz w:val="28"/>
          <w:szCs w:val="28"/>
        </w:rPr>
        <w:t>Спортивные достижения МОБУ лицея с. Булгаково за 2023-2024 учебный год.</w:t>
      </w:r>
    </w:p>
    <w:p w14:paraId="0F23B5A6" w14:textId="77777777" w:rsidR="00FC7C63" w:rsidRPr="00FC7C63" w:rsidRDefault="00FC7C63" w:rsidP="00FC7C63">
      <w:pPr>
        <w:widowControl w:val="0"/>
        <w:autoSpaceDE w:val="0"/>
        <w:autoSpaceDN w:val="0"/>
        <w:adjustRightInd w:val="0"/>
        <w:spacing w:after="0" w:line="360" w:lineRule="auto"/>
        <w:ind w:left="576"/>
        <w:rPr>
          <w:rFonts w:ascii="Times New Roman" w:eastAsia="Calibri" w:hAnsi="Times New Roman" w:cs="Times New Roman"/>
          <w:b/>
          <w:bCs/>
          <w:color w:val="000000"/>
          <w:sz w:val="28"/>
          <w:szCs w:val="28"/>
          <w:lang w:eastAsia="ru-RU"/>
        </w:rPr>
      </w:pPr>
    </w:p>
    <w:tbl>
      <w:tblPr>
        <w:tblW w:w="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3118"/>
        <w:gridCol w:w="2552"/>
        <w:gridCol w:w="3118"/>
        <w:gridCol w:w="1985"/>
        <w:gridCol w:w="2268"/>
      </w:tblGrid>
      <w:tr w:rsidR="00FC7C63" w:rsidRPr="00FC7C63" w14:paraId="12F5CD4F" w14:textId="77777777" w:rsidTr="00FC7C63">
        <w:trPr>
          <w:trHeight w:val="1437"/>
        </w:trPr>
        <w:tc>
          <w:tcPr>
            <w:tcW w:w="1702" w:type="dxa"/>
            <w:tcBorders>
              <w:top w:val="single" w:sz="4" w:space="0" w:color="000000"/>
              <w:left w:val="single" w:sz="4" w:space="0" w:color="000000"/>
              <w:bottom w:val="single" w:sz="4" w:space="0" w:color="000000"/>
              <w:right w:val="single" w:sz="4" w:space="0" w:color="000000"/>
            </w:tcBorders>
            <w:hideMark/>
          </w:tcPr>
          <w:p w14:paraId="67FC5394" w14:textId="77777777" w:rsidR="00FC7C63" w:rsidRPr="00FC7C63" w:rsidRDefault="00FC7C63">
            <w:pPr>
              <w:widowControl w:val="0"/>
              <w:autoSpaceDE w:val="0"/>
              <w:autoSpaceDN w:val="0"/>
              <w:adjustRightInd w:val="0"/>
              <w:spacing w:after="0" w:line="360" w:lineRule="auto"/>
              <w:ind w:left="-108"/>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Уровень</w:t>
            </w:r>
          </w:p>
        </w:tc>
        <w:tc>
          <w:tcPr>
            <w:tcW w:w="3118" w:type="dxa"/>
            <w:tcBorders>
              <w:top w:val="single" w:sz="4" w:space="0" w:color="000000"/>
              <w:left w:val="single" w:sz="4" w:space="0" w:color="000000"/>
              <w:bottom w:val="single" w:sz="4" w:space="0" w:color="000000"/>
              <w:right w:val="single" w:sz="4" w:space="0" w:color="000000"/>
            </w:tcBorders>
            <w:hideMark/>
          </w:tcPr>
          <w:p w14:paraId="561F5065" w14:textId="77777777" w:rsidR="00FC7C63" w:rsidRPr="00FC7C63" w:rsidRDefault="00FC7C63">
            <w:pPr>
              <w:widowControl w:val="0"/>
              <w:autoSpaceDE w:val="0"/>
              <w:autoSpaceDN w:val="0"/>
              <w:adjustRightInd w:val="0"/>
              <w:spacing w:after="0" w:line="36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Ф. И. О. обучающегося</w:t>
            </w:r>
          </w:p>
        </w:tc>
        <w:tc>
          <w:tcPr>
            <w:tcW w:w="2552" w:type="dxa"/>
            <w:tcBorders>
              <w:top w:val="single" w:sz="4" w:space="0" w:color="000000"/>
              <w:left w:val="single" w:sz="4" w:space="0" w:color="000000"/>
              <w:bottom w:val="single" w:sz="4" w:space="0" w:color="000000"/>
              <w:right w:val="single" w:sz="4" w:space="0" w:color="000000"/>
            </w:tcBorders>
            <w:hideMark/>
          </w:tcPr>
          <w:p w14:paraId="0A5C27A8" w14:textId="77777777" w:rsidR="00FC7C63" w:rsidRPr="00FC7C63" w:rsidRDefault="00FC7C63">
            <w:pPr>
              <w:widowControl w:val="0"/>
              <w:autoSpaceDE w:val="0"/>
              <w:autoSpaceDN w:val="0"/>
              <w:adjustRightInd w:val="0"/>
              <w:spacing w:after="0" w:line="36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Название ОУ</w:t>
            </w:r>
          </w:p>
        </w:tc>
        <w:tc>
          <w:tcPr>
            <w:tcW w:w="3118" w:type="dxa"/>
            <w:tcBorders>
              <w:top w:val="single" w:sz="4" w:space="0" w:color="000000"/>
              <w:left w:val="single" w:sz="4" w:space="0" w:color="000000"/>
              <w:bottom w:val="single" w:sz="4" w:space="0" w:color="000000"/>
              <w:right w:val="single" w:sz="4" w:space="0" w:color="000000"/>
            </w:tcBorders>
            <w:hideMark/>
          </w:tcPr>
          <w:p w14:paraId="0C6A2044"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Название конкурса, проекта, конференциях</w:t>
            </w:r>
          </w:p>
        </w:tc>
        <w:tc>
          <w:tcPr>
            <w:tcW w:w="1985" w:type="dxa"/>
            <w:tcBorders>
              <w:top w:val="single" w:sz="4" w:space="0" w:color="000000"/>
              <w:left w:val="single" w:sz="4" w:space="0" w:color="000000"/>
              <w:bottom w:val="single" w:sz="4" w:space="0" w:color="000000"/>
              <w:right w:val="single" w:sz="4" w:space="0" w:color="000000"/>
            </w:tcBorders>
            <w:hideMark/>
          </w:tcPr>
          <w:p w14:paraId="5E648813" w14:textId="77777777" w:rsidR="00FC7C63" w:rsidRPr="00FC7C63" w:rsidRDefault="00FC7C63">
            <w:pPr>
              <w:widowControl w:val="0"/>
              <w:autoSpaceDE w:val="0"/>
              <w:autoSpaceDN w:val="0"/>
              <w:adjustRightInd w:val="0"/>
              <w:spacing w:after="0" w:line="36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Результат</w:t>
            </w:r>
          </w:p>
        </w:tc>
        <w:tc>
          <w:tcPr>
            <w:tcW w:w="2268" w:type="dxa"/>
            <w:tcBorders>
              <w:top w:val="single" w:sz="4" w:space="0" w:color="000000"/>
              <w:left w:val="single" w:sz="4" w:space="0" w:color="000000"/>
              <w:bottom w:val="single" w:sz="4" w:space="0" w:color="000000"/>
              <w:right w:val="single" w:sz="4" w:space="0" w:color="000000"/>
            </w:tcBorders>
            <w:hideMark/>
          </w:tcPr>
          <w:p w14:paraId="51C523A8" w14:textId="77777777" w:rsidR="00FC7C63" w:rsidRPr="00FC7C63" w:rsidRDefault="00FC7C63">
            <w:pPr>
              <w:widowControl w:val="0"/>
              <w:autoSpaceDE w:val="0"/>
              <w:autoSpaceDN w:val="0"/>
              <w:adjustRightInd w:val="0"/>
              <w:spacing w:after="0" w:line="36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Ф.И.О. учителя</w:t>
            </w:r>
          </w:p>
        </w:tc>
      </w:tr>
      <w:tr w:rsidR="00FC7C63" w:rsidRPr="00FC7C63" w14:paraId="6272247D" w14:textId="77777777" w:rsidTr="00FC7C63">
        <w:trPr>
          <w:trHeight w:val="161"/>
        </w:trPr>
        <w:tc>
          <w:tcPr>
            <w:tcW w:w="1702" w:type="dxa"/>
            <w:vMerge w:val="restart"/>
            <w:tcBorders>
              <w:top w:val="single" w:sz="4" w:space="0" w:color="000000"/>
              <w:left w:val="single" w:sz="4" w:space="0" w:color="000000"/>
              <w:bottom w:val="single" w:sz="4" w:space="0" w:color="000000"/>
              <w:right w:val="single" w:sz="4" w:space="0" w:color="000000"/>
            </w:tcBorders>
            <w:hideMark/>
          </w:tcPr>
          <w:p w14:paraId="7AD20B0A" w14:textId="77777777" w:rsidR="00FC7C63" w:rsidRPr="00FC7C63" w:rsidRDefault="00FC7C63">
            <w:pPr>
              <w:widowControl w:val="0"/>
              <w:autoSpaceDE w:val="0"/>
              <w:autoSpaceDN w:val="0"/>
              <w:adjustRightInd w:val="0"/>
              <w:spacing w:after="0" w:line="360" w:lineRule="auto"/>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Районный этап</w:t>
            </w:r>
          </w:p>
        </w:tc>
        <w:tc>
          <w:tcPr>
            <w:tcW w:w="3118" w:type="dxa"/>
            <w:tcBorders>
              <w:top w:val="single" w:sz="4" w:space="0" w:color="000000"/>
              <w:left w:val="single" w:sz="4" w:space="0" w:color="000000"/>
              <w:bottom w:val="single" w:sz="4" w:space="0" w:color="auto"/>
              <w:right w:val="single" w:sz="4" w:space="0" w:color="000000"/>
            </w:tcBorders>
            <w:hideMark/>
          </w:tcPr>
          <w:p w14:paraId="66FE7970" w14:textId="77777777" w:rsidR="00FC7C63" w:rsidRPr="00FC7C63" w:rsidRDefault="00FC7C63">
            <w:pPr>
              <w:jc w:val="center"/>
              <w:rPr>
                <w:rFonts w:ascii="Times New Roman" w:hAnsi="Times New Roman" w:cs="Times New Roman"/>
                <w:sz w:val="28"/>
                <w:szCs w:val="28"/>
              </w:rPr>
            </w:pPr>
            <w:r w:rsidRPr="00FC7C63">
              <w:rPr>
                <w:rFonts w:ascii="Times New Roman" w:eastAsia="Calibri" w:hAnsi="Times New Roman" w:cs="Times New Roman"/>
                <w:bCs/>
                <w:color w:val="000000"/>
                <w:sz w:val="28"/>
                <w:szCs w:val="28"/>
                <w:lang w:eastAsia="ru-RU"/>
              </w:rPr>
              <w:t>команда мальчиков + девочек</w:t>
            </w:r>
          </w:p>
        </w:tc>
        <w:tc>
          <w:tcPr>
            <w:tcW w:w="2552" w:type="dxa"/>
            <w:tcBorders>
              <w:top w:val="single" w:sz="4" w:space="0" w:color="000000"/>
              <w:left w:val="single" w:sz="4" w:space="0" w:color="000000"/>
              <w:bottom w:val="single" w:sz="4" w:space="0" w:color="auto"/>
              <w:right w:val="single" w:sz="4" w:space="0" w:color="000000"/>
            </w:tcBorders>
          </w:tcPr>
          <w:p w14:paraId="4B85B2CD" w14:textId="77777777" w:rsidR="00FC7C63" w:rsidRPr="00FC7C63" w:rsidRDefault="00FC7C6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14:paraId="632938A3" w14:textId="77777777" w:rsidR="00FC7C63" w:rsidRPr="00FC7C63" w:rsidRDefault="00FC7C6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C7C63">
              <w:rPr>
                <w:rFonts w:ascii="Times New Roman" w:eastAsia="Times New Roman" w:hAnsi="Times New Roman" w:cs="Times New Roman"/>
                <w:color w:val="000000"/>
                <w:sz w:val="28"/>
                <w:szCs w:val="28"/>
                <w:lang w:eastAsia="ru-RU"/>
              </w:rPr>
              <w:t>МОБУ лицей с. Булгаково</w:t>
            </w:r>
          </w:p>
        </w:tc>
        <w:tc>
          <w:tcPr>
            <w:tcW w:w="3118" w:type="dxa"/>
            <w:tcBorders>
              <w:top w:val="single" w:sz="4" w:space="0" w:color="000000"/>
              <w:left w:val="single" w:sz="4" w:space="0" w:color="000000"/>
              <w:bottom w:val="single" w:sz="4" w:space="0" w:color="auto"/>
              <w:right w:val="single" w:sz="4" w:space="0" w:color="000000"/>
            </w:tcBorders>
          </w:tcPr>
          <w:p w14:paraId="3F6EC112"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26 Спартакиада школьников Уфимского р-она</w:t>
            </w:r>
          </w:p>
          <w:p w14:paraId="16F1B30C"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
                <w:bCs/>
                <w:color w:val="000000"/>
                <w:sz w:val="28"/>
                <w:szCs w:val="28"/>
                <w:lang w:eastAsia="ru-RU"/>
              </w:rPr>
            </w:pPr>
          </w:p>
          <w:p w14:paraId="516E8F3A"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
                <w:bCs/>
                <w:color w:val="000000"/>
                <w:sz w:val="28"/>
                <w:szCs w:val="28"/>
                <w:lang w:eastAsia="ru-RU"/>
              </w:rPr>
            </w:pPr>
            <w:r w:rsidRPr="00FC7C63">
              <w:rPr>
                <w:rFonts w:ascii="Times New Roman" w:eastAsia="Calibri" w:hAnsi="Times New Roman" w:cs="Times New Roman"/>
                <w:b/>
                <w:bCs/>
                <w:color w:val="000000"/>
                <w:sz w:val="28"/>
                <w:szCs w:val="28"/>
                <w:lang w:eastAsia="ru-RU"/>
              </w:rPr>
              <w:t>Шахматы</w:t>
            </w:r>
          </w:p>
        </w:tc>
        <w:tc>
          <w:tcPr>
            <w:tcW w:w="1985" w:type="dxa"/>
            <w:tcBorders>
              <w:top w:val="single" w:sz="4" w:space="0" w:color="000000"/>
              <w:left w:val="single" w:sz="4" w:space="0" w:color="000000"/>
              <w:bottom w:val="single" w:sz="4" w:space="0" w:color="auto"/>
              <w:right w:val="single" w:sz="4" w:space="0" w:color="000000"/>
            </w:tcBorders>
            <w:hideMark/>
          </w:tcPr>
          <w:p w14:paraId="197982EF"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7 место</w:t>
            </w:r>
          </w:p>
        </w:tc>
        <w:tc>
          <w:tcPr>
            <w:tcW w:w="2268" w:type="dxa"/>
            <w:tcBorders>
              <w:top w:val="single" w:sz="4" w:space="0" w:color="000000"/>
              <w:left w:val="single" w:sz="4" w:space="0" w:color="000000"/>
              <w:bottom w:val="single" w:sz="4" w:space="0" w:color="auto"/>
              <w:right w:val="single" w:sz="4" w:space="0" w:color="000000"/>
            </w:tcBorders>
            <w:hideMark/>
          </w:tcPr>
          <w:p w14:paraId="65A0BCA6"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 xml:space="preserve"> Гафаров И.Ф.</w:t>
            </w:r>
          </w:p>
        </w:tc>
      </w:tr>
      <w:tr w:rsidR="00FC7C63" w:rsidRPr="00FC7C63" w14:paraId="1670BE81" w14:textId="77777777" w:rsidTr="00FC7C63">
        <w:trPr>
          <w:trHeight w:val="253"/>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14:paraId="4FEEB6BC" w14:textId="77777777" w:rsidR="00FC7C63" w:rsidRPr="00FC7C63" w:rsidRDefault="00FC7C63">
            <w:pPr>
              <w:spacing w:after="0"/>
              <w:rPr>
                <w:rFonts w:ascii="Times New Roman" w:eastAsia="Calibri" w:hAnsi="Times New Roman" w:cs="Times New Roman"/>
                <w:bCs/>
                <w:color w:val="000000"/>
                <w:sz w:val="28"/>
                <w:szCs w:val="28"/>
                <w:lang w:eastAsia="ru-RU"/>
              </w:rPr>
            </w:pPr>
          </w:p>
        </w:tc>
        <w:tc>
          <w:tcPr>
            <w:tcW w:w="3118" w:type="dxa"/>
            <w:tcBorders>
              <w:top w:val="single" w:sz="4" w:space="0" w:color="000000"/>
              <w:left w:val="single" w:sz="4" w:space="0" w:color="000000"/>
              <w:bottom w:val="single" w:sz="4" w:space="0" w:color="000000"/>
              <w:right w:val="single" w:sz="4" w:space="0" w:color="000000"/>
            </w:tcBorders>
            <w:hideMark/>
          </w:tcPr>
          <w:p w14:paraId="13E536A5" w14:textId="77777777" w:rsidR="00FC7C63" w:rsidRPr="00FC7C63" w:rsidRDefault="00FC7C63">
            <w:pPr>
              <w:jc w:val="center"/>
              <w:rPr>
                <w:rFonts w:ascii="Times New Roman" w:hAnsi="Times New Roman" w:cs="Times New Roman"/>
                <w:sz w:val="28"/>
                <w:szCs w:val="28"/>
              </w:rPr>
            </w:pPr>
            <w:r w:rsidRPr="00FC7C63">
              <w:rPr>
                <w:rFonts w:ascii="Times New Roman" w:eastAsia="Calibri" w:hAnsi="Times New Roman" w:cs="Times New Roman"/>
                <w:bCs/>
                <w:color w:val="000000"/>
                <w:sz w:val="28"/>
                <w:szCs w:val="28"/>
                <w:lang w:eastAsia="ru-RU"/>
              </w:rPr>
              <w:t xml:space="preserve">команда мальчиков + </w:t>
            </w:r>
            <w:r w:rsidRPr="00FC7C63">
              <w:rPr>
                <w:rFonts w:ascii="Times New Roman" w:eastAsia="Calibri" w:hAnsi="Times New Roman" w:cs="Times New Roman"/>
                <w:bCs/>
                <w:color w:val="000000"/>
                <w:sz w:val="28"/>
                <w:szCs w:val="28"/>
                <w:lang w:eastAsia="ru-RU"/>
              </w:rPr>
              <w:lastRenderedPageBreak/>
              <w:t>девочек</w:t>
            </w:r>
          </w:p>
        </w:tc>
        <w:tc>
          <w:tcPr>
            <w:tcW w:w="2552" w:type="dxa"/>
            <w:tcBorders>
              <w:top w:val="single" w:sz="4" w:space="0" w:color="000000"/>
              <w:left w:val="single" w:sz="4" w:space="0" w:color="000000"/>
              <w:bottom w:val="single" w:sz="4" w:space="0" w:color="000000"/>
              <w:right w:val="single" w:sz="4" w:space="0" w:color="000000"/>
            </w:tcBorders>
            <w:hideMark/>
          </w:tcPr>
          <w:p w14:paraId="5B6E2471" w14:textId="77777777" w:rsidR="00FC7C63" w:rsidRPr="00FC7C63" w:rsidRDefault="00FC7C6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C7C63">
              <w:rPr>
                <w:rFonts w:ascii="Times New Roman" w:eastAsia="Times New Roman" w:hAnsi="Times New Roman" w:cs="Times New Roman"/>
                <w:color w:val="000000"/>
                <w:sz w:val="28"/>
                <w:szCs w:val="28"/>
                <w:lang w:eastAsia="ru-RU"/>
              </w:rPr>
              <w:lastRenderedPageBreak/>
              <w:t xml:space="preserve">МОБУ лицей с. </w:t>
            </w:r>
            <w:r w:rsidRPr="00FC7C63">
              <w:rPr>
                <w:rFonts w:ascii="Times New Roman" w:eastAsia="Times New Roman" w:hAnsi="Times New Roman" w:cs="Times New Roman"/>
                <w:color w:val="000000"/>
                <w:sz w:val="28"/>
                <w:szCs w:val="28"/>
                <w:lang w:eastAsia="ru-RU"/>
              </w:rPr>
              <w:lastRenderedPageBreak/>
              <w:t>Булгаково</w:t>
            </w:r>
          </w:p>
        </w:tc>
        <w:tc>
          <w:tcPr>
            <w:tcW w:w="3118" w:type="dxa"/>
            <w:tcBorders>
              <w:top w:val="single" w:sz="4" w:space="0" w:color="000000"/>
              <w:left w:val="single" w:sz="4" w:space="0" w:color="000000"/>
              <w:bottom w:val="single" w:sz="4" w:space="0" w:color="000000"/>
              <w:right w:val="single" w:sz="4" w:space="0" w:color="000000"/>
            </w:tcBorders>
          </w:tcPr>
          <w:p w14:paraId="2B78EE5A"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lastRenderedPageBreak/>
              <w:t xml:space="preserve">26 Спартакиада </w:t>
            </w:r>
            <w:r w:rsidRPr="00FC7C63">
              <w:rPr>
                <w:rFonts w:ascii="Times New Roman" w:eastAsia="Calibri" w:hAnsi="Times New Roman" w:cs="Times New Roman"/>
                <w:bCs/>
                <w:color w:val="000000"/>
                <w:sz w:val="28"/>
                <w:szCs w:val="28"/>
                <w:lang w:eastAsia="ru-RU"/>
              </w:rPr>
              <w:lastRenderedPageBreak/>
              <w:t>школьников Уфимского р-она</w:t>
            </w:r>
          </w:p>
          <w:p w14:paraId="595CAA5E"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p>
          <w:p w14:paraId="5300B06A"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
                <w:bCs/>
                <w:color w:val="000000"/>
                <w:sz w:val="28"/>
                <w:szCs w:val="28"/>
                <w:lang w:eastAsia="ru-RU"/>
              </w:rPr>
            </w:pPr>
            <w:r w:rsidRPr="00FC7C63">
              <w:rPr>
                <w:rFonts w:ascii="Times New Roman" w:eastAsia="Calibri" w:hAnsi="Times New Roman" w:cs="Times New Roman"/>
                <w:b/>
                <w:bCs/>
                <w:color w:val="000000"/>
                <w:sz w:val="28"/>
                <w:szCs w:val="28"/>
                <w:lang w:eastAsia="ru-RU"/>
              </w:rPr>
              <w:t>«Оранжевый мяч» (баскетбол)</w:t>
            </w:r>
          </w:p>
        </w:tc>
        <w:tc>
          <w:tcPr>
            <w:tcW w:w="1985" w:type="dxa"/>
            <w:tcBorders>
              <w:top w:val="single" w:sz="4" w:space="0" w:color="000000"/>
              <w:left w:val="single" w:sz="4" w:space="0" w:color="000000"/>
              <w:bottom w:val="single" w:sz="4" w:space="0" w:color="000000"/>
              <w:right w:val="single" w:sz="4" w:space="0" w:color="000000"/>
            </w:tcBorders>
            <w:hideMark/>
          </w:tcPr>
          <w:p w14:paraId="5C7CAB4C"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lastRenderedPageBreak/>
              <w:t>7 место</w:t>
            </w:r>
          </w:p>
        </w:tc>
        <w:tc>
          <w:tcPr>
            <w:tcW w:w="2268" w:type="dxa"/>
            <w:tcBorders>
              <w:top w:val="single" w:sz="4" w:space="0" w:color="auto"/>
              <w:left w:val="single" w:sz="4" w:space="0" w:color="000000"/>
              <w:bottom w:val="single" w:sz="4" w:space="0" w:color="000000"/>
              <w:right w:val="single" w:sz="4" w:space="0" w:color="000000"/>
            </w:tcBorders>
            <w:hideMark/>
          </w:tcPr>
          <w:p w14:paraId="35C465D1"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Буйлов А.М.</w:t>
            </w:r>
          </w:p>
          <w:p w14:paraId="4A82C948"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lastRenderedPageBreak/>
              <w:t>Стуколкина Н.Е.</w:t>
            </w:r>
          </w:p>
        </w:tc>
      </w:tr>
      <w:tr w:rsidR="00FC7C63" w:rsidRPr="00FC7C63" w14:paraId="594F5B5A" w14:textId="77777777" w:rsidTr="00FC7C63">
        <w:trPr>
          <w:trHeight w:val="322"/>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14:paraId="7E490B30" w14:textId="77777777" w:rsidR="00FC7C63" w:rsidRPr="00FC7C63" w:rsidRDefault="00FC7C63">
            <w:pPr>
              <w:spacing w:after="0"/>
              <w:rPr>
                <w:rFonts w:ascii="Times New Roman" w:eastAsia="Calibri" w:hAnsi="Times New Roman" w:cs="Times New Roman"/>
                <w:bCs/>
                <w:color w:val="000000"/>
                <w:sz w:val="28"/>
                <w:szCs w:val="28"/>
                <w:lang w:eastAsia="ru-RU"/>
              </w:rPr>
            </w:pPr>
          </w:p>
        </w:tc>
        <w:tc>
          <w:tcPr>
            <w:tcW w:w="3118" w:type="dxa"/>
            <w:tcBorders>
              <w:top w:val="single" w:sz="4" w:space="0" w:color="000000"/>
              <w:left w:val="single" w:sz="4" w:space="0" w:color="000000"/>
              <w:bottom w:val="single" w:sz="4" w:space="0" w:color="000000"/>
              <w:right w:val="single" w:sz="4" w:space="0" w:color="000000"/>
            </w:tcBorders>
            <w:hideMark/>
          </w:tcPr>
          <w:p w14:paraId="533F36B5" w14:textId="77777777" w:rsidR="00FC7C63" w:rsidRPr="00FC7C63" w:rsidRDefault="00FC7C63">
            <w:pPr>
              <w:jc w:val="center"/>
              <w:rPr>
                <w:rFonts w:ascii="Times New Roman" w:hAnsi="Times New Roman" w:cs="Times New Roman"/>
                <w:sz w:val="28"/>
                <w:szCs w:val="28"/>
              </w:rPr>
            </w:pPr>
            <w:r w:rsidRPr="00FC7C63">
              <w:rPr>
                <w:rFonts w:ascii="Times New Roman" w:eastAsia="Calibri" w:hAnsi="Times New Roman" w:cs="Times New Roman"/>
                <w:bCs/>
                <w:color w:val="000000"/>
                <w:sz w:val="28"/>
                <w:szCs w:val="28"/>
                <w:lang w:eastAsia="ru-RU"/>
              </w:rPr>
              <w:t>команда мальчиков + девочек</w:t>
            </w:r>
          </w:p>
        </w:tc>
        <w:tc>
          <w:tcPr>
            <w:tcW w:w="2552" w:type="dxa"/>
            <w:tcBorders>
              <w:top w:val="single" w:sz="4" w:space="0" w:color="000000"/>
              <w:left w:val="single" w:sz="4" w:space="0" w:color="000000"/>
              <w:bottom w:val="single" w:sz="4" w:space="0" w:color="000000"/>
              <w:right w:val="single" w:sz="4" w:space="0" w:color="000000"/>
            </w:tcBorders>
          </w:tcPr>
          <w:p w14:paraId="3B22AAC6" w14:textId="77777777" w:rsidR="00FC7C63" w:rsidRPr="00FC7C63" w:rsidRDefault="00FC7C6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C7C63">
              <w:rPr>
                <w:rFonts w:ascii="Times New Roman" w:eastAsia="Times New Roman" w:hAnsi="Times New Roman" w:cs="Times New Roman"/>
                <w:color w:val="000000"/>
                <w:sz w:val="28"/>
                <w:szCs w:val="28"/>
                <w:lang w:eastAsia="ru-RU"/>
              </w:rPr>
              <w:t xml:space="preserve">МОБУ лицей с. </w:t>
            </w:r>
          </w:p>
          <w:p w14:paraId="3BFE52C9" w14:textId="77777777" w:rsidR="00FC7C63" w:rsidRPr="00FC7C63" w:rsidRDefault="00FC7C6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C7C63">
              <w:rPr>
                <w:rFonts w:ascii="Times New Roman" w:eastAsia="Times New Roman" w:hAnsi="Times New Roman" w:cs="Times New Roman"/>
                <w:color w:val="000000"/>
                <w:sz w:val="28"/>
                <w:szCs w:val="28"/>
                <w:lang w:eastAsia="ru-RU"/>
              </w:rPr>
              <w:t>Булгаково</w:t>
            </w:r>
          </w:p>
          <w:p w14:paraId="26BAAF3B" w14:textId="77777777" w:rsidR="00FC7C63" w:rsidRPr="00FC7C63" w:rsidRDefault="00FC7C6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3118" w:type="dxa"/>
            <w:tcBorders>
              <w:top w:val="single" w:sz="4" w:space="0" w:color="000000"/>
              <w:left w:val="single" w:sz="4" w:space="0" w:color="000000"/>
              <w:bottom w:val="single" w:sz="4" w:space="0" w:color="000000"/>
              <w:right w:val="single" w:sz="4" w:space="0" w:color="000000"/>
            </w:tcBorders>
          </w:tcPr>
          <w:p w14:paraId="62E1257A"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26 Спартакиада школьников Уфимского р-она</w:t>
            </w:r>
          </w:p>
          <w:p w14:paraId="72679840"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p>
          <w:p w14:paraId="0B48D4C7"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
                <w:bCs/>
                <w:color w:val="000000"/>
                <w:sz w:val="28"/>
                <w:szCs w:val="28"/>
                <w:lang w:eastAsia="ru-RU"/>
              </w:rPr>
            </w:pPr>
            <w:r w:rsidRPr="00FC7C63">
              <w:rPr>
                <w:rFonts w:ascii="Times New Roman" w:eastAsia="Calibri" w:hAnsi="Times New Roman" w:cs="Times New Roman"/>
                <w:bCs/>
                <w:color w:val="000000"/>
                <w:sz w:val="28"/>
                <w:szCs w:val="28"/>
                <w:lang w:eastAsia="ru-RU"/>
              </w:rPr>
              <w:t xml:space="preserve"> </w:t>
            </w:r>
            <w:r w:rsidRPr="00FC7C63">
              <w:rPr>
                <w:rFonts w:ascii="Times New Roman" w:eastAsia="Calibri" w:hAnsi="Times New Roman" w:cs="Times New Roman"/>
                <w:b/>
                <w:bCs/>
                <w:color w:val="000000"/>
                <w:sz w:val="28"/>
                <w:szCs w:val="28"/>
                <w:lang w:eastAsia="ru-RU"/>
              </w:rPr>
              <w:t>«КЭС-БАСКЕТ»</w:t>
            </w:r>
          </w:p>
          <w:p w14:paraId="04177DC9"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p>
        </w:tc>
        <w:tc>
          <w:tcPr>
            <w:tcW w:w="1985" w:type="dxa"/>
            <w:tcBorders>
              <w:top w:val="single" w:sz="4" w:space="0" w:color="000000"/>
              <w:left w:val="single" w:sz="4" w:space="0" w:color="000000"/>
              <w:bottom w:val="single" w:sz="4" w:space="0" w:color="000000"/>
              <w:right w:val="single" w:sz="4" w:space="0" w:color="000000"/>
            </w:tcBorders>
            <w:hideMark/>
          </w:tcPr>
          <w:p w14:paraId="144130EF"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10 место</w:t>
            </w:r>
          </w:p>
        </w:tc>
        <w:tc>
          <w:tcPr>
            <w:tcW w:w="2268" w:type="dxa"/>
            <w:tcBorders>
              <w:top w:val="single" w:sz="4" w:space="0" w:color="auto"/>
              <w:left w:val="single" w:sz="4" w:space="0" w:color="000000"/>
              <w:bottom w:val="single" w:sz="4" w:space="0" w:color="auto"/>
              <w:right w:val="single" w:sz="4" w:space="0" w:color="000000"/>
            </w:tcBorders>
          </w:tcPr>
          <w:p w14:paraId="23FEFB0C"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p>
          <w:p w14:paraId="07F1B402"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Кулебакин С.А.</w:t>
            </w:r>
          </w:p>
          <w:p w14:paraId="5E93707D"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Стуколкина Н.Е</w:t>
            </w:r>
          </w:p>
        </w:tc>
      </w:tr>
      <w:tr w:rsidR="00FC7C63" w:rsidRPr="00FC7C63" w14:paraId="6EBCB753" w14:textId="77777777" w:rsidTr="00FC7C63">
        <w:trPr>
          <w:trHeight w:val="548"/>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14:paraId="547073C5" w14:textId="77777777" w:rsidR="00FC7C63" w:rsidRPr="00FC7C63" w:rsidRDefault="00FC7C63">
            <w:pPr>
              <w:spacing w:after="0"/>
              <w:rPr>
                <w:rFonts w:ascii="Times New Roman" w:eastAsia="Calibri" w:hAnsi="Times New Roman" w:cs="Times New Roman"/>
                <w:bCs/>
                <w:color w:val="000000"/>
                <w:sz w:val="28"/>
                <w:szCs w:val="28"/>
                <w:lang w:eastAsia="ru-RU"/>
              </w:rPr>
            </w:pPr>
          </w:p>
        </w:tc>
        <w:tc>
          <w:tcPr>
            <w:tcW w:w="3118" w:type="dxa"/>
            <w:tcBorders>
              <w:top w:val="single" w:sz="4" w:space="0" w:color="000000"/>
              <w:left w:val="single" w:sz="4" w:space="0" w:color="000000"/>
              <w:bottom w:val="single" w:sz="4" w:space="0" w:color="000000"/>
              <w:right w:val="single" w:sz="4" w:space="0" w:color="000000"/>
            </w:tcBorders>
            <w:hideMark/>
          </w:tcPr>
          <w:p w14:paraId="791631DE" w14:textId="77777777" w:rsidR="00FC7C63" w:rsidRPr="00FC7C63" w:rsidRDefault="00FC7C63">
            <w:pPr>
              <w:jc w:val="center"/>
              <w:rPr>
                <w:rFonts w:ascii="Times New Roman" w:hAnsi="Times New Roman" w:cs="Times New Roman"/>
                <w:sz w:val="28"/>
                <w:szCs w:val="28"/>
              </w:rPr>
            </w:pPr>
            <w:r w:rsidRPr="00FC7C63">
              <w:rPr>
                <w:rFonts w:ascii="Times New Roman" w:eastAsia="Calibri" w:hAnsi="Times New Roman" w:cs="Times New Roman"/>
                <w:bCs/>
                <w:color w:val="000000"/>
                <w:sz w:val="28"/>
                <w:szCs w:val="28"/>
                <w:lang w:eastAsia="ru-RU"/>
              </w:rPr>
              <w:t>команда мальчиков + девочек</w:t>
            </w:r>
          </w:p>
        </w:tc>
        <w:tc>
          <w:tcPr>
            <w:tcW w:w="2552" w:type="dxa"/>
            <w:tcBorders>
              <w:top w:val="single" w:sz="4" w:space="0" w:color="000000"/>
              <w:left w:val="single" w:sz="4" w:space="0" w:color="000000"/>
              <w:bottom w:val="single" w:sz="4" w:space="0" w:color="000000"/>
              <w:right w:val="single" w:sz="4" w:space="0" w:color="000000"/>
            </w:tcBorders>
          </w:tcPr>
          <w:p w14:paraId="638401AA" w14:textId="77777777" w:rsidR="00FC7C63" w:rsidRPr="00FC7C63" w:rsidRDefault="00FC7C6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C7C63">
              <w:rPr>
                <w:rFonts w:ascii="Times New Roman" w:eastAsia="Times New Roman" w:hAnsi="Times New Roman" w:cs="Times New Roman"/>
                <w:color w:val="000000"/>
                <w:sz w:val="28"/>
                <w:szCs w:val="28"/>
                <w:lang w:eastAsia="ru-RU"/>
              </w:rPr>
              <w:t xml:space="preserve">МОБУ лицей с. </w:t>
            </w:r>
          </w:p>
          <w:p w14:paraId="5A40C5E0" w14:textId="77777777" w:rsidR="00FC7C63" w:rsidRPr="00FC7C63" w:rsidRDefault="00FC7C6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C7C63">
              <w:rPr>
                <w:rFonts w:ascii="Times New Roman" w:eastAsia="Times New Roman" w:hAnsi="Times New Roman" w:cs="Times New Roman"/>
                <w:color w:val="000000"/>
                <w:sz w:val="28"/>
                <w:szCs w:val="28"/>
                <w:lang w:eastAsia="ru-RU"/>
              </w:rPr>
              <w:t>Булгаково</w:t>
            </w:r>
          </w:p>
          <w:p w14:paraId="01F40A88" w14:textId="77777777" w:rsidR="00FC7C63" w:rsidRPr="00FC7C63" w:rsidRDefault="00FC7C6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3118" w:type="dxa"/>
            <w:tcBorders>
              <w:top w:val="single" w:sz="4" w:space="0" w:color="000000"/>
              <w:left w:val="single" w:sz="4" w:space="0" w:color="000000"/>
              <w:bottom w:val="single" w:sz="4" w:space="0" w:color="000000"/>
              <w:right w:val="single" w:sz="4" w:space="0" w:color="000000"/>
            </w:tcBorders>
          </w:tcPr>
          <w:p w14:paraId="0A44A2F4"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26 Спартакиада школьников Уфимского р-она</w:t>
            </w:r>
          </w:p>
          <w:p w14:paraId="062C302E"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p>
          <w:p w14:paraId="68410E65"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
                <w:bCs/>
                <w:color w:val="000000"/>
                <w:sz w:val="28"/>
                <w:szCs w:val="28"/>
                <w:lang w:eastAsia="ru-RU"/>
              </w:rPr>
            </w:pPr>
            <w:r w:rsidRPr="00FC7C63">
              <w:rPr>
                <w:rFonts w:ascii="Times New Roman" w:eastAsia="Calibri" w:hAnsi="Times New Roman" w:cs="Times New Roman"/>
                <w:b/>
                <w:bCs/>
                <w:color w:val="000000"/>
                <w:sz w:val="28"/>
                <w:szCs w:val="28"/>
                <w:lang w:eastAsia="ru-RU"/>
              </w:rPr>
              <w:t>Волейбол</w:t>
            </w:r>
          </w:p>
        </w:tc>
        <w:tc>
          <w:tcPr>
            <w:tcW w:w="1985" w:type="dxa"/>
            <w:tcBorders>
              <w:top w:val="single" w:sz="4" w:space="0" w:color="000000"/>
              <w:left w:val="single" w:sz="4" w:space="0" w:color="000000"/>
              <w:bottom w:val="single" w:sz="4" w:space="0" w:color="000000"/>
              <w:right w:val="single" w:sz="4" w:space="0" w:color="000000"/>
            </w:tcBorders>
            <w:hideMark/>
          </w:tcPr>
          <w:p w14:paraId="22D22465"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11 место</w:t>
            </w:r>
          </w:p>
        </w:tc>
        <w:tc>
          <w:tcPr>
            <w:tcW w:w="2268" w:type="dxa"/>
            <w:tcBorders>
              <w:top w:val="single" w:sz="4" w:space="0" w:color="auto"/>
              <w:left w:val="single" w:sz="4" w:space="0" w:color="000000"/>
              <w:bottom w:val="single" w:sz="4" w:space="0" w:color="auto"/>
              <w:right w:val="single" w:sz="4" w:space="0" w:color="000000"/>
            </w:tcBorders>
            <w:hideMark/>
          </w:tcPr>
          <w:p w14:paraId="72CAF242"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Кузолов И.В.</w:t>
            </w:r>
          </w:p>
        </w:tc>
      </w:tr>
      <w:tr w:rsidR="00FC7C63" w:rsidRPr="00FC7C63" w14:paraId="7903D972" w14:textId="77777777" w:rsidTr="00FC7C63">
        <w:trPr>
          <w:trHeight w:val="274"/>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14:paraId="58D1D3FA" w14:textId="77777777" w:rsidR="00FC7C63" w:rsidRPr="00FC7C63" w:rsidRDefault="00FC7C63">
            <w:pPr>
              <w:spacing w:after="0"/>
              <w:rPr>
                <w:rFonts w:ascii="Times New Roman" w:eastAsia="Calibri" w:hAnsi="Times New Roman" w:cs="Times New Roman"/>
                <w:bCs/>
                <w:color w:val="000000"/>
                <w:sz w:val="28"/>
                <w:szCs w:val="28"/>
                <w:lang w:eastAsia="ru-RU"/>
              </w:rPr>
            </w:pPr>
          </w:p>
        </w:tc>
        <w:tc>
          <w:tcPr>
            <w:tcW w:w="3118" w:type="dxa"/>
            <w:tcBorders>
              <w:top w:val="single" w:sz="4" w:space="0" w:color="000000"/>
              <w:left w:val="single" w:sz="4" w:space="0" w:color="000000"/>
              <w:bottom w:val="single" w:sz="4" w:space="0" w:color="000000"/>
              <w:right w:val="single" w:sz="4" w:space="0" w:color="000000"/>
            </w:tcBorders>
            <w:hideMark/>
          </w:tcPr>
          <w:p w14:paraId="04BDFC29" w14:textId="77777777" w:rsidR="00FC7C63" w:rsidRPr="00FC7C63" w:rsidRDefault="00FC7C63">
            <w:pPr>
              <w:jc w:val="center"/>
              <w:rPr>
                <w:rFonts w:ascii="Times New Roman" w:hAnsi="Times New Roman" w:cs="Times New Roman"/>
                <w:sz w:val="28"/>
                <w:szCs w:val="28"/>
              </w:rPr>
            </w:pPr>
            <w:r w:rsidRPr="00FC7C63">
              <w:rPr>
                <w:rFonts w:ascii="Times New Roman" w:eastAsia="Calibri" w:hAnsi="Times New Roman" w:cs="Times New Roman"/>
                <w:bCs/>
                <w:color w:val="000000"/>
                <w:sz w:val="28"/>
                <w:szCs w:val="28"/>
                <w:lang w:eastAsia="ru-RU"/>
              </w:rPr>
              <w:t>команда мальчиков + девочек</w:t>
            </w:r>
          </w:p>
        </w:tc>
        <w:tc>
          <w:tcPr>
            <w:tcW w:w="2552" w:type="dxa"/>
            <w:tcBorders>
              <w:top w:val="single" w:sz="4" w:space="0" w:color="000000"/>
              <w:left w:val="single" w:sz="4" w:space="0" w:color="000000"/>
              <w:bottom w:val="single" w:sz="4" w:space="0" w:color="000000"/>
              <w:right w:val="single" w:sz="4" w:space="0" w:color="000000"/>
            </w:tcBorders>
            <w:hideMark/>
          </w:tcPr>
          <w:p w14:paraId="077F5850" w14:textId="77777777" w:rsidR="00FC7C63" w:rsidRPr="00FC7C63" w:rsidRDefault="00FC7C6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C7C63">
              <w:rPr>
                <w:rFonts w:ascii="Times New Roman" w:eastAsia="Times New Roman" w:hAnsi="Times New Roman" w:cs="Times New Roman"/>
                <w:color w:val="000000"/>
                <w:sz w:val="28"/>
                <w:szCs w:val="28"/>
                <w:lang w:eastAsia="ru-RU"/>
              </w:rPr>
              <w:t>МОБУ лицей с. Булаково</w:t>
            </w:r>
          </w:p>
        </w:tc>
        <w:tc>
          <w:tcPr>
            <w:tcW w:w="3118" w:type="dxa"/>
            <w:tcBorders>
              <w:top w:val="single" w:sz="4" w:space="0" w:color="000000"/>
              <w:left w:val="single" w:sz="4" w:space="0" w:color="000000"/>
              <w:bottom w:val="single" w:sz="4" w:space="0" w:color="000000"/>
              <w:right w:val="single" w:sz="4" w:space="0" w:color="000000"/>
            </w:tcBorders>
          </w:tcPr>
          <w:p w14:paraId="3B6B9701"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26 Спартакиада школьников Уфимского р-она</w:t>
            </w:r>
          </w:p>
          <w:p w14:paraId="298CE612" w14:textId="77777777" w:rsidR="00FC7C63" w:rsidRPr="00FC7C63" w:rsidRDefault="00FC7C63">
            <w:pPr>
              <w:widowControl w:val="0"/>
              <w:autoSpaceDE w:val="0"/>
              <w:autoSpaceDN w:val="0"/>
              <w:adjustRightInd w:val="0"/>
              <w:spacing w:after="0" w:line="240" w:lineRule="auto"/>
              <w:rPr>
                <w:rFonts w:ascii="Times New Roman" w:eastAsia="Calibri" w:hAnsi="Times New Roman" w:cs="Times New Roman"/>
                <w:bCs/>
                <w:color w:val="000000"/>
                <w:sz w:val="28"/>
                <w:szCs w:val="28"/>
                <w:lang w:eastAsia="ru-RU"/>
              </w:rPr>
            </w:pPr>
          </w:p>
          <w:p w14:paraId="1D62F8D0"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
                <w:bCs/>
                <w:color w:val="000000"/>
                <w:sz w:val="28"/>
                <w:szCs w:val="28"/>
                <w:lang w:eastAsia="ru-RU"/>
              </w:rPr>
            </w:pPr>
            <w:r w:rsidRPr="00FC7C63">
              <w:rPr>
                <w:rFonts w:ascii="Times New Roman" w:eastAsia="Calibri" w:hAnsi="Times New Roman" w:cs="Times New Roman"/>
                <w:b/>
                <w:bCs/>
                <w:color w:val="000000"/>
                <w:sz w:val="28"/>
                <w:szCs w:val="28"/>
                <w:lang w:eastAsia="ru-RU"/>
              </w:rPr>
              <w:t>Мини - футбол</w:t>
            </w:r>
          </w:p>
        </w:tc>
        <w:tc>
          <w:tcPr>
            <w:tcW w:w="1985" w:type="dxa"/>
            <w:tcBorders>
              <w:top w:val="single" w:sz="4" w:space="0" w:color="000000"/>
              <w:left w:val="single" w:sz="4" w:space="0" w:color="000000"/>
              <w:bottom w:val="single" w:sz="4" w:space="0" w:color="000000"/>
              <w:right w:val="single" w:sz="4" w:space="0" w:color="000000"/>
            </w:tcBorders>
            <w:hideMark/>
          </w:tcPr>
          <w:p w14:paraId="78F006D8"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6 место</w:t>
            </w:r>
          </w:p>
        </w:tc>
        <w:tc>
          <w:tcPr>
            <w:tcW w:w="2268" w:type="dxa"/>
            <w:tcBorders>
              <w:top w:val="single" w:sz="4" w:space="0" w:color="auto"/>
              <w:left w:val="single" w:sz="4" w:space="0" w:color="000000"/>
              <w:bottom w:val="single" w:sz="4" w:space="0" w:color="auto"/>
              <w:right w:val="single" w:sz="4" w:space="0" w:color="000000"/>
            </w:tcBorders>
            <w:hideMark/>
          </w:tcPr>
          <w:p w14:paraId="2B439105"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Буйлов А.М.</w:t>
            </w:r>
          </w:p>
          <w:p w14:paraId="5A1F2CBB"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Кузолов И.В.</w:t>
            </w:r>
          </w:p>
        </w:tc>
      </w:tr>
      <w:tr w:rsidR="00FC7C63" w:rsidRPr="00FC7C63" w14:paraId="5EF21E8A" w14:textId="77777777" w:rsidTr="00FC7C63">
        <w:trPr>
          <w:trHeight w:val="254"/>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14:paraId="23B9F09D" w14:textId="77777777" w:rsidR="00FC7C63" w:rsidRPr="00FC7C63" w:rsidRDefault="00FC7C63">
            <w:pPr>
              <w:spacing w:after="0"/>
              <w:rPr>
                <w:rFonts w:ascii="Times New Roman" w:eastAsia="Calibri" w:hAnsi="Times New Roman" w:cs="Times New Roman"/>
                <w:bCs/>
                <w:color w:val="000000"/>
                <w:sz w:val="28"/>
                <w:szCs w:val="28"/>
                <w:lang w:eastAsia="ru-RU"/>
              </w:rPr>
            </w:pPr>
          </w:p>
        </w:tc>
        <w:tc>
          <w:tcPr>
            <w:tcW w:w="3118" w:type="dxa"/>
            <w:tcBorders>
              <w:top w:val="single" w:sz="4" w:space="0" w:color="000000"/>
              <w:left w:val="single" w:sz="4" w:space="0" w:color="000000"/>
              <w:bottom w:val="single" w:sz="4" w:space="0" w:color="000000"/>
              <w:right w:val="single" w:sz="4" w:space="0" w:color="000000"/>
            </w:tcBorders>
            <w:hideMark/>
          </w:tcPr>
          <w:p w14:paraId="2F5076CD" w14:textId="77777777" w:rsidR="00FC7C63" w:rsidRPr="00FC7C63" w:rsidRDefault="00FC7C63">
            <w:pPr>
              <w:jc w:val="center"/>
              <w:rPr>
                <w:rFonts w:ascii="Times New Roman" w:hAnsi="Times New Roman" w:cs="Times New Roman"/>
                <w:sz w:val="28"/>
                <w:szCs w:val="28"/>
              </w:rPr>
            </w:pPr>
            <w:r w:rsidRPr="00FC7C63">
              <w:rPr>
                <w:rFonts w:ascii="Times New Roman" w:eastAsia="Calibri" w:hAnsi="Times New Roman" w:cs="Times New Roman"/>
                <w:bCs/>
                <w:color w:val="000000"/>
                <w:sz w:val="28"/>
                <w:szCs w:val="28"/>
                <w:lang w:eastAsia="ru-RU"/>
              </w:rPr>
              <w:t>команда мальчиков + девочек</w:t>
            </w:r>
          </w:p>
        </w:tc>
        <w:tc>
          <w:tcPr>
            <w:tcW w:w="2552" w:type="dxa"/>
            <w:tcBorders>
              <w:top w:val="single" w:sz="4" w:space="0" w:color="000000"/>
              <w:left w:val="single" w:sz="4" w:space="0" w:color="000000"/>
              <w:bottom w:val="single" w:sz="4" w:space="0" w:color="000000"/>
              <w:right w:val="single" w:sz="4" w:space="0" w:color="000000"/>
            </w:tcBorders>
            <w:hideMark/>
          </w:tcPr>
          <w:p w14:paraId="3CEA600E" w14:textId="77777777" w:rsidR="00FC7C63" w:rsidRPr="00FC7C63" w:rsidRDefault="00FC7C6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C7C63">
              <w:rPr>
                <w:rFonts w:ascii="Times New Roman" w:eastAsia="Times New Roman" w:hAnsi="Times New Roman" w:cs="Times New Roman"/>
                <w:color w:val="000000"/>
                <w:sz w:val="28"/>
                <w:szCs w:val="28"/>
                <w:lang w:eastAsia="ru-RU"/>
              </w:rPr>
              <w:t>МОБУ лицей с. Булгаково</w:t>
            </w:r>
          </w:p>
        </w:tc>
        <w:tc>
          <w:tcPr>
            <w:tcW w:w="3118" w:type="dxa"/>
            <w:tcBorders>
              <w:top w:val="single" w:sz="4" w:space="0" w:color="000000"/>
              <w:left w:val="single" w:sz="4" w:space="0" w:color="000000"/>
              <w:bottom w:val="single" w:sz="4" w:space="0" w:color="000000"/>
              <w:right w:val="single" w:sz="4" w:space="0" w:color="000000"/>
            </w:tcBorders>
          </w:tcPr>
          <w:p w14:paraId="0673BACD"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26 Спартакиада школьников Уфимского р-она</w:t>
            </w:r>
          </w:p>
          <w:p w14:paraId="20D2096A"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p>
          <w:p w14:paraId="34BFF12A"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
                <w:bCs/>
                <w:color w:val="000000"/>
                <w:sz w:val="28"/>
                <w:szCs w:val="28"/>
                <w:lang w:eastAsia="ru-RU"/>
              </w:rPr>
            </w:pPr>
            <w:r w:rsidRPr="00FC7C63">
              <w:rPr>
                <w:rFonts w:ascii="Times New Roman" w:eastAsia="Calibri" w:hAnsi="Times New Roman" w:cs="Times New Roman"/>
                <w:b/>
                <w:bCs/>
                <w:color w:val="000000"/>
                <w:sz w:val="28"/>
                <w:szCs w:val="28"/>
                <w:lang w:eastAsia="ru-RU"/>
              </w:rPr>
              <w:t xml:space="preserve">Лыжные гонки </w:t>
            </w:r>
          </w:p>
        </w:tc>
        <w:tc>
          <w:tcPr>
            <w:tcW w:w="1985" w:type="dxa"/>
            <w:tcBorders>
              <w:top w:val="single" w:sz="4" w:space="0" w:color="000000"/>
              <w:left w:val="single" w:sz="4" w:space="0" w:color="000000"/>
              <w:bottom w:val="single" w:sz="4" w:space="0" w:color="000000"/>
              <w:right w:val="single" w:sz="4" w:space="0" w:color="000000"/>
            </w:tcBorders>
            <w:hideMark/>
          </w:tcPr>
          <w:p w14:paraId="4293A0F0"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11 место</w:t>
            </w:r>
          </w:p>
        </w:tc>
        <w:tc>
          <w:tcPr>
            <w:tcW w:w="2268" w:type="dxa"/>
            <w:tcBorders>
              <w:top w:val="single" w:sz="4" w:space="0" w:color="000000"/>
              <w:left w:val="single" w:sz="4" w:space="0" w:color="000000"/>
              <w:bottom w:val="single" w:sz="4" w:space="0" w:color="000000"/>
              <w:right w:val="single" w:sz="4" w:space="0" w:color="000000"/>
            </w:tcBorders>
            <w:hideMark/>
          </w:tcPr>
          <w:p w14:paraId="3491F85F"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Буйлов А.М.</w:t>
            </w:r>
          </w:p>
        </w:tc>
      </w:tr>
      <w:tr w:rsidR="00FC7C63" w:rsidRPr="00FC7C63" w14:paraId="3C155F75" w14:textId="77777777" w:rsidTr="00FC7C63">
        <w:trPr>
          <w:trHeight w:val="188"/>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14:paraId="098A7FA9" w14:textId="77777777" w:rsidR="00FC7C63" w:rsidRPr="00FC7C63" w:rsidRDefault="00FC7C63">
            <w:pPr>
              <w:spacing w:after="0"/>
              <w:rPr>
                <w:rFonts w:ascii="Times New Roman" w:eastAsia="Calibri" w:hAnsi="Times New Roman" w:cs="Times New Roman"/>
                <w:bCs/>
                <w:color w:val="000000"/>
                <w:sz w:val="28"/>
                <w:szCs w:val="28"/>
                <w:lang w:eastAsia="ru-RU"/>
              </w:rPr>
            </w:pPr>
          </w:p>
        </w:tc>
        <w:tc>
          <w:tcPr>
            <w:tcW w:w="3118" w:type="dxa"/>
            <w:tcBorders>
              <w:top w:val="single" w:sz="4" w:space="0" w:color="000000"/>
              <w:left w:val="single" w:sz="4" w:space="0" w:color="000000"/>
              <w:bottom w:val="single" w:sz="4" w:space="0" w:color="000000"/>
              <w:right w:val="single" w:sz="4" w:space="0" w:color="000000"/>
            </w:tcBorders>
            <w:hideMark/>
          </w:tcPr>
          <w:p w14:paraId="21501C9C" w14:textId="77777777" w:rsidR="00FC7C63" w:rsidRPr="00FC7C63" w:rsidRDefault="00FC7C63">
            <w:pPr>
              <w:jc w:val="center"/>
              <w:rPr>
                <w:rFonts w:ascii="Times New Roman" w:hAnsi="Times New Roman" w:cs="Times New Roman"/>
                <w:sz w:val="28"/>
                <w:szCs w:val="28"/>
              </w:rPr>
            </w:pPr>
            <w:r w:rsidRPr="00FC7C63">
              <w:rPr>
                <w:rFonts w:ascii="Times New Roman" w:eastAsia="Calibri" w:hAnsi="Times New Roman" w:cs="Times New Roman"/>
                <w:bCs/>
                <w:color w:val="000000"/>
                <w:sz w:val="28"/>
                <w:szCs w:val="28"/>
                <w:lang w:eastAsia="ru-RU"/>
              </w:rPr>
              <w:t>команда мальчиков + девочек</w:t>
            </w:r>
          </w:p>
        </w:tc>
        <w:tc>
          <w:tcPr>
            <w:tcW w:w="2552" w:type="dxa"/>
            <w:tcBorders>
              <w:top w:val="single" w:sz="4" w:space="0" w:color="000000"/>
              <w:left w:val="single" w:sz="4" w:space="0" w:color="000000"/>
              <w:bottom w:val="single" w:sz="4" w:space="0" w:color="000000"/>
              <w:right w:val="single" w:sz="4" w:space="0" w:color="000000"/>
            </w:tcBorders>
            <w:hideMark/>
          </w:tcPr>
          <w:p w14:paraId="19665894" w14:textId="77777777" w:rsidR="00FC7C63" w:rsidRPr="00FC7C63" w:rsidRDefault="00FC7C6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C7C63">
              <w:rPr>
                <w:rFonts w:ascii="Times New Roman" w:eastAsia="Times New Roman" w:hAnsi="Times New Roman" w:cs="Times New Roman"/>
                <w:color w:val="000000"/>
                <w:sz w:val="28"/>
                <w:szCs w:val="28"/>
                <w:lang w:eastAsia="ru-RU"/>
              </w:rPr>
              <w:t>МОБУ лицей с. Булгаково</w:t>
            </w:r>
          </w:p>
        </w:tc>
        <w:tc>
          <w:tcPr>
            <w:tcW w:w="3118" w:type="dxa"/>
            <w:tcBorders>
              <w:top w:val="single" w:sz="4" w:space="0" w:color="000000"/>
              <w:left w:val="single" w:sz="4" w:space="0" w:color="000000"/>
              <w:bottom w:val="single" w:sz="4" w:space="0" w:color="000000"/>
              <w:right w:val="single" w:sz="4" w:space="0" w:color="000000"/>
            </w:tcBorders>
          </w:tcPr>
          <w:p w14:paraId="0660D952"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26 Спартакиада школьников Уфимского р-она</w:t>
            </w:r>
          </w:p>
          <w:p w14:paraId="4C7DD111"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p>
          <w:p w14:paraId="11CA4E73"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
                <w:bCs/>
                <w:color w:val="000000"/>
                <w:sz w:val="28"/>
                <w:szCs w:val="28"/>
                <w:lang w:eastAsia="ru-RU"/>
              </w:rPr>
            </w:pPr>
            <w:r w:rsidRPr="00FC7C63">
              <w:rPr>
                <w:rFonts w:ascii="Times New Roman" w:eastAsia="Calibri" w:hAnsi="Times New Roman" w:cs="Times New Roman"/>
                <w:b/>
                <w:bCs/>
                <w:color w:val="000000"/>
                <w:sz w:val="28"/>
                <w:szCs w:val="28"/>
                <w:lang w:eastAsia="ru-RU"/>
              </w:rPr>
              <w:t>Мини - лапта</w:t>
            </w:r>
          </w:p>
        </w:tc>
        <w:tc>
          <w:tcPr>
            <w:tcW w:w="1985" w:type="dxa"/>
            <w:tcBorders>
              <w:top w:val="single" w:sz="4" w:space="0" w:color="000000"/>
              <w:left w:val="single" w:sz="4" w:space="0" w:color="000000"/>
              <w:bottom w:val="single" w:sz="4" w:space="0" w:color="000000"/>
              <w:right w:val="single" w:sz="4" w:space="0" w:color="000000"/>
            </w:tcBorders>
            <w:hideMark/>
          </w:tcPr>
          <w:p w14:paraId="19303A04"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lastRenderedPageBreak/>
              <w:t>3 место</w:t>
            </w:r>
          </w:p>
        </w:tc>
        <w:tc>
          <w:tcPr>
            <w:tcW w:w="2268" w:type="dxa"/>
            <w:tcBorders>
              <w:top w:val="single" w:sz="4" w:space="0" w:color="000000"/>
              <w:left w:val="single" w:sz="4" w:space="0" w:color="000000"/>
              <w:bottom w:val="single" w:sz="4" w:space="0" w:color="000000"/>
              <w:right w:val="single" w:sz="4" w:space="0" w:color="000000"/>
            </w:tcBorders>
            <w:hideMark/>
          </w:tcPr>
          <w:p w14:paraId="6A2E73AF"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Буйлов А.М.</w:t>
            </w:r>
          </w:p>
          <w:p w14:paraId="1318DE50" w14:textId="77777777" w:rsidR="00FC7C63" w:rsidRPr="00FC7C63" w:rsidRDefault="00FC7C63">
            <w:pPr>
              <w:widowControl w:val="0"/>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FC7C63">
              <w:rPr>
                <w:rFonts w:ascii="Times New Roman" w:eastAsia="Calibri" w:hAnsi="Times New Roman" w:cs="Times New Roman"/>
                <w:bCs/>
                <w:color w:val="000000"/>
                <w:sz w:val="28"/>
                <w:szCs w:val="28"/>
                <w:lang w:eastAsia="ru-RU"/>
              </w:rPr>
              <w:t>Стуколкина Н.Е.</w:t>
            </w:r>
          </w:p>
        </w:tc>
      </w:tr>
      <w:tr w:rsidR="00FC7C63" w:rsidRPr="00FC7C63" w14:paraId="492A9A37" w14:textId="77777777" w:rsidTr="00FC7C63">
        <w:trPr>
          <w:gridAfter w:val="5"/>
          <w:wAfter w:w="13041" w:type="dxa"/>
          <w:trHeight w:val="507"/>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14:paraId="1AFBCE6B" w14:textId="77777777" w:rsidR="00FC7C63" w:rsidRPr="00FC7C63" w:rsidRDefault="00FC7C63">
            <w:pPr>
              <w:spacing w:after="0"/>
              <w:rPr>
                <w:rFonts w:ascii="Times New Roman" w:eastAsia="Calibri" w:hAnsi="Times New Roman" w:cs="Times New Roman"/>
                <w:bCs/>
                <w:color w:val="000000"/>
                <w:sz w:val="28"/>
                <w:szCs w:val="28"/>
                <w:lang w:eastAsia="ru-RU"/>
              </w:rPr>
            </w:pPr>
          </w:p>
        </w:tc>
      </w:tr>
    </w:tbl>
    <w:p w14:paraId="026B046E" w14:textId="77777777" w:rsidR="00AF4C3C" w:rsidRPr="00FC7C63" w:rsidRDefault="00AF4C3C" w:rsidP="00AF4C3C">
      <w:pPr>
        <w:widowControl w:val="0"/>
        <w:autoSpaceDE w:val="0"/>
        <w:autoSpaceDN w:val="0"/>
        <w:adjustRightInd w:val="0"/>
        <w:spacing w:after="0" w:line="360" w:lineRule="auto"/>
        <w:ind w:left="576"/>
        <w:rPr>
          <w:rFonts w:ascii="Times New Roman" w:eastAsia="Calibri" w:hAnsi="Times New Roman" w:cs="Times New Roman"/>
          <w:b/>
          <w:bCs/>
          <w:color w:val="FF0000"/>
          <w:sz w:val="28"/>
          <w:szCs w:val="28"/>
          <w:lang w:eastAsia="ru-RU"/>
        </w:rPr>
      </w:pPr>
    </w:p>
    <w:p w14:paraId="5E959845" w14:textId="77777777" w:rsidR="006937BF" w:rsidRPr="00AF4C3C" w:rsidRDefault="006937BF" w:rsidP="006937BF">
      <w:pPr>
        <w:spacing w:after="0"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 xml:space="preserve">      14.9. Сводная ведомость выпускников, поступивших в различные учебные заведения</w:t>
      </w:r>
    </w:p>
    <w:p w14:paraId="2BFF84A2" w14:textId="77777777" w:rsidR="006937BF" w:rsidRPr="00AF4C3C" w:rsidRDefault="006937BF" w:rsidP="006937BF">
      <w:pPr>
        <w:spacing w:after="0" w:line="240" w:lineRule="auto"/>
        <w:jc w:val="both"/>
        <w:rPr>
          <w:rFonts w:ascii="Times New Roman" w:eastAsia="Times New Roman" w:hAnsi="Times New Roman" w:cs="Times New Roman"/>
          <w:bCs/>
          <w:sz w:val="28"/>
          <w:szCs w:val="28"/>
          <w:lang w:eastAsia="ru-RU"/>
        </w:rPr>
      </w:pPr>
    </w:p>
    <w:tbl>
      <w:tblPr>
        <w:tblW w:w="145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0"/>
        <w:gridCol w:w="4980"/>
        <w:gridCol w:w="2220"/>
        <w:gridCol w:w="3960"/>
      </w:tblGrid>
      <w:tr w:rsidR="006937BF" w:rsidRPr="00AF4C3C" w14:paraId="16146F97" w14:textId="77777777" w:rsidTr="00C8174C">
        <w:tc>
          <w:tcPr>
            <w:tcW w:w="8400" w:type="dxa"/>
            <w:gridSpan w:val="2"/>
            <w:vMerge w:val="restart"/>
            <w:tcBorders>
              <w:top w:val="single" w:sz="4" w:space="0" w:color="000000"/>
              <w:left w:val="single" w:sz="4" w:space="0" w:color="000000"/>
              <w:bottom w:val="single" w:sz="4" w:space="0" w:color="000000"/>
              <w:right w:val="single" w:sz="4" w:space="0" w:color="000000"/>
            </w:tcBorders>
          </w:tcPr>
          <w:p w14:paraId="0490051C" w14:textId="77777777" w:rsidR="006937BF" w:rsidRPr="00AF4C3C" w:rsidRDefault="006937BF" w:rsidP="00C8174C">
            <w:pPr>
              <w:spacing w:after="0" w:line="254" w:lineRule="auto"/>
              <w:jc w:val="center"/>
              <w:rPr>
                <w:rFonts w:ascii="Times New Roman" w:eastAsia="Times New Roman" w:hAnsi="Times New Roman" w:cs="Times New Roman"/>
                <w:b/>
                <w:bCs/>
                <w:sz w:val="28"/>
                <w:szCs w:val="28"/>
              </w:rPr>
            </w:pPr>
          </w:p>
        </w:tc>
        <w:tc>
          <w:tcPr>
            <w:tcW w:w="6180" w:type="dxa"/>
            <w:gridSpan w:val="2"/>
            <w:tcBorders>
              <w:top w:val="single" w:sz="4" w:space="0" w:color="000000"/>
              <w:left w:val="single" w:sz="4" w:space="0" w:color="000000"/>
              <w:bottom w:val="single" w:sz="4" w:space="0" w:color="000000"/>
              <w:right w:val="single" w:sz="4" w:space="0" w:color="000000"/>
            </w:tcBorders>
            <w:hideMark/>
          </w:tcPr>
          <w:p w14:paraId="2420B6E0" w14:textId="77777777" w:rsidR="006937BF" w:rsidRPr="00AF4C3C" w:rsidRDefault="006937BF" w:rsidP="00C8174C">
            <w:pPr>
              <w:spacing w:after="0" w:line="254" w:lineRule="auto"/>
              <w:jc w:val="center"/>
              <w:rPr>
                <w:rFonts w:ascii="Times New Roman" w:eastAsia="Times New Roman" w:hAnsi="Times New Roman" w:cs="Times New Roman"/>
                <w:b/>
                <w:bCs/>
                <w:sz w:val="28"/>
                <w:szCs w:val="28"/>
              </w:rPr>
            </w:pPr>
            <w:r w:rsidRPr="00AF4C3C">
              <w:rPr>
                <w:rFonts w:ascii="Times New Roman" w:eastAsia="Times New Roman" w:hAnsi="Times New Roman" w:cs="Times New Roman"/>
                <w:b/>
                <w:bCs/>
                <w:sz w:val="28"/>
                <w:szCs w:val="28"/>
              </w:rPr>
              <w:t>За 20</w:t>
            </w:r>
            <w:r>
              <w:rPr>
                <w:rFonts w:ascii="Times New Roman" w:eastAsia="Times New Roman" w:hAnsi="Times New Roman" w:cs="Times New Roman"/>
                <w:b/>
                <w:bCs/>
                <w:sz w:val="28"/>
                <w:szCs w:val="28"/>
                <w:lang w:val="be-BY"/>
              </w:rPr>
              <w:t>22</w:t>
            </w:r>
            <w:r w:rsidRPr="00AF4C3C">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Pr>
              <w:t>3</w:t>
            </w:r>
            <w:r w:rsidRPr="00AF4C3C">
              <w:rPr>
                <w:rFonts w:ascii="Times New Roman" w:eastAsia="Times New Roman" w:hAnsi="Times New Roman" w:cs="Times New Roman"/>
                <w:b/>
                <w:bCs/>
                <w:sz w:val="28"/>
                <w:szCs w:val="28"/>
              </w:rPr>
              <w:t xml:space="preserve"> учебный год</w:t>
            </w:r>
          </w:p>
        </w:tc>
      </w:tr>
      <w:tr w:rsidR="006937BF" w:rsidRPr="00AF4C3C" w14:paraId="79CDBD8D" w14:textId="77777777" w:rsidTr="00C8174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909C0E2" w14:textId="77777777" w:rsidR="006937BF" w:rsidRPr="00AF4C3C" w:rsidRDefault="006937BF" w:rsidP="00C8174C">
            <w:pPr>
              <w:spacing w:after="0" w:line="240" w:lineRule="auto"/>
              <w:rPr>
                <w:rFonts w:ascii="Times New Roman" w:eastAsia="Times New Roman" w:hAnsi="Times New Roman" w:cs="Times New Roman"/>
                <w:b/>
                <w:bCs/>
                <w:sz w:val="28"/>
                <w:szCs w:val="28"/>
              </w:rPr>
            </w:pPr>
          </w:p>
        </w:tc>
        <w:tc>
          <w:tcPr>
            <w:tcW w:w="2220" w:type="dxa"/>
            <w:tcBorders>
              <w:top w:val="single" w:sz="4" w:space="0" w:color="000000"/>
              <w:left w:val="single" w:sz="4" w:space="0" w:color="000000"/>
              <w:bottom w:val="single" w:sz="4" w:space="0" w:color="000000"/>
              <w:right w:val="single" w:sz="4" w:space="0" w:color="000000"/>
            </w:tcBorders>
            <w:hideMark/>
          </w:tcPr>
          <w:p w14:paraId="76396D73" w14:textId="77777777" w:rsidR="006937BF" w:rsidRPr="00AF4C3C" w:rsidRDefault="006937BF" w:rsidP="00C8174C">
            <w:pPr>
              <w:spacing w:after="0" w:line="254" w:lineRule="auto"/>
              <w:jc w:val="center"/>
              <w:rPr>
                <w:rFonts w:ascii="Times New Roman" w:eastAsia="Times New Roman" w:hAnsi="Times New Roman" w:cs="Times New Roman"/>
                <w:b/>
                <w:bCs/>
                <w:sz w:val="28"/>
                <w:szCs w:val="28"/>
              </w:rPr>
            </w:pPr>
            <w:r w:rsidRPr="00AF4C3C">
              <w:rPr>
                <w:rFonts w:ascii="Times New Roman" w:eastAsia="Times New Roman" w:hAnsi="Times New Roman" w:cs="Times New Roman"/>
                <w:b/>
                <w:bCs/>
                <w:sz w:val="28"/>
                <w:szCs w:val="28"/>
              </w:rPr>
              <w:t>Количество</w:t>
            </w:r>
          </w:p>
        </w:tc>
        <w:tc>
          <w:tcPr>
            <w:tcW w:w="3960" w:type="dxa"/>
            <w:tcBorders>
              <w:top w:val="single" w:sz="4" w:space="0" w:color="000000"/>
              <w:left w:val="single" w:sz="4" w:space="0" w:color="000000"/>
              <w:bottom w:val="single" w:sz="4" w:space="0" w:color="000000"/>
              <w:right w:val="single" w:sz="4" w:space="0" w:color="000000"/>
            </w:tcBorders>
            <w:hideMark/>
          </w:tcPr>
          <w:p w14:paraId="1428BC55" w14:textId="77777777" w:rsidR="006937BF" w:rsidRPr="00AF4C3C" w:rsidRDefault="006937BF" w:rsidP="00C8174C">
            <w:pPr>
              <w:spacing w:after="0" w:line="254" w:lineRule="auto"/>
              <w:jc w:val="center"/>
              <w:rPr>
                <w:rFonts w:ascii="Times New Roman" w:eastAsia="Times New Roman" w:hAnsi="Times New Roman" w:cs="Times New Roman"/>
                <w:b/>
                <w:bCs/>
                <w:sz w:val="28"/>
                <w:szCs w:val="28"/>
              </w:rPr>
            </w:pPr>
            <w:r w:rsidRPr="00AF4C3C">
              <w:rPr>
                <w:rFonts w:ascii="Times New Roman" w:eastAsia="Times New Roman" w:hAnsi="Times New Roman" w:cs="Times New Roman"/>
                <w:b/>
                <w:bCs/>
                <w:sz w:val="28"/>
                <w:szCs w:val="28"/>
              </w:rPr>
              <w:t>%</w:t>
            </w:r>
          </w:p>
        </w:tc>
      </w:tr>
      <w:tr w:rsidR="006937BF" w:rsidRPr="00AF4C3C" w14:paraId="5F8DFBAD" w14:textId="77777777" w:rsidTr="00C8174C">
        <w:tc>
          <w:tcPr>
            <w:tcW w:w="8400" w:type="dxa"/>
            <w:gridSpan w:val="2"/>
            <w:tcBorders>
              <w:top w:val="single" w:sz="4" w:space="0" w:color="000000"/>
              <w:left w:val="single" w:sz="4" w:space="0" w:color="000000"/>
              <w:bottom w:val="single" w:sz="4" w:space="0" w:color="000000"/>
              <w:right w:val="single" w:sz="4" w:space="0" w:color="000000"/>
            </w:tcBorders>
            <w:hideMark/>
          </w:tcPr>
          <w:p w14:paraId="64EDBEA9" w14:textId="77777777" w:rsidR="006937BF" w:rsidRPr="00AF4C3C" w:rsidRDefault="006937BF" w:rsidP="00C8174C">
            <w:pPr>
              <w:spacing w:after="0" w:line="254" w:lineRule="auto"/>
              <w:jc w:val="center"/>
              <w:rPr>
                <w:rFonts w:ascii="Times New Roman" w:eastAsia="Times New Roman" w:hAnsi="Times New Roman" w:cs="Times New Roman"/>
                <w:bCs/>
                <w:sz w:val="28"/>
                <w:szCs w:val="28"/>
              </w:rPr>
            </w:pPr>
            <w:r w:rsidRPr="00AF4C3C">
              <w:rPr>
                <w:rFonts w:ascii="Times New Roman" w:eastAsia="Times New Roman" w:hAnsi="Times New Roman" w:cs="Times New Roman"/>
                <w:sz w:val="28"/>
                <w:szCs w:val="28"/>
              </w:rPr>
              <w:t>Всего выпускников</w:t>
            </w:r>
          </w:p>
        </w:tc>
        <w:tc>
          <w:tcPr>
            <w:tcW w:w="2220" w:type="dxa"/>
            <w:tcBorders>
              <w:top w:val="single" w:sz="4" w:space="0" w:color="000000"/>
              <w:left w:val="single" w:sz="4" w:space="0" w:color="000000"/>
              <w:bottom w:val="single" w:sz="4" w:space="0" w:color="000000"/>
              <w:right w:val="single" w:sz="4" w:space="0" w:color="000000"/>
            </w:tcBorders>
          </w:tcPr>
          <w:p w14:paraId="0FB83DBA" w14:textId="77777777" w:rsidR="006937BF" w:rsidRPr="002F1FBD" w:rsidRDefault="006937BF" w:rsidP="00C8174C">
            <w:pPr>
              <w:spacing w:after="0" w:line="254" w:lineRule="auto"/>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36</w:t>
            </w:r>
          </w:p>
        </w:tc>
        <w:tc>
          <w:tcPr>
            <w:tcW w:w="3960" w:type="dxa"/>
            <w:tcBorders>
              <w:top w:val="single" w:sz="4" w:space="0" w:color="000000"/>
              <w:left w:val="single" w:sz="4" w:space="0" w:color="000000"/>
              <w:bottom w:val="single" w:sz="4" w:space="0" w:color="000000"/>
              <w:right w:val="single" w:sz="4" w:space="0" w:color="000000"/>
            </w:tcBorders>
          </w:tcPr>
          <w:p w14:paraId="2A24C45D" w14:textId="77777777" w:rsidR="006937BF" w:rsidRPr="002F1FBD" w:rsidRDefault="006937BF" w:rsidP="00C8174C">
            <w:pPr>
              <w:spacing w:after="0" w:line="254" w:lineRule="auto"/>
              <w:ind w:left="-605" w:firstLine="605"/>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100</w:t>
            </w:r>
          </w:p>
        </w:tc>
      </w:tr>
      <w:tr w:rsidR="006937BF" w:rsidRPr="00AF4C3C" w14:paraId="1BF5DEBB" w14:textId="77777777" w:rsidTr="00C8174C">
        <w:tc>
          <w:tcPr>
            <w:tcW w:w="8400" w:type="dxa"/>
            <w:gridSpan w:val="2"/>
            <w:tcBorders>
              <w:top w:val="single" w:sz="4" w:space="0" w:color="000000"/>
              <w:left w:val="single" w:sz="4" w:space="0" w:color="000000"/>
              <w:bottom w:val="single" w:sz="4" w:space="0" w:color="000000"/>
              <w:right w:val="single" w:sz="4" w:space="0" w:color="000000"/>
            </w:tcBorders>
            <w:hideMark/>
          </w:tcPr>
          <w:p w14:paraId="64FCF828" w14:textId="77777777" w:rsidR="006937BF" w:rsidRPr="00AF4C3C" w:rsidRDefault="006937BF" w:rsidP="00C8174C">
            <w:pPr>
              <w:spacing w:after="0" w:line="254" w:lineRule="auto"/>
              <w:rPr>
                <w:rFonts w:ascii="Times New Roman" w:eastAsia="Times New Roman" w:hAnsi="Times New Roman" w:cs="Times New Roman"/>
                <w:bCs/>
                <w:sz w:val="28"/>
                <w:szCs w:val="28"/>
              </w:rPr>
            </w:pPr>
            <w:r w:rsidRPr="00AF4C3C">
              <w:rPr>
                <w:rFonts w:ascii="Times New Roman" w:eastAsia="Times New Roman" w:hAnsi="Times New Roman" w:cs="Times New Roman"/>
                <w:sz w:val="28"/>
                <w:szCs w:val="28"/>
              </w:rPr>
              <w:t>поступили в вузы</w:t>
            </w:r>
          </w:p>
        </w:tc>
        <w:tc>
          <w:tcPr>
            <w:tcW w:w="2220" w:type="dxa"/>
            <w:tcBorders>
              <w:top w:val="single" w:sz="4" w:space="0" w:color="000000"/>
              <w:left w:val="single" w:sz="4" w:space="0" w:color="000000"/>
              <w:bottom w:val="single" w:sz="4" w:space="0" w:color="000000"/>
              <w:right w:val="single" w:sz="4" w:space="0" w:color="000000"/>
            </w:tcBorders>
          </w:tcPr>
          <w:p w14:paraId="57C90E57" w14:textId="77777777" w:rsidR="006937BF" w:rsidRPr="002F1FBD" w:rsidRDefault="006937BF" w:rsidP="00C8174C">
            <w:pPr>
              <w:spacing w:after="0" w:line="254" w:lineRule="auto"/>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34</w:t>
            </w:r>
          </w:p>
        </w:tc>
        <w:tc>
          <w:tcPr>
            <w:tcW w:w="3960" w:type="dxa"/>
            <w:tcBorders>
              <w:top w:val="single" w:sz="4" w:space="0" w:color="000000"/>
              <w:left w:val="single" w:sz="4" w:space="0" w:color="000000"/>
              <w:bottom w:val="single" w:sz="4" w:space="0" w:color="000000"/>
              <w:right w:val="single" w:sz="4" w:space="0" w:color="000000"/>
            </w:tcBorders>
          </w:tcPr>
          <w:p w14:paraId="57380A74" w14:textId="77777777" w:rsidR="006937BF" w:rsidRPr="002F1FBD" w:rsidRDefault="006937BF" w:rsidP="00C8174C">
            <w:pPr>
              <w:spacing w:after="0" w:line="254" w:lineRule="auto"/>
              <w:ind w:left="-605" w:firstLine="605"/>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94</w:t>
            </w:r>
          </w:p>
        </w:tc>
      </w:tr>
      <w:tr w:rsidR="006937BF" w:rsidRPr="00AF4C3C" w14:paraId="3E976771" w14:textId="77777777" w:rsidTr="00C8174C">
        <w:tc>
          <w:tcPr>
            <w:tcW w:w="3420" w:type="dxa"/>
            <w:tcBorders>
              <w:top w:val="single" w:sz="4" w:space="0" w:color="000000"/>
              <w:left w:val="single" w:sz="4" w:space="0" w:color="000000"/>
              <w:bottom w:val="single" w:sz="4" w:space="0" w:color="000000"/>
              <w:right w:val="single" w:sz="4" w:space="0" w:color="000000"/>
            </w:tcBorders>
            <w:hideMark/>
          </w:tcPr>
          <w:p w14:paraId="426E7690" w14:textId="77777777" w:rsidR="006937BF" w:rsidRPr="00AF4C3C" w:rsidRDefault="006937BF" w:rsidP="00C8174C">
            <w:pPr>
              <w:spacing w:after="0" w:line="264" w:lineRule="auto"/>
              <w:rPr>
                <w:rFonts w:ascii="Times New Roman" w:eastAsia="Times New Roman" w:hAnsi="Times New Roman" w:cs="Times New Roman"/>
                <w:sz w:val="28"/>
                <w:szCs w:val="28"/>
              </w:rPr>
            </w:pPr>
            <w:r w:rsidRPr="00AF4C3C">
              <w:rPr>
                <w:rFonts w:ascii="Times New Roman" w:eastAsia="Times New Roman" w:hAnsi="Times New Roman" w:cs="Times New Roman"/>
                <w:sz w:val="28"/>
                <w:szCs w:val="28"/>
              </w:rPr>
              <w:t>очная форма обучения</w:t>
            </w:r>
          </w:p>
        </w:tc>
        <w:tc>
          <w:tcPr>
            <w:tcW w:w="4980" w:type="dxa"/>
            <w:tcBorders>
              <w:top w:val="single" w:sz="4" w:space="0" w:color="000000"/>
              <w:left w:val="single" w:sz="4" w:space="0" w:color="000000"/>
              <w:bottom w:val="single" w:sz="4" w:space="0" w:color="000000"/>
              <w:right w:val="single" w:sz="4" w:space="0" w:color="000000"/>
            </w:tcBorders>
            <w:hideMark/>
          </w:tcPr>
          <w:p w14:paraId="22C748DB" w14:textId="77777777" w:rsidR="006937BF" w:rsidRPr="00AF4C3C" w:rsidRDefault="006937BF" w:rsidP="00C8174C">
            <w:pPr>
              <w:spacing w:after="0" w:line="254" w:lineRule="auto"/>
              <w:jc w:val="center"/>
              <w:rPr>
                <w:rFonts w:ascii="Times New Roman" w:eastAsia="Times New Roman" w:hAnsi="Times New Roman" w:cs="Times New Roman"/>
                <w:bCs/>
                <w:sz w:val="28"/>
                <w:szCs w:val="28"/>
              </w:rPr>
            </w:pPr>
            <w:r w:rsidRPr="00AF4C3C">
              <w:rPr>
                <w:rFonts w:ascii="Times New Roman" w:eastAsia="Times New Roman" w:hAnsi="Times New Roman" w:cs="Times New Roman"/>
                <w:sz w:val="28"/>
                <w:szCs w:val="28"/>
              </w:rPr>
              <w:t>на бюджетной основе на территории РБ</w:t>
            </w:r>
          </w:p>
        </w:tc>
        <w:tc>
          <w:tcPr>
            <w:tcW w:w="2220" w:type="dxa"/>
            <w:tcBorders>
              <w:top w:val="single" w:sz="4" w:space="0" w:color="000000"/>
              <w:left w:val="single" w:sz="4" w:space="0" w:color="000000"/>
              <w:bottom w:val="single" w:sz="4" w:space="0" w:color="000000"/>
              <w:right w:val="single" w:sz="4" w:space="0" w:color="000000"/>
            </w:tcBorders>
          </w:tcPr>
          <w:p w14:paraId="5242CB88" w14:textId="77777777" w:rsidR="006937BF" w:rsidRPr="002F1FBD" w:rsidRDefault="006937BF" w:rsidP="00C8174C">
            <w:pPr>
              <w:spacing w:after="0" w:line="254" w:lineRule="auto"/>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17</w:t>
            </w:r>
          </w:p>
        </w:tc>
        <w:tc>
          <w:tcPr>
            <w:tcW w:w="3960" w:type="dxa"/>
            <w:tcBorders>
              <w:top w:val="single" w:sz="4" w:space="0" w:color="000000"/>
              <w:left w:val="single" w:sz="4" w:space="0" w:color="000000"/>
              <w:bottom w:val="single" w:sz="4" w:space="0" w:color="000000"/>
              <w:right w:val="single" w:sz="4" w:space="0" w:color="000000"/>
            </w:tcBorders>
          </w:tcPr>
          <w:p w14:paraId="6786EF4E" w14:textId="77777777" w:rsidR="006937BF" w:rsidRPr="002F1FBD" w:rsidRDefault="006937BF" w:rsidP="00C8174C">
            <w:pPr>
              <w:spacing w:after="0" w:line="254" w:lineRule="auto"/>
              <w:ind w:left="-605" w:firstLine="605"/>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47</w:t>
            </w:r>
          </w:p>
        </w:tc>
      </w:tr>
      <w:tr w:rsidR="006937BF" w:rsidRPr="00AF4C3C" w14:paraId="783A11D8" w14:textId="77777777" w:rsidTr="00C8174C">
        <w:tc>
          <w:tcPr>
            <w:tcW w:w="3420" w:type="dxa"/>
            <w:tcBorders>
              <w:top w:val="single" w:sz="4" w:space="0" w:color="000000"/>
              <w:left w:val="single" w:sz="4" w:space="0" w:color="000000"/>
              <w:bottom w:val="single" w:sz="4" w:space="0" w:color="000000"/>
              <w:right w:val="single" w:sz="4" w:space="0" w:color="000000"/>
            </w:tcBorders>
          </w:tcPr>
          <w:p w14:paraId="5168274D" w14:textId="77777777" w:rsidR="006937BF" w:rsidRPr="00AF4C3C" w:rsidRDefault="006937BF" w:rsidP="00C8174C">
            <w:pPr>
              <w:spacing w:after="0" w:line="264" w:lineRule="auto"/>
              <w:rPr>
                <w:rFonts w:ascii="Times New Roman" w:eastAsia="Times New Roman" w:hAnsi="Times New Roman" w:cs="Times New Roman"/>
                <w:sz w:val="28"/>
                <w:szCs w:val="28"/>
              </w:rPr>
            </w:pPr>
          </w:p>
        </w:tc>
        <w:tc>
          <w:tcPr>
            <w:tcW w:w="4980" w:type="dxa"/>
            <w:tcBorders>
              <w:top w:val="single" w:sz="4" w:space="0" w:color="000000"/>
              <w:left w:val="single" w:sz="4" w:space="0" w:color="000000"/>
              <w:bottom w:val="single" w:sz="4" w:space="0" w:color="000000"/>
              <w:right w:val="single" w:sz="4" w:space="0" w:color="000000"/>
            </w:tcBorders>
            <w:hideMark/>
          </w:tcPr>
          <w:p w14:paraId="23B8993B" w14:textId="77777777" w:rsidR="006937BF" w:rsidRPr="00AF4C3C" w:rsidRDefault="006937BF" w:rsidP="00C8174C">
            <w:pPr>
              <w:spacing w:after="0" w:line="254" w:lineRule="auto"/>
              <w:jc w:val="center"/>
              <w:rPr>
                <w:rFonts w:ascii="Times New Roman" w:eastAsia="Times New Roman" w:hAnsi="Times New Roman" w:cs="Times New Roman"/>
                <w:bCs/>
                <w:sz w:val="28"/>
                <w:szCs w:val="28"/>
              </w:rPr>
            </w:pPr>
            <w:r w:rsidRPr="00AF4C3C">
              <w:rPr>
                <w:rFonts w:ascii="Times New Roman" w:eastAsia="Times New Roman" w:hAnsi="Times New Roman" w:cs="Times New Roman"/>
                <w:sz w:val="28"/>
                <w:szCs w:val="28"/>
              </w:rPr>
              <w:t>на бюджетной основе в других регионах РФ</w:t>
            </w:r>
          </w:p>
        </w:tc>
        <w:tc>
          <w:tcPr>
            <w:tcW w:w="2220" w:type="dxa"/>
            <w:tcBorders>
              <w:top w:val="single" w:sz="4" w:space="0" w:color="000000"/>
              <w:left w:val="single" w:sz="4" w:space="0" w:color="000000"/>
              <w:bottom w:val="single" w:sz="4" w:space="0" w:color="000000"/>
              <w:right w:val="single" w:sz="4" w:space="0" w:color="000000"/>
            </w:tcBorders>
          </w:tcPr>
          <w:p w14:paraId="7BDB2141" w14:textId="77777777" w:rsidR="006937BF" w:rsidRPr="002F1FBD" w:rsidRDefault="006937BF" w:rsidP="00C8174C">
            <w:pPr>
              <w:spacing w:after="0" w:line="254" w:lineRule="auto"/>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3</w:t>
            </w:r>
          </w:p>
        </w:tc>
        <w:tc>
          <w:tcPr>
            <w:tcW w:w="3960" w:type="dxa"/>
            <w:tcBorders>
              <w:top w:val="single" w:sz="4" w:space="0" w:color="000000"/>
              <w:left w:val="single" w:sz="4" w:space="0" w:color="000000"/>
              <w:bottom w:val="single" w:sz="4" w:space="0" w:color="000000"/>
              <w:right w:val="single" w:sz="4" w:space="0" w:color="000000"/>
            </w:tcBorders>
          </w:tcPr>
          <w:p w14:paraId="2097BCFE" w14:textId="77777777" w:rsidR="006937BF" w:rsidRPr="00DD0C20" w:rsidRDefault="006937BF" w:rsidP="00C8174C">
            <w:pPr>
              <w:spacing w:after="0" w:line="254" w:lineRule="auto"/>
              <w:ind w:left="-605" w:firstLine="605"/>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8</w:t>
            </w:r>
          </w:p>
        </w:tc>
      </w:tr>
      <w:tr w:rsidR="006937BF" w:rsidRPr="00AF4C3C" w14:paraId="34F57B8B" w14:textId="77777777" w:rsidTr="00C8174C">
        <w:tc>
          <w:tcPr>
            <w:tcW w:w="3420" w:type="dxa"/>
            <w:tcBorders>
              <w:top w:val="single" w:sz="4" w:space="0" w:color="000000"/>
              <w:left w:val="single" w:sz="4" w:space="0" w:color="000000"/>
              <w:bottom w:val="single" w:sz="4" w:space="0" w:color="000000"/>
              <w:right w:val="single" w:sz="4" w:space="0" w:color="000000"/>
            </w:tcBorders>
          </w:tcPr>
          <w:p w14:paraId="66CB86CC" w14:textId="77777777" w:rsidR="006937BF" w:rsidRPr="00AF4C3C" w:rsidRDefault="006937BF" w:rsidP="00C8174C">
            <w:pPr>
              <w:spacing w:after="0" w:line="264" w:lineRule="auto"/>
              <w:rPr>
                <w:rFonts w:ascii="Times New Roman" w:eastAsia="Times New Roman" w:hAnsi="Times New Roman" w:cs="Times New Roman"/>
                <w:sz w:val="28"/>
                <w:szCs w:val="28"/>
              </w:rPr>
            </w:pPr>
          </w:p>
        </w:tc>
        <w:tc>
          <w:tcPr>
            <w:tcW w:w="4980" w:type="dxa"/>
            <w:tcBorders>
              <w:top w:val="single" w:sz="4" w:space="0" w:color="000000"/>
              <w:left w:val="single" w:sz="4" w:space="0" w:color="000000"/>
              <w:bottom w:val="single" w:sz="4" w:space="0" w:color="000000"/>
              <w:right w:val="single" w:sz="4" w:space="0" w:color="000000"/>
            </w:tcBorders>
            <w:hideMark/>
          </w:tcPr>
          <w:p w14:paraId="28FF3FB7" w14:textId="77777777" w:rsidR="006937BF" w:rsidRPr="00AF4C3C" w:rsidRDefault="006937BF" w:rsidP="00C8174C">
            <w:pPr>
              <w:spacing w:after="0" w:line="254" w:lineRule="auto"/>
              <w:jc w:val="center"/>
              <w:rPr>
                <w:rFonts w:ascii="Times New Roman" w:eastAsia="Times New Roman" w:hAnsi="Times New Roman" w:cs="Times New Roman"/>
                <w:bCs/>
                <w:sz w:val="28"/>
                <w:szCs w:val="28"/>
              </w:rPr>
            </w:pPr>
            <w:r w:rsidRPr="00AF4C3C">
              <w:rPr>
                <w:rFonts w:ascii="Times New Roman" w:eastAsia="Times New Roman" w:hAnsi="Times New Roman" w:cs="Times New Roman"/>
                <w:sz w:val="28"/>
                <w:szCs w:val="28"/>
              </w:rPr>
              <w:t>на коммерческой основе на территории РБ</w:t>
            </w:r>
          </w:p>
        </w:tc>
        <w:tc>
          <w:tcPr>
            <w:tcW w:w="2220" w:type="dxa"/>
            <w:tcBorders>
              <w:top w:val="single" w:sz="4" w:space="0" w:color="000000"/>
              <w:left w:val="single" w:sz="4" w:space="0" w:color="000000"/>
              <w:bottom w:val="single" w:sz="4" w:space="0" w:color="000000"/>
              <w:right w:val="single" w:sz="4" w:space="0" w:color="000000"/>
            </w:tcBorders>
          </w:tcPr>
          <w:p w14:paraId="633C0FC4" w14:textId="77777777" w:rsidR="006937BF" w:rsidRPr="002F1FBD" w:rsidRDefault="006937BF" w:rsidP="00C8174C">
            <w:pPr>
              <w:spacing w:after="0" w:line="254" w:lineRule="auto"/>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10</w:t>
            </w:r>
          </w:p>
        </w:tc>
        <w:tc>
          <w:tcPr>
            <w:tcW w:w="3960" w:type="dxa"/>
            <w:tcBorders>
              <w:top w:val="single" w:sz="4" w:space="0" w:color="000000"/>
              <w:left w:val="single" w:sz="4" w:space="0" w:color="000000"/>
              <w:bottom w:val="single" w:sz="4" w:space="0" w:color="000000"/>
              <w:right w:val="single" w:sz="4" w:space="0" w:color="000000"/>
            </w:tcBorders>
          </w:tcPr>
          <w:p w14:paraId="1235CC90" w14:textId="77777777" w:rsidR="006937BF" w:rsidRPr="002F1FBD" w:rsidRDefault="006937BF" w:rsidP="00C8174C">
            <w:pPr>
              <w:spacing w:after="0" w:line="254" w:lineRule="auto"/>
              <w:ind w:left="-605" w:firstLine="605"/>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28</w:t>
            </w:r>
          </w:p>
        </w:tc>
      </w:tr>
      <w:tr w:rsidR="006937BF" w:rsidRPr="00AF4C3C" w14:paraId="5DBE885A" w14:textId="77777777" w:rsidTr="00C8174C">
        <w:tc>
          <w:tcPr>
            <w:tcW w:w="3420" w:type="dxa"/>
            <w:tcBorders>
              <w:top w:val="single" w:sz="4" w:space="0" w:color="000000"/>
              <w:left w:val="single" w:sz="4" w:space="0" w:color="000000"/>
              <w:bottom w:val="single" w:sz="4" w:space="0" w:color="000000"/>
              <w:right w:val="single" w:sz="4" w:space="0" w:color="000000"/>
            </w:tcBorders>
          </w:tcPr>
          <w:p w14:paraId="4891450F" w14:textId="77777777" w:rsidR="006937BF" w:rsidRPr="00AF4C3C" w:rsidRDefault="006937BF" w:rsidP="00C8174C">
            <w:pPr>
              <w:spacing w:after="0" w:line="264" w:lineRule="auto"/>
              <w:rPr>
                <w:rFonts w:ascii="Times New Roman" w:eastAsia="Times New Roman" w:hAnsi="Times New Roman" w:cs="Times New Roman"/>
                <w:sz w:val="28"/>
                <w:szCs w:val="28"/>
              </w:rPr>
            </w:pPr>
          </w:p>
        </w:tc>
        <w:tc>
          <w:tcPr>
            <w:tcW w:w="4980" w:type="dxa"/>
            <w:tcBorders>
              <w:top w:val="single" w:sz="4" w:space="0" w:color="000000"/>
              <w:left w:val="single" w:sz="4" w:space="0" w:color="000000"/>
              <w:bottom w:val="single" w:sz="4" w:space="0" w:color="000000"/>
              <w:right w:val="single" w:sz="4" w:space="0" w:color="000000"/>
            </w:tcBorders>
            <w:hideMark/>
          </w:tcPr>
          <w:p w14:paraId="081327D2" w14:textId="77777777" w:rsidR="006937BF" w:rsidRPr="00AF4C3C" w:rsidRDefault="006937BF" w:rsidP="00C8174C">
            <w:pPr>
              <w:spacing w:after="0" w:line="254" w:lineRule="auto"/>
              <w:jc w:val="center"/>
              <w:rPr>
                <w:rFonts w:ascii="Times New Roman" w:eastAsia="Times New Roman" w:hAnsi="Times New Roman" w:cs="Times New Roman"/>
                <w:bCs/>
                <w:sz w:val="28"/>
                <w:szCs w:val="28"/>
              </w:rPr>
            </w:pPr>
            <w:r w:rsidRPr="00AF4C3C">
              <w:rPr>
                <w:rFonts w:ascii="Times New Roman" w:eastAsia="Times New Roman" w:hAnsi="Times New Roman" w:cs="Times New Roman"/>
                <w:sz w:val="28"/>
                <w:szCs w:val="28"/>
              </w:rPr>
              <w:t>на коммерческой (договорной, контрактной) основе в других регионах РФ</w:t>
            </w:r>
          </w:p>
        </w:tc>
        <w:tc>
          <w:tcPr>
            <w:tcW w:w="2220" w:type="dxa"/>
            <w:tcBorders>
              <w:top w:val="single" w:sz="4" w:space="0" w:color="000000"/>
              <w:left w:val="single" w:sz="4" w:space="0" w:color="000000"/>
              <w:bottom w:val="single" w:sz="4" w:space="0" w:color="000000"/>
              <w:right w:val="single" w:sz="4" w:space="0" w:color="000000"/>
            </w:tcBorders>
          </w:tcPr>
          <w:p w14:paraId="61EB4ED2" w14:textId="77777777" w:rsidR="006937BF" w:rsidRPr="002F1FBD" w:rsidRDefault="006937BF" w:rsidP="00C8174C">
            <w:pPr>
              <w:spacing w:after="0" w:line="254" w:lineRule="auto"/>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4</w:t>
            </w:r>
          </w:p>
        </w:tc>
        <w:tc>
          <w:tcPr>
            <w:tcW w:w="3960" w:type="dxa"/>
            <w:tcBorders>
              <w:top w:val="single" w:sz="4" w:space="0" w:color="000000"/>
              <w:left w:val="single" w:sz="4" w:space="0" w:color="000000"/>
              <w:bottom w:val="single" w:sz="4" w:space="0" w:color="000000"/>
              <w:right w:val="single" w:sz="4" w:space="0" w:color="000000"/>
            </w:tcBorders>
          </w:tcPr>
          <w:p w14:paraId="1B3BBC96" w14:textId="77777777" w:rsidR="006937BF" w:rsidRPr="002F1FBD" w:rsidRDefault="006937BF" w:rsidP="00C8174C">
            <w:pPr>
              <w:spacing w:after="0" w:line="254" w:lineRule="auto"/>
              <w:ind w:left="-605" w:firstLine="605"/>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11</w:t>
            </w:r>
          </w:p>
        </w:tc>
      </w:tr>
      <w:tr w:rsidR="006937BF" w:rsidRPr="00AF4C3C" w14:paraId="21CD9787" w14:textId="77777777" w:rsidTr="00C8174C">
        <w:tc>
          <w:tcPr>
            <w:tcW w:w="3420" w:type="dxa"/>
            <w:tcBorders>
              <w:top w:val="single" w:sz="4" w:space="0" w:color="000000"/>
              <w:left w:val="single" w:sz="4" w:space="0" w:color="000000"/>
              <w:bottom w:val="single" w:sz="4" w:space="0" w:color="000000"/>
              <w:right w:val="single" w:sz="4" w:space="0" w:color="000000"/>
            </w:tcBorders>
            <w:hideMark/>
          </w:tcPr>
          <w:p w14:paraId="7181D7EF" w14:textId="77777777" w:rsidR="006937BF" w:rsidRPr="00AF4C3C" w:rsidRDefault="006937BF" w:rsidP="00C8174C">
            <w:pPr>
              <w:spacing w:after="0" w:line="264" w:lineRule="auto"/>
              <w:rPr>
                <w:rFonts w:ascii="Times New Roman" w:eastAsia="Times New Roman" w:hAnsi="Times New Roman" w:cs="Times New Roman"/>
                <w:sz w:val="28"/>
                <w:szCs w:val="28"/>
              </w:rPr>
            </w:pPr>
            <w:r w:rsidRPr="00AF4C3C">
              <w:rPr>
                <w:rFonts w:ascii="Times New Roman" w:eastAsia="Times New Roman" w:hAnsi="Times New Roman" w:cs="Times New Roman"/>
                <w:sz w:val="28"/>
                <w:szCs w:val="28"/>
              </w:rPr>
              <w:t>заочная форма обучения</w:t>
            </w:r>
          </w:p>
        </w:tc>
        <w:tc>
          <w:tcPr>
            <w:tcW w:w="4980" w:type="dxa"/>
            <w:tcBorders>
              <w:top w:val="single" w:sz="4" w:space="0" w:color="000000"/>
              <w:left w:val="single" w:sz="4" w:space="0" w:color="000000"/>
              <w:bottom w:val="single" w:sz="4" w:space="0" w:color="000000"/>
              <w:right w:val="single" w:sz="4" w:space="0" w:color="000000"/>
            </w:tcBorders>
            <w:hideMark/>
          </w:tcPr>
          <w:p w14:paraId="1D45D39A" w14:textId="77777777" w:rsidR="006937BF" w:rsidRPr="00AF4C3C" w:rsidRDefault="006937BF" w:rsidP="00C8174C">
            <w:pPr>
              <w:spacing w:after="0" w:line="254" w:lineRule="auto"/>
              <w:jc w:val="center"/>
              <w:rPr>
                <w:rFonts w:ascii="Times New Roman" w:eastAsia="Times New Roman" w:hAnsi="Times New Roman" w:cs="Times New Roman"/>
                <w:bCs/>
                <w:sz w:val="28"/>
                <w:szCs w:val="28"/>
              </w:rPr>
            </w:pPr>
            <w:r w:rsidRPr="00AF4C3C">
              <w:rPr>
                <w:rFonts w:ascii="Times New Roman" w:eastAsia="Times New Roman" w:hAnsi="Times New Roman" w:cs="Times New Roman"/>
                <w:sz w:val="28"/>
                <w:szCs w:val="28"/>
              </w:rPr>
              <w:t>на бюджетной основе на территории РБ</w:t>
            </w:r>
          </w:p>
        </w:tc>
        <w:tc>
          <w:tcPr>
            <w:tcW w:w="2220" w:type="dxa"/>
            <w:tcBorders>
              <w:top w:val="single" w:sz="4" w:space="0" w:color="000000"/>
              <w:left w:val="single" w:sz="4" w:space="0" w:color="000000"/>
              <w:bottom w:val="single" w:sz="4" w:space="0" w:color="000000"/>
              <w:right w:val="single" w:sz="4" w:space="0" w:color="000000"/>
            </w:tcBorders>
          </w:tcPr>
          <w:p w14:paraId="1AD38474" w14:textId="77777777" w:rsidR="006937BF" w:rsidRPr="002F1FBD" w:rsidRDefault="006937BF" w:rsidP="00C8174C">
            <w:pPr>
              <w:spacing w:after="0" w:line="254" w:lineRule="auto"/>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0</w:t>
            </w:r>
          </w:p>
        </w:tc>
        <w:tc>
          <w:tcPr>
            <w:tcW w:w="3960" w:type="dxa"/>
            <w:tcBorders>
              <w:top w:val="single" w:sz="4" w:space="0" w:color="000000"/>
              <w:left w:val="single" w:sz="4" w:space="0" w:color="000000"/>
              <w:bottom w:val="single" w:sz="4" w:space="0" w:color="000000"/>
              <w:right w:val="single" w:sz="4" w:space="0" w:color="000000"/>
            </w:tcBorders>
          </w:tcPr>
          <w:p w14:paraId="3F8D10E2" w14:textId="77777777" w:rsidR="006937BF" w:rsidRPr="002F1FBD" w:rsidRDefault="006937BF" w:rsidP="00C8174C">
            <w:pPr>
              <w:spacing w:after="0" w:line="254" w:lineRule="auto"/>
              <w:ind w:left="-605" w:firstLine="605"/>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0</w:t>
            </w:r>
          </w:p>
        </w:tc>
      </w:tr>
      <w:tr w:rsidR="006937BF" w:rsidRPr="00AF4C3C" w14:paraId="025C27A9" w14:textId="77777777" w:rsidTr="00C8174C">
        <w:tc>
          <w:tcPr>
            <w:tcW w:w="3420" w:type="dxa"/>
            <w:tcBorders>
              <w:top w:val="single" w:sz="4" w:space="0" w:color="000000"/>
              <w:left w:val="single" w:sz="4" w:space="0" w:color="000000"/>
              <w:bottom w:val="single" w:sz="4" w:space="0" w:color="000000"/>
              <w:right w:val="single" w:sz="4" w:space="0" w:color="000000"/>
            </w:tcBorders>
          </w:tcPr>
          <w:p w14:paraId="673ADF52" w14:textId="77777777" w:rsidR="006937BF" w:rsidRPr="00AF4C3C" w:rsidRDefault="006937BF" w:rsidP="00C8174C">
            <w:pPr>
              <w:spacing w:after="0" w:line="264" w:lineRule="auto"/>
              <w:rPr>
                <w:rFonts w:ascii="Times New Roman" w:eastAsia="Times New Roman" w:hAnsi="Times New Roman" w:cs="Times New Roman"/>
                <w:sz w:val="28"/>
                <w:szCs w:val="28"/>
              </w:rPr>
            </w:pPr>
          </w:p>
        </w:tc>
        <w:tc>
          <w:tcPr>
            <w:tcW w:w="4980" w:type="dxa"/>
            <w:tcBorders>
              <w:top w:val="single" w:sz="4" w:space="0" w:color="000000"/>
              <w:left w:val="single" w:sz="4" w:space="0" w:color="000000"/>
              <w:bottom w:val="single" w:sz="4" w:space="0" w:color="000000"/>
              <w:right w:val="single" w:sz="4" w:space="0" w:color="000000"/>
            </w:tcBorders>
            <w:hideMark/>
          </w:tcPr>
          <w:p w14:paraId="58963F5A" w14:textId="77777777" w:rsidR="006937BF" w:rsidRPr="00AF4C3C" w:rsidRDefault="006937BF" w:rsidP="00C8174C">
            <w:pPr>
              <w:spacing w:after="0" w:line="254" w:lineRule="auto"/>
              <w:jc w:val="center"/>
              <w:rPr>
                <w:rFonts w:ascii="Times New Roman" w:eastAsia="Times New Roman" w:hAnsi="Times New Roman" w:cs="Times New Roman"/>
                <w:bCs/>
                <w:sz w:val="28"/>
                <w:szCs w:val="28"/>
              </w:rPr>
            </w:pPr>
            <w:r w:rsidRPr="00AF4C3C">
              <w:rPr>
                <w:rFonts w:ascii="Times New Roman" w:eastAsia="Times New Roman" w:hAnsi="Times New Roman" w:cs="Times New Roman"/>
                <w:sz w:val="28"/>
                <w:szCs w:val="28"/>
              </w:rPr>
              <w:t>на бюджетной основе в других регионах РФ</w:t>
            </w:r>
          </w:p>
        </w:tc>
        <w:tc>
          <w:tcPr>
            <w:tcW w:w="2220" w:type="dxa"/>
            <w:tcBorders>
              <w:top w:val="single" w:sz="4" w:space="0" w:color="000000"/>
              <w:left w:val="single" w:sz="4" w:space="0" w:color="000000"/>
              <w:bottom w:val="single" w:sz="4" w:space="0" w:color="000000"/>
              <w:right w:val="single" w:sz="4" w:space="0" w:color="000000"/>
            </w:tcBorders>
          </w:tcPr>
          <w:p w14:paraId="1709557C" w14:textId="77777777" w:rsidR="006937BF" w:rsidRPr="002F1FBD" w:rsidRDefault="006937BF" w:rsidP="00C8174C">
            <w:pPr>
              <w:spacing w:after="0" w:line="254" w:lineRule="auto"/>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0</w:t>
            </w:r>
          </w:p>
        </w:tc>
        <w:tc>
          <w:tcPr>
            <w:tcW w:w="3960" w:type="dxa"/>
            <w:tcBorders>
              <w:top w:val="single" w:sz="4" w:space="0" w:color="000000"/>
              <w:left w:val="single" w:sz="4" w:space="0" w:color="000000"/>
              <w:bottom w:val="single" w:sz="4" w:space="0" w:color="000000"/>
              <w:right w:val="single" w:sz="4" w:space="0" w:color="000000"/>
            </w:tcBorders>
          </w:tcPr>
          <w:p w14:paraId="5C213E34" w14:textId="77777777" w:rsidR="006937BF" w:rsidRPr="002F1FBD" w:rsidRDefault="006937BF" w:rsidP="00C8174C">
            <w:pPr>
              <w:spacing w:after="0" w:line="254" w:lineRule="auto"/>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0</w:t>
            </w:r>
          </w:p>
        </w:tc>
      </w:tr>
      <w:tr w:rsidR="006937BF" w:rsidRPr="00AF4C3C" w14:paraId="683B1D65" w14:textId="77777777" w:rsidTr="00C8174C">
        <w:tc>
          <w:tcPr>
            <w:tcW w:w="3420" w:type="dxa"/>
            <w:tcBorders>
              <w:top w:val="single" w:sz="4" w:space="0" w:color="000000"/>
              <w:left w:val="single" w:sz="4" w:space="0" w:color="000000"/>
              <w:bottom w:val="single" w:sz="4" w:space="0" w:color="000000"/>
              <w:right w:val="single" w:sz="4" w:space="0" w:color="000000"/>
            </w:tcBorders>
          </w:tcPr>
          <w:p w14:paraId="246A3EE9" w14:textId="77777777" w:rsidR="006937BF" w:rsidRPr="00AF4C3C" w:rsidRDefault="006937BF" w:rsidP="00C8174C">
            <w:pPr>
              <w:spacing w:after="0" w:line="264" w:lineRule="auto"/>
              <w:rPr>
                <w:rFonts w:ascii="Times New Roman" w:eastAsia="Times New Roman" w:hAnsi="Times New Roman" w:cs="Times New Roman"/>
                <w:sz w:val="28"/>
                <w:szCs w:val="28"/>
              </w:rPr>
            </w:pPr>
          </w:p>
        </w:tc>
        <w:tc>
          <w:tcPr>
            <w:tcW w:w="4980" w:type="dxa"/>
            <w:tcBorders>
              <w:top w:val="single" w:sz="4" w:space="0" w:color="000000"/>
              <w:left w:val="single" w:sz="4" w:space="0" w:color="000000"/>
              <w:bottom w:val="single" w:sz="4" w:space="0" w:color="000000"/>
              <w:right w:val="single" w:sz="4" w:space="0" w:color="000000"/>
            </w:tcBorders>
            <w:hideMark/>
          </w:tcPr>
          <w:p w14:paraId="1AFC3330" w14:textId="77777777" w:rsidR="006937BF" w:rsidRPr="00AF4C3C" w:rsidRDefault="006937BF" w:rsidP="00C8174C">
            <w:pPr>
              <w:spacing w:after="0" w:line="254" w:lineRule="auto"/>
              <w:jc w:val="center"/>
              <w:rPr>
                <w:rFonts w:ascii="Times New Roman" w:eastAsia="Times New Roman" w:hAnsi="Times New Roman" w:cs="Times New Roman"/>
                <w:bCs/>
                <w:sz w:val="28"/>
                <w:szCs w:val="28"/>
              </w:rPr>
            </w:pPr>
            <w:r w:rsidRPr="00AF4C3C">
              <w:rPr>
                <w:rFonts w:ascii="Times New Roman" w:eastAsia="Times New Roman" w:hAnsi="Times New Roman" w:cs="Times New Roman"/>
                <w:sz w:val="28"/>
                <w:szCs w:val="28"/>
              </w:rPr>
              <w:t>на коммерческой основе на территории РБ</w:t>
            </w:r>
          </w:p>
        </w:tc>
        <w:tc>
          <w:tcPr>
            <w:tcW w:w="2220" w:type="dxa"/>
            <w:tcBorders>
              <w:top w:val="single" w:sz="4" w:space="0" w:color="000000"/>
              <w:left w:val="single" w:sz="4" w:space="0" w:color="000000"/>
              <w:bottom w:val="single" w:sz="4" w:space="0" w:color="000000"/>
              <w:right w:val="single" w:sz="4" w:space="0" w:color="000000"/>
            </w:tcBorders>
          </w:tcPr>
          <w:p w14:paraId="584467F1" w14:textId="77777777" w:rsidR="006937BF" w:rsidRPr="002F1FBD" w:rsidRDefault="006937BF" w:rsidP="00C8174C">
            <w:pPr>
              <w:spacing w:after="0" w:line="254" w:lineRule="auto"/>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0</w:t>
            </w:r>
          </w:p>
        </w:tc>
        <w:tc>
          <w:tcPr>
            <w:tcW w:w="3960" w:type="dxa"/>
            <w:tcBorders>
              <w:top w:val="single" w:sz="4" w:space="0" w:color="000000"/>
              <w:left w:val="single" w:sz="4" w:space="0" w:color="000000"/>
              <w:bottom w:val="single" w:sz="4" w:space="0" w:color="000000"/>
              <w:right w:val="single" w:sz="4" w:space="0" w:color="000000"/>
            </w:tcBorders>
          </w:tcPr>
          <w:p w14:paraId="53546888" w14:textId="77777777" w:rsidR="006937BF" w:rsidRPr="002F1FBD" w:rsidRDefault="006937BF" w:rsidP="00C8174C">
            <w:pPr>
              <w:spacing w:after="0" w:line="254" w:lineRule="auto"/>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0</w:t>
            </w:r>
          </w:p>
        </w:tc>
      </w:tr>
      <w:tr w:rsidR="006937BF" w:rsidRPr="00AF4C3C" w14:paraId="199B70AE" w14:textId="77777777" w:rsidTr="00C8174C">
        <w:tc>
          <w:tcPr>
            <w:tcW w:w="3420" w:type="dxa"/>
            <w:tcBorders>
              <w:top w:val="single" w:sz="4" w:space="0" w:color="000000"/>
              <w:left w:val="single" w:sz="4" w:space="0" w:color="000000"/>
              <w:bottom w:val="single" w:sz="4" w:space="0" w:color="000000"/>
              <w:right w:val="single" w:sz="4" w:space="0" w:color="000000"/>
            </w:tcBorders>
          </w:tcPr>
          <w:p w14:paraId="3EE38C6D" w14:textId="77777777" w:rsidR="006937BF" w:rsidRPr="00AF4C3C" w:rsidRDefault="006937BF" w:rsidP="00C8174C">
            <w:pPr>
              <w:spacing w:after="0" w:line="264" w:lineRule="auto"/>
              <w:rPr>
                <w:rFonts w:ascii="Times New Roman" w:eastAsia="Times New Roman" w:hAnsi="Times New Roman" w:cs="Times New Roman"/>
                <w:sz w:val="28"/>
                <w:szCs w:val="28"/>
              </w:rPr>
            </w:pPr>
          </w:p>
        </w:tc>
        <w:tc>
          <w:tcPr>
            <w:tcW w:w="4980" w:type="dxa"/>
            <w:tcBorders>
              <w:top w:val="single" w:sz="4" w:space="0" w:color="000000"/>
              <w:left w:val="single" w:sz="4" w:space="0" w:color="000000"/>
              <w:bottom w:val="single" w:sz="4" w:space="0" w:color="000000"/>
              <w:right w:val="single" w:sz="4" w:space="0" w:color="000000"/>
            </w:tcBorders>
            <w:hideMark/>
          </w:tcPr>
          <w:p w14:paraId="3A8EF82E" w14:textId="77777777" w:rsidR="006937BF" w:rsidRPr="00AF4C3C" w:rsidRDefault="006937BF" w:rsidP="00C8174C">
            <w:pPr>
              <w:spacing w:after="0" w:line="254" w:lineRule="auto"/>
              <w:jc w:val="center"/>
              <w:rPr>
                <w:rFonts w:ascii="Times New Roman" w:eastAsia="Times New Roman" w:hAnsi="Times New Roman" w:cs="Times New Roman"/>
                <w:bCs/>
                <w:sz w:val="28"/>
                <w:szCs w:val="28"/>
              </w:rPr>
            </w:pPr>
            <w:r w:rsidRPr="00AF4C3C">
              <w:rPr>
                <w:rFonts w:ascii="Times New Roman" w:eastAsia="Times New Roman" w:hAnsi="Times New Roman" w:cs="Times New Roman"/>
                <w:sz w:val="28"/>
                <w:szCs w:val="28"/>
              </w:rPr>
              <w:t xml:space="preserve">на коммерческой (договорной, контрактной) основе в других регионах </w:t>
            </w:r>
            <w:r w:rsidRPr="00AF4C3C">
              <w:rPr>
                <w:rFonts w:ascii="Times New Roman" w:eastAsia="Times New Roman" w:hAnsi="Times New Roman" w:cs="Times New Roman"/>
                <w:sz w:val="28"/>
                <w:szCs w:val="28"/>
              </w:rPr>
              <w:lastRenderedPageBreak/>
              <w:t>РФ</w:t>
            </w:r>
          </w:p>
        </w:tc>
        <w:tc>
          <w:tcPr>
            <w:tcW w:w="2220" w:type="dxa"/>
            <w:tcBorders>
              <w:top w:val="single" w:sz="4" w:space="0" w:color="000000"/>
              <w:left w:val="single" w:sz="4" w:space="0" w:color="000000"/>
              <w:bottom w:val="single" w:sz="4" w:space="0" w:color="000000"/>
              <w:right w:val="single" w:sz="4" w:space="0" w:color="000000"/>
            </w:tcBorders>
          </w:tcPr>
          <w:p w14:paraId="19D3DA99" w14:textId="77777777" w:rsidR="006937BF" w:rsidRPr="002F1FBD" w:rsidRDefault="006937BF" w:rsidP="00C8174C">
            <w:pPr>
              <w:spacing w:after="0" w:line="254" w:lineRule="auto"/>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lastRenderedPageBreak/>
              <w:t>0</w:t>
            </w:r>
          </w:p>
        </w:tc>
        <w:tc>
          <w:tcPr>
            <w:tcW w:w="3960" w:type="dxa"/>
            <w:tcBorders>
              <w:top w:val="single" w:sz="4" w:space="0" w:color="000000"/>
              <w:left w:val="single" w:sz="4" w:space="0" w:color="000000"/>
              <w:bottom w:val="single" w:sz="4" w:space="0" w:color="000000"/>
              <w:right w:val="single" w:sz="4" w:space="0" w:color="000000"/>
            </w:tcBorders>
          </w:tcPr>
          <w:p w14:paraId="6F75E9E9" w14:textId="77777777" w:rsidR="006937BF" w:rsidRPr="002F1FBD" w:rsidRDefault="006937BF" w:rsidP="00C8174C">
            <w:pPr>
              <w:spacing w:after="0" w:line="254" w:lineRule="auto"/>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0</w:t>
            </w:r>
          </w:p>
        </w:tc>
      </w:tr>
      <w:tr w:rsidR="006937BF" w:rsidRPr="00AF4C3C" w14:paraId="6B826EF8" w14:textId="77777777" w:rsidTr="00C8174C">
        <w:tc>
          <w:tcPr>
            <w:tcW w:w="3420" w:type="dxa"/>
            <w:tcBorders>
              <w:top w:val="single" w:sz="4" w:space="0" w:color="000000"/>
              <w:left w:val="single" w:sz="4" w:space="0" w:color="000000"/>
              <w:bottom w:val="single" w:sz="4" w:space="0" w:color="000000"/>
              <w:right w:val="single" w:sz="4" w:space="0" w:color="000000"/>
            </w:tcBorders>
            <w:hideMark/>
          </w:tcPr>
          <w:p w14:paraId="7B3E7F60" w14:textId="77777777" w:rsidR="006937BF" w:rsidRPr="00AF4C3C" w:rsidRDefault="006937BF" w:rsidP="00C8174C">
            <w:pPr>
              <w:spacing w:after="0" w:line="264" w:lineRule="auto"/>
              <w:rPr>
                <w:rFonts w:ascii="Times New Roman" w:eastAsia="Times New Roman" w:hAnsi="Times New Roman" w:cs="Times New Roman"/>
                <w:sz w:val="28"/>
                <w:szCs w:val="28"/>
              </w:rPr>
            </w:pPr>
            <w:r w:rsidRPr="00AF4C3C">
              <w:rPr>
                <w:rFonts w:ascii="Times New Roman" w:eastAsia="Times New Roman" w:hAnsi="Times New Roman" w:cs="Times New Roman"/>
                <w:sz w:val="28"/>
                <w:szCs w:val="28"/>
              </w:rPr>
              <w:lastRenderedPageBreak/>
              <w:t>поступили в техникумы</w:t>
            </w:r>
          </w:p>
        </w:tc>
        <w:tc>
          <w:tcPr>
            <w:tcW w:w="4980" w:type="dxa"/>
            <w:tcBorders>
              <w:top w:val="single" w:sz="4" w:space="0" w:color="000000"/>
              <w:left w:val="single" w:sz="4" w:space="0" w:color="000000"/>
              <w:bottom w:val="single" w:sz="4" w:space="0" w:color="000000"/>
              <w:right w:val="single" w:sz="4" w:space="0" w:color="000000"/>
            </w:tcBorders>
            <w:hideMark/>
          </w:tcPr>
          <w:p w14:paraId="27A9809C" w14:textId="77777777" w:rsidR="006937BF" w:rsidRPr="00AF4C3C" w:rsidRDefault="006937BF" w:rsidP="00C8174C">
            <w:pPr>
              <w:spacing w:after="0" w:line="254" w:lineRule="auto"/>
              <w:jc w:val="center"/>
              <w:rPr>
                <w:rFonts w:ascii="Times New Roman" w:eastAsia="Times New Roman" w:hAnsi="Times New Roman" w:cs="Times New Roman"/>
                <w:bCs/>
                <w:sz w:val="28"/>
                <w:szCs w:val="28"/>
              </w:rPr>
            </w:pPr>
            <w:r w:rsidRPr="00AF4C3C">
              <w:rPr>
                <w:rFonts w:ascii="Times New Roman" w:eastAsia="Times New Roman" w:hAnsi="Times New Roman" w:cs="Times New Roman"/>
                <w:sz w:val="28"/>
                <w:szCs w:val="28"/>
              </w:rPr>
              <w:t>на бюджетной основе</w:t>
            </w:r>
          </w:p>
        </w:tc>
        <w:tc>
          <w:tcPr>
            <w:tcW w:w="2220" w:type="dxa"/>
            <w:tcBorders>
              <w:top w:val="single" w:sz="4" w:space="0" w:color="000000"/>
              <w:left w:val="single" w:sz="4" w:space="0" w:color="000000"/>
              <w:bottom w:val="single" w:sz="4" w:space="0" w:color="000000"/>
              <w:right w:val="single" w:sz="4" w:space="0" w:color="000000"/>
            </w:tcBorders>
          </w:tcPr>
          <w:p w14:paraId="2CB7A888" w14:textId="77777777" w:rsidR="006937BF" w:rsidRPr="002F1FBD" w:rsidRDefault="006937BF" w:rsidP="00C8174C">
            <w:pPr>
              <w:spacing w:after="0" w:line="254" w:lineRule="auto"/>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2</w:t>
            </w:r>
          </w:p>
        </w:tc>
        <w:tc>
          <w:tcPr>
            <w:tcW w:w="3960" w:type="dxa"/>
            <w:tcBorders>
              <w:top w:val="single" w:sz="4" w:space="0" w:color="000000"/>
              <w:left w:val="single" w:sz="4" w:space="0" w:color="000000"/>
              <w:bottom w:val="single" w:sz="4" w:space="0" w:color="000000"/>
              <w:right w:val="single" w:sz="4" w:space="0" w:color="000000"/>
            </w:tcBorders>
          </w:tcPr>
          <w:p w14:paraId="1CC9244D" w14:textId="77777777" w:rsidR="006937BF" w:rsidRPr="002F1FBD" w:rsidRDefault="006937BF" w:rsidP="00C8174C">
            <w:pPr>
              <w:spacing w:after="0" w:line="254" w:lineRule="auto"/>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6</w:t>
            </w:r>
          </w:p>
        </w:tc>
      </w:tr>
      <w:tr w:rsidR="006937BF" w:rsidRPr="00AF4C3C" w14:paraId="155EC99C" w14:textId="77777777" w:rsidTr="00C8174C">
        <w:tc>
          <w:tcPr>
            <w:tcW w:w="3420" w:type="dxa"/>
            <w:tcBorders>
              <w:top w:val="single" w:sz="4" w:space="0" w:color="000000"/>
              <w:left w:val="single" w:sz="4" w:space="0" w:color="000000"/>
              <w:bottom w:val="single" w:sz="4" w:space="0" w:color="000000"/>
              <w:right w:val="single" w:sz="4" w:space="0" w:color="000000"/>
            </w:tcBorders>
          </w:tcPr>
          <w:p w14:paraId="05E80780" w14:textId="77777777" w:rsidR="006937BF" w:rsidRPr="00AF4C3C" w:rsidRDefault="006937BF" w:rsidP="00C8174C">
            <w:pPr>
              <w:spacing w:after="0" w:line="264" w:lineRule="auto"/>
              <w:rPr>
                <w:rFonts w:ascii="Times New Roman" w:eastAsia="Times New Roman" w:hAnsi="Times New Roman" w:cs="Times New Roman"/>
                <w:sz w:val="28"/>
                <w:szCs w:val="28"/>
              </w:rPr>
            </w:pPr>
          </w:p>
        </w:tc>
        <w:tc>
          <w:tcPr>
            <w:tcW w:w="4980" w:type="dxa"/>
            <w:tcBorders>
              <w:top w:val="single" w:sz="4" w:space="0" w:color="000000"/>
              <w:left w:val="single" w:sz="4" w:space="0" w:color="000000"/>
              <w:bottom w:val="single" w:sz="4" w:space="0" w:color="000000"/>
              <w:right w:val="single" w:sz="4" w:space="0" w:color="000000"/>
            </w:tcBorders>
            <w:hideMark/>
          </w:tcPr>
          <w:p w14:paraId="31746017" w14:textId="77777777" w:rsidR="006937BF" w:rsidRPr="00AF4C3C" w:rsidRDefault="006937BF" w:rsidP="00C8174C">
            <w:pPr>
              <w:spacing w:after="0" w:line="254" w:lineRule="auto"/>
              <w:jc w:val="center"/>
              <w:rPr>
                <w:rFonts w:ascii="Times New Roman" w:eastAsia="Times New Roman" w:hAnsi="Times New Roman" w:cs="Times New Roman"/>
                <w:bCs/>
                <w:sz w:val="28"/>
                <w:szCs w:val="28"/>
              </w:rPr>
            </w:pPr>
            <w:r w:rsidRPr="00AF4C3C">
              <w:rPr>
                <w:rFonts w:ascii="Times New Roman" w:eastAsia="Times New Roman" w:hAnsi="Times New Roman" w:cs="Times New Roman"/>
                <w:sz w:val="28"/>
                <w:szCs w:val="28"/>
              </w:rPr>
              <w:t>на коммерческой основе</w:t>
            </w:r>
          </w:p>
        </w:tc>
        <w:tc>
          <w:tcPr>
            <w:tcW w:w="2220" w:type="dxa"/>
            <w:tcBorders>
              <w:top w:val="single" w:sz="4" w:space="0" w:color="000000"/>
              <w:left w:val="single" w:sz="4" w:space="0" w:color="000000"/>
              <w:bottom w:val="single" w:sz="4" w:space="0" w:color="000000"/>
              <w:right w:val="single" w:sz="4" w:space="0" w:color="000000"/>
            </w:tcBorders>
          </w:tcPr>
          <w:p w14:paraId="58971ABC" w14:textId="77777777" w:rsidR="006937BF" w:rsidRPr="002F1FBD" w:rsidRDefault="006937BF" w:rsidP="00C8174C">
            <w:pPr>
              <w:spacing w:after="0" w:line="254" w:lineRule="auto"/>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0</w:t>
            </w:r>
          </w:p>
        </w:tc>
        <w:tc>
          <w:tcPr>
            <w:tcW w:w="3960" w:type="dxa"/>
            <w:tcBorders>
              <w:top w:val="single" w:sz="4" w:space="0" w:color="000000"/>
              <w:left w:val="single" w:sz="4" w:space="0" w:color="000000"/>
              <w:bottom w:val="single" w:sz="4" w:space="0" w:color="000000"/>
              <w:right w:val="single" w:sz="4" w:space="0" w:color="000000"/>
            </w:tcBorders>
          </w:tcPr>
          <w:p w14:paraId="37E989F8" w14:textId="77777777" w:rsidR="006937BF" w:rsidRPr="002F1FBD" w:rsidRDefault="006937BF" w:rsidP="00C8174C">
            <w:pPr>
              <w:spacing w:after="0" w:line="254" w:lineRule="auto"/>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0</w:t>
            </w:r>
          </w:p>
        </w:tc>
      </w:tr>
    </w:tbl>
    <w:p w14:paraId="70692954" w14:textId="77777777" w:rsidR="00AF4C3C" w:rsidRPr="00FC7C63" w:rsidRDefault="00AF4C3C" w:rsidP="00AF4C3C">
      <w:pPr>
        <w:spacing w:after="0" w:line="240" w:lineRule="auto"/>
        <w:ind w:left="720"/>
        <w:contextualSpacing/>
        <w:rPr>
          <w:rFonts w:ascii="Times New Roman" w:hAnsi="Times New Roman" w:cs="Times New Roman"/>
          <w:b/>
          <w:color w:val="FF0000"/>
          <w:sz w:val="28"/>
          <w:szCs w:val="28"/>
        </w:rPr>
      </w:pPr>
    </w:p>
    <w:p w14:paraId="0D637C8C" w14:textId="77777777" w:rsidR="00AF4C3C" w:rsidRPr="00B97B2B" w:rsidRDefault="00AF4C3C" w:rsidP="006937BF">
      <w:pPr>
        <w:spacing w:after="0" w:line="240" w:lineRule="auto"/>
        <w:jc w:val="both"/>
        <w:rPr>
          <w:rFonts w:ascii="Times New Roman" w:eastAsia="Times New Roman" w:hAnsi="Times New Roman" w:cs="Times New Roman"/>
          <w:color w:val="FF0000"/>
          <w:sz w:val="28"/>
          <w:szCs w:val="28"/>
          <w:lang w:eastAsia="ru-RU"/>
        </w:rPr>
      </w:pPr>
      <w:r w:rsidRPr="00B97B2B">
        <w:rPr>
          <w:rFonts w:ascii="Times New Roman" w:eastAsia="Times New Roman" w:hAnsi="Times New Roman" w:cs="Times New Roman"/>
          <w:b/>
          <w:bCs/>
          <w:color w:val="FF0000"/>
          <w:sz w:val="28"/>
          <w:szCs w:val="28"/>
          <w:lang w:eastAsia="ru-RU"/>
        </w:rPr>
        <w:t xml:space="preserve">      </w:t>
      </w:r>
    </w:p>
    <w:p w14:paraId="3CADB23E" w14:textId="77777777" w:rsidR="00AF4C3C" w:rsidRPr="00AF4C3C" w:rsidRDefault="00AF4C3C" w:rsidP="00D978ED">
      <w:pPr>
        <w:numPr>
          <w:ilvl w:val="0"/>
          <w:numId w:val="24"/>
        </w:numPr>
        <w:tabs>
          <w:tab w:val="num" w:pos="0"/>
        </w:tabs>
        <w:spacing w:after="0" w:line="240" w:lineRule="auto"/>
        <w:jc w:val="both"/>
        <w:rPr>
          <w:rFonts w:ascii="Times New Roman" w:eastAsia="Times New Roman" w:hAnsi="Times New Roman" w:cs="Times New Roman"/>
          <w:b/>
          <w:bCs/>
          <w:sz w:val="28"/>
          <w:szCs w:val="28"/>
          <w:lang w:eastAsia="ru-RU"/>
        </w:rPr>
      </w:pPr>
      <w:r w:rsidRPr="00AF4C3C">
        <w:rPr>
          <w:rFonts w:ascii="Times New Roman" w:eastAsia="Times New Roman" w:hAnsi="Times New Roman" w:cs="Times New Roman"/>
          <w:b/>
          <w:bCs/>
          <w:sz w:val="28"/>
          <w:szCs w:val="28"/>
          <w:lang w:eastAsia="ru-RU"/>
        </w:rPr>
        <w:t>Медико-социальные условия пребывания участников образовательного процесса (информация)</w:t>
      </w:r>
    </w:p>
    <w:p w14:paraId="6E9BD4E1" w14:textId="77777777" w:rsidR="00AF4C3C" w:rsidRPr="00AF4C3C" w:rsidRDefault="00AF4C3C" w:rsidP="00AF4C3C">
      <w:pPr>
        <w:spacing w:after="0" w:line="240" w:lineRule="auto"/>
        <w:jc w:val="both"/>
        <w:rPr>
          <w:rFonts w:ascii="Times New Roman" w:eastAsia="Times New Roman" w:hAnsi="Times New Roman" w:cs="Times New Roman"/>
          <w:b/>
          <w:bCs/>
          <w:sz w:val="28"/>
          <w:szCs w:val="28"/>
          <w:lang w:eastAsia="ru-RU"/>
        </w:rPr>
      </w:pPr>
    </w:p>
    <w:tbl>
      <w:tblPr>
        <w:tblW w:w="149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0"/>
        <w:gridCol w:w="7470"/>
      </w:tblGrid>
      <w:tr w:rsidR="00AF4C3C" w:rsidRPr="00AF4C3C" w14:paraId="7EA1AE8F" w14:textId="77777777" w:rsidTr="00AF4C3C">
        <w:tc>
          <w:tcPr>
            <w:tcW w:w="14940" w:type="dxa"/>
            <w:gridSpan w:val="2"/>
            <w:tcBorders>
              <w:top w:val="single" w:sz="4" w:space="0" w:color="auto"/>
              <w:left w:val="single" w:sz="4" w:space="0" w:color="auto"/>
              <w:bottom w:val="single" w:sz="4" w:space="0" w:color="auto"/>
              <w:right w:val="single" w:sz="4" w:space="0" w:color="auto"/>
            </w:tcBorders>
            <w:vAlign w:val="center"/>
          </w:tcPr>
          <w:p w14:paraId="6B42AC34"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eastAsia="ru-RU"/>
              </w:rPr>
            </w:pPr>
          </w:p>
          <w:p w14:paraId="77D53974" w14:textId="77777777" w:rsidR="00AF4C3C" w:rsidRPr="00AF4C3C" w:rsidRDefault="00AF4C3C" w:rsidP="00AF4C3C">
            <w:pPr>
              <w:spacing w:after="0" w:line="240" w:lineRule="auto"/>
              <w:jc w:val="center"/>
              <w:rPr>
                <w:rFonts w:ascii="Times New Roman" w:eastAsia="Times New Roman" w:hAnsi="Times New Roman" w:cs="Times New Roman"/>
                <w:b/>
                <w:sz w:val="28"/>
                <w:szCs w:val="28"/>
                <w:lang w:eastAsia="ru-RU"/>
              </w:rPr>
            </w:pPr>
            <w:r w:rsidRPr="00AF4C3C">
              <w:rPr>
                <w:rFonts w:ascii="Times New Roman" w:eastAsia="Times New Roman" w:hAnsi="Times New Roman" w:cs="Times New Roman"/>
                <w:b/>
                <w:sz w:val="28"/>
                <w:szCs w:val="28"/>
                <w:lang w:eastAsia="ru-RU"/>
              </w:rPr>
              <w:t>Медико-социальные условия</w:t>
            </w:r>
          </w:p>
          <w:p w14:paraId="4A0A0D01" w14:textId="77777777" w:rsidR="00AF4C3C" w:rsidRPr="00AF4C3C" w:rsidRDefault="00AF4C3C" w:rsidP="00AF4C3C">
            <w:pPr>
              <w:spacing w:after="0" w:line="240" w:lineRule="auto"/>
              <w:jc w:val="center"/>
              <w:rPr>
                <w:rFonts w:ascii="Times New Roman" w:eastAsia="Times New Roman" w:hAnsi="Times New Roman" w:cs="Times New Roman"/>
                <w:bCs/>
                <w:sz w:val="28"/>
                <w:szCs w:val="28"/>
                <w:lang w:eastAsia="ru-RU"/>
              </w:rPr>
            </w:pPr>
          </w:p>
        </w:tc>
      </w:tr>
      <w:tr w:rsidR="00AF4C3C" w:rsidRPr="00AF4C3C" w14:paraId="698DFCD2" w14:textId="77777777" w:rsidTr="00AF4C3C">
        <w:trPr>
          <w:trHeight w:val="567"/>
        </w:trPr>
        <w:tc>
          <w:tcPr>
            <w:tcW w:w="7470" w:type="dxa"/>
            <w:tcBorders>
              <w:top w:val="single" w:sz="4" w:space="0" w:color="auto"/>
              <w:left w:val="single" w:sz="4" w:space="0" w:color="auto"/>
              <w:bottom w:val="single" w:sz="4" w:space="0" w:color="auto"/>
              <w:right w:val="single" w:sz="4" w:space="0" w:color="auto"/>
            </w:tcBorders>
            <w:hideMark/>
          </w:tcPr>
          <w:p w14:paraId="1BB2A3EE" w14:textId="77777777" w:rsidR="00AF4C3C" w:rsidRPr="00AF4C3C" w:rsidRDefault="00AF4C3C" w:rsidP="00AF4C3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sz w:val="28"/>
                <w:szCs w:val="28"/>
                <w:lang w:eastAsia="ru-RU"/>
              </w:rPr>
              <w:t>Условия для занятия физической культурой</w:t>
            </w:r>
          </w:p>
        </w:tc>
        <w:tc>
          <w:tcPr>
            <w:tcW w:w="7470" w:type="dxa"/>
            <w:tcBorders>
              <w:top w:val="single" w:sz="4" w:space="0" w:color="auto"/>
              <w:left w:val="single" w:sz="4" w:space="0" w:color="auto"/>
              <w:bottom w:val="single" w:sz="4" w:space="0" w:color="auto"/>
              <w:right w:val="single" w:sz="4" w:space="0" w:color="auto"/>
            </w:tcBorders>
            <w:hideMark/>
          </w:tcPr>
          <w:p w14:paraId="2F479E3B"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2 спортивных зала</w:t>
            </w:r>
          </w:p>
        </w:tc>
      </w:tr>
      <w:tr w:rsidR="00AF4C3C" w:rsidRPr="00AF4C3C" w14:paraId="5299C864" w14:textId="77777777" w:rsidTr="00AF4C3C">
        <w:trPr>
          <w:trHeight w:val="567"/>
        </w:trPr>
        <w:tc>
          <w:tcPr>
            <w:tcW w:w="7470" w:type="dxa"/>
            <w:tcBorders>
              <w:top w:val="single" w:sz="4" w:space="0" w:color="auto"/>
              <w:left w:val="single" w:sz="4" w:space="0" w:color="auto"/>
              <w:bottom w:val="single" w:sz="4" w:space="0" w:color="auto"/>
              <w:right w:val="single" w:sz="4" w:space="0" w:color="auto"/>
            </w:tcBorders>
            <w:hideMark/>
          </w:tcPr>
          <w:p w14:paraId="0728F7C2" w14:textId="77777777" w:rsidR="00AF4C3C" w:rsidRPr="00AF4C3C" w:rsidRDefault="00AF4C3C" w:rsidP="00AF4C3C">
            <w:pPr>
              <w:spacing w:after="0" w:line="240" w:lineRule="auto"/>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Укомплектованность спортивным оборудованием (в %)</w:t>
            </w:r>
          </w:p>
        </w:tc>
        <w:tc>
          <w:tcPr>
            <w:tcW w:w="7470" w:type="dxa"/>
            <w:tcBorders>
              <w:top w:val="single" w:sz="4" w:space="0" w:color="auto"/>
              <w:left w:val="single" w:sz="4" w:space="0" w:color="auto"/>
              <w:bottom w:val="single" w:sz="4" w:space="0" w:color="auto"/>
              <w:right w:val="single" w:sz="4" w:space="0" w:color="auto"/>
            </w:tcBorders>
            <w:vAlign w:val="center"/>
            <w:hideMark/>
          </w:tcPr>
          <w:p w14:paraId="49B57D6E"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90%</w:t>
            </w:r>
          </w:p>
        </w:tc>
      </w:tr>
      <w:tr w:rsidR="00AF4C3C" w:rsidRPr="00AF4C3C" w14:paraId="155D37A3" w14:textId="77777777" w:rsidTr="00AF4C3C">
        <w:trPr>
          <w:trHeight w:val="447"/>
        </w:trPr>
        <w:tc>
          <w:tcPr>
            <w:tcW w:w="7470" w:type="dxa"/>
            <w:tcBorders>
              <w:top w:val="single" w:sz="4" w:space="0" w:color="auto"/>
              <w:left w:val="single" w:sz="4" w:space="0" w:color="auto"/>
              <w:bottom w:val="single" w:sz="4" w:space="0" w:color="auto"/>
              <w:right w:val="single" w:sz="4" w:space="0" w:color="auto"/>
            </w:tcBorders>
            <w:hideMark/>
          </w:tcPr>
          <w:p w14:paraId="70A97F97" w14:textId="77777777" w:rsidR="00AF4C3C" w:rsidRPr="00AF4C3C" w:rsidRDefault="00AF4C3C" w:rsidP="00AF4C3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sz w:val="28"/>
                <w:szCs w:val="28"/>
                <w:lang w:eastAsia="ru-RU"/>
              </w:rPr>
              <w:t>Наполняемость классов</w:t>
            </w:r>
          </w:p>
        </w:tc>
        <w:tc>
          <w:tcPr>
            <w:tcW w:w="7470" w:type="dxa"/>
            <w:tcBorders>
              <w:top w:val="single" w:sz="4" w:space="0" w:color="auto"/>
              <w:left w:val="single" w:sz="4" w:space="0" w:color="auto"/>
              <w:bottom w:val="single" w:sz="4" w:space="0" w:color="auto"/>
              <w:right w:val="single" w:sz="4" w:space="0" w:color="auto"/>
            </w:tcBorders>
            <w:hideMark/>
          </w:tcPr>
          <w:p w14:paraId="3190A6D6"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23- средняя наполняемость</w:t>
            </w:r>
          </w:p>
        </w:tc>
      </w:tr>
      <w:tr w:rsidR="00AF4C3C" w:rsidRPr="00AF4C3C" w14:paraId="5C6564BF" w14:textId="77777777" w:rsidTr="00AF4C3C">
        <w:tc>
          <w:tcPr>
            <w:tcW w:w="7470" w:type="dxa"/>
            <w:tcBorders>
              <w:top w:val="single" w:sz="4" w:space="0" w:color="auto"/>
              <w:left w:val="single" w:sz="4" w:space="0" w:color="auto"/>
              <w:bottom w:val="single" w:sz="4" w:space="0" w:color="auto"/>
              <w:right w:val="single" w:sz="4" w:space="0" w:color="auto"/>
            </w:tcBorders>
            <w:hideMark/>
          </w:tcPr>
          <w:p w14:paraId="342C1E2A" w14:textId="77777777" w:rsidR="00AF4C3C" w:rsidRPr="00AF4C3C" w:rsidRDefault="00AF4C3C" w:rsidP="00AF4C3C">
            <w:pPr>
              <w:spacing w:after="0" w:line="240" w:lineRule="auto"/>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Наличие медицинского обслуживания, логопедической службы, психологической службы</w:t>
            </w:r>
          </w:p>
        </w:tc>
        <w:tc>
          <w:tcPr>
            <w:tcW w:w="7470" w:type="dxa"/>
            <w:tcBorders>
              <w:top w:val="single" w:sz="4" w:space="0" w:color="auto"/>
              <w:left w:val="single" w:sz="4" w:space="0" w:color="auto"/>
              <w:bottom w:val="single" w:sz="4" w:space="0" w:color="auto"/>
              <w:right w:val="single" w:sz="4" w:space="0" w:color="auto"/>
            </w:tcBorders>
            <w:hideMark/>
          </w:tcPr>
          <w:p w14:paraId="1B8E02B5"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Кабинет психолога.</w:t>
            </w:r>
          </w:p>
          <w:p w14:paraId="320A9E3D"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Кабинет социальной службы.</w:t>
            </w:r>
          </w:p>
        </w:tc>
      </w:tr>
      <w:tr w:rsidR="00AF4C3C" w:rsidRPr="00AF4C3C" w14:paraId="28A82612" w14:textId="77777777" w:rsidTr="00AF4C3C">
        <w:tc>
          <w:tcPr>
            <w:tcW w:w="7470" w:type="dxa"/>
            <w:tcBorders>
              <w:top w:val="single" w:sz="4" w:space="0" w:color="auto"/>
              <w:left w:val="single" w:sz="4" w:space="0" w:color="auto"/>
              <w:bottom w:val="single" w:sz="4" w:space="0" w:color="auto"/>
              <w:right w:val="single" w:sz="4" w:space="0" w:color="auto"/>
            </w:tcBorders>
            <w:hideMark/>
          </w:tcPr>
          <w:p w14:paraId="38D6E461" w14:textId="77777777" w:rsidR="00AF4C3C" w:rsidRPr="00AF4C3C" w:rsidRDefault="00AF4C3C" w:rsidP="00AF4C3C">
            <w:pPr>
              <w:spacing w:after="0" w:line="240" w:lineRule="auto"/>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 xml:space="preserve">Соответствие школьного расписания валеологическим </w:t>
            </w:r>
          </w:p>
          <w:p w14:paraId="270433C8" w14:textId="77777777" w:rsidR="00AF4C3C" w:rsidRPr="00AF4C3C" w:rsidRDefault="00AF4C3C" w:rsidP="00AF4C3C">
            <w:pPr>
              <w:spacing w:after="0" w:line="240" w:lineRule="auto"/>
              <w:jc w:val="both"/>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требованиям (соответствие нормам СанПиНа)</w:t>
            </w:r>
          </w:p>
        </w:tc>
        <w:tc>
          <w:tcPr>
            <w:tcW w:w="7470" w:type="dxa"/>
            <w:tcBorders>
              <w:top w:val="single" w:sz="4" w:space="0" w:color="auto"/>
              <w:left w:val="single" w:sz="4" w:space="0" w:color="auto"/>
              <w:bottom w:val="single" w:sz="4" w:space="0" w:color="auto"/>
              <w:right w:val="single" w:sz="4" w:space="0" w:color="auto"/>
            </w:tcBorders>
          </w:tcPr>
          <w:p w14:paraId="674351A0"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соответствует нормам СанПиНа</w:t>
            </w:r>
          </w:p>
          <w:p w14:paraId="1C9F5C64" w14:textId="77777777" w:rsidR="00AF4C3C" w:rsidRPr="00AF4C3C" w:rsidRDefault="00AF4C3C" w:rsidP="00AF4C3C">
            <w:pPr>
              <w:spacing w:after="0" w:line="240" w:lineRule="auto"/>
              <w:jc w:val="center"/>
              <w:rPr>
                <w:rFonts w:ascii="Times New Roman" w:eastAsia="Times New Roman" w:hAnsi="Times New Roman" w:cs="Times New Roman"/>
                <w:bCs/>
                <w:sz w:val="28"/>
                <w:szCs w:val="28"/>
                <w:lang w:eastAsia="ru-RU"/>
              </w:rPr>
            </w:pPr>
          </w:p>
        </w:tc>
      </w:tr>
      <w:tr w:rsidR="00AF4C3C" w:rsidRPr="00AF4C3C" w14:paraId="6826C8E5" w14:textId="77777777" w:rsidTr="00AF4C3C">
        <w:tc>
          <w:tcPr>
            <w:tcW w:w="7470" w:type="dxa"/>
            <w:tcBorders>
              <w:top w:val="single" w:sz="4" w:space="0" w:color="auto"/>
              <w:left w:val="single" w:sz="4" w:space="0" w:color="auto"/>
              <w:bottom w:val="single" w:sz="4" w:space="0" w:color="auto"/>
              <w:right w:val="single" w:sz="4" w:space="0" w:color="auto"/>
            </w:tcBorders>
            <w:hideMark/>
          </w:tcPr>
          <w:p w14:paraId="55C94DCA" w14:textId="77777777" w:rsidR="00AF4C3C" w:rsidRPr="00AF4C3C" w:rsidRDefault="00AF4C3C" w:rsidP="00AF4C3C">
            <w:pPr>
              <w:spacing w:after="0" w:line="240" w:lineRule="auto"/>
              <w:jc w:val="both"/>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sz w:val="28"/>
                <w:szCs w:val="28"/>
                <w:lang w:eastAsia="ru-RU"/>
              </w:rPr>
              <w:t>Состояние здоровья детей и проведение мероприятий по укреплению здоровья детей (в т.ч. наличие мониторинга состояния здоровья обучающихся)</w:t>
            </w:r>
          </w:p>
        </w:tc>
        <w:tc>
          <w:tcPr>
            <w:tcW w:w="7470" w:type="dxa"/>
            <w:tcBorders>
              <w:top w:val="single" w:sz="4" w:space="0" w:color="auto"/>
              <w:left w:val="single" w:sz="4" w:space="0" w:color="auto"/>
              <w:bottom w:val="single" w:sz="4" w:space="0" w:color="auto"/>
              <w:right w:val="single" w:sz="4" w:space="0" w:color="auto"/>
            </w:tcBorders>
            <w:hideMark/>
          </w:tcPr>
          <w:p w14:paraId="26BA22A4"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Группы здоровья: Д-</w:t>
            </w:r>
            <w:r w:rsidRPr="00AF4C3C">
              <w:rPr>
                <w:rFonts w:ascii="Times New Roman" w:eastAsia="Times New Roman" w:hAnsi="Times New Roman" w:cs="Times New Roman"/>
                <w:sz w:val="28"/>
                <w:szCs w:val="28"/>
                <w:lang w:val="en-US" w:eastAsia="ru-RU"/>
              </w:rPr>
              <w:t>I</w:t>
            </w:r>
            <w:r w:rsidRPr="00F93977">
              <w:rPr>
                <w:rFonts w:ascii="Times New Roman" w:eastAsia="Times New Roman" w:hAnsi="Times New Roman" w:cs="Times New Roman"/>
                <w:sz w:val="28"/>
                <w:szCs w:val="28"/>
                <w:lang w:eastAsia="ru-RU"/>
              </w:rPr>
              <w:t xml:space="preserve"> </w:t>
            </w:r>
            <w:r w:rsidRPr="00AF4C3C">
              <w:rPr>
                <w:rFonts w:ascii="Times New Roman" w:eastAsia="Times New Roman" w:hAnsi="Times New Roman" w:cs="Times New Roman"/>
                <w:sz w:val="28"/>
                <w:szCs w:val="28"/>
                <w:lang w:eastAsia="ru-RU"/>
              </w:rPr>
              <w:t>; Д-</w:t>
            </w:r>
            <w:r w:rsidRPr="00AF4C3C">
              <w:rPr>
                <w:rFonts w:ascii="Times New Roman" w:eastAsia="Times New Roman" w:hAnsi="Times New Roman" w:cs="Times New Roman"/>
                <w:sz w:val="28"/>
                <w:szCs w:val="28"/>
                <w:lang w:val="en-US" w:eastAsia="ru-RU"/>
              </w:rPr>
              <w:t>II</w:t>
            </w:r>
            <w:r w:rsidRPr="00F93977">
              <w:rPr>
                <w:rFonts w:ascii="Times New Roman" w:eastAsia="Times New Roman" w:hAnsi="Times New Roman" w:cs="Times New Roman"/>
                <w:sz w:val="28"/>
                <w:szCs w:val="28"/>
                <w:lang w:eastAsia="ru-RU"/>
              </w:rPr>
              <w:t xml:space="preserve"> </w:t>
            </w:r>
            <w:r w:rsidRPr="00AF4C3C">
              <w:rPr>
                <w:rFonts w:ascii="Times New Roman" w:eastAsia="Times New Roman" w:hAnsi="Times New Roman" w:cs="Times New Roman"/>
                <w:sz w:val="28"/>
                <w:szCs w:val="28"/>
                <w:lang w:eastAsia="ru-RU"/>
              </w:rPr>
              <w:t>;</w:t>
            </w:r>
          </w:p>
          <w:p w14:paraId="4DCFA267" w14:textId="77777777" w:rsidR="00AF4C3C" w:rsidRPr="00AF4C3C" w:rsidRDefault="00AF4C3C" w:rsidP="00AF4C3C">
            <w:pPr>
              <w:spacing w:after="0" w:line="240" w:lineRule="auto"/>
              <w:jc w:val="center"/>
              <w:rPr>
                <w:rFonts w:ascii="Times New Roman" w:eastAsia="Times New Roman" w:hAnsi="Times New Roman" w:cs="Times New Roman"/>
                <w:sz w:val="28"/>
                <w:szCs w:val="28"/>
                <w:lang w:eastAsia="ru-RU"/>
              </w:rPr>
            </w:pPr>
            <w:r w:rsidRPr="00AF4C3C">
              <w:rPr>
                <w:rFonts w:ascii="Times New Roman" w:eastAsia="Times New Roman" w:hAnsi="Times New Roman" w:cs="Times New Roman"/>
                <w:sz w:val="28"/>
                <w:szCs w:val="28"/>
                <w:lang w:eastAsia="ru-RU"/>
              </w:rPr>
              <w:t>Д-</w:t>
            </w:r>
            <w:r w:rsidRPr="00AF4C3C">
              <w:rPr>
                <w:rFonts w:ascii="Times New Roman" w:eastAsia="Times New Roman" w:hAnsi="Times New Roman" w:cs="Times New Roman"/>
                <w:sz w:val="28"/>
                <w:szCs w:val="28"/>
                <w:lang w:val="en-US" w:eastAsia="ru-RU"/>
              </w:rPr>
              <w:t>III</w:t>
            </w:r>
            <w:r w:rsidRPr="00F93977">
              <w:rPr>
                <w:rFonts w:ascii="Times New Roman" w:eastAsia="Times New Roman" w:hAnsi="Times New Roman" w:cs="Times New Roman"/>
                <w:sz w:val="28"/>
                <w:szCs w:val="28"/>
                <w:lang w:eastAsia="ru-RU"/>
              </w:rPr>
              <w:t xml:space="preserve"> </w:t>
            </w:r>
            <w:r w:rsidRPr="00AF4C3C">
              <w:rPr>
                <w:rFonts w:ascii="Times New Roman" w:eastAsia="Times New Roman" w:hAnsi="Times New Roman" w:cs="Times New Roman"/>
                <w:sz w:val="28"/>
                <w:szCs w:val="28"/>
                <w:lang w:eastAsia="ru-RU"/>
              </w:rPr>
              <w:t>; Д-</w:t>
            </w:r>
            <w:r w:rsidRPr="00AF4C3C">
              <w:rPr>
                <w:rFonts w:ascii="Times New Roman" w:eastAsia="Times New Roman" w:hAnsi="Times New Roman" w:cs="Times New Roman"/>
                <w:sz w:val="28"/>
                <w:szCs w:val="28"/>
                <w:lang w:val="en-US" w:eastAsia="ru-RU"/>
              </w:rPr>
              <w:t>IV</w:t>
            </w:r>
            <w:r w:rsidRPr="00F93977">
              <w:rPr>
                <w:rFonts w:ascii="Times New Roman" w:eastAsia="Times New Roman" w:hAnsi="Times New Roman" w:cs="Times New Roman"/>
                <w:sz w:val="28"/>
                <w:szCs w:val="28"/>
                <w:lang w:eastAsia="ru-RU"/>
              </w:rPr>
              <w:t xml:space="preserve"> </w:t>
            </w:r>
            <w:r w:rsidRPr="00AF4C3C">
              <w:rPr>
                <w:rFonts w:ascii="Times New Roman" w:eastAsia="Times New Roman" w:hAnsi="Times New Roman" w:cs="Times New Roman"/>
                <w:sz w:val="28"/>
                <w:szCs w:val="28"/>
                <w:lang w:eastAsia="ru-RU"/>
              </w:rPr>
              <w:t>; Д-</w:t>
            </w:r>
            <w:r w:rsidRPr="00AF4C3C">
              <w:rPr>
                <w:rFonts w:ascii="Times New Roman" w:eastAsia="Times New Roman" w:hAnsi="Times New Roman" w:cs="Times New Roman"/>
                <w:sz w:val="28"/>
                <w:szCs w:val="28"/>
                <w:lang w:val="en-US" w:eastAsia="ru-RU"/>
              </w:rPr>
              <w:t>V</w:t>
            </w:r>
            <w:r w:rsidRPr="00AF4C3C">
              <w:rPr>
                <w:rFonts w:ascii="Times New Roman" w:eastAsia="Times New Roman" w:hAnsi="Times New Roman" w:cs="Times New Roman"/>
                <w:sz w:val="28"/>
                <w:szCs w:val="28"/>
                <w:lang w:eastAsia="ru-RU"/>
              </w:rPr>
              <w:t>.</w:t>
            </w:r>
          </w:p>
          <w:p w14:paraId="3196256E" w14:textId="77777777" w:rsidR="00AF4C3C" w:rsidRPr="00AF4C3C" w:rsidRDefault="00AF4C3C" w:rsidP="00AF4C3C">
            <w:pPr>
              <w:spacing w:after="0" w:line="240" w:lineRule="auto"/>
              <w:rPr>
                <w:rFonts w:ascii="Times New Roman" w:eastAsia="Times New Roman" w:hAnsi="Times New Roman" w:cs="Times New Roman"/>
                <w:bCs/>
                <w:sz w:val="28"/>
                <w:szCs w:val="28"/>
                <w:lang w:eastAsia="ru-RU"/>
              </w:rPr>
            </w:pPr>
            <w:r w:rsidRPr="00AF4C3C">
              <w:rPr>
                <w:rFonts w:ascii="Times New Roman" w:eastAsia="Times New Roman" w:hAnsi="Times New Roman" w:cs="Times New Roman"/>
                <w:sz w:val="28"/>
                <w:szCs w:val="28"/>
                <w:lang w:eastAsia="ru-RU"/>
              </w:rPr>
              <w:t>Дни здоровья, соблюдение санитарных требований в соответствии нормам СанПиНов. Ведется мониторинг.</w:t>
            </w:r>
          </w:p>
        </w:tc>
      </w:tr>
    </w:tbl>
    <w:p w14:paraId="32F5F486" w14:textId="77777777" w:rsidR="006937BF" w:rsidRPr="006301A7" w:rsidRDefault="006937BF" w:rsidP="006301A7">
      <w:pPr>
        <w:spacing w:after="0" w:line="276" w:lineRule="auto"/>
        <w:jc w:val="both"/>
        <w:rPr>
          <w:rFonts w:ascii="Times New Roman" w:eastAsia="Times New Roman" w:hAnsi="Times New Roman" w:cs="Times New Roman"/>
          <w:b/>
          <w:bCs/>
          <w:color w:val="FF0000"/>
          <w:sz w:val="28"/>
          <w:szCs w:val="28"/>
          <w:lang w:val="en-US" w:eastAsia="ru-RU"/>
        </w:rPr>
      </w:pPr>
    </w:p>
    <w:p w14:paraId="20B291C6" w14:textId="77777777" w:rsidR="004D57A9" w:rsidRPr="006301A7" w:rsidRDefault="004D57A9" w:rsidP="006301A7">
      <w:pPr>
        <w:spacing w:after="0" w:line="276" w:lineRule="auto"/>
        <w:jc w:val="both"/>
        <w:rPr>
          <w:rFonts w:ascii="Times New Roman" w:eastAsia="Times New Roman" w:hAnsi="Times New Roman" w:cs="Times New Roman"/>
          <w:b/>
          <w:bCs/>
          <w:sz w:val="28"/>
          <w:szCs w:val="28"/>
          <w:lang w:eastAsia="ru-RU"/>
        </w:rPr>
      </w:pPr>
      <w:r w:rsidRPr="006301A7">
        <w:rPr>
          <w:rFonts w:ascii="Times New Roman" w:eastAsia="Times New Roman" w:hAnsi="Times New Roman" w:cs="Times New Roman"/>
          <w:b/>
          <w:bCs/>
          <w:sz w:val="28"/>
          <w:szCs w:val="28"/>
          <w:lang w:val="en-US" w:eastAsia="ru-RU"/>
        </w:rPr>
        <w:t>XVI</w:t>
      </w:r>
      <w:r w:rsidRPr="006301A7">
        <w:rPr>
          <w:rFonts w:ascii="Times New Roman" w:eastAsia="Times New Roman" w:hAnsi="Times New Roman" w:cs="Times New Roman"/>
          <w:b/>
          <w:bCs/>
          <w:sz w:val="28"/>
          <w:szCs w:val="28"/>
          <w:lang w:eastAsia="ru-RU"/>
        </w:rPr>
        <w:t>.ВОСПИТАТЕЛЬНАЯ РАБОТА</w:t>
      </w:r>
    </w:p>
    <w:p w14:paraId="7D8F0B47" w14:textId="77777777" w:rsidR="006301A7" w:rsidRPr="006301A7" w:rsidRDefault="006301A7" w:rsidP="006301A7">
      <w:pPr>
        <w:keepNext/>
        <w:keepLines/>
        <w:widowControl w:val="0"/>
        <w:autoSpaceDE w:val="0"/>
        <w:autoSpaceDN w:val="0"/>
        <w:spacing w:line="276" w:lineRule="auto"/>
        <w:jc w:val="both"/>
        <w:outlineLvl w:val="0"/>
        <w:rPr>
          <w:rFonts w:ascii="Times New Roman" w:hAnsi="Times New Roman" w:cs="Times New Roman"/>
          <w:b/>
          <w:bCs/>
          <w:color w:val="000000"/>
          <w:w w:val="0"/>
          <w:kern w:val="2"/>
          <w:sz w:val="28"/>
          <w:szCs w:val="28"/>
          <w:lang w:eastAsia="ko-KR"/>
        </w:rPr>
      </w:pPr>
      <w:bookmarkStart w:id="2" w:name="_Toc81304346"/>
      <w:r w:rsidRPr="006301A7">
        <w:rPr>
          <w:rFonts w:ascii="Times New Roman" w:hAnsi="Times New Roman" w:cs="Times New Roman"/>
          <w:b/>
          <w:bCs/>
          <w:color w:val="000000"/>
          <w:w w:val="0"/>
          <w:kern w:val="2"/>
          <w:sz w:val="28"/>
          <w:szCs w:val="28"/>
          <w:lang w:eastAsia="ko-KR"/>
        </w:rPr>
        <w:t>Цель и задачи воспитания</w:t>
      </w:r>
      <w:bookmarkEnd w:id="2"/>
    </w:p>
    <w:p w14:paraId="73B0A564" w14:textId="77777777" w:rsidR="006301A7" w:rsidRPr="006301A7" w:rsidRDefault="006301A7" w:rsidP="006301A7">
      <w:pPr>
        <w:spacing w:line="276" w:lineRule="auto"/>
        <w:ind w:firstLine="851"/>
        <w:jc w:val="both"/>
        <w:rPr>
          <w:rFonts w:ascii="Times New Roman" w:hAnsi="Times New Roman" w:cs="Times New Roman"/>
          <w:iCs/>
          <w:sz w:val="28"/>
          <w:szCs w:val="28"/>
        </w:rPr>
      </w:pPr>
      <w:r w:rsidRPr="006301A7">
        <w:rPr>
          <w:rFonts w:ascii="Times New Roman" w:hAnsi="Times New Roman" w:cs="Times New Roman"/>
          <w:iCs/>
          <w:sz w:val="28"/>
          <w:szCs w:val="28"/>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w:t>
      </w:r>
      <w:r w:rsidRPr="006301A7">
        <w:rPr>
          <w:rFonts w:ascii="Times New Roman" w:hAnsi="Times New Roman" w:cs="Times New Roman"/>
          <w:iCs/>
          <w:sz w:val="28"/>
          <w:szCs w:val="28"/>
        </w:rPr>
        <w:lastRenderedPageBreak/>
        <w:t xml:space="preserve">настоящее и будущее страны, укорененный в духовных и культурных традициях многонационального народа Российской Федерации. </w:t>
      </w:r>
    </w:p>
    <w:p w14:paraId="5AC5DE3E" w14:textId="77777777" w:rsidR="006301A7" w:rsidRPr="006301A7" w:rsidRDefault="006301A7" w:rsidP="006301A7">
      <w:pPr>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В соответствии с этим идеалом и нормативными правовыми актами Российской Федерации в сфере образования </w:t>
      </w:r>
    </w:p>
    <w:p w14:paraId="73EBE688" w14:textId="77777777" w:rsidR="006301A7" w:rsidRPr="006301A7" w:rsidRDefault="006301A7" w:rsidP="006301A7">
      <w:pPr>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 </w:t>
      </w:r>
      <w:r w:rsidRPr="006301A7">
        <w:rPr>
          <w:rFonts w:ascii="Times New Roman" w:hAnsi="Times New Roman" w:cs="Times New Roman"/>
          <w:b/>
          <w:sz w:val="28"/>
          <w:szCs w:val="28"/>
        </w:rPr>
        <w:t>цель воспитания</w:t>
      </w:r>
      <w:r w:rsidRPr="006301A7">
        <w:rPr>
          <w:rFonts w:ascii="Times New Roman" w:hAnsi="Times New Roman" w:cs="Times New Roman"/>
          <w:b/>
          <w:i/>
          <w:sz w:val="28"/>
          <w:szCs w:val="28"/>
        </w:rPr>
        <w:t xml:space="preserve"> </w:t>
      </w:r>
      <w:r w:rsidRPr="006301A7">
        <w:rPr>
          <w:rFonts w:ascii="Times New Roman" w:hAnsi="Times New Roman" w:cs="Times New Roman"/>
          <w:sz w:val="28"/>
          <w:szCs w:val="28"/>
        </w:rPr>
        <w:t>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sidRPr="006301A7">
        <w:rPr>
          <w:rFonts w:ascii="Times New Roman" w:hAnsi="Times New Roman" w:cs="Times New Roman"/>
          <w:kern w:val="2"/>
          <w:sz w:val="28"/>
          <w:szCs w:val="28"/>
          <w:lang w:eastAsia="ko-KR"/>
        </w:rPr>
        <w:t xml:space="preserve">Федеральный закон от 29 декабря 2012 г. № 273-ФЗ «Об образовании </w:t>
      </w:r>
      <w:r w:rsidRPr="006301A7">
        <w:rPr>
          <w:rFonts w:ascii="Times New Roman" w:hAnsi="Times New Roman" w:cs="Times New Roman"/>
          <w:kern w:val="2"/>
          <w:sz w:val="28"/>
          <w:szCs w:val="28"/>
          <w:lang w:eastAsia="ko-KR"/>
        </w:rPr>
        <w:br/>
        <w:t>в Российской Федерации, ст. 2, п. 2)</w:t>
      </w:r>
    </w:p>
    <w:p w14:paraId="3BF7F2D5"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b/>
          <w:sz w:val="28"/>
          <w:szCs w:val="28"/>
        </w:rPr>
        <w:t>Задачами воспитания</w:t>
      </w:r>
      <w:r w:rsidRPr="006301A7">
        <w:rPr>
          <w:rFonts w:ascii="Times New Roman" w:hAnsi="Times New Roman" w:cs="Times New Roman"/>
          <w:sz w:val="28"/>
          <w:szCs w:val="28"/>
        </w:rPr>
        <w:t xml:space="preserve"> обучающихся в школе являются:</w:t>
      </w:r>
    </w:p>
    <w:p w14:paraId="322B9FEF" w14:textId="77777777" w:rsidR="006301A7" w:rsidRPr="006301A7" w:rsidRDefault="006301A7" w:rsidP="006301A7">
      <w:pPr>
        <w:spacing w:line="276" w:lineRule="auto"/>
        <w:ind w:firstLine="851"/>
        <w:jc w:val="both"/>
        <w:rPr>
          <w:rFonts w:ascii="Times New Roman" w:hAnsi="Times New Roman" w:cs="Times New Roman"/>
          <w:iCs/>
          <w:sz w:val="28"/>
          <w:szCs w:val="28"/>
        </w:rPr>
      </w:pPr>
      <w:r w:rsidRPr="006301A7">
        <w:rPr>
          <w:rFonts w:ascii="Times New Roman" w:hAnsi="Times New Roman" w:cs="Times New Roman"/>
          <w:iCs/>
          <w:sz w:val="28"/>
          <w:szCs w:val="28"/>
        </w:rPr>
        <w:t>- усвоение ими знаний, норм, духовно-нравственных ценностей, традиций, которые выработало российское общество (социально значимых знаний);</w:t>
      </w:r>
    </w:p>
    <w:p w14:paraId="4EA36366" w14:textId="77777777" w:rsidR="006301A7" w:rsidRPr="006301A7" w:rsidRDefault="006301A7" w:rsidP="006301A7">
      <w:pPr>
        <w:spacing w:line="276" w:lineRule="auto"/>
        <w:ind w:firstLine="851"/>
        <w:jc w:val="both"/>
        <w:rPr>
          <w:rFonts w:ascii="Times New Roman" w:hAnsi="Times New Roman" w:cs="Times New Roman"/>
          <w:iCs/>
          <w:sz w:val="28"/>
          <w:szCs w:val="28"/>
        </w:rPr>
      </w:pPr>
      <w:r w:rsidRPr="006301A7">
        <w:rPr>
          <w:rFonts w:ascii="Times New Roman" w:hAnsi="Times New Roman" w:cs="Times New Roman"/>
          <w:iCs/>
          <w:sz w:val="28"/>
          <w:szCs w:val="28"/>
        </w:rPr>
        <w:t>- формирование и развитие позитивных личностных отношений к этим нормам, ценностям, традициям (их освоение, принятие);</w:t>
      </w:r>
    </w:p>
    <w:p w14:paraId="6D291625" w14:textId="77777777" w:rsidR="006301A7" w:rsidRPr="006301A7" w:rsidRDefault="006301A7" w:rsidP="006301A7">
      <w:pPr>
        <w:spacing w:line="276" w:lineRule="auto"/>
        <w:ind w:firstLine="851"/>
        <w:jc w:val="both"/>
        <w:rPr>
          <w:rFonts w:ascii="Times New Roman" w:hAnsi="Times New Roman" w:cs="Times New Roman"/>
          <w:iCs/>
          <w:sz w:val="28"/>
          <w:szCs w:val="28"/>
        </w:rPr>
      </w:pPr>
      <w:r w:rsidRPr="006301A7">
        <w:rPr>
          <w:rFonts w:ascii="Times New Roman" w:hAnsi="Times New Roman" w:cs="Times New Roman"/>
          <w:iCs/>
          <w:kern w:val="2"/>
          <w:sz w:val="28"/>
          <w:szCs w:val="28"/>
          <w:lang w:eastAsia="ko-KR"/>
        </w:rPr>
        <w:t>-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5C437E54" w14:textId="77777777" w:rsidR="006301A7" w:rsidRPr="006301A7" w:rsidRDefault="006301A7" w:rsidP="006301A7">
      <w:pPr>
        <w:keepNext/>
        <w:keepLines/>
        <w:widowControl w:val="0"/>
        <w:autoSpaceDE w:val="0"/>
        <w:autoSpaceDN w:val="0"/>
        <w:spacing w:line="276" w:lineRule="auto"/>
        <w:jc w:val="both"/>
        <w:outlineLvl w:val="0"/>
        <w:rPr>
          <w:rFonts w:ascii="Times New Roman" w:hAnsi="Times New Roman" w:cs="Times New Roman"/>
          <w:b/>
          <w:bCs/>
          <w:color w:val="000000"/>
          <w:kern w:val="2"/>
          <w:sz w:val="28"/>
          <w:szCs w:val="28"/>
          <w:lang w:eastAsia="ko-KR"/>
        </w:rPr>
      </w:pPr>
      <w:bookmarkStart w:id="3" w:name="_Toc81304353"/>
      <w:r w:rsidRPr="006301A7">
        <w:rPr>
          <w:rFonts w:ascii="Times New Roman" w:hAnsi="Times New Roman" w:cs="Times New Roman"/>
          <w:b/>
          <w:bCs/>
          <w:color w:val="000000"/>
          <w:kern w:val="2"/>
          <w:sz w:val="28"/>
          <w:szCs w:val="28"/>
          <w:lang w:eastAsia="ko-KR"/>
        </w:rPr>
        <w:lastRenderedPageBreak/>
        <w:t xml:space="preserve">Целевые ориентиры результатов воспитания на уровне </w:t>
      </w:r>
    </w:p>
    <w:p w14:paraId="24524425" w14:textId="77777777" w:rsidR="006301A7" w:rsidRPr="006301A7" w:rsidRDefault="006301A7" w:rsidP="006301A7">
      <w:pPr>
        <w:keepNext/>
        <w:keepLines/>
        <w:widowControl w:val="0"/>
        <w:autoSpaceDE w:val="0"/>
        <w:autoSpaceDN w:val="0"/>
        <w:spacing w:line="276" w:lineRule="auto"/>
        <w:jc w:val="both"/>
        <w:outlineLvl w:val="0"/>
        <w:rPr>
          <w:rFonts w:ascii="Times New Roman" w:hAnsi="Times New Roman" w:cs="Times New Roman"/>
          <w:b/>
          <w:bCs/>
          <w:color w:val="000000"/>
          <w:kern w:val="2"/>
          <w:sz w:val="28"/>
          <w:szCs w:val="28"/>
          <w:lang w:eastAsia="ko-KR"/>
        </w:rPr>
      </w:pPr>
      <w:r w:rsidRPr="006301A7">
        <w:rPr>
          <w:rFonts w:ascii="Times New Roman" w:hAnsi="Times New Roman" w:cs="Times New Roman"/>
          <w:b/>
          <w:bCs/>
          <w:color w:val="000000"/>
          <w:kern w:val="2"/>
          <w:sz w:val="28"/>
          <w:szCs w:val="28"/>
          <w:lang w:eastAsia="ko-KR"/>
        </w:rPr>
        <w:t>начального общего образования</w:t>
      </w:r>
      <w:bookmarkEnd w:id="3"/>
    </w:p>
    <w:p w14:paraId="030CFAF0" w14:textId="77777777" w:rsidR="006301A7" w:rsidRPr="006301A7" w:rsidRDefault="006301A7" w:rsidP="006301A7">
      <w:pPr>
        <w:keepNext/>
        <w:keepLines/>
        <w:widowControl w:val="0"/>
        <w:autoSpaceDE w:val="0"/>
        <w:autoSpaceDN w:val="0"/>
        <w:spacing w:line="276" w:lineRule="auto"/>
        <w:jc w:val="both"/>
        <w:outlineLvl w:val="0"/>
        <w:rPr>
          <w:rFonts w:ascii="Times New Roman" w:hAnsi="Times New Roman" w:cs="Times New Roman"/>
          <w:b/>
          <w:bCs/>
          <w:color w:val="000000"/>
          <w:kern w:val="2"/>
          <w:sz w:val="28"/>
          <w:szCs w:val="28"/>
          <w:lang w:eastAsia="ko-KR"/>
        </w:rPr>
      </w:pPr>
    </w:p>
    <w:tbl>
      <w:tblPr>
        <w:tblW w:w="150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3041"/>
      </w:tblGrid>
      <w:tr w:rsidR="006301A7" w:rsidRPr="006301A7" w14:paraId="1FCC2EE4" w14:textId="77777777" w:rsidTr="00877F51">
        <w:tc>
          <w:tcPr>
            <w:tcW w:w="1985" w:type="dxa"/>
          </w:tcPr>
          <w:p w14:paraId="24038535"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
                <w:bCs/>
                <w:color w:val="000000"/>
                <w:sz w:val="28"/>
                <w:szCs w:val="28"/>
              </w:rPr>
              <w:t xml:space="preserve">Направления </w:t>
            </w:r>
          </w:p>
        </w:tc>
        <w:tc>
          <w:tcPr>
            <w:tcW w:w="13041" w:type="dxa"/>
          </w:tcPr>
          <w:p w14:paraId="361A08B1"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
                <w:bCs/>
                <w:color w:val="000000"/>
                <w:sz w:val="28"/>
                <w:szCs w:val="28"/>
              </w:rPr>
              <w:t>Характеристики (показатели)</w:t>
            </w:r>
          </w:p>
        </w:tc>
      </w:tr>
      <w:tr w:rsidR="006301A7" w:rsidRPr="006301A7" w14:paraId="09450D90" w14:textId="77777777" w:rsidTr="00877F51">
        <w:tc>
          <w:tcPr>
            <w:tcW w:w="1985" w:type="dxa"/>
          </w:tcPr>
          <w:p w14:paraId="772FAA54"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Гражданское</w:t>
            </w:r>
          </w:p>
          <w:p w14:paraId="7AA65FFC"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Патриотическое</w:t>
            </w:r>
          </w:p>
          <w:p w14:paraId="5BBD2FF8"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color w:val="000000"/>
                <w:w w:val="0"/>
                <w:kern w:val="2"/>
                <w:sz w:val="28"/>
                <w:szCs w:val="28"/>
                <w:lang w:eastAsia="ko-KR"/>
              </w:rPr>
            </w:pPr>
          </w:p>
        </w:tc>
        <w:tc>
          <w:tcPr>
            <w:tcW w:w="13041" w:type="dxa"/>
          </w:tcPr>
          <w:p w14:paraId="03E62CD1"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Знающий и любящий свою малую родину, свой край.</w:t>
            </w:r>
          </w:p>
          <w:p w14:paraId="3051FABC"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Имеющий представление о своей стране, Родине – России, ее территории, расположении.</w:t>
            </w:r>
          </w:p>
          <w:p w14:paraId="540CC999"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Сознающий принадлежность к своему народу, этнокультурную идентичность, проявляющий уважение к своему и другим народам.</w:t>
            </w:r>
          </w:p>
          <w:p w14:paraId="099EE17B"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Сознающий свою принадлежность к общности граждан России;</w:t>
            </w:r>
          </w:p>
          <w:p w14:paraId="2F3CD891"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Понимающий свою сопричастность прошлому, настоящему и будущему своей малой родины, родного края, своего народа, российского государства.</w:t>
            </w:r>
          </w:p>
          <w:p w14:paraId="4C4D04F2"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Имеющий первоначальные представления о своих гражданских правах и обязанностях, ответственности в обществе и государстве.</w:t>
            </w:r>
          </w:p>
          <w:p w14:paraId="41C3A2B0"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Cs/>
                <w:color w:val="000000"/>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6301A7" w:rsidRPr="006301A7" w14:paraId="0FC64D70" w14:textId="77777777" w:rsidTr="00877F51">
        <w:tc>
          <w:tcPr>
            <w:tcW w:w="1985" w:type="dxa"/>
          </w:tcPr>
          <w:p w14:paraId="3925F5B3"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Духовно-нравственное</w:t>
            </w:r>
          </w:p>
        </w:tc>
        <w:tc>
          <w:tcPr>
            <w:tcW w:w="13041" w:type="dxa"/>
          </w:tcPr>
          <w:p w14:paraId="004FAA33"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Понимающий ценность каждой человеческой жизни, признающий индивидуальность и достоинство каждого человека.</w:t>
            </w:r>
          </w:p>
          <w:p w14:paraId="0B4115A9"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14:paraId="5AE8B189"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 xml:space="preserve">Доброжелательный, проявляющий сопереживание, готовность оказывать помощь, выражающий </w:t>
            </w:r>
            <w:r w:rsidRPr="006301A7">
              <w:rPr>
                <w:rFonts w:ascii="Times New Roman" w:hAnsi="Times New Roman" w:cs="Times New Roman"/>
                <w:bCs/>
                <w:color w:val="000000"/>
                <w:sz w:val="28"/>
                <w:szCs w:val="28"/>
              </w:rPr>
              <w:lastRenderedPageBreak/>
              <w:t>неприятие любых форм поведения, причиняющего физический и моральный вред другим людям.</w:t>
            </w:r>
          </w:p>
          <w:p w14:paraId="2BEFC561"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14:paraId="2873E505"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Владеющий первоначальными навыками общения с людьми разных народов, вероисповеданий.</w:t>
            </w:r>
          </w:p>
          <w:p w14:paraId="0125AEF0"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14:paraId="1DB4D08E"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Сознающий и принимающий свой половую принадлежность, соответствующие ему психологические и поведенческие особенности с учетом возраста.</w:t>
            </w:r>
          </w:p>
          <w:p w14:paraId="3CB1A73D"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14:paraId="0669915D"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Испытывающий нравственные эстетические чувства к русскому и родному языкам, литературе.</w:t>
            </w:r>
          </w:p>
          <w:p w14:paraId="1AFA4F70"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Знающий и соблюдающий основные правила этикета в обществе.</w:t>
            </w:r>
          </w:p>
        </w:tc>
      </w:tr>
      <w:tr w:rsidR="006301A7" w:rsidRPr="006301A7" w14:paraId="7C660D16" w14:textId="77777777" w:rsidTr="00877F51">
        <w:tc>
          <w:tcPr>
            <w:tcW w:w="1985" w:type="dxa"/>
          </w:tcPr>
          <w:p w14:paraId="45957BAF"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lastRenderedPageBreak/>
              <w:t>Эстетическое</w:t>
            </w:r>
          </w:p>
        </w:tc>
        <w:tc>
          <w:tcPr>
            <w:tcW w:w="13041" w:type="dxa"/>
          </w:tcPr>
          <w:p w14:paraId="12B6B2AE"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14:paraId="05F18958"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Проявляющий стремление к самовыражению в разных видах художественной деятельности, искусства.</w:t>
            </w:r>
          </w:p>
          <w:p w14:paraId="1E2E9710"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Способный воспринимать и чувствовать прекрасное в быту, природе, искусстве, творчестве людей.</w:t>
            </w:r>
          </w:p>
        </w:tc>
      </w:tr>
      <w:tr w:rsidR="006301A7" w:rsidRPr="006301A7" w14:paraId="38779E2C" w14:textId="77777777" w:rsidTr="00877F51">
        <w:trPr>
          <w:trHeight w:val="131"/>
        </w:trPr>
        <w:tc>
          <w:tcPr>
            <w:tcW w:w="1985" w:type="dxa"/>
          </w:tcPr>
          <w:p w14:paraId="721101BF"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 xml:space="preserve">Физическое </w:t>
            </w:r>
          </w:p>
        </w:tc>
        <w:tc>
          <w:tcPr>
            <w:tcW w:w="13041" w:type="dxa"/>
          </w:tcPr>
          <w:p w14:paraId="117CE6DD"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Соблюдающий основные правила здорового и безопасного для себя и других людей образа жизни, в том числе в информационной среде.</w:t>
            </w:r>
          </w:p>
          <w:p w14:paraId="7FB1641A"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Ориентированный на физическое развитие, занятия спортом.</w:t>
            </w:r>
          </w:p>
          <w:p w14:paraId="535A4603"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lastRenderedPageBreak/>
              <w:t>Бережно относящийся к физическому здоровью и душевному состоянию своему и других людей.</w:t>
            </w:r>
          </w:p>
          <w:p w14:paraId="493CB1A3"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 xml:space="preserve">Владеющий основными навыками личной и общественной гигиены, безопасного поведения в быту, природе, обществе. </w:t>
            </w:r>
          </w:p>
        </w:tc>
      </w:tr>
      <w:tr w:rsidR="006301A7" w:rsidRPr="006301A7" w14:paraId="53033277" w14:textId="77777777" w:rsidTr="00877F51">
        <w:tc>
          <w:tcPr>
            <w:tcW w:w="1985" w:type="dxa"/>
          </w:tcPr>
          <w:p w14:paraId="5FFBBD4C"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lastRenderedPageBreak/>
              <w:t>Трудовое</w:t>
            </w:r>
          </w:p>
        </w:tc>
        <w:tc>
          <w:tcPr>
            <w:tcW w:w="13041" w:type="dxa"/>
          </w:tcPr>
          <w:p w14:paraId="5799F91B"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Сознающий ценность честного труда в жизни человека, семьи, народа, общества и государства.</w:t>
            </w:r>
          </w:p>
          <w:p w14:paraId="48F65B3F"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14:paraId="2E1762F1"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Выражающий желание участвовать в различных видах доступного по возрасту труда, трудовой деятельности.</w:t>
            </w:r>
          </w:p>
          <w:p w14:paraId="523B9656"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Проявляющий интерес к разным профессиям.</w:t>
            </w:r>
          </w:p>
        </w:tc>
      </w:tr>
      <w:tr w:rsidR="006301A7" w:rsidRPr="006301A7" w14:paraId="0E130535" w14:textId="77777777" w:rsidTr="00877F51">
        <w:tc>
          <w:tcPr>
            <w:tcW w:w="1985" w:type="dxa"/>
          </w:tcPr>
          <w:p w14:paraId="3CB3D52C"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Экологическое</w:t>
            </w:r>
          </w:p>
        </w:tc>
        <w:tc>
          <w:tcPr>
            <w:tcW w:w="13041" w:type="dxa"/>
          </w:tcPr>
          <w:p w14:paraId="5A05DFEF"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Понимающий зависимость жизни людей от природы, ценность природы, окружающей среды.</w:t>
            </w:r>
          </w:p>
          <w:p w14:paraId="2E6CC3B2"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Проявляющий любовь к природе, бережное отношение, неприятие действий, приносящих вред природе, особенно живым существам.</w:t>
            </w:r>
          </w:p>
          <w:p w14:paraId="1D9C3E69"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6301A7" w:rsidRPr="006301A7" w14:paraId="757279BE" w14:textId="77777777" w:rsidTr="00877F51">
        <w:tc>
          <w:tcPr>
            <w:tcW w:w="1985" w:type="dxa"/>
          </w:tcPr>
          <w:p w14:paraId="0ABB8B8A"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Познавательное</w:t>
            </w:r>
          </w:p>
        </w:tc>
        <w:tc>
          <w:tcPr>
            <w:tcW w:w="13041" w:type="dxa"/>
          </w:tcPr>
          <w:p w14:paraId="57E4D2F8"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Выражающий познавательные интересы, активность, инициативность, любознательность и самостоятельность в познании.</w:t>
            </w:r>
          </w:p>
          <w:p w14:paraId="007E69E3"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14:paraId="0CB0CB43"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Проявляющий уважение и интерес к науке, научному знанию в разных областях.</w:t>
            </w:r>
          </w:p>
        </w:tc>
      </w:tr>
    </w:tbl>
    <w:p w14:paraId="43B56067" w14:textId="77777777" w:rsidR="006301A7" w:rsidRPr="006301A7" w:rsidRDefault="006301A7" w:rsidP="006301A7">
      <w:pPr>
        <w:widowControl w:val="0"/>
        <w:tabs>
          <w:tab w:val="left" w:pos="851"/>
        </w:tabs>
        <w:autoSpaceDE w:val="0"/>
        <w:autoSpaceDN w:val="0"/>
        <w:spacing w:line="276" w:lineRule="auto"/>
        <w:ind w:firstLine="709"/>
        <w:jc w:val="both"/>
        <w:rPr>
          <w:rFonts w:ascii="Times New Roman" w:hAnsi="Times New Roman" w:cs="Times New Roman"/>
          <w:color w:val="000000"/>
          <w:w w:val="0"/>
          <w:kern w:val="2"/>
          <w:sz w:val="28"/>
          <w:szCs w:val="28"/>
          <w:lang w:eastAsia="ko-KR"/>
        </w:rPr>
      </w:pPr>
    </w:p>
    <w:p w14:paraId="204020B8" w14:textId="77777777" w:rsidR="006301A7" w:rsidRPr="006301A7" w:rsidRDefault="006301A7" w:rsidP="006301A7">
      <w:pPr>
        <w:keepNext/>
        <w:keepLines/>
        <w:widowControl w:val="0"/>
        <w:autoSpaceDE w:val="0"/>
        <w:autoSpaceDN w:val="0"/>
        <w:spacing w:line="276" w:lineRule="auto"/>
        <w:jc w:val="both"/>
        <w:outlineLvl w:val="0"/>
        <w:rPr>
          <w:rFonts w:ascii="Times New Roman" w:hAnsi="Times New Roman" w:cs="Times New Roman"/>
          <w:b/>
          <w:bCs/>
          <w:color w:val="000000"/>
          <w:w w:val="0"/>
          <w:kern w:val="2"/>
          <w:sz w:val="28"/>
          <w:szCs w:val="28"/>
          <w:lang w:eastAsia="ko-KR"/>
        </w:rPr>
      </w:pPr>
      <w:bookmarkStart w:id="4" w:name="_Toc81304354"/>
      <w:r w:rsidRPr="006301A7">
        <w:rPr>
          <w:rFonts w:ascii="Times New Roman" w:hAnsi="Times New Roman" w:cs="Times New Roman"/>
          <w:b/>
          <w:bCs/>
          <w:color w:val="000000"/>
          <w:w w:val="0"/>
          <w:kern w:val="2"/>
          <w:sz w:val="28"/>
          <w:szCs w:val="28"/>
          <w:lang w:eastAsia="ko-KR"/>
        </w:rPr>
        <w:t xml:space="preserve">Целевые ориентиры результатов воспитания на уровне </w:t>
      </w:r>
    </w:p>
    <w:p w14:paraId="5733E964" w14:textId="77777777" w:rsidR="006301A7" w:rsidRPr="006301A7" w:rsidRDefault="006301A7" w:rsidP="006301A7">
      <w:pPr>
        <w:keepNext/>
        <w:keepLines/>
        <w:widowControl w:val="0"/>
        <w:autoSpaceDE w:val="0"/>
        <w:autoSpaceDN w:val="0"/>
        <w:spacing w:line="276" w:lineRule="auto"/>
        <w:jc w:val="both"/>
        <w:outlineLvl w:val="0"/>
        <w:rPr>
          <w:rFonts w:ascii="Times New Roman" w:hAnsi="Times New Roman" w:cs="Times New Roman"/>
          <w:b/>
          <w:bCs/>
          <w:color w:val="000000"/>
          <w:w w:val="0"/>
          <w:kern w:val="2"/>
          <w:sz w:val="28"/>
          <w:szCs w:val="28"/>
          <w:lang w:eastAsia="ko-KR"/>
        </w:rPr>
      </w:pPr>
      <w:r w:rsidRPr="006301A7">
        <w:rPr>
          <w:rFonts w:ascii="Times New Roman" w:hAnsi="Times New Roman" w:cs="Times New Roman"/>
          <w:b/>
          <w:bCs/>
          <w:color w:val="000000"/>
          <w:w w:val="0"/>
          <w:kern w:val="2"/>
          <w:sz w:val="28"/>
          <w:szCs w:val="28"/>
          <w:lang w:eastAsia="ko-KR"/>
        </w:rPr>
        <w:t>основного общего образования</w:t>
      </w:r>
      <w:bookmarkEnd w:id="4"/>
    </w:p>
    <w:tbl>
      <w:tblPr>
        <w:tblW w:w="150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3041"/>
      </w:tblGrid>
      <w:tr w:rsidR="006301A7" w:rsidRPr="006301A7" w14:paraId="4AEFA3AA" w14:textId="77777777" w:rsidTr="00877F51">
        <w:tc>
          <w:tcPr>
            <w:tcW w:w="1985" w:type="dxa"/>
          </w:tcPr>
          <w:p w14:paraId="7D8D8428"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
                <w:bCs/>
                <w:color w:val="000000"/>
                <w:sz w:val="28"/>
                <w:szCs w:val="28"/>
              </w:rPr>
              <w:t>Направления</w:t>
            </w:r>
          </w:p>
        </w:tc>
        <w:tc>
          <w:tcPr>
            <w:tcW w:w="13041" w:type="dxa"/>
          </w:tcPr>
          <w:p w14:paraId="3913E2C6"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
                <w:bCs/>
                <w:color w:val="000000"/>
                <w:sz w:val="28"/>
                <w:szCs w:val="28"/>
              </w:rPr>
              <w:t>Характеристики (показатели)</w:t>
            </w:r>
          </w:p>
        </w:tc>
      </w:tr>
      <w:tr w:rsidR="006301A7" w:rsidRPr="006301A7" w14:paraId="33F9E5F5" w14:textId="77777777" w:rsidTr="00877F51">
        <w:tc>
          <w:tcPr>
            <w:tcW w:w="1985" w:type="dxa"/>
          </w:tcPr>
          <w:p w14:paraId="66669383"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Гражданское</w:t>
            </w:r>
          </w:p>
          <w:p w14:paraId="0835F1DE"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color w:val="000000"/>
                <w:w w:val="0"/>
                <w:kern w:val="2"/>
                <w:sz w:val="28"/>
                <w:szCs w:val="28"/>
                <w:lang w:eastAsia="ko-KR"/>
              </w:rPr>
            </w:pPr>
          </w:p>
        </w:tc>
        <w:tc>
          <w:tcPr>
            <w:tcW w:w="13041" w:type="dxa"/>
          </w:tcPr>
          <w:p w14:paraId="188C8CFF" w14:textId="77777777" w:rsidR="006301A7" w:rsidRPr="006301A7" w:rsidRDefault="006301A7" w:rsidP="006301A7">
            <w:pPr>
              <w:widowControl w:val="0"/>
              <w:tabs>
                <w:tab w:val="left" w:pos="993"/>
              </w:tabs>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14:paraId="6309C0B7" w14:textId="77777777" w:rsidR="006301A7" w:rsidRPr="006301A7" w:rsidRDefault="006301A7" w:rsidP="006301A7">
            <w:pPr>
              <w:widowControl w:val="0"/>
              <w:tabs>
                <w:tab w:val="left" w:pos="993"/>
              </w:tabs>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Проявляющий уважение, ценностное отношение к государственным символам России, праздникам, традициям народа России.</w:t>
            </w:r>
          </w:p>
          <w:p w14:paraId="08332186" w14:textId="77777777" w:rsidR="006301A7" w:rsidRPr="006301A7" w:rsidRDefault="006301A7" w:rsidP="006301A7">
            <w:pPr>
              <w:widowControl w:val="0"/>
              <w:shd w:val="clear" w:color="auto" w:fill="FFFFFF"/>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14:paraId="2C99BA84" w14:textId="77777777" w:rsidR="006301A7" w:rsidRPr="006301A7" w:rsidRDefault="006301A7" w:rsidP="006301A7">
            <w:pPr>
              <w:widowControl w:val="0"/>
              <w:shd w:val="clear" w:color="auto" w:fill="FFFFFF"/>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Проявляющий готовность к выполнению обязанностей гражданина России, реализации своих гражданских прав и свобод.</w:t>
            </w:r>
          </w:p>
          <w:p w14:paraId="20953392" w14:textId="77777777" w:rsidR="006301A7" w:rsidRPr="006301A7" w:rsidRDefault="006301A7" w:rsidP="006301A7">
            <w:pPr>
              <w:widowControl w:val="0"/>
              <w:shd w:val="clear" w:color="auto" w:fill="FFFFFF"/>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14:paraId="16E824CF" w14:textId="77777777" w:rsidR="006301A7" w:rsidRPr="006301A7" w:rsidRDefault="006301A7" w:rsidP="006301A7">
            <w:pPr>
              <w:widowControl w:val="0"/>
              <w:tabs>
                <w:tab w:val="left" w:pos="993"/>
              </w:tabs>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Принимающий участие в жизни школы (в том числе самоуправление), местного сообщества, родного края.</w:t>
            </w:r>
          </w:p>
          <w:p w14:paraId="62D8D896" w14:textId="77777777" w:rsidR="006301A7" w:rsidRPr="006301A7" w:rsidRDefault="006301A7" w:rsidP="006301A7">
            <w:pPr>
              <w:widowControl w:val="0"/>
              <w:tabs>
                <w:tab w:val="left" w:pos="993"/>
              </w:tabs>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Выражающий неприятие любой дискриминации граждан, проявлений экстремизма, терроризма, коррупции в обществе.</w:t>
            </w:r>
          </w:p>
        </w:tc>
      </w:tr>
      <w:tr w:rsidR="006301A7" w:rsidRPr="006301A7" w14:paraId="5075AB7A" w14:textId="77777777" w:rsidTr="00877F51">
        <w:tc>
          <w:tcPr>
            <w:tcW w:w="1985" w:type="dxa"/>
          </w:tcPr>
          <w:p w14:paraId="14F7BE53"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Патриотическое</w:t>
            </w:r>
          </w:p>
        </w:tc>
        <w:tc>
          <w:tcPr>
            <w:tcW w:w="13041" w:type="dxa"/>
          </w:tcPr>
          <w:p w14:paraId="7F4D3337" w14:textId="77777777" w:rsidR="006301A7" w:rsidRPr="006301A7" w:rsidRDefault="006301A7" w:rsidP="006301A7">
            <w:pPr>
              <w:widowControl w:val="0"/>
              <w:tabs>
                <w:tab w:val="left" w:pos="993"/>
              </w:tabs>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Сознающий свою этнокультурную идентичность, любящий свой народ, его традиции, культуру.</w:t>
            </w:r>
          </w:p>
          <w:p w14:paraId="4FB2C69B" w14:textId="77777777" w:rsidR="006301A7" w:rsidRPr="006301A7" w:rsidRDefault="006301A7" w:rsidP="006301A7">
            <w:pPr>
              <w:widowControl w:val="0"/>
              <w:tabs>
                <w:tab w:val="left" w:pos="993"/>
              </w:tabs>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w:t>
            </w:r>
            <w:r w:rsidRPr="006301A7">
              <w:rPr>
                <w:rFonts w:ascii="Times New Roman" w:hAnsi="Times New Roman" w:cs="Times New Roman"/>
                <w:color w:val="000000"/>
                <w:w w:val="0"/>
                <w:kern w:val="2"/>
                <w:sz w:val="28"/>
                <w:szCs w:val="28"/>
                <w:lang w:eastAsia="ko-KR"/>
              </w:rPr>
              <w:lastRenderedPageBreak/>
              <w:t>стране.</w:t>
            </w:r>
          </w:p>
          <w:p w14:paraId="187A0B71" w14:textId="77777777" w:rsidR="006301A7" w:rsidRPr="006301A7" w:rsidRDefault="006301A7" w:rsidP="006301A7">
            <w:pPr>
              <w:widowControl w:val="0"/>
              <w:tabs>
                <w:tab w:val="left" w:pos="993"/>
              </w:tabs>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Сознающий себя патриотом своего народа и народа России в целом, свою общероссийскую культурную идентичность.</w:t>
            </w:r>
          </w:p>
          <w:p w14:paraId="1D15AD71" w14:textId="77777777" w:rsidR="006301A7" w:rsidRPr="006301A7" w:rsidRDefault="006301A7" w:rsidP="006301A7">
            <w:pPr>
              <w:widowControl w:val="0"/>
              <w:tabs>
                <w:tab w:val="left" w:pos="993"/>
              </w:tabs>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Проявляющий интерес к познанию родного языка, истории, культуры своего народа, своего края, других народов России, Российской Федерации.</w:t>
            </w:r>
          </w:p>
          <w:p w14:paraId="63AB9526" w14:textId="77777777" w:rsidR="006301A7" w:rsidRPr="006301A7" w:rsidRDefault="006301A7" w:rsidP="006301A7">
            <w:pPr>
              <w:widowControl w:val="0"/>
              <w:tabs>
                <w:tab w:val="left" w:pos="993"/>
              </w:tabs>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14:paraId="4885CF7C" w14:textId="77777777" w:rsidR="006301A7" w:rsidRPr="006301A7" w:rsidRDefault="006301A7" w:rsidP="006301A7">
            <w:pPr>
              <w:widowControl w:val="0"/>
              <w:tabs>
                <w:tab w:val="left" w:pos="993"/>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color w:val="000000"/>
                <w:w w:val="0"/>
                <w:kern w:val="2"/>
                <w:sz w:val="28"/>
                <w:szCs w:val="28"/>
                <w:lang w:eastAsia="ko-KR"/>
              </w:rPr>
              <w:t>Знающий и уважающий достижения нашей общей Родины – России в науке, искусстве, спорте, технологиях.</w:t>
            </w:r>
          </w:p>
        </w:tc>
      </w:tr>
      <w:tr w:rsidR="006301A7" w:rsidRPr="006301A7" w14:paraId="02CC1096" w14:textId="77777777" w:rsidTr="00877F51">
        <w:tc>
          <w:tcPr>
            <w:tcW w:w="1985" w:type="dxa"/>
          </w:tcPr>
          <w:p w14:paraId="4D404295"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lastRenderedPageBreak/>
              <w:t>Духовно-нравственное</w:t>
            </w:r>
          </w:p>
        </w:tc>
        <w:tc>
          <w:tcPr>
            <w:tcW w:w="13041" w:type="dxa"/>
          </w:tcPr>
          <w:p w14:paraId="3547311C"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Знающий и уважающий основы духовно-нравственной культуры своего народа, других народов России.</w:t>
            </w:r>
          </w:p>
          <w:p w14:paraId="0733D6FE"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14:paraId="6ACB7D40"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Ориентированный на традиционные духовные ценности и моральные нормы народов России, российского общества в ситуациях нравственного выбора.</w:t>
            </w:r>
          </w:p>
          <w:p w14:paraId="1B90FC2F"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Выражающий активное неприятие аморальных, асоциальных поступков, поведения, противоречащих традиционным в России ценностям и нормам.</w:t>
            </w:r>
          </w:p>
          <w:p w14:paraId="24275B56"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Сознающий свою свободу и ответственность личности в условиях индивидуального и общественного пространства.</w:t>
            </w:r>
          </w:p>
          <w:p w14:paraId="14E7B7EE"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14:paraId="1887D618"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lastRenderedPageBreak/>
              <w:t>Выражающий уважительное отношение к религиозным традициям и ценностям народов России, религиозным чувствам сограждан.</w:t>
            </w:r>
          </w:p>
          <w:p w14:paraId="2E2D05C6"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10435978"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kern w:val="2"/>
                <w:sz w:val="28"/>
                <w:szCs w:val="28"/>
                <w:lang w:eastAsia="ko-KR"/>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6301A7" w:rsidRPr="006301A7" w14:paraId="65A2C5BA" w14:textId="77777777" w:rsidTr="00877F51">
        <w:tc>
          <w:tcPr>
            <w:tcW w:w="1985" w:type="dxa"/>
          </w:tcPr>
          <w:p w14:paraId="69A5029C"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lastRenderedPageBreak/>
              <w:t>Эстетическое</w:t>
            </w:r>
          </w:p>
        </w:tc>
        <w:tc>
          <w:tcPr>
            <w:tcW w:w="13041" w:type="dxa"/>
          </w:tcPr>
          <w:p w14:paraId="7A621CBF"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Cs/>
                <w:color w:val="000000"/>
                <w:sz w:val="28"/>
                <w:szCs w:val="28"/>
              </w:rPr>
              <w:t xml:space="preserve">Проявляющий </w:t>
            </w:r>
            <w:r w:rsidRPr="006301A7">
              <w:rPr>
                <w:rFonts w:ascii="Times New Roman" w:hAnsi="Times New Roman" w:cs="Times New Roman"/>
                <w:color w:val="000000"/>
                <w:w w:val="0"/>
                <w:kern w:val="2"/>
                <w:sz w:val="28"/>
                <w:szCs w:val="28"/>
                <w:lang w:eastAsia="ko-KR"/>
              </w:rPr>
              <w:t>восприимчивость к разным видам искусства, понимание его эмоционального воздействия, влияния на душевное состояние и поведение людей.</w:t>
            </w:r>
          </w:p>
          <w:p w14:paraId="20F5C8D2"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Знающий и уважающий художественное творчество своего и других народов, понимающий его значение в культуре.</w:t>
            </w:r>
          </w:p>
          <w:p w14:paraId="1025D677"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6A15339"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14:paraId="460269D4"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Ориентированный на самовыражение в разных видах искусства, художественном творчестве.</w:t>
            </w:r>
          </w:p>
        </w:tc>
      </w:tr>
      <w:tr w:rsidR="006301A7" w:rsidRPr="006301A7" w14:paraId="540910C5" w14:textId="77777777" w:rsidTr="00877F51">
        <w:tc>
          <w:tcPr>
            <w:tcW w:w="1985" w:type="dxa"/>
          </w:tcPr>
          <w:p w14:paraId="30885700"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 xml:space="preserve">Физическое </w:t>
            </w:r>
          </w:p>
        </w:tc>
        <w:tc>
          <w:tcPr>
            <w:tcW w:w="13041" w:type="dxa"/>
          </w:tcPr>
          <w:p w14:paraId="797E5A16"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14:paraId="7F52FBF1"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Cs/>
                <w:color w:val="000000"/>
                <w:sz w:val="28"/>
                <w:szCs w:val="28"/>
              </w:rPr>
              <w:t xml:space="preserve">Выражающий установку на </w:t>
            </w:r>
            <w:r w:rsidRPr="006301A7">
              <w:rPr>
                <w:rFonts w:ascii="Times New Roman" w:hAnsi="Times New Roman" w:cs="Times New Roman"/>
                <w:color w:val="000000"/>
                <w:w w:val="0"/>
                <w:kern w:val="2"/>
                <w:sz w:val="28"/>
                <w:szCs w:val="28"/>
                <w:lang w:eastAsia="ko-KR"/>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2D9859CB"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П</w:t>
            </w:r>
            <w:r w:rsidRPr="006301A7">
              <w:rPr>
                <w:rFonts w:ascii="Times New Roman" w:hAnsi="Times New Roman" w:cs="Times New Roman"/>
                <w:bCs/>
                <w:color w:val="000000"/>
                <w:sz w:val="28"/>
                <w:szCs w:val="28"/>
              </w:rPr>
              <w:t>роявляющий понимание</w:t>
            </w:r>
            <w:r w:rsidRPr="006301A7">
              <w:rPr>
                <w:rFonts w:ascii="Times New Roman" w:hAnsi="Times New Roman" w:cs="Times New Roman"/>
                <w:color w:val="000000"/>
                <w:w w:val="0"/>
                <w:kern w:val="2"/>
                <w:sz w:val="28"/>
                <w:szCs w:val="28"/>
                <w:lang w:eastAsia="ko-KR"/>
              </w:rPr>
              <w:t xml:space="preserve"> последствий и неприятие вредных привычек (употребление алкоголя, </w:t>
            </w:r>
            <w:r w:rsidRPr="006301A7">
              <w:rPr>
                <w:rFonts w:ascii="Times New Roman" w:hAnsi="Times New Roman" w:cs="Times New Roman"/>
                <w:color w:val="000000"/>
                <w:w w:val="0"/>
                <w:kern w:val="2"/>
                <w:sz w:val="28"/>
                <w:szCs w:val="28"/>
                <w:lang w:eastAsia="ko-KR"/>
              </w:rPr>
              <w:lastRenderedPageBreak/>
              <w:t>наркотиков, курение) и иных форм вреда для физического и психического здоровья.</w:t>
            </w:r>
          </w:p>
          <w:p w14:paraId="48B9835B"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Знающий и соблюдающий правила безопасности, в том числе безопасного поведения в информационной, интернет-среде.</w:t>
            </w:r>
          </w:p>
          <w:p w14:paraId="0FF12642"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14:paraId="3155708B"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Умеющий осознавать эмоциональное состояние свое и других, стремящийся управлять собственным эмоциональным состоянием.</w:t>
            </w:r>
          </w:p>
          <w:p w14:paraId="35CB51AC"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color w:val="000000"/>
                <w:w w:val="0"/>
                <w:kern w:val="2"/>
                <w:sz w:val="28"/>
                <w:szCs w:val="28"/>
                <w:lang w:eastAsia="ko-KR"/>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6301A7" w:rsidRPr="006301A7" w14:paraId="42ECBB4E" w14:textId="77777777" w:rsidTr="00877F51">
        <w:tc>
          <w:tcPr>
            <w:tcW w:w="1985" w:type="dxa"/>
          </w:tcPr>
          <w:p w14:paraId="7AD534DF"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lastRenderedPageBreak/>
              <w:t>Трудовое</w:t>
            </w:r>
          </w:p>
        </w:tc>
        <w:tc>
          <w:tcPr>
            <w:tcW w:w="13041" w:type="dxa"/>
          </w:tcPr>
          <w:p w14:paraId="605A5103"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Уважающий труд, результаты трудовой деятельности своей и других людей.</w:t>
            </w:r>
          </w:p>
          <w:p w14:paraId="03E2BFA1"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Cs/>
                <w:color w:val="000000"/>
                <w:sz w:val="28"/>
                <w:szCs w:val="28"/>
              </w:rPr>
              <w:t xml:space="preserve">Выражающий </w:t>
            </w:r>
            <w:r w:rsidRPr="006301A7">
              <w:rPr>
                <w:rFonts w:ascii="Times New Roman" w:hAnsi="Times New Roman" w:cs="Times New Roman"/>
                <w:color w:val="000000"/>
                <w:w w:val="0"/>
                <w:kern w:val="2"/>
                <w:sz w:val="28"/>
                <w:szCs w:val="28"/>
                <w:lang w:eastAsia="ko-KR"/>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14:paraId="2CDE274E"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Проявляющий интерес к практическому изучению профессий и труда различного рода на основе изучаемых предметных знаний.</w:t>
            </w:r>
          </w:p>
          <w:p w14:paraId="6196AE6E"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14:paraId="6CAE9CA8"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14:paraId="01BCCC0D"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w:t>
            </w:r>
            <w:r w:rsidRPr="006301A7">
              <w:rPr>
                <w:rFonts w:ascii="Times New Roman" w:hAnsi="Times New Roman" w:cs="Times New Roman"/>
                <w:color w:val="000000"/>
                <w:w w:val="0"/>
                <w:kern w:val="2"/>
                <w:sz w:val="28"/>
                <w:szCs w:val="28"/>
                <w:lang w:eastAsia="ko-KR"/>
              </w:rPr>
              <w:lastRenderedPageBreak/>
              <w:t>интересов и потребностей.</w:t>
            </w:r>
          </w:p>
        </w:tc>
      </w:tr>
      <w:tr w:rsidR="006301A7" w:rsidRPr="006301A7" w14:paraId="08164026" w14:textId="77777777" w:rsidTr="00877F51">
        <w:tc>
          <w:tcPr>
            <w:tcW w:w="1985" w:type="dxa"/>
          </w:tcPr>
          <w:p w14:paraId="0EDA7C1A"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lastRenderedPageBreak/>
              <w:t>Экологическое</w:t>
            </w:r>
          </w:p>
        </w:tc>
        <w:tc>
          <w:tcPr>
            <w:tcW w:w="13041" w:type="dxa"/>
          </w:tcPr>
          <w:p w14:paraId="6ED7B6FA"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Cs/>
                <w:color w:val="000000"/>
                <w:sz w:val="28"/>
                <w:szCs w:val="28"/>
              </w:rPr>
              <w:t>О</w:t>
            </w:r>
            <w:r w:rsidRPr="006301A7">
              <w:rPr>
                <w:rFonts w:ascii="Times New Roman" w:hAnsi="Times New Roman" w:cs="Times New Roman"/>
                <w:color w:val="000000"/>
                <w:w w:val="0"/>
                <w:kern w:val="2"/>
                <w:sz w:val="28"/>
                <w:szCs w:val="28"/>
                <w:lang w:eastAsia="ko-KR"/>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14:paraId="6493843D"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Понимающий глобальный характер экологических проблем, путей их решения, значение экологической культуры в современном мире.</w:t>
            </w:r>
          </w:p>
          <w:p w14:paraId="0A44F5E6"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Выражающий неприятие действий, приносящих вред природе, окружающей среде.</w:t>
            </w:r>
          </w:p>
          <w:p w14:paraId="129A34F3"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Сознающий свою роль и ответственность как гражданина и потребителя в условиях взаимосвязи природной, технологической и социальной сред.</w:t>
            </w:r>
          </w:p>
          <w:p w14:paraId="40EE1130"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Выражающий готовность к участию в практической деятельности экологической, природоохранной направленностей.</w:t>
            </w:r>
          </w:p>
        </w:tc>
      </w:tr>
      <w:tr w:rsidR="006301A7" w:rsidRPr="006301A7" w14:paraId="2B0EA128" w14:textId="77777777" w:rsidTr="00877F51">
        <w:trPr>
          <w:trHeight w:val="85"/>
        </w:trPr>
        <w:tc>
          <w:tcPr>
            <w:tcW w:w="1985" w:type="dxa"/>
          </w:tcPr>
          <w:p w14:paraId="58A79FE2"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 xml:space="preserve">Познавательное </w:t>
            </w:r>
          </w:p>
          <w:p w14:paraId="31AD9624"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p>
        </w:tc>
        <w:tc>
          <w:tcPr>
            <w:tcW w:w="13041" w:type="dxa"/>
          </w:tcPr>
          <w:p w14:paraId="6B65B246"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Выражающий познавательные интересы в разных предметных областях с учетом индивидуальных способностей, достижений.</w:t>
            </w:r>
          </w:p>
          <w:p w14:paraId="37752768"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Cs/>
                <w:color w:val="000000"/>
                <w:sz w:val="28"/>
                <w:szCs w:val="28"/>
              </w:rPr>
              <w:t>О</w:t>
            </w:r>
            <w:r w:rsidRPr="006301A7">
              <w:rPr>
                <w:rFonts w:ascii="Times New Roman" w:hAnsi="Times New Roman" w:cs="Times New Roman"/>
                <w:color w:val="000000"/>
                <w:w w:val="0"/>
                <w:kern w:val="2"/>
                <w:sz w:val="28"/>
                <w:szCs w:val="28"/>
                <w:lang w:eastAsia="ko-KR"/>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14:paraId="2475A3EA"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501E0766"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color w:val="000000"/>
                <w:w w:val="0"/>
                <w:kern w:val="2"/>
                <w:sz w:val="28"/>
                <w:szCs w:val="28"/>
                <w:lang w:eastAsia="ko-KR"/>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14:paraId="6B4951D9" w14:textId="77777777" w:rsidR="006301A7" w:rsidRPr="006301A7" w:rsidRDefault="006301A7" w:rsidP="006301A7">
      <w:pPr>
        <w:widowControl w:val="0"/>
        <w:tabs>
          <w:tab w:val="left" w:pos="851"/>
        </w:tabs>
        <w:autoSpaceDE w:val="0"/>
        <w:autoSpaceDN w:val="0"/>
        <w:spacing w:line="276" w:lineRule="auto"/>
        <w:ind w:firstLine="709"/>
        <w:jc w:val="both"/>
        <w:rPr>
          <w:rFonts w:ascii="Times New Roman" w:hAnsi="Times New Roman" w:cs="Times New Roman"/>
          <w:color w:val="000000"/>
          <w:w w:val="0"/>
          <w:kern w:val="2"/>
          <w:sz w:val="28"/>
          <w:szCs w:val="28"/>
          <w:lang w:eastAsia="ko-KR"/>
        </w:rPr>
      </w:pPr>
    </w:p>
    <w:p w14:paraId="76D5D542" w14:textId="77777777" w:rsidR="006301A7" w:rsidRPr="006301A7" w:rsidRDefault="006301A7" w:rsidP="006301A7">
      <w:pPr>
        <w:keepNext/>
        <w:keepLines/>
        <w:widowControl w:val="0"/>
        <w:autoSpaceDE w:val="0"/>
        <w:autoSpaceDN w:val="0"/>
        <w:spacing w:line="276" w:lineRule="auto"/>
        <w:jc w:val="both"/>
        <w:outlineLvl w:val="0"/>
        <w:rPr>
          <w:rFonts w:ascii="Times New Roman" w:hAnsi="Times New Roman" w:cs="Times New Roman"/>
          <w:b/>
          <w:bCs/>
          <w:color w:val="000000"/>
          <w:w w:val="0"/>
          <w:kern w:val="2"/>
          <w:sz w:val="28"/>
          <w:szCs w:val="28"/>
          <w:lang w:eastAsia="ko-KR"/>
        </w:rPr>
      </w:pPr>
      <w:bookmarkStart w:id="5" w:name="_Toc81304355"/>
      <w:r w:rsidRPr="006301A7">
        <w:rPr>
          <w:rFonts w:ascii="Times New Roman" w:hAnsi="Times New Roman" w:cs="Times New Roman"/>
          <w:b/>
          <w:bCs/>
          <w:color w:val="000000"/>
          <w:w w:val="0"/>
          <w:kern w:val="2"/>
          <w:sz w:val="28"/>
          <w:szCs w:val="28"/>
          <w:lang w:eastAsia="ko-KR"/>
        </w:rPr>
        <w:lastRenderedPageBreak/>
        <w:t>Целевые ориентиры результатов воспитания на уровне</w:t>
      </w:r>
    </w:p>
    <w:p w14:paraId="046346AE" w14:textId="77777777" w:rsidR="006301A7" w:rsidRPr="006301A7" w:rsidRDefault="006301A7" w:rsidP="006301A7">
      <w:pPr>
        <w:keepNext/>
        <w:keepLines/>
        <w:widowControl w:val="0"/>
        <w:autoSpaceDE w:val="0"/>
        <w:autoSpaceDN w:val="0"/>
        <w:spacing w:line="276" w:lineRule="auto"/>
        <w:jc w:val="both"/>
        <w:outlineLvl w:val="0"/>
        <w:rPr>
          <w:rFonts w:ascii="Times New Roman" w:hAnsi="Times New Roman" w:cs="Times New Roman"/>
          <w:b/>
          <w:bCs/>
          <w:color w:val="000000"/>
          <w:w w:val="0"/>
          <w:kern w:val="2"/>
          <w:sz w:val="28"/>
          <w:szCs w:val="28"/>
          <w:lang w:eastAsia="ko-KR"/>
        </w:rPr>
      </w:pPr>
      <w:r w:rsidRPr="006301A7">
        <w:rPr>
          <w:rFonts w:ascii="Times New Roman" w:hAnsi="Times New Roman" w:cs="Times New Roman"/>
          <w:b/>
          <w:bCs/>
          <w:color w:val="000000"/>
          <w:w w:val="0"/>
          <w:kern w:val="2"/>
          <w:sz w:val="28"/>
          <w:szCs w:val="28"/>
          <w:lang w:eastAsia="ko-KR"/>
        </w:rPr>
        <w:t xml:space="preserve"> среднего общего образования</w:t>
      </w:r>
      <w:bookmarkEnd w:id="5"/>
    </w:p>
    <w:tbl>
      <w:tblPr>
        <w:tblW w:w="150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3041"/>
      </w:tblGrid>
      <w:tr w:rsidR="006301A7" w:rsidRPr="006301A7" w14:paraId="57503398" w14:textId="77777777" w:rsidTr="00877F51">
        <w:tc>
          <w:tcPr>
            <w:tcW w:w="1985" w:type="dxa"/>
          </w:tcPr>
          <w:p w14:paraId="6F9B44DE"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
                <w:bCs/>
                <w:color w:val="000000"/>
                <w:sz w:val="28"/>
                <w:szCs w:val="28"/>
              </w:rPr>
              <w:t>Направления</w:t>
            </w:r>
          </w:p>
        </w:tc>
        <w:tc>
          <w:tcPr>
            <w:tcW w:w="13041" w:type="dxa"/>
          </w:tcPr>
          <w:p w14:paraId="32ADF9AD"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
                <w:bCs/>
                <w:color w:val="000000"/>
                <w:sz w:val="28"/>
                <w:szCs w:val="28"/>
              </w:rPr>
              <w:t>Характеристики (показатели)</w:t>
            </w:r>
          </w:p>
        </w:tc>
      </w:tr>
      <w:tr w:rsidR="006301A7" w:rsidRPr="006301A7" w14:paraId="52DBDBF2" w14:textId="77777777" w:rsidTr="00877F51">
        <w:tc>
          <w:tcPr>
            <w:tcW w:w="1985" w:type="dxa"/>
          </w:tcPr>
          <w:p w14:paraId="3AD82E94"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Cs/>
                <w:color w:val="000000"/>
                <w:sz w:val="28"/>
                <w:szCs w:val="28"/>
              </w:rPr>
              <w:t>Гражданское</w:t>
            </w:r>
          </w:p>
        </w:tc>
        <w:tc>
          <w:tcPr>
            <w:tcW w:w="13041" w:type="dxa"/>
          </w:tcPr>
          <w:p w14:paraId="127FADDF" w14:textId="77777777" w:rsidR="006301A7" w:rsidRPr="006301A7" w:rsidRDefault="006301A7" w:rsidP="006301A7">
            <w:pPr>
              <w:widowControl w:val="0"/>
              <w:tabs>
                <w:tab w:val="left" w:pos="993"/>
              </w:tabs>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p w14:paraId="473E1024" w14:textId="77777777" w:rsidR="006301A7" w:rsidRPr="006301A7" w:rsidRDefault="006301A7" w:rsidP="006301A7">
            <w:pPr>
              <w:widowControl w:val="0"/>
              <w:shd w:val="clear" w:color="auto" w:fill="FFFFFF"/>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14:paraId="32FDFD89" w14:textId="77777777" w:rsidR="006301A7" w:rsidRPr="006301A7" w:rsidRDefault="006301A7" w:rsidP="006301A7">
            <w:pPr>
              <w:widowControl w:val="0"/>
              <w:shd w:val="clear" w:color="auto" w:fill="FFFFFF"/>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14:paraId="54F43D0C" w14:textId="77777777" w:rsidR="006301A7" w:rsidRPr="006301A7" w:rsidRDefault="006301A7" w:rsidP="006301A7">
            <w:pPr>
              <w:widowControl w:val="0"/>
              <w:shd w:val="clear" w:color="auto" w:fill="FFFFFF"/>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14:paraId="38D6CBC1" w14:textId="77777777" w:rsidR="006301A7" w:rsidRPr="006301A7" w:rsidRDefault="006301A7" w:rsidP="006301A7">
            <w:pPr>
              <w:widowControl w:val="0"/>
              <w:shd w:val="clear" w:color="auto" w:fill="FFFFFF"/>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14:paraId="23536F26" w14:textId="77777777" w:rsidR="006301A7" w:rsidRPr="006301A7" w:rsidRDefault="006301A7" w:rsidP="006301A7">
            <w:pPr>
              <w:widowControl w:val="0"/>
              <w:shd w:val="clear" w:color="auto" w:fill="FFFFFF"/>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Обладающий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
        </w:tc>
      </w:tr>
      <w:tr w:rsidR="006301A7" w:rsidRPr="006301A7" w14:paraId="40FFE7E0" w14:textId="77777777" w:rsidTr="00877F51">
        <w:tc>
          <w:tcPr>
            <w:tcW w:w="1985" w:type="dxa"/>
          </w:tcPr>
          <w:p w14:paraId="5791B645"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Патриотическое</w:t>
            </w:r>
          </w:p>
        </w:tc>
        <w:tc>
          <w:tcPr>
            <w:tcW w:w="13041" w:type="dxa"/>
          </w:tcPr>
          <w:p w14:paraId="0C0A495D" w14:textId="77777777" w:rsidR="006301A7" w:rsidRPr="006301A7" w:rsidRDefault="006301A7" w:rsidP="006301A7">
            <w:pPr>
              <w:widowControl w:val="0"/>
              <w:tabs>
                <w:tab w:val="left" w:pos="993"/>
              </w:tabs>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14:paraId="01AD3587" w14:textId="77777777" w:rsidR="006301A7" w:rsidRPr="006301A7" w:rsidRDefault="006301A7" w:rsidP="006301A7">
            <w:pPr>
              <w:widowControl w:val="0"/>
              <w:tabs>
                <w:tab w:val="left" w:pos="993"/>
              </w:tabs>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lastRenderedPageBreak/>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14:paraId="6CEB2D1E" w14:textId="77777777" w:rsidR="006301A7" w:rsidRPr="006301A7" w:rsidRDefault="006301A7" w:rsidP="006301A7">
            <w:pPr>
              <w:widowControl w:val="0"/>
              <w:tabs>
                <w:tab w:val="left" w:pos="993"/>
              </w:tabs>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14:paraId="152ED722" w14:textId="77777777" w:rsidR="006301A7" w:rsidRPr="006301A7" w:rsidRDefault="006301A7" w:rsidP="006301A7">
            <w:pPr>
              <w:widowControl w:val="0"/>
              <w:tabs>
                <w:tab w:val="left" w:pos="993"/>
              </w:tabs>
              <w:autoSpaceDE w:val="0"/>
              <w:autoSpaceDN w:val="0"/>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6301A7" w:rsidRPr="006301A7" w14:paraId="6FB19E6E" w14:textId="77777777" w:rsidTr="00877F51">
        <w:tc>
          <w:tcPr>
            <w:tcW w:w="1985" w:type="dxa"/>
          </w:tcPr>
          <w:p w14:paraId="346F62E1"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lastRenderedPageBreak/>
              <w:t>Духовно-нравственное</w:t>
            </w:r>
          </w:p>
        </w:tc>
        <w:tc>
          <w:tcPr>
            <w:tcW w:w="13041" w:type="dxa"/>
          </w:tcPr>
          <w:p w14:paraId="303117CC"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14:paraId="666AC094"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14:paraId="286AD4F2"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14:paraId="2577FFF6"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14:paraId="07A3551D"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Понимающий и деятельно выражающий ценность межрелигиозного, межнационального согласия людей, граждан, народов в России.</w:t>
            </w:r>
          </w:p>
          <w:p w14:paraId="2004FDB9"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lastRenderedPageBreak/>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14:paraId="7A8660EB"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Ориентированный на создание устойчивой многодетной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14:paraId="104118DA" w14:textId="77777777" w:rsidR="006301A7" w:rsidRPr="006301A7" w:rsidRDefault="006301A7" w:rsidP="006301A7">
            <w:pPr>
              <w:widowControl w:val="0"/>
              <w:autoSpaceDE w:val="0"/>
              <w:autoSpaceDN w:val="0"/>
              <w:spacing w:line="276" w:lineRule="auto"/>
              <w:jc w:val="both"/>
              <w:rPr>
                <w:rFonts w:ascii="Times New Roman" w:hAnsi="Times New Roman" w:cs="Times New Roman"/>
                <w:kern w:val="2"/>
                <w:sz w:val="28"/>
                <w:szCs w:val="28"/>
                <w:lang w:eastAsia="ko-KR"/>
              </w:rPr>
            </w:pPr>
            <w:r w:rsidRPr="006301A7">
              <w:rPr>
                <w:rFonts w:ascii="Times New Roman" w:hAnsi="Times New Roman" w:cs="Times New Roman"/>
                <w:kern w:val="2"/>
                <w:sz w:val="28"/>
                <w:szCs w:val="28"/>
                <w:lang w:eastAsia="ko-KR"/>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14:paraId="2C6311E1"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kern w:val="2"/>
                <w:sz w:val="28"/>
                <w:szCs w:val="28"/>
                <w:lang w:eastAsia="ko-KR"/>
              </w:rPr>
              <w:t>Демонстрирующий устойчивый интерес к чтению как средству познания отечественной и мировой культуры.</w:t>
            </w:r>
          </w:p>
        </w:tc>
      </w:tr>
      <w:tr w:rsidR="006301A7" w:rsidRPr="006301A7" w14:paraId="5A75F671" w14:textId="77777777" w:rsidTr="00877F51">
        <w:tc>
          <w:tcPr>
            <w:tcW w:w="1985" w:type="dxa"/>
          </w:tcPr>
          <w:p w14:paraId="0C17DCEC"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lastRenderedPageBreak/>
              <w:t>Эстетическое</w:t>
            </w:r>
          </w:p>
        </w:tc>
        <w:tc>
          <w:tcPr>
            <w:tcW w:w="13041" w:type="dxa"/>
          </w:tcPr>
          <w:p w14:paraId="0A830010"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Знающий и уважающий художественное творчество своего народа, других народов, понимающий его значение в культуре. </w:t>
            </w:r>
          </w:p>
          <w:p w14:paraId="5EA60D60"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К</w:t>
            </w:r>
            <w:r w:rsidRPr="006301A7">
              <w:rPr>
                <w:rFonts w:ascii="Times New Roman" w:hAnsi="Times New Roman" w:cs="Times New Roman"/>
                <w:bCs/>
                <w:color w:val="000000"/>
                <w:sz w:val="28"/>
                <w:szCs w:val="28"/>
              </w:rPr>
              <w:t xml:space="preserve">ритически оценивающий и деятельно проявляющий </w:t>
            </w:r>
            <w:r w:rsidRPr="006301A7">
              <w:rPr>
                <w:rFonts w:ascii="Times New Roman" w:hAnsi="Times New Roman" w:cs="Times New Roman"/>
                <w:color w:val="000000"/>
                <w:w w:val="0"/>
                <w:kern w:val="2"/>
                <w:sz w:val="28"/>
                <w:szCs w:val="28"/>
                <w:lang w:eastAsia="ko-KR"/>
              </w:rPr>
              <w:t>понимание эмоционального воздействия искусства, его влияния на душевное состояние и поведение людей.</w:t>
            </w:r>
          </w:p>
          <w:p w14:paraId="235BF21F"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Сознающий и </w:t>
            </w:r>
            <w:r w:rsidRPr="006301A7">
              <w:rPr>
                <w:rFonts w:ascii="Times New Roman" w:hAnsi="Times New Roman" w:cs="Times New Roman"/>
                <w:bCs/>
                <w:color w:val="000000"/>
                <w:sz w:val="28"/>
                <w:szCs w:val="28"/>
              </w:rPr>
              <w:t>деятельно проявляющий</w:t>
            </w:r>
            <w:r w:rsidRPr="006301A7">
              <w:rPr>
                <w:rFonts w:ascii="Times New Roman" w:hAnsi="Times New Roman" w:cs="Times New Roman"/>
                <w:color w:val="000000"/>
                <w:w w:val="0"/>
                <w:kern w:val="2"/>
                <w:sz w:val="28"/>
                <w:szCs w:val="28"/>
                <w:lang w:eastAsia="ko-KR"/>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964455D"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14:paraId="36C5B9CE"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6301A7" w:rsidRPr="006301A7" w14:paraId="1A25C276" w14:textId="77777777" w:rsidTr="00877F51">
        <w:tc>
          <w:tcPr>
            <w:tcW w:w="1985" w:type="dxa"/>
          </w:tcPr>
          <w:p w14:paraId="7A7C2863"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lastRenderedPageBreak/>
              <w:t xml:space="preserve">Физическое </w:t>
            </w:r>
          </w:p>
        </w:tc>
        <w:tc>
          <w:tcPr>
            <w:tcW w:w="13041" w:type="dxa"/>
          </w:tcPr>
          <w:p w14:paraId="082647EB"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14:paraId="3FA1AFDA"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 xml:space="preserve">Выражающий на практике установку на </w:t>
            </w:r>
            <w:r w:rsidRPr="006301A7">
              <w:rPr>
                <w:rFonts w:ascii="Times New Roman" w:hAnsi="Times New Roman" w:cs="Times New Roman"/>
                <w:color w:val="000000"/>
                <w:w w:val="0"/>
                <w:kern w:val="2"/>
                <w:sz w:val="28"/>
                <w:szCs w:val="28"/>
                <w:lang w:eastAsia="ko-KR"/>
              </w:rPr>
              <w:t xml:space="preserve">здоровый образ жизни (здоровое питание, соблюдение гигиены, режим занятий и отдыха, физическая активность), стремление </w:t>
            </w:r>
            <w:r w:rsidRPr="006301A7">
              <w:rPr>
                <w:rFonts w:ascii="Times New Roman" w:hAnsi="Times New Roman" w:cs="Times New Roman"/>
                <w:kern w:val="2"/>
                <w:sz w:val="28"/>
                <w:szCs w:val="28"/>
                <w:lang w:eastAsia="ko-KR"/>
              </w:rPr>
              <w:t xml:space="preserve">к физическому самосовершенствованию, </w:t>
            </w:r>
            <w:r w:rsidRPr="006301A7">
              <w:rPr>
                <w:rFonts w:ascii="Times New Roman" w:hAnsi="Times New Roman" w:cs="Times New Roman"/>
                <w:color w:val="000000"/>
                <w:w w:val="0"/>
                <w:kern w:val="2"/>
                <w:sz w:val="28"/>
                <w:szCs w:val="28"/>
                <w:lang w:eastAsia="ko-KR"/>
              </w:rPr>
              <w:t>с</w:t>
            </w:r>
            <w:r w:rsidRPr="006301A7">
              <w:rPr>
                <w:rFonts w:ascii="Times New Roman" w:hAnsi="Times New Roman" w:cs="Times New Roman"/>
                <w:kern w:val="2"/>
                <w:sz w:val="28"/>
                <w:szCs w:val="28"/>
                <w:lang w:eastAsia="ko-KR"/>
              </w:rPr>
              <w:t>облюдающий и пропагандирующий безопасный и здоровый образ жизни.</w:t>
            </w:r>
          </w:p>
          <w:p w14:paraId="38E421DA"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Cs/>
                <w:color w:val="000000"/>
                <w:sz w:val="28"/>
                <w:szCs w:val="28"/>
              </w:rPr>
              <w:t xml:space="preserve">Проявляющий сознательное и обоснованное неприятие </w:t>
            </w:r>
            <w:r w:rsidRPr="006301A7">
              <w:rPr>
                <w:rFonts w:ascii="Times New Roman" w:hAnsi="Times New Roman" w:cs="Times New Roman"/>
                <w:color w:val="000000"/>
                <w:w w:val="0"/>
                <w:kern w:val="2"/>
                <w:sz w:val="28"/>
                <w:szCs w:val="28"/>
                <w:lang w:eastAsia="ko-KR"/>
              </w:rPr>
              <w:t>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w:t>
            </w:r>
          </w:p>
          <w:p w14:paraId="22F37200"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Соблюдающий правила личной и общественной безопасности, в том числе безопасного поведения в информационной среде.</w:t>
            </w:r>
          </w:p>
          <w:p w14:paraId="7069409D"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14:paraId="10E0C657"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color w:val="000000"/>
                <w:w w:val="0"/>
                <w:kern w:val="2"/>
                <w:sz w:val="28"/>
                <w:szCs w:val="28"/>
                <w:lang w:eastAsia="ko-KR"/>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6301A7" w:rsidRPr="006301A7" w14:paraId="5A9F8A42" w14:textId="77777777" w:rsidTr="00877F51">
        <w:tc>
          <w:tcPr>
            <w:tcW w:w="1985" w:type="dxa"/>
          </w:tcPr>
          <w:p w14:paraId="35A1EDF4"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Трудовое</w:t>
            </w:r>
          </w:p>
        </w:tc>
        <w:tc>
          <w:tcPr>
            <w:tcW w:w="13041" w:type="dxa"/>
          </w:tcPr>
          <w:p w14:paraId="20326F40"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14:paraId="49E2BA46"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Проявляющий сформированные навыки трудолюбия, готовность к честному труду.</w:t>
            </w:r>
          </w:p>
          <w:p w14:paraId="1A10E8F9"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14:paraId="15C64E42" w14:textId="77777777" w:rsidR="006301A7" w:rsidRPr="006301A7" w:rsidRDefault="006301A7" w:rsidP="006301A7">
            <w:pPr>
              <w:widowControl w:val="0"/>
              <w:autoSpaceDE w:val="0"/>
              <w:autoSpaceDN w:val="0"/>
              <w:spacing w:line="276" w:lineRule="auto"/>
              <w:jc w:val="both"/>
              <w:rPr>
                <w:rFonts w:ascii="Times New Roman" w:hAnsi="Times New Roman" w:cs="Times New Roman"/>
                <w:kern w:val="2"/>
                <w:sz w:val="28"/>
                <w:szCs w:val="28"/>
                <w:lang w:eastAsia="ko-KR"/>
              </w:rPr>
            </w:pPr>
            <w:r w:rsidRPr="006301A7">
              <w:rPr>
                <w:rFonts w:ascii="Times New Roman" w:hAnsi="Times New Roman" w:cs="Times New Roman"/>
                <w:kern w:val="2"/>
                <w:sz w:val="28"/>
                <w:szCs w:val="28"/>
                <w:lang w:eastAsia="ko-KR"/>
              </w:rPr>
              <w:lastRenderedPageBreak/>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14:paraId="73B4FD7C"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14:paraId="016D7124"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5E9A258D"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6301A7" w:rsidRPr="006301A7" w14:paraId="4C710A5C" w14:textId="77777777" w:rsidTr="00877F51">
        <w:tc>
          <w:tcPr>
            <w:tcW w:w="1985" w:type="dxa"/>
          </w:tcPr>
          <w:p w14:paraId="3587EAD5"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lastRenderedPageBreak/>
              <w:t>Экологическое</w:t>
            </w:r>
          </w:p>
        </w:tc>
        <w:tc>
          <w:tcPr>
            <w:tcW w:w="13041" w:type="dxa"/>
          </w:tcPr>
          <w:p w14:paraId="3A48B396"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14:paraId="121E62E7"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Применяющий знания социальных и естественных наук для решения задач по охране окружающей среды.</w:t>
            </w:r>
          </w:p>
          <w:p w14:paraId="32C4F07D"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Выражающий деятельное неприятие действий, приносящих вред природе, окружающей среде.</w:t>
            </w:r>
          </w:p>
          <w:p w14:paraId="484ACA92" w14:textId="77777777" w:rsidR="006301A7" w:rsidRPr="006301A7" w:rsidRDefault="006301A7" w:rsidP="006301A7">
            <w:pPr>
              <w:spacing w:line="276" w:lineRule="auto"/>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Знающий и применяющий умения разумного, бережливого природопользования в быту, в общественном пространстве.</w:t>
            </w:r>
          </w:p>
          <w:p w14:paraId="784A10BD"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6301A7" w:rsidRPr="006301A7" w14:paraId="7B745AAD" w14:textId="77777777" w:rsidTr="00877F51">
        <w:trPr>
          <w:trHeight w:val="85"/>
        </w:trPr>
        <w:tc>
          <w:tcPr>
            <w:tcW w:w="1985" w:type="dxa"/>
          </w:tcPr>
          <w:p w14:paraId="27A75440"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 xml:space="preserve">Познавательное </w:t>
            </w:r>
          </w:p>
        </w:tc>
        <w:tc>
          <w:tcPr>
            <w:tcW w:w="13041" w:type="dxa"/>
          </w:tcPr>
          <w:p w14:paraId="5957D325"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Деятельно выражающий познавательные интересы в разных предметных областях с учетом своих способностей, достижений.</w:t>
            </w:r>
          </w:p>
          <w:p w14:paraId="194C1F9D"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 xml:space="preserve">Обладающий представлением о научной картине мира с учетом современных достижений науки и </w:t>
            </w:r>
            <w:r w:rsidRPr="006301A7">
              <w:rPr>
                <w:rFonts w:ascii="Times New Roman" w:hAnsi="Times New Roman" w:cs="Times New Roman"/>
                <w:bCs/>
                <w:color w:val="000000"/>
                <w:sz w:val="28"/>
                <w:szCs w:val="28"/>
              </w:rPr>
              <w:lastRenderedPageBreak/>
              <w:t>техники,</w:t>
            </w:r>
            <w:r w:rsidRPr="006301A7">
              <w:rPr>
                <w:rFonts w:ascii="Times New Roman" w:hAnsi="Times New Roman" w:cs="Times New Roman"/>
                <w:kern w:val="2"/>
                <w:sz w:val="28"/>
                <w:szCs w:val="28"/>
                <w:lang w:eastAsia="ko-KR"/>
              </w:rPr>
              <w:t xml:space="preserve"> </w:t>
            </w:r>
            <w:r w:rsidRPr="006301A7">
              <w:rPr>
                <w:rFonts w:ascii="Times New Roman" w:hAnsi="Times New Roman" w:cs="Times New Roman"/>
                <w:bCs/>
                <w:color w:val="000000"/>
                <w:sz w:val="28"/>
                <w:szCs w:val="28"/>
              </w:rPr>
              <w:t>достоверной научной информации, открытиях мировой и отечественной науки.</w:t>
            </w:r>
          </w:p>
          <w:p w14:paraId="18659677"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Выражающий навыки аргументированной критики антинаучных представлений, идей, концепций, навыки критического мышления.</w:t>
            </w:r>
          </w:p>
          <w:p w14:paraId="0C4A1133"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bCs/>
                <w:color w:val="000000"/>
                <w:sz w:val="28"/>
                <w:szCs w:val="28"/>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14:paraId="10828D53" w14:textId="77777777" w:rsidR="006301A7" w:rsidRPr="006301A7" w:rsidRDefault="006301A7" w:rsidP="006301A7">
            <w:pPr>
              <w:spacing w:line="276" w:lineRule="auto"/>
              <w:jc w:val="both"/>
              <w:rPr>
                <w:rFonts w:ascii="Times New Roman" w:hAnsi="Times New Roman" w:cs="Times New Roman"/>
                <w:bCs/>
                <w:color w:val="000000"/>
                <w:sz w:val="28"/>
                <w:szCs w:val="28"/>
              </w:rPr>
            </w:pPr>
            <w:r w:rsidRPr="006301A7">
              <w:rPr>
                <w:rFonts w:ascii="Times New Roman" w:hAnsi="Times New Roman" w:cs="Times New Roman"/>
                <w:color w:val="000000"/>
                <w:w w:val="0"/>
                <w:kern w:val="2"/>
                <w:sz w:val="28"/>
                <w:szCs w:val="28"/>
                <w:lang w:eastAsia="ko-KR"/>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39C7A186" w14:textId="77777777" w:rsidR="006301A7" w:rsidRPr="006301A7" w:rsidRDefault="006301A7" w:rsidP="006301A7">
      <w:pPr>
        <w:tabs>
          <w:tab w:val="left" w:pos="851"/>
        </w:tabs>
        <w:spacing w:line="276" w:lineRule="auto"/>
        <w:jc w:val="both"/>
        <w:rPr>
          <w:rFonts w:ascii="Times New Roman" w:hAnsi="Times New Roman" w:cs="Times New Roman"/>
          <w:b/>
          <w:bCs/>
          <w:color w:val="000000"/>
          <w:w w:val="0"/>
          <w:kern w:val="2"/>
          <w:sz w:val="28"/>
          <w:szCs w:val="28"/>
          <w:lang w:eastAsia="ko-KR"/>
        </w:rPr>
      </w:pPr>
    </w:p>
    <w:p w14:paraId="3A8C6321" w14:textId="77777777" w:rsidR="006301A7" w:rsidRPr="006301A7" w:rsidRDefault="006301A7" w:rsidP="006301A7">
      <w:pPr>
        <w:tabs>
          <w:tab w:val="left" w:pos="851"/>
        </w:tabs>
        <w:spacing w:line="276" w:lineRule="auto"/>
        <w:jc w:val="both"/>
        <w:rPr>
          <w:rFonts w:ascii="Times New Roman" w:hAnsi="Times New Roman" w:cs="Times New Roman"/>
          <w:b/>
          <w:bCs/>
          <w:color w:val="000000"/>
          <w:w w:val="0"/>
          <w:kern w:val="2"/>
          <w:sz w:val="28"/>
          <w:szCs w:val="28"/>
          <w:lang w:eastAsia="ko-KR"/>
        </w:rPr>
      </w:pPr>
      <w:r w:rsidRPr="006301A7">
        <w:rPr>
          <w:rFonts w:ascii="Times New Roman" w:hAnsi="Times New Roman" w:cs="Times New Roman"/>
          <w:b/>
          <w:bCs/>
          <w:color w:val="000000"/>
          <w:w w:val="0"/>
          <w:kern w:val="2"/>
          <w:sz w:val="28"/>
          <w:szCs w:val="28"/>
          <w:lang w:eastAsia="ko-KR"/>
        </w:rPr>
        <w:t>Основные направления воспитания обучающихся в школе:</w:t>
      </w:r>
    </w:p>
    <w:p w14:paraId="36C3AD79" w14:textId="77777777" w:rsidR="006301A7" w:rsidRPr="006301A7" w:rsidRDefault="006301A7" w:rsidP="00D978ED">
      <w:pPr>
        <w:widowControl w:val="0"/>
        <w:numPr>
          <w:ilvl w:val="0"/>
          <w:numId w:val="10"/>
        </w:numPr>
        <w:tabs>
          <w:tab w:val="left" w:pos="851"/>
        </w:tabs>
        <w:wordWrap w:val="0"/>
        <w:autoSpaceDE w:val="0"/>
        <w:autoSpaceDN w:val="0"/>
        <w:spacing w:after="0" w:line="276" w:lineRule="auto"/>
        <w:ind w:left="0" w:firstLine="567"/>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
          <w:color w:val="000000"/>
          <w:w w:val="0"/>
          <w:kern w:val="2"/>
          <w:sz w:val="28"/>
          <w:szCs w:val="28"/>
          <w:lang w:eastAsia="ko-KR"/>
        </w:rPr>
        <w:t>гражданское воспитание</w:t>
      </w:r>
      <w:r w:rsidRPr="006301A7">
        <w:rPr>
          <w:rFonts w:ascii="Times New Roman" w:hAnsi="Times New Roman" w:cs="Times New Roman"/>
          <w:color w:val="000000"/>
          <w:w w:val="0"/>
          <w:kern w:val="2"/>
          <w:sz w:val="28"/>
          <w:szCs w:val="28"/>
          <w:lang w:eastAsia="ko-KR"/>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0BE2D58D" w14:textId="77777777" w:rsidR="006301A7" w:rsidRPr="006301A7" w:rsidRDefault="006301A7" w:rsidP="00D978ED">
      <w:pPr>
        <w:widowControl w:val="0"/>
        <w:numPr>
          <w:ilvl w:val="0"/>
          <w:numId w:val="10"/>
        </w:numPr>
        <w:tabs>
          <w:tab w:val="left" w:pos="851"/>
        </w:tabs>
        <w:wordWrap w:val="0"/>
        <w:autoSpaceDE w:val="0"/>
        <w:autoSpaceDN w:val="0"/>
        <w:spacing w:after="0" w:line="276" w:lineRule="auto"/>
        <w:ind w:left="0" w:firstLine="567"/>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
          <w:color w:val="000000"/>
          <w:w w:val="0"/>
          <w:kern w:val="2"/>
          <w:sz w:val="28"/>
          <w:szCs w:val="28"/>
          <w:lang w:eastAsia="ko-KR"/>
        </w:rPr>
        <w:t>воспитание</w:t>
      </w:r>
      <w:r w:rsidRPr="006301A7">
        <w:rPr>
          <w:rFonts w:ascii="Times New Roman" w:hAnsi="Times New Roman" w:cs="Times New Roman"/>
          <w:color w:val="000000"/>
          <w:w w:val="0"/>
          <w:kern w:val="2"/>
          <w:sz w:val="28"/>
          <w:szCs w:val="28"/>
          <w:lang w:eastAsia="ko-KR"/>
        </w:rPr>
        <w:t xml:space="preserve"> патриотизма, любви к своему народу и уважения к другим народам России, формирование общероссийской культурной идентичности;</w:t>
      </w:r>
    </w:p>
    <w:p w14:paraId="1827267E" w14:textId="77777777" w:rsidR="006301A7" w:rsidRPr="006301A7" w:rsidRDefault="006301A7" w:rsidP="00D978ED">
      <w:pPr>
        <w:widowControl w:val="0"/>
        <w:numPr>
          <w:ilvl w:val="0"/>
          <w:numId w:val="10"/>
        </w:numPr>
        <w:tabs>
          <w:tab w:val="left" w:pos="851"/>
        </w:tabs>
        <w:wordWrap w:val="0"/>
        <w:autoSpaceDE w:val="0"/>
        <w:autoSpaceDN w:val="0"/>
        <w:spacing w:after="0" w:line="276" w:lineRule="auto"/>
        <w:ind w:left="0" w:firstLine="567"/>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
          <w:color w:val="000000"/>
          <w:w w:val="0"/>
          <w:kern w:val="2"/>
          <w:sz w:val="28"/>
          <w:szCs w:val="28"/>
          <w:lang w:eastAsia="ko-KR"/>
        </w:rPr>
        <w:t>духовно-нравственное развитие и воспитание</w:t>
      </w:r>
      <w:r w:rsidRPr="006301A7">
        <w:rPr>
          <w:rFonts w:ascii="Times New Roman" w:hAnsi="Times New Roman" w:cs="Times New Roman"/>
          <w:b/>
          <w:bCs/>
          <w:color w:val="000000"/>
          <w:w w:val="0"/>
          <w:kern w:val="2"/>
          <w:sz w:val="28"/>
          <w:szCs w:val="28"/>
          <w:lang w:eastAsia="ko-KR"/>
        </w:rPr>
        <w:t xml:space="preserve"> </w:t>
      </w:r>
      <w:r w:rsidRPr="006301A7">
        <w:rPr>
          <w:rFonts w:ascii="Times New Roman" w:hAnsi="Times New Roman" w:cs="Times New Roman"/>
          <w:color w:val="000000"/>
          <w:w w:val="0"/>
          <w:kern w:val="2"/>
          <w:sz w:val="28"/>
          <w:szCs w:val="28"/>
          <w:lang w:eastAsia="ko-KR"/>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14:paraId="30FC5FF4" w14:textId="77777777" w:rsidR="006301A7" w:rsidRPr="006301A7" w:rsidRDefault="006301A7" w:rsidP="00D978ED">
      <w:pPr>
        <w:widowControl w:val="0"/>
        <w:numPr>
          <w:ilvl w:val="0"/>
          <w:numId w:val="10"/>
        </w:numPr>
        <w:tabs>
          <w:tab w:val="left" w:pos="851"/>
        </w:tabs>
        <w:wordWrap w:val="0"/>
        <w:autoSpaceDE w:val="0"/>
        <w:autoSpaceDN w:val="0"/>
        <w:spacing w:after="0" w:line="276" w:lineRule="auto"/>
        <w:ind w:left="0" w:firstLine="567"/>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
          <w:color w:val="000000"/>
          <w:w w:val="0"/>
          <w:kern w:val="2"/>
          <w:sz w:val="28"/>
          <w:szCs w:val="28"/>
          <w:lang w:eastAsia="ko-KR"/>
        </w:rPr>
        <w:t>эстетическое воспитание</w:t>
      </w:r>
      <w:r w:rsidRPr="006301A7">
        <w:rPr>
          <w:rFonts w:ascii="Times New Roman" w:hAnsi="Times New Roman" w:cs="Times New Roman"/>
          <w:color w:val="000000"/>
          <w:w w:val="0"/>
          <w:kern w:val="2"/>
          <w:sz w:val="28"/>
          <w:szCs w:val="28"/>
          <w:lang w:eastAsia="ko-KR"/>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5CF9E59C" w14:textId="77777777" w:rsidR="006301A7" w:rsidRPr="006301A7" w:rsidRDefault="006301A7" w:rsidP="00D978ED">
      <w:pPr>
        <w:widowControl w:val="0"/>
        <w:numPr>
          <w:ilvl w:val="0"/>
          <w:numId w:val="10"/>
        </w:numPr>
        <w:tabs>
          <w:tab w:val="left" w:pos="851"/>
        </w:tabs>
        <w:wordWrap w:val="0"/>
        <w:autoSpaceDE w:val="0"/>
        <w:autoSpaceDN w:val="0"/>
        <w:spacing w:after="0" w:line="276" w:lineRule="auto"/>
        <w:ind w:left="0" w:firstLine="567"/>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
          <w:color w:val="000000"/>
          <w:w w:val="0"/>
          <w:kern w:val="2"/>
          <w:sz w:val="28"/>
          <w:szCs w:val="28"/>
          <w:lang w:eastAsia="ko-KR"/>
        </w:rPr>
        <w:t>экологическое воспитание:</w:t>
      </w:r>
      <w:r w:rsidRPr="006301A7">
        <w:rPr>
          <w:rFonts w:ascii="Times New Roman" w:hAnsi="Times New Roman" w:cs="Times New Roman"/>
          <w:color w:val="000000"/>
          <w:w w:val="0"/>
          <w:kern w:val="2"/>
          <w:sz w:val="28"/>
          <w:szCs w:val="28"/>
          <w:lang w:eastAsia="ko-KR"/>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79EA86EE" w14:textId="77777777" w:rsidR="006301A7" w:rsidRPr="006301A7" w:rsidRDefault="006301A7" w:rsidP="00D978ED">
      <w:pPr>
        <w:widowControl w:val="0"/>
        <w:numPr>
          <w:ilvl w:val="0"/>
          <w:numId w:val="10"/>
        </w:numPr>
        <w:tabs>
          <w:tab w:val="left" w:pos="851"/>
        </w:tabs>
        <w:wordWrap w:val="0"/>
        <w:autoSpaceDE w:val="0"/>
        <w:autoSpaceDN w:val="0"/>
        <w:spacing w:after="0" w:line="276" w:lineRule="auto"/>
        <w:ind w:left="0" w:firstLine="567"/>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
          <w:color w:val="000000"/>
          <w:w w:val="0"/>
          <w:kern w:val="2"/>
          <w:sz w:val="28"/>
          <w:szCs w:val="28"/>
          <w:lang w:eastAsia="ko-KR"/>
        </w:rPr>
        <w:t>воспитание культуры здорового образа жизни и безопасности</w:t>
      </w:r>
      <w:r w:rsidRPr="006301A7">
        <w:rPr>
          <w:rFonts w:ascii="Times New Roman" w:hAnsi="Times New Roman" w:cs="Times New Roman"/>
          <w:color w:val="000000"/>
          <w:w w:val="0"/>
          <w:kern w:val="2"/>
          <w:sz w:val="28"/>
          <w:szCs w:val="28"/>
          <w:lang w:eastAsia="ko-KR"/>
        </w:rPr>
        <w:t>;</w:t>
      </w:r>
    </w:p>
    <w:p w14:paraId="354762EE" w14:textId="77777777" w:rsidR="006301A7" w:rsidRPr="006301A7" w:rsidRDefault="006301A7" w:rsidP="00D978ED">
      <w:pPr>
        <w:widowControl w:val="0"/>
        <w:numPr>
          <w:ilvl w:val="0"/>
          <w:numId w:val="10"/>
        </w:numPr>
        <w:tabs>
          <w:tab w:val="left" w:pos="851"/>
        </w:tabs>
        <w:wordWrap w:val="0"/>
        <w:autoSpaceDE w:val="0"/>
        <w:autoSpaceDN w:val="0"/>
        <w:spacing w:after="0" w:line="276" w:lineRule="auto"/>
        <w:ind w:left="0" w:firstLine="567"/>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
          <w:color w:val="000000"/>
          <w:w w:val="0"/>
          <w:kern w:val="2"/>
          <w:sz w:val="28"/>
          <w:szCs w:val="28"/>
          <w:lang w:eastAsia="ko-KR"/>
        </w:rPr>
        <w:lastRenderedPageBreak/>
        <w:t>трудовое воспитание</w:t>
      </w:r>
      <w:r w:rsidRPr="006301A7">
        <w:rPr>
          <w:rFonts w:ascii="Times New Roman" w:hAnsi="Times New Roman" w:cs="Times New Roman"/>
          <w:color w:val="000000"/>
          <w:w w:val="0"/>
          <w:kern w:val="2"/>
          <w:sz w:val="28"/>
          <w:szCs w:val="28"/>
          <w:lang w:eastAsia="ko-KR"/>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0EAB11B7" w14:textId="77777777" w:rsidR="006301A7" w:rsidRPr="006301A7" w:rsidRDefault="006301A7" w:rsidP="00D978ED">
      <w:pPr>
        <w:widowControl w:val="0"/>
        <w:numPr>
          <w:ilvl w:val="0"/>
          <w:numId w:val="10"/>
        </w:numPr>
        <w:tabs>
          <w:tab w:val="left" w:pos="851"/>
        </w:tabs>
        <w:wordWrap w:val="0"/>
        <w:autoSpaceDE w:val="0"/>
        <w:autoSpaceDN w:val="0"/>
        <w:spacing w:after="0" w:line="276" w:lineRule="auto"/>
        <w:ind w:left="0" w:firstLine="567"/>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
          <w:color w:val="000000"/>
          <w:w w:val="0"/>
          <w:kern w:val="2"/>
          <w:sz w:val="28"/>
          <w:szCs w:val="28"/>
          <w:lang w:eastAsia="ko-KR"/>
        </w:rPr>
        <w:t>физическое воспитание</w:t>
      </w:r>
      <w:r w:rsidRPr="006301A7">
        <w:rPr>
          <w:rFonts w:ascii="Times New Roman" w:hAnsi="Times New Roman" w:cs="Times New Roman"/>
          <w:color w:val="000000"/>
          <w:w w:val="0"/>
          <w:kern w:val="2"/>
          <w:sz w:val="28"/>
          <w:szCs w:val="28"/>
          <w:lang w:eastAsia="ko-KR"/>
        </w:rP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14:paraId="53D3575F" w14:textId="77777777" w:rsidR="006301A7" w:rsidRPr="006301A7" w:rsidRDefault="006301A7" w:rsidP="00D978ED">
      <w:pPr>
        <w:widowControl w:val="0"/>
        <w:numPr>
          <w:ilvl w:val="0"/>
          <w:numId w:val="10"/>
        </w:numPr>
        <w:tabs>
          <w:tab w:val="left" w:pos="851"/>
        </w:tabs>
        <w:wordWrap w:val="0"/>
        <w:autoSpaceDE w:val="0"/>
        <w:autoSpaceDN w:val="0"/>
        <w:spacing w:after="0" w:line="276" w:lineRule="auto"/>
        <w:ind w:left="0" w:firstLine="567"/>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
          <w:color w:val="000000"/>
          <w:w w:val="0"/>
          <w:kern w:val="2"/>
          <w:sz w:val="28"/>
          <w:szCs w:val="28"/>
          <w:lang w:eastAsia="ko-KR"/>
        </w:rPr>
        <w:t>познавательное направление воспитания</w:t>
      </w:r>
      <w:r w:rsidRPr="006301A7">
        <w:rPr>
          <w:rFonts w:ascii="Times New Roman" w:hAnsi="Times New Roman" w:cs="Times New Roman"/>
          <w:color w:val="000000"/>
          <w:w w:val="0"/>
          <w:kern w:val="2"/>
          <w:sz w:val="28"/>
          <w:szCs w:val="28"/>
          <w:lang w:eastAsia="ko-KR"/>
        </w:rPr>
        <w:t>: стремление к познанию себя и других людей, природы и общества, к знаниям, образованию.</w:t>
      </w:r>
    </w:p>
    <w:p w14:paraId="6DCBB2B2" w14:textId="77777777" w:rsidR="006301A7" w:rsidRPr="006301A7" w:rsidRDefault="006301A7" w:rsidP="006301A7">
      <w:pPr>
        <w:pStyle w:val="af9"/>
        <w:keepNext/>
        <w:keepLines/>
        <w:widowControl w:val="0"/>
        <w:autoSpaceDE w:val="0"/>
        <w:autoSpaceDN w:val="0"/>
        <w:spacing w:line="276" w:lineRule="auto"/>
        <w:jc w:val="both"/>
        <w:outlineLvl w:val="0"/>
        <w:rPr>
          <w:rFonts w:ascii="Times New Roman" w:hAnsi="Times New Roman" w:cs="Times New Roman"/>
          <w:b/>
          <w:bCs/>
          <w:color w:val="000000"/>
          <w:w w:val="0"/>
          <w:kern w:val="2"/>
          <w:sz w:val="28"/>
          <w:szCs w:val="28"/>
          <w:lang w:eastAsia="ko-KR"/>
        </w:rPr>
      </w:pPr>
      <w:bookmarkStart w:id="6" w:name="_Toc81304359"/>
      <w:r w:rsidRPr="006301A7">
        <w:rPr>
          <w:rFonts w:ascii="Times New Roman" w:hAnsi="Times New Roman" w:cs="Times New Roman"/>
          <w:b/>
          <w:bCs/>
          <w:color w:val="000000"/>
          <w:w w:val="0"/>
          <w:kern w:val="2"/>
          <w:sz w:val="28"/>
          <w:szCs w:val="28"/>
          <w:lang w:eastAsia="ko-KR"/>
        </w:rPr>
        <w:t>1.Основные школьные дела</w:t>
      </w:r>
      <w:bookmarkEnd w:id="6"/>
    </w:p>
    <w:p w14:paraId="3A93590A" w14:textId="77777777" w:rsidR="006301A7" w:rsidRPr="006301A7" w:rsidRDefault="006301A7" w:rsidP="006301A7">
      <w:pPr>
        <w:widowControl w:val="0"/>
        <w:tabs>
          <w:tab w:val="left" w:pos="851"/>
        </w:tabs>
        <w:autoSpaceDE w:val="0"/>
        <w:autoSpaceDN w:val="0"/>
        <w:spacing w:line="276" w:lineRule="auto"/>
        <w:ind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Реализация воспитательного потенциала основных школьных дел предусматривает:</w:t>
      </w:r>
    </w:p>
    <w:p w14:paraId="41CBB092" w14:textId="77777777" w:rsidR="006301A7" w:rsidRPr="006301A7" w:rsidRDefault="006301A7" w:rsidP="00D978ED">
      <w:pPr>
        <w:widowControl w:val="0"/>
        <w:numPr>
          <w:ilvl w:val="0"/>
          <w:numId w:val="11"/>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общешкольные праздники, ежегодные творческие мероприятия, связанные с государственными (общероссийскими, региональными) праздниками, памятными датами, в которых участвуют все классы.  С 4 апреля в лицее проходила Неделя здорового питания.  В рамках данной недели прошли классные часы, ребята создавали видеоролики, просматривали фильмы о здоровом питании. В рамках Недели  на базе центра образования "Точка Роста" проведено тематическое мероприятие -  квест. Ребята разделились на 8 команд, и по очереди выполняли различные задания на станциях. I и II станции – 3D-ручки "Правильная и вредная еда", III станция – "Тематический кроссворд", </w:t>
      </w:r>
      <w:r w:rsidRPr="006301A7">
        <w:rPr>
          <w:rFonts w:ascii="Times New Roman" w:hAnsi="Times New Roman" w:cs="Times New Roman"/>
          <w:color w:val="000000"/>
          <w:w w:val="0"/>
          <w:kern w:val="2"/>
          <w:sz w:val="28"/>
          <w:szCs w:val="28"/>
          <w:lang w:val="en-US" w:eastAsia="ko-KR"/>
        </w:rPr>
        <w:t>I</w:t>
      </w:r>
      <w:r w:rsidRPr="006301A7">
        <w:rPr>
          <w:rFonts w:ascii="Times New Roman" w:hAnsi="Times New Roman" w:cs="Times New Roman"/>
          <w:color w:val="000000"/>
          <w:w w:val="0"/>
          <w:kern w:val="2"/>
          <w:sz w:val="28"/>
          <w:szCs w:val="28"/>
          <w:lang w:eastAsia="ko-KR"/>
        </w:rPr>
        <w:t>V станция – "Собери пословицу про еду", V станция – "Съедобная математика", VI станция – онлайн-викторина, VII станция – экспериментальная, VIII станция заключительная. Принимали участие во Флешмобе "Здоровое питание - это вкусно!".  15 апреля 2024 года, в Башкортостане отмечается День национального костюма всех народов, проживающих на территории Республики. Учителя башкирского и татарского языков, классные руководители лицея провели уроки, посвященные этому замечательному празднику. Также обучающиеся и их родители активно приняли участие во флешмобе "Моя семья в национальном костюме".</w:t>
      </w:r>
    </w:p>
    <w:p w14:paraId="3E41A602" w14:textId="77777777" w:rsidR="006301A7" w:rsidRPr="006301A7" w:rsidRDefault="006301A7" w:rsidP="00D978ED">
      <w:pPr>
        <w:widowControl w:val="0"/>
        <w:numPr>
          <w:ilvl w:val="0"/>
          <w:numId w:val="11"/>
        </w:numPr>
        <w:tabs>
          <w:tab w:val="left" w:pos="851"/>
        </w:tabs>
        <w:autoSpaceDE w:val="0"/>
        <w:autoSpaceDN w:val="0"/>
        <w:spacing w:after="0" w:line="276" w:lineRule="auto"/>
        <w:ind w:left="0" w:firstLine="851"/>
        <w:jc w:val="both"/>
        <w:rPr>
          <w:rFonts w:ascii="Times New Roman" w:hAnsi="Times New Roman" w:cs="Times New Roman"/>
          <w:bCs/>
          <w:color w:val="000000"/>
          <w:w w:val="0"/>
          <w:kern w:val="2"/>
          <w:sz w:val="28"/>
          <w:szCs w:val="28"/>
          <w:lang w:eastAsia="ko-KR"/>
        </w:rPr>
      </w:pPr>
      <w:r w:rsidRPr="006301A7">
        <w:rPr>
          <w:rFonts w:ascii="Times New Roman" w:hAnsi="Times New Roman" w:cs="Times New Roman"/>
          <w:bCs/>
          <w:color w:val="000000"/>
          <w:w w:val="0"/>
          <w:kern w:val="2"/>
          <w:sz w:val="28"/>
          <w:szCs w:val="28"/>
          <w:lang w:eastAsia="ko-KR"/>
        </w:rPr>
        <w:t xml:space="preserve">участие во всероссийских акциях, посвященных значимым событиям в России, мире.  ( 12 апреля отмечается День Космонавтики. В лицее с 1 по 11 классы прошли уроки, посвященные теме космоса.  Ребята мастерили поделки, открытки, рисовали рисунки, просматривали документальные фильмы.  Учителя напомнили детям  о подвигах наших </w:t>
      </w:r>
      <w:r w:rsidRPr="006301A7">
        <w:rPr>
          <w:rFonts w:ascii="Times New Roman" w:hAnsi="Times New Roman" w:cs="Times New Roman"/>
          <w:bCs/>
          <w:color w:val="000000"/>
          <w:w w:val="0"/>
          <w:kern w:val="2"/>
          <w:sz w:val="28"/>
          <w:szCs w:val="28"/>
          <w:lang w:eastAsia="ko-KR"/>
        </w:rPr>
        <w:lastRenderedPageBreak/>
        <w:t xml:space="preserve">космонавтов, об огромном вкладе нашей страны в освоении космоса. 9 мая  </w:t>
      </w:r>
      <w:r w:rsidR="00085593">
        <w:rPr>
          <w:rFonts w:ascii="Times New Roman" w:hAnsi="Times New Roman" w:cs="Times New Roman"/>
          <w:bCs/>
          <w:color w:val="000000"/>
          <w:w w:val="0"/>
          <w:kern w:val="2"/>
          <w:sz w:val="28"/>
          <w:szCs w:val="28"/>
          <w:lang w:eastAsia="ko-KR"/>
        </w:rPr>
        <w:t xml:space="preserve"> </w:t>
      </w:r>
      <w:r w:rsidRPr="006301A7">
        <w:rPr>
          <w:rFonts w:ascii="Times New Roman" w:hAnsi="Times New Roman" w:cs="Times New Roman"/>
          <w:bCs/>
          <w:color w:val="000000"/>
          <w:w w:val="0"/>
          <w:kern w:val="2"/>
          <w:sz w:val="28"/>
          <w:szCs w:val="28"/>
          <w:lang w:eastAsia="ko-KR"/>
        </w:rPr>
        <w:t xml:space="preserve"> память о тех, кто отдал свои жизни во имя Победы, была объявлена минута молчания. По окончании митинга состоялась церемония возложения цветов к памятнику участников Великой Отечественной войны. Великая Отечественная война является страшным событием в истории нашего народа. Она погубила людей, оставив детей без родителей и опустошив города. Русский народ проявил необыкновенную храбрость);</w:t>
      </w:r>
    </w:p>
    <w:p w14:paraId="778A73D0" w14:textId="77777777" w:rsidR="006301A7" w:rsidRPr="006301A7" w:rsidRDefault="006301A7" w:rsidP="00D978ED">
      <w:pPr>
        <w:widowControl w:val="0"/>
        <w:numPr>
          <w:ilvl w:val="0"/>
          <w:numId w:val="11"/>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торжественные мероприятия, </w:t>
      </w:r>
      <w:r w:rsidRPr="006301A7">
        <w:rPr>
          <w:rFonts w:ascii="Times New Roman" w:hAnsi="Times New Roman" w:cs="Times New Roman"/>
          <w:bCs/>
          <w:color w:val="000000"/>
          <w:w w:val="0"/>
          <w:kern w:val="2"/>
          <w:sz w:val="28"/>
          <w:szCs w:val="28"/>
          <w:lang w:eastAsia="ko-KR"/>
        </w:rPr>
        <w:t xml:space="preserve">связанные с завершением образования, переходом на </w:t>
      </w:r>
      <w:r w:rsidRPr="006301A7">
        <w:rPr>
          <w:rFonts w:ascii="Times New Roman" w:hAnsi="Times New Roman" w:cs="Times New Roman"/>
          <w:iCs/>
          <w:color w:val="000000"/>
          <w:w w:val="0"/>
          <w:kern w:val="2"/>
          <w:sz w:val="28"/>
          <w:szCs w:val="28"/>
          <w:lang w:eastAsia="ko-KR"/>
        </w:rPr>
        <w:t xml:space="preserve">следующий уровень </w:t>
      </w:r>
      <w:r w:rsidRPr="006301A7">
        <w:rPr>
          <w:rFonts w:ascii="Times New Roman" w:hAnsi="Times New Roman" w:cs="Times New Roman"/>
          <w:bCs/>
          <w:color w:val="000000"/>
          <w:w w:val="0"/>
          <w:kern w:val="2"/>
          <w:sz w:val="28"/>
          <w:szCs w:val="28"/>
          <w:lang w:eastAsia="ko-KR"/>
        </w:rPr>
        <w:t>образования, символизирующие приобретение новых социальных статусов в школе, обществе</w:t>
      </w:r>
      <w:r w:rsidRPr="006301A7">
        <w:rPr>
          <w:rFonts w:ascii="Times New Roman" w:hAnsi="Times New Roman" w:cs="Times New Roman"/>
          <w:color w:val="000000"/>
          <w:w w:val="0"/>
          <w:kern w:val="2"/>
          <w:sz w:val="28"/>
          <w:szCs w:val="28"/>
          <w:lang w:eastAsia="ko-KR"/>
        </w:rPr>
        <w:t>. ( 25 мая   в нашем лицее для выпускников 9-х и 11-х  классов прозвенел последний звонок. Торжественные линейки, школьный вальс и трогательные речи. Ребята попрощались со школой.  Их ждут экзамены, выпускной вечер и сложный выбор — продолжить обучение в школе или получить среднее профессиональное образование. Прощай, 1 класс! В честь этого долгожданного события в лицее прошел замечательный праздник «Прощай,1 класс!».  Ребята пели песни, рассказывали стихи, радуясь успешному окончанию учебного года.  В конце праздника всем были вручены дипломы и грамоты! Учителя и родители пожелали детям хорошо отдохнуть, набраться сил и быть готовыми к следующему учебному году);</w:t>
      </w:r>
    </w:p>
    <w:p w14:paraId="1589F1A5" w14:textId="77777777" w:rsidR="006301A7" w:rsidRPr="006301A7" w:rsidRDefault="006301A7" w:rsidP="00D978ED">
      <w:pPr>
        <w:widowControl w:val="0"/>
        <w:numPr>
          <w:ilvl w:val="0"/>
          <w:numId w:val="11"/>
        </w:numPr>
        <w:tabs>
          <w:tab w:val="left" w:pos="851"/>
        </w:tabs>
        <w:autoSpaceDE w:val="0"/>
        <w:autoSpaceDN w:val="0"/>
        <w:spacing w:after="0" w:line="276" w:lineRule="auto"/>
        <w:ind w:left="0" w:firstLine="851"/>
        <w:jc w:val="both"/>
        <w:rPr>
          <w:rFonts w:ascii="Times New Roman" w:hAnsi="Times New Roman" w:cs="Times New Roman"/>
          <w:bCs/>
          <w:color w:val="000000"/>
          <w:w w:val="0"/>
          <w:kern w:val="2"/>
          <w:sz w:val="28"/>
          <w:szCs w:val="28"/>
          <w:lang w:eastAsia="ko-KR"/>
        </w:rPr>
      </w:pPr>
      <w:r w:rsidRPr="006301A7">
        <w:rPr>
          <w:rFonts w:ascii="Times New Roman" w:hAnsi="Times New Roman" w:cs="Times New Roman"/>
          <w:bCs/>
          <w:color w:val="000000"/>
          <w:w w:val="0"/>
          <w:kern w:val="2"/>
          <w:sz w:val="28"/>
          <w:szCs w:val="28"/>
          <w:lang w:eastAsia="ko-KR"/>
        </w:rPr>
        <w:t>социальные проекты в школе, совместно разрабатываемые и реализуемые обучающимися и педагогами, в том числе с участием организаций социальных партнёров школы, комплексы дел благотворительной, экологической, патриотической, трудовой и др. направленности. (Ребята лицея принимают активное участие в Малой академии наук, занимая призовые места);</w:t>
      </w:r>
    </w:p>
    <w:p w14:paraId="6807FCD0" w14:textId="77777777" w:rsidR="006301A7" w:rsidRPr="006301A7" w:rsidRDefault="006301A7" w:rsidP="00D978ED">
      <w:pPr>
        <w:widowControl w:val="0"/>
        <w:numPr>
          <w:ilvl w:val="0"/>
          <w:numId w:val="11"/>
        </w:numPr>
        <w:tabs>
          <w:tab w:val="left" w:pos="851"/>
        </w:tabs>
        <w:autoSpaceDE w:val="0"/>
        <w:autoSpaceDN w:val="0"/>
        <w:spacing w:after="0" w:line="276" w:lineRule="auto"/>
        <w:ind w:left="0" w:firstLine="851"/>
        <w:jc w:val="both"/>
        <w:rPr>
          <w:rFonts w:ascii="Times New Roman" w:hAnsi="Times New Roman" w:cs="Times New Roman"/>
          <w:bCs/>
          <w:color w:val="000000"/>
          <w:w w:val="0"/>
          <w:kern w:val="2"/>
          <w:sz w:val="28"/>
          <w:szCs w:val="28"/>
          <w:lang w:eastAsia="ko-KR"/>
        </w:rPr>
      </w:pPr>
      <w:r w:rsidRPr="006301A7">
        <w:rPr>
          <w:rFonts w:ascii="Times New Roman" w:hAnsi="Times New Roman" w:cs="Times New Roman"/>
          <w:bCs/>
          <w:color w:val="000000"/>
          <w:w w:val="0"/>
          <w:kern w:val="2"/>
          <w:sz w:val="28"/>
          <w:szCs w:val="28"/>
          <w:lang w:eastAsia="ko-KR"/>
        </w:rPr>
        <w:t>проводимые для жителей поселения, своего района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своего района. (9 мая в с.Булгаково прошел праздник, посвященный Дню Победы. В январе в лицее прошли ежегодные «Новогодние семейные игры-2024»);</w:t>
      </w:r>
    </w:p>
    <w:p w14:paraId="157AA868" w14:textId="77777777" w:rsidR="006301A7" w:rsidRPr="006301A7" w:rsidRDefault="006301A7" w:rsidP="00D978ED">
      <w:pPr>
        <w:widowControl w:val="0"/>
        <w:numPr>
          <w:ilvl w:val="0"/>
          <w:numId w:val="11"/>
        </w:numPr>
        <w:tabs>
          <w:tab w:val="left" w:pos="851"/>
        </w:tabs>
        <w:autoSpaceDE w:val="0"/>
        <w:autoSpaceDN w:val="0"/>
        <w:spacing w:after="0" w:line="276" w:lineRule="auto"/>
        <w:ind w:left="0" w:firstLine="851"/>
        <w:jc w:val="both"/>
        <w:rPr>
          <w:rFonts w:ascii="Times New Roman" w:hAnsi="Times New Roman" w:cs="Times New Roman"/>
          <w:bCs/>
          <w:color w:val="000000"/>
          <w:w w:val="0"/>
          <w:kern w:val="2"/>
          <w:sz w:val="28"/>
          <w:szCs w:val="28"/>
          <w:lang w:eastAsia="ko-KR"/>
        </w:rPr>
      </w:pPr>
      <w:r w:rsidRPr="006301A7">
        <w:rPr>
          <w:rFonts w:ascii="Times New Roman" w:hAnsi="Times New Roman" w:cs="Times New Roman"/>
          <w:bCs/>
          <w:color w:val="000000"/>
          <w:w w:val="0"/>
          <w:kern w:val="2"/>
          <w:sz w:val="28"/>
          <w:szCs w:val="28"/>
          <w:lang w:eastAsia="ko-KR"/>
        </w:rPr>
        <w:t>разновозрастные сборы –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14:paraId="1D9B6664" w14:textId="77777777" w:rsidR="006301A7" w:rsidRPr="006301A7" w:rsidRDefault="006301A7" w:rsidP="00D978ED">
      <w:pPr>
        <w:widowControl w:val="0"/>
        <w:numPr>
          <w:ilvl w:val="0"/>
          <w:numId w:val="11"/>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вовлечение по возможности</w:t>
      </w:r>
      <w:r w:rsidRPr="006301A7">
        <w:rPr>
          <w:rFonts w:ascii="Times New Roman" w:hAnsi="Times New Roman" w:cs="Times New Roman"/>
          <w:i/>
          <w:color w:val="000000"/>
          <w:w w:val="0"/>
          <w:kern w:val="2"/>
          <w:sz w:val="28"/>
          <w:szCs w:val="28"/>
          <w:lang w:eastAsia="ko-KR"/>
        </w:rPr>
        <w:t xml:space="preserve"> </w:t>
      </w:r>
      <w:r w:rsidRPr="006301A7">
        <w:rPr>
          <w:rFonts w:ascii="Times New Roman" w:hAnsi="Times New Roman" w:cs="Times New Roman"/>
          <w:color w:val="000000"/>
          <w:w w:val="0"/>
          <w:kern w:val="2"/>
          <w:sz w:val="28"/>
          <w:szCs w:val="28"/>
          <w:lang w:eastAsia="ko-KR"/>
        </w:rPr>
        <w:t xml:space="preserve">каждого обучающегося в школьные дела в разных ролях: сценаристов, </w:t>
      </w:r>
      <w:r w:rsidRPr="006301A7">
        <w:rPr>
          <w:rFonts w:ascii="Times New Roman" w:hAnsi="Times New Roman" w:cs="Times New Roman"/>
          <w:color w:val="000000"/>
          <w:w w:val="0"/>
          <w:kern w:val="2"/>
          <w:sz w:val="28"/>
          <w:szCs w:val="28"/>
          <w:lang w:eastAsia="ko-KR"/>
        </w:rPr>
        <w:lastRenderedPageBreak/>
        <w:t xml:space="preserve">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т.д., помощь обучающимся </w:t>
      </w:r>
      <w:r w:rsidRPr="006301A7">
        <w:rPr>
          <w:rFonts w:ascii="Times New Roman" w:hAnsi="Times New Roman" w:cs="Times New Roman"/>
          <w:iCs/>
          <w:color w:val="000000"/>
          <w:w w:val="0"/>
          <w:kern w:val="2"/>
          <w:sz w:val="28"/>
          <w:szCs w:val="28"/>
          <w:lang w:eastAsia="ko-KR"/>
        </w:rPr>
        <w:t xml:space="preserve">в освоении навыков </w:t>
      </w:r>
      <w:r w:rsidRPr="006301A7">
        <w:rPr>
          <w:rFonts w:ascii="Times New Roman" w:hAnsi="Times New Roman" w:cs="Times New Roman"/>
          <w:color w:val="000000"/>
          <w:w w:val="0"/>
          <w:kern w:val="2"/>
          <w:sz w:val="28"/>
          <w:szCs w:val="28"/>
          <w:lang w:eastAsia="ko-KR"/>
        </w:rPr>
        <w:t>подготовки, проведения, анализа общешкольных дел;</w:t>
      </w:r>
    </w:p>
    <w:p w14:paraId="6DB3BE2D" w14:textId="77777777" w:rsidR="006301A7" w:rsidRPr="006301A7" w:rsidRDefault="006301A7" w:rsidP="00D978ED">
      <w:pPr>
        <w:widowControl w:val="0"/>
        <w:numPr>
          <w:ilvl w:val="0"/>
          <w:numId w:val="11"/>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наблюдение за поведением обучающихся в ситуациях подготовки, проведения, анализа основных школьных дел, мероприятий, его отношениями с обучающимися разных возрастов, с педагогами и другими взрослыми.</w:t>
      </w:r>
    </w:p>
    <w:p w14:paraId="2393B8DD"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color w:val="000000"/>
          <w:w w:val="0"/>
          <w:kern w:val="2"/>
          <w:sz w:val="28"/>
          <w:szCs w:val="28"/>
          <w:lang w:eastAsia="ko-KR"/>
        </w:rPr>
      </w:pPr>
    </w:p>
    <w:p w14:paraId="7527BB24" w14:textId="77777777" w:rsidR="006301A7" w:rsidRPr="006301A7" w:rsidRDefault="006301A7" w:rsidP="006301A7">
      <w:pPr>
        <w:keepNext/>
        <w:keepLines/>
        <w:widowControl w:val="0"/>
        <w:autoSpaceDE w:val="0"/>
        <w:autoSpaceDN w:val="0"/>
        <w:spacing w:line="276" w:lineRule="auto"/>
        <w:jc w:val="both"/>
        <w:outlineLvl w:val="0"/>
        <w:rPr>
          <w:rFonts w:ascii="Times New Roman" w:hAnsi="Times New Roman" w:cs="Times New Roman"/>
          <w:b/>
          <w:bCs/>
          <w:color w:val="000000"/>
          <w:w w:val="0"/>
          <w:kern w:val="2"/>
          <w:sz w:val="28"/>
          <w:szCs w:val="28"/>
          <w:lang w:eastAsia="ko-KR"/>
        </w:rPr>
      </w:pPr>
      <w:bookmarkStart w:id="7" w:name="_Toc81304360"/>
      <w:r w:rsidRPr="006301A7">
        <w:rPr>
          <w:rFonts w:ascii="Times New Roman" w:hAnsi="Times New Roman" w:cs="Times New Roman"/>
          <w:b/>
          <w:bCs/>
          <w:color w:val="000000"/>
          <w:w w:val="0"/>
          <w:kern w:val="2"/>
          <w:sz w:val="28"/>
          <w:szCs w:val="28"/>
          <w:lang w:eastAsia="ko-KR"/>
        </w:rPr>
        <w:t>2.Классное руководство</w:t>
      </w:r>
      <w:bookmarkEnd w:id="7"/>
    </w:p>
    <w:p w14:paraId="10435183" w14:textId="77777777" w:rsidR="006301A7" w:rsidRPr="006301A7" w:rsidRDefault="006301A7" w:rsidP="006301A7">
      <w:pPr>
        <w:widowControl w:val="0"/>
        <w:tabs>
          <w:tab w:val="left" w:pos="851"/>
        </w:tabs>
        <w:autoSpaceDE w:val="0"/>
        <w:autoSpaceDN w:val="0"/>
        <w:spacing w:line="276" w:lineRule="auto"/>
        <w:ind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Реализация воспитательного потенциала классного руководства предусматривает:</w:t>
      </w:r>
    </w:p>
    <w:p w14:paraId="019AC4C4" w14:textId="77777777" w:rsidR="006301A7" w:rsidRPr="006301A7" w:rsidRDefault="006301A7" w:rsidP="00D978ED">
      <w:pPr>
        <w:widowControl w:val="0"/>
        <w:numPr>
          <w:ilvl w:val="0"/>
          <w:numId w:val="12"/>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планирование и проведение классных часов ( согласно тематическому планированию);</w:t>
      </w:r>
    </w:p>
    <w:p w14:paraId="297B5332" w14:textId="77777777" w:rsidR="006301A7" w:rsidRPr="006301A7" w:rsidRDefault="006301A7" w:rsidP="00D978ED">
      <w:pPr>
        <w:widowControl w:val="0"/>
        <w:numPr>
          <w:ilvl w:val="0"/>
          <w:numId w:val="12"/>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поддержку активной позиции каждого обучающегося, предоставления им возможности обсуждения и принятия решений, создания благоприятной среды для общения; </w:t>
      </w:r>
    </w:p>
    <w:p w14:paraId="7B335D49" w14:textId="77777777" w:rsidR="006301A7" w:rsidRPr="006301A7" w:rsidRDefault="006301A7" w:rsidP="00D978ED">
      <w:pPr>
        <w:widowControl w:val="0"/>
        <w:numPr>
          <w:ilvl w:val="0"/>
          <w:numId w:val="12"/>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инициирование и поддержку участия класса в общешкольных мероприятиях, делах, оказание необходимой помощи обучающимся в их подготовке, проведении и анализе;</w:t>
      </w:r>
    </w:p>
    <w:p w14:paraId="7C8EA0BB" w14:textId="77777777" w:rsidR="006301A7" w:rsidRPr="006301A7" w:rsidRDefault="006301A7" w:rsidP="00D978ED">
      <w:pPr>
        <w:widowControl w:val="0"/>
        <w:numPr>
          <w:ilvl w:val="0"/>
          <w:numId w:val="12"/>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06B91B0D" w14:textId="77777777" w:rsidR="006301A7" w:rsidRPr="006301A7" w:rsidRDefault="006301A7" w:rsidP="00D978ED">
      <w:pPr>
        <w:widowControl w:val="0"/>
        <w:numPr>
          <w:ilvl w:val="0"/>
          <w:numId w:val="12"/>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сплочение коллектива класса через: игры и тренинги на сплочение </w:t>
      </w:r>
      <w:r w:rsidRPr="006301A7">
        <w:rPr>
          <w:rFonts w:ascii="Times New Roman" w:hAnsi="Times New Roman" w:cs="Times New Roman"/>
          <w:color w:val="000000"/>
          <w:w w:val="0"/>
          <w:kern w:val="2"/>
          <w:sz w:val="28"/>
          <w:szCs w:val="28"/>
          <w:lang w:eastAsia="ko-KR"/>
        </w:rPr>
        <w:br/>
        <w:t xml:space="preserve">и командообразование; внеучебные и внешкольные мероприятия, походы, экскурсии; празднования в классе дней рождения обучающихся, классные «огоньки» и вечера; </w:t>
      </w:r>
    </w:p>
    <w:p w14:paraId="064F719B" w14:textId="77777777" w:rsidR="006301A7" w:rsidRPr="006301A7" w:rsidRDefault="006301A7" w:rsidP="00D978ED">
      <w:pPr>
        <w:widowControl w:val="0"/>
        <w:numPr>
          <w:ilvl w:val="0"/>
          <w:numId w:val="12"/>
        </w:numPr>
        <w:tabs>
          <w:tab w:val="left" w:pos="851"/>
        </w:tabs>
        <w:autoSpaceDE w:val="0"/>
        <w:autoSpaceDN w:val="0"/>
        <w:spacing w:after="0" w:line="276" w:lineRule="auto"/>
        <w:ind w:left="0" w:firstLine="851"/>
        <w:jc w:val="both"/>
        <w:rPr>
          <w:rFonts w:ascii="Times New Roman" w:hAnsi="Times New Roman" w:cs="Times New Roman"/>
          <w:b/>
          <w:bCs/>
          <w:i/>
          <w:iCs/>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выработку совместно с обучающимися правил поведения класса, помогающих освоить нормы и правила общения, которым они должны следовать в школе; </w:t>
      </w:r>
    </w:p>
    <w:p w14:paraId="30C5FD68" w14:textId="77777777" w:rsidR="006301A7" w:rsidRPr="006301A7" w:rsidRDefault="006301A7" w:rsidP="00D978ED">
      <w:pPr>
        <w:widowControl w:val="0"/>
        <w:numPr>
          <w:ilvl w:val="0"/>
          <w:numId w:val="12"/>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w:t>
      </w:r>
      <w:r w:rsidRPr="006301A7">
        <w:rPr>
          <w:rFonts w:ascii="Times New Roman" w:hAnsi="Times New Roman" w:cs="Times New Roman"/>
          <w:color w:val="000000"/>
          <w:w w:val="0"/>
          <w:kern w:val="2"/>
          <w:sz w:val="28"/>
          <w:szCs w:val="28"/>
          <w:lang w:eastAsia="ko-KR"/>
        </w:rPr>
        <w:lastRenderedPageBreak/>
        <w:t xml:space="preserve">необходимости) со школьным психологом; </w:t>
      </w:r>
    </w:p>
    <w:p w14:paraId="36975E2A" w14:textId="77777777" w:rsidR="006301A7" w:rsidRPr="006301A7" w:rsidRDefault="006301A7" w:rsidP="00D978ED">
      <w:pPr>
        <w:widowControl w:val="0"/>
        <w:numPr>
          <w:ilvl w:val="0"/>
          <w:numId w:val="12"/>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680453DC" w14:textId="77777777" w:rsidR="006301A7" w:rsidRPr="006301A7" w:rsidRDefault="006301A7" w:rsidP="00D978ED">
      <w:pPr>
        <w:widowControl w:val="0"/>
        <w:numPr>
          <w:ilvl w:val="0"/>
          <w:numId w:val="12"/>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091220A0" w14:textId="77777777" w:rsidR="006301A7" w:rsidRPr="006301A7" w:rsidRDefault="006301A7" w:rsidP="00D978ED">
      <w:pPr>
        <w:widowControl w:val="0"/>
        <w:numPr>
          <w:ilvl w:val="0"/>
          <w:numId w:val="12"/>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14:paraId="177A5DB7" w14:textId="77777777" w:rsidR="006301A7" w:rsidRPr="006301A7" w:rsidRDefault="006301A7" w:rsidP="00D978ED">
      <w:pPr>
        <w:widowControl w:val="0"/>
        <w:numPr>
          <w:ilvl w:val="0"/>
          <w:numId w:val="12"/>
        </w:numPr>
        <w:tabs>
          <w:tab w:val="left" w:pos="851"/>
        </w:tabs>
        <w:autoSpaceDE w:val="0"/>
        <w:autoSpaceDN w:val="0"/>
        <w:spacing w:after="0" w:line="276" w:lineRule="auto"/>
        <w:ind w:left="0" w:firstLine="851"/>
        <w:jc w:val="both"/>
        <w:rPr>
          <w:rFonts w:ascii="Times New Roman" w:hAnsi="Times New Roman" w:cs="Times New Roman"/>
          <w:b/>
          <w:bCs/>
          <w:iCs/>
          <w:color w:val="000000"/>
          <w:w w:val="0"/>
          <w:kern w:val="2"/>
          <w:sz w:val="28"/>
          <w:szCs w:val="28"/>
          <w:u w:val="single"/>
          <w:lang w:eastAsia="ko-KR"/>
        </w:rPr>
      </w:pPr>
      <w:r w:rsidRPr="006301A7">
        <w:rPr>
          <w:rFonts w:ascii="Times New Roman" w:hAnsi="Times New Roman" w:cs="Times New Roman"/>
          <w:color w:val="000000"/>
          <w:w w:val="0"/>
          <w:kern w:val="2"/>
          <w:sz w:val="28"/>
          <w:szCs w:val="28"/>
          <w:lang w:eastAsia="ko-KR"/>
        </w:rP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14:paraId="4C69E2D0" w14:textId="77777777" w:rsidR="006301A7" w:rsidRPr="006301A7" w:rsidRDefault="006301A7" w:rsidP="00D978ED">
      <w:pPr>
        <w:widowControl w:val="0"/>
        <w:numPr>
          <w:ilvl w:val="0"/>
          <w:numId w:val="12"/>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в отношениях с администрацией, учителями; </w:t>
      </w:r>
    </w:p>
    <w:p w14:paraId="152F1B49" w14:textId="77777777" w:rsidR="006301A7" w:rsidRPr="006301A7" w:rsidRDefault="006301A7" w:rsidP="00D978ED">
      <w:pPr>
        <w:widowControl w:val="0"/>
        <w:numPr>
          <w:ilvl w:val="0"/>
          <w:numId w:val="12"/>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создание и организацию работы родительского комитета класса, участвующего в решении вопросов воспитания и обучения в классе, школе;</w:t>
      </w:r>
    </w:p>
    <w:p w14:paraId="4B366B34" w14:textId="77777777" w:rsidR="006301A7" w:rsidRPr="006301A7" w:rsidRDefault="006301A7" w:rsidP="00D978ED">
      <w:pPr>
        <w:widowControl w:val="0"/>
        <w:numPr>
          <w:ilvl w:val="0"/>
          <w:numId w:val="12"/>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14:paraId="01BB7FC3" w14:textId="77777777" w:rsidR="006301A7" w:rsidRPr="006301A7" w:rsidRDefault="006301A7" w:rsidP="00D978ED">
      <w:pPr>
        <w:widowControl w:val="0"/>
        <w:numPr>
          <w:ilvl w:val="0"/>
          <w:numId w:val="12"/>
        </w:numPr>
        <w:tabs>
          <w:tab w:val="left" w:pos="851"/>
        </w:tabs>
        <w:autoSpaceDE w:val="0"/>
        <w:autoSpaceDN w:val="0"/>
        <w:spacing w:after="0" w:line="276" w:lineRule="auto"/>
        <w:ind w:left="0" w:firstLine="851"/>
        <w:jc w:val="both"/>
        <w:rPr>
          <w:rFonts w:ascii="Times New Roman" w:hAnsi="Times New Roman" w:cs="Times New Roman"/>
          <w:b/>
          <w:bCs/>
          <w:i/>
          <w:iCs/>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проведение в классе праздников, конкурсов, соревнований.</w:t>
      </w:r>
    </w:p>
    <w:p w14:paraId="11211576" w14:textId="77777777" w:rsidR="006301A7" w:rsidRPr="006301A7" w:rsidRDefault="006301A7" w:rsidP="006301A7">
      <w:pPr>
        <w:widowControl w:val="0"/>
        <w:tabs>
          <w:tab w:val="left" w:pos="851"/>
        </w:tabs>
        <w:autoSpaceDE w:val="0"/>
        <w:autoSpaceDN w:val="0"/>
        <w:spacing w:line="276" w:lineRule="auto"/>
        <w:ind w:firstLine="709"/>
        <w:jc w:val="both"/>
        <w:rPr>
          <w:rFonts w:ascii="Times New Roman" w:hAnsi="Times New Roman" w:cs="Times New Roman"/>
          <w:color w:val="000000"/>
          <w:w w:val="0"/>
          <w:kern w:val="2"/>
          <w:sz w:val="28"/>
          <w:szCs w:val="28"/>
          <w:lang w:eastAsia="ko-KR"/>
        </w:rPr>
      </w:pPr>
    </w:p>
    <w:p w14:paraId="3D411D7F" w14:textId="77777777" w:rsidR="006301A7" w:rsidRPr="006301A7" w:rsidRDefault="006301A7" w:rsidP="006301A7">
      <w:pPr>
        <w:keepNext/>
        <w:keepLines/>
        <w:widowControl w:val="0"/>
        <w:autoSpaceDE w:val="0"/>
        <w:autoSpaceDN w:val="0"/>
        <w:spacing w:line="276" w:lineRule="auto"/>
        <w:jc w:val="both"/>
        <w:outlineLvl w:val="0"/>
        <w:rPr>
          <w:rFonts w:ascii="Times New Roman" w:hAnsi="Times New Roman" w:cs="Times New Roman"/>
          <w:b/>
          <w:bCs/>
          <w:color w:val="000000"/>
          <w:w w:val="0"/>
          <w:kern w:val="2"/>
          <w:sz w:val="28"/>
          <w:szCs w:val="28"/>
          <w:lang w:eastAsia="ko-KR"/>
        </w:rPr>
      </w:pPr>
      <w:bookmarkStart w:id="8" w:name="_Toc81304361"/>
      <w:r w:rsidRPr="006301A7">
        <w:rPr>
          <w:rFonts w:ascii="Times New Roman" w:hAnsi="Times New Roman" w:cs="Times New Roman"/>
          <w:b/>
          <w:bCs/>
          <w:color w:val="000000"/>
          <w:w w:val="0"/>
          <w:kern w:val="2"/>
          <w:sz w:val="28"/>
          <w:szCs w:val="28"/>
          <w:lang w:eastAsia="ko-KR"/>
        </w:rPr>
        <w:t>3.Школьный урок</w:t>
      </w:r>
      <w:bookmarkEnd w:id="8"/>
    </w:p>
    <w:p w14:paraId="06156283" w14:textId="77777777" w:rsidR="006301A7" w:rsidRPr="006301A7" w:rsidRDefault="006301A7" w:rsidP="006301A7">
      <w:pPr>
        <w:widowControl w:val="0"/>
        <w:tabs>
          <w:tab w:val="left" w:pos="851"/>
        </w:tabs>
        <w:autoSpaceDE w:val="0"/>
        <w:autoSpaceDN w:val="0"/>
        <w:spacing w:line="276" w:lineRule="auto"/>
        <w:ind w:firstLine="709"/>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Реализация воспитательного потенциала уроков (аудиторных занятий в рамках максимально допустимой учебной </w:t>
      </w:r>
      <w:r w:rsidRPr="006301A7">
        <w:rPr>
          <w:rFonts w:ascii="Times New Roman" w:hAnsi="Times New Roman" w:cs="Times New Roman"/>
          <w:color w:val="000000"/>
          <w:w w:val="0"/>
          <w:kern w:val="2"/>
          <w:sz w:val="28"/>
          <w:szCs w:val="28"/>
          <w:lang w:eastAsia="ko-KR"/>
        </w:rPr>
        <w:lastRenderedPageBreak/>
        <w:t>нагрузки) предусматривает:</w:t>
      </w:r>
    </w:p>
    <w:p w14:paraId="7D70F91A" w14:textId="77777777" w:rsidR="006301A7" w:rsidRPr="006301A7" w:rsidRDefault="006301A7" w:rsidP="00D978ED">
      <w:pPr>
        <w:widowControl w:val="0"/>
        <w:numPr>
          <w:ilvl w:val="0"/>
          <w:numId w:val="13"/>
        </w:numPr>
        <w:tabs>
          <w:tab w:val="left" w:pos="851"/>
        </w:tabs>
        <w:wordWrap w:val="0"/>
        <w:autoSpaceDE w:val="0"/>
        <w:autoSpaceDN w:val="0"/>
        <w:spacing w:after="0" w:line="276" w:lineRule="auto"/>
        <w:ind w:left="0" w:firstLine="709"/>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14:paraId="72115F84" w14:textId="77777777" w:rsidR="006301A7" w:rsidRPr="006301A7" w:rsidRDefault="006301A7" w:rsidP="00D978ED">
      <w:pPr>
        <w:widowControl w:val="0"/>
        <w:numPr>
          <w:ilvl w:val="0"/>
          <w:numId w:val="13"/>
        </w:numPr>
        <w:tabs>
          <w:tab w:val="left" w:pos="851"/>
        </w:tabs>
        <w:wordWrap w:val="0"/>
        <w:autoSpaceDE w:val="0"/>
        <w:autoSpaceDN w:val="0"/>
        <w:spacing w:after="0" w:line="276" w:lineRule="auto"/>
        <w:ind w:left="0" w:firstLine="709"/>
        <w:jc w:val="both"/>
        <w:rPr>
          <w:rFonts w:ascii="Times New Roman" w:hAnsi="Times New Roman" w:cs="Times New Roman"/>
          <w:i/>
          <w:color w:val="000000"/>
          <w:w w:val="0"/>
          <w:kern w:val="2"/>
          <w:sz w:val="28"/>
          <w:szCs w:val="28"/>
          <w:lang w:eastAsia="ko-KR"/>
        </w:rPr>
      </w:pPr>
      <w:r w:rsidRPr="006301A7">
        <w:rPr>
          <w:rFonts w:ascii="Times New Roman" w:hAnsi="Times New Roman" w:cs="Times New Roman"/>
          <w:kern w:val="2"/>
          <w:sz w:val="28"/>
          <w:szCs w:val="28"/>
          <w:lang w:eastAsia="ko-KR"/>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r w:rsidRPr="006301A7">
        <w:rPr>
          <w:rFonts w:ascii="Times New Roman" w:hAnsi="Times New Roman" w:cs="Times New Roman"/>
          <w:color w:val="000000"/>
          <w:w w:val="0"/>
          <w:kern w:val="2"/>
          <w:sz w:val="28"/>
          <w:szCs w:val="28"/>
          <w:lang w:eastAsia="ko-KR"/>
        </w:rPr>
        <w:t>;</w:t>
      </w:r>
    </w:p>
    <w:p w14:paraId="1F8A3B93" w14:textId="77777777" w:rsidR="006301A7" w:rsidRPr="006301A7" w:rsidRDefault="006301A7" w:rsidP="00D978ED">
      <w:pPr>
        <w:widowControl w:val="0"/>
        <w:numPr>
          <w:ilvl w:val="0"/>
          <w:numId w:val="13"/>
        </w:numPr>
        <w:tabs>
          <w:tab w:val="left" w:pos="851"/>
        </w:tabs>
        <w:wordWrap w:val="0"/>
        <w:autoSpaceDE w:val="0"/>
        <w:autoSpaceDN w:val="0"/>
        <w:spacing w:after="0" w:line="276" w:lineRule="auto"/>
        <w:ind w:left="0" w:firstLine="709"/>
        <w:jc w:val="both"/>
        <w:rPr>
          <w:rFonts w:ascii="Times New Roman" w:hAnsi="Times New Roman" w:cs="Times New Roman"/>
          <w:i/>
          <w:color w:val="000000"/>
          <w:w w:val="0"/>
          <w:kern w:val="2"/>
          <w:sz w:val="28"/>
          <w:szCs w:val="28"/>
          <w:lang w:eastAsia="ko-KR"/>
        </w:rPr>
      </w:pPr>
      <w:r w:rsidRPr="006301A7">
        <w:rPr>
          <w:rFonts w:ascii="Times New Roman" w:hAnsi="Times New Roman" w:cs="Times New Roman"/>
          <w:kern w:val="2"/>
          <w:sz w:val="28"/>
          <w:szCs w:val="28"/>
          <w:lang w:eastAsia="ko-KR"/>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14:paraId="151C2A2E" w14:textId="77777777" w:rsidR="006301A7" w:rsidRPr="006301A7" w:rsidRDefault="006301A7" w:rsidP="00D978ED">
      <w:pPr>
        <w:widowControl w:val="0"/>
        <w:numPr>
          <w:ilvl w:val="0"/>
          <w:numId w:val="13"/>
        </w:numPr>
        <w:tabs>
          <w:tab w:val="left" w:pos="851"/>
        </w:tabs>
        <w:wordWrap w:val="0"/>
        <w:autoSpaceDE w:val="0"/>
        <w:autoSpaceDN w:val="0"/>
        <w:spacing w:after="0" w:line="276" w:lineRule="auto"/>
        <w:ind w:left="0" w:firstLine="709"/>
        <w:jc w:val="both"/>
        <w:rPr>
          <w:rFonts w:ascii="Times New Roman" w:hAnsi="Times New Roman" w:cs="Times New Roman"/>
          <w:i/>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14:paraId="748AEDE4" w14:textId="77777777" w:rsidR="006301A7" w:rsidRPr="006301A7" w:rsidRDefault="006301A7" w:rsidP="00D978ED">
      <w:pPr>
        <w:widowControl w:val="0"/>
        <w:numPr>
          <w:ilvl w:val="0"/>
          <w:numId w:val="13"/>
        </w:numPr>
        <w:tabs>
          <w:tab w:val="left" w:pos="851"/>
        </w:tabs>
        <w:wordWrap w:val="0"/>
        <w:autoSpaceDE w:val="0"/>
        <w:autoSpaceDN w:val="0"/>
        <w:spacing w:after="0" w:line="276" w:lineRule="auto"/>
        <w:ind w:left="0" w:firstLine="709"/>
        <w:jc w:val="both"/>
        <w:rPr>
          <w:rFonts w:ascii="Times New Roman" w:hAnsi="Times New Roman" w:cs="Times New Roman"/>
          <w:i/>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привлечение внимания обучающихся к ценностному аспекту изучаемых на уроках предметов и явлений, инициирование обсуждений, высказываний своего мнения, выработки своего личностного отношения к изучаемым событиям, явлениям, лицам; </w:t>
      </w:r>
    </w:p>
    <w:p w14:paraId="10D5331A" w14:textId="77777777" w:rsidR="006301A7" w:rsidRPr="006301A7" w:rsidRDefault="006301A7" w:rsidP="00D978ED">
      <w:pPr>
        <w:widowControl w:val="0"/>
        <w:numPr>
          <w:ilvl w:val="0"/>
          <w:numId w:val="13"/>
        </w:numPr>
        <w:tabs>
          <w:tab w:val="left" w:pos="851"/>
        </w:tabs>
        <w:wordWrap w:val="0"/>
        <w:autoSpaceDE w:val="0"/>
        <w:autoSpaceDN w:val="0"/>
        <w:spacing w:after="0" w:line="276" w:lineRule="auto"/>
        <w:ind w:left="0" w:firstLine="709"/>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применение интерактивных форм учебной работы: интеллектуальных, стимулирующих познавательную мотивацию; дидактического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взаимодействию, игровых методик; </w:t>
      </w:r>
    </w:p>
    <w:p w14:paraId="5E1615E1" w14:textId="77777777" w:rsidR="006301A7" w:rsidRPr="006301A7" w:rsidRDefault="006301A7" w:rsidP="00D978ED">
      <w:pPr>
        <w:widowControl w:val="0"/>
        <w:numPr>
          <w:ilvl w:val="0"/>
          <w:numId w:val="13"/>
        </w:numPr>
        <w:tabs>
          <w:tab w:val="left" w:pos="851"/>
        </w:tabs>
        <w:wordWrap w:val="0"/>
        <w:autoSpaceDE w:val="0"/>
        <w:autoSpaceDN w:val="0"/>
        <w:spacing w:after="0" w:line="276" w:lineRule="auto"/>
        <w:ind w:left="0" w:firstLine="709"/>
        <w:jc w:val="both"/>
        <w:rPr>
          <w:rFonts w:ascii="Times New Roman" w:hAnsi="Times New Roman" w:cs="Times New Roman"/>
          <w:i/>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побуждение обучающихся соблюдать на уроке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14:paraId="105243BD" w14:textId="77777777" w:rsidR="006301A7" w:rsidRPr="006301A7" w:rsidRDefault="006301A7" w:rsidP="00D978ED">
      <w:pPr>
        <w:widowControl w:val="0"/>
        <w:numPr>
          <w:ilvl w:val="0"/>
          <w:numId w:val="13"/>
        </w:numPr>
        <w:tabs>
          <w:tab w:val="left" w:pos="851"/>
        </w:tabs>
        <w:wordWrap w:val="0"/>
        <w:autoSpaceDE w:val="0"/>
        <w:autoSpaceDN w:val="0"/>
        <w:spacing w:after="0" w:line="276" w:lineRule="auto"/>
        <w:ind w:left="0" w:firstLine="709"/>
        <w:jc w:val="both"/>
        <w:rPr>
          <w:rFonts w:ascii="Times New Roman" w:hAnsi="Times New Roman" w:cs="Times New Roman"/>
          <w:i/>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организация шефства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p>
    <w:p w14:paraId="3EFD6BD2" w14:textId="77777777" w:rsidR="006301A7" w:rsidRPr="006301A7" w:rsidRDefault="006301A7" w:rsidP="00D978ED">
      <w:pPr>
        <w:widowControl w:val="0"/>
        <w:numPr>
          <w:ilvl w:val="0"/>
          <w:numId w:val="13"/>
        </w:numPr>
        <w:tabs>
          <w:tab w:val="left" w:pos="851"/>
        </w:tabs>
        <w:wordWrap w:val="0"/>
        <w:autoSpaceDE w:val="0"/>
        <w:autoSpaceDN w:val="0"/>
        <w:spacing w:after="0" w:line="276" w:lineRule="auto"/>
        <w:ind w:left="0" w:firstLine="709"/>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инициирование и поддержка исследовательской деятельности в форме индивидуальных и групповых </w:t>
      </w:r>
      <w:r w:rsidRPr="006301A7">
        <w:rPr>
          <w:rFonts w:ascii="Times New Roman" w:hAnsi="Times New Roman" w:cs="Times New Roman"/>
          <w:color w:val="000000"/>
          <w:w w:val="0"/>
          <w:kern w:val="2"/>
          <w:sz w:val="28"/>
          <w:szCs w:val="28"/>
          <w:lang w:eastAsia="ko-KR"/>
        </w:rPr>
        <w:lastRenderedPageBreak/>
        <w:t>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14:paraId="1B1E400B" w14:textId="77777777" w:rsidR="006301A7" w:rsidRPr="006301A7" w:rsidRDefault="006301A7" w:rsidP="006301A7">
      <w:pPr>
        <w:widowControl w:val="0"/>
        <w:tabs>
          <w:tab w:val="left" w:pos="851"/>
        </w:tabs>
        <w:autoSpaceDE w:val="0"/>
        <w:autoSpaceDN w:val="0"/>
        <w:spacing w:line="276" w:lineRule="auto"/>
        <w:ind w:firstLine="709"/>
        <w:jc w:val="both"/>
        <w:rPr>
          <w:rFonts w:ascii="Times New Roman" w:hAnsi="Times New Roman" w:cs="Times New Roman"/>
          <w:color w:val="000000"/>
          <w:w w:val="0"/>
          <w:kern w:val="2"/>
          <w:sz w:val="28"/>
          <w:szCs w:val="28"/>
          <w:lang w:eastAsia="ko-KR"/>
        </w:rPr>
      </w:pPr>
    </w:p>
    <w:p w14:paraId="728B96EC" w14:textId="77777777" w:rsidR="006301A7" w:rsidRPr="006301A7" w:rsidRDefault="006301A7" w:rsidP="006301A7">
      <w:pPr>
        <w:keepNext/>
        <w:keepLines/>
        <w:widowControl w:val="0"/>
        <w:autoSpaceDE w:val="0"/>
        <w:autoSpaceDN w:val="0"/>
        <w:spacing w:line="276" w:lineRule="auto"/>
        <w:jc w:val="both"/>
        <w:outlineLvl w:val="0"/>
        <w:rPr>
          <w:rFonts w:ascii="Times New Roman" w:hAnsi="Times New Roman" w:cs="Times New Roman"/>
          <w:b/>
          <w:bCs/>
          <w:color w:val="000000"/>
          <w:w w:val="0"/>
          <w:kern w:val="2"/>
          <w:sz w:val="28"/>
          <w:szCs w:val="28"/>
          <w:lang w:eastAsia="ko-KR"/>
        </w:rPr>
      </w:pPr>
      <w:bookmarkStart w:id="9" w:name="_Toc81304362"/>
      <w:r w:rsidRPr="006301A7">
        <w:rPr>
          <w:rFonts w:ascii="Times New Roman" w:hAnsi="Times New Roman" w:cs="Times New Roman"/>
          <w:b/>
          <w:bCs/>
          <w:color w:val="000000"/>
          <w:w w:val="0"/>
          <w:kern w:val="2"/>
          <w:sz w:val="28"/>
          <w:szCs w:val="28"/>
          <w:lang w:eastAsia="ko-KR"/>
        </w:rPr>
        <w:t>3.Внеурочная деятельность</w:t>
      </w:r>
      <w:bookmarkEnd w:id="9"/>
    </w:p>
    <w:p w14:paraId="7029CD06" w14:textId="77777777" w:rsidR="006301A7" w:rsidRPr="006301A7" w:rsidRDefault="006301A7" w:rsidP="006301A7">
      <w:pPr>
        <w:widowControl w:val="0"/>
        <w:tabs>
          <w:tab w:val="left" w:pos="851"/>
        </w:tabs>
        <w:autoSpaceDE w:val="0"/>
        <w:autoSpaceDN w:val="0"/>
        <w:spacing w:line="276" w:lineRule="auto"/>
        <w:ind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14:paraId="0EAB5199" w14:textId="77777777" w:rsidR="006301A7" w:rsidRPr="006301A7" w:rsidRDefault="006301A7" w:rsidP="00D978ED">
      <w:pPr>
        <w:widowControl w:val="0"/>
        <w:numPr>
          <w:ilvl w:val="0"/>
          <w:numId w:val="14"/>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14:paraId="5D661C25" w14:textId="77777777" w:rsidR="006301A7" w:rsidRPr="006301A7" w:rsidRDefault="006301A7" w:rsidP="00D978ED">
      <w:pPr>
        <w:widowControl w:val="0"/>
        <w:numPr>
          <w:ilvl w:val="0"/>
          <w:numId w:val="14"/>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формирование в кружках, секциях, клубах, студиях детско-взрослых общностей,</w:t>
      </w:r>
      <w:r w:rsidRPr="006301A7">
        <w:rPr>
          <w:rFonts w:ascii="Times New Roman" w:hAnsi="Times New Roman" w:cs="Times New Roman"/>
          <w:i/>
          <w:color w:val="000000"/>
          <w:w w:val="0"/>
          <w:kern w:val="2"/>
          <w:sz w:val="28"/>
          <w:szCs w:val="28"/>
          <w:lang w:eastAsia="ko-KR"/>
        </w:rPr>
        <w:t xml:space="preserve"> </w:t>
      </w:r>
      <w:r w:rsidRPr="006301A7">
        <w:rPr>
          <w:rFonts w:ascii="Times New Roman" w:hAnsi="Times New Roman" w:cs="Times New Roman"/>
          <w:color w:val="000000"/>
          <w:w w:val="0"/>
          <w:kern w:val="2"/>
          <w:sz w:val="28"/>
          <w:szCs w:val="28"/>
          <w:lang w:eastAsia="ko-KR"/>
        </w:rPr>
        <w:t>которые объединяют обучающихся и педагогов общими позитивными эмоциями и доверительными отношениями;</w:t>
      </w:r>
    </w:p>
    <w:p w14:paraId="31528ECF" w14:textId="77777777" w:rsidR="006301A7" w:rsidRPr="006301A7" w:rsidRDefault="006301A7" w:rsidP="00D978ED">
      <w:pPr>
        <w:widowControl w:val="0"/>
        <w:numPr>
          <w:ilvl w:val="0"/>
          <w:numId w:val="14"/>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поддержку средствами внеурочной деятельности обучающихся с выраженной лидерской позицией, возможность ее реализации; </w:t>
      </w:r>
    </w:p>
    <w:p w14:paraId="473D6D19" w14:textId="77777777" w:rsidR="006301A7" w:rsidRPr="006301A7" w:rsidRDefault="006301A7" w:rsidP="00D978ED">
      <w:pPr>
        <w:widowControl w:val="0"/>
        <w:numPr>
          <w:ilvl w:val="0"/>
          <w:numId w:val="14"/>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поощрение педагогическими работниками детских инициатив, проектов, самостоятельности, самоорганизации в соответствии с их интересами.</w:t>
      </w:r>
    </w:p>
    <w:p w14:paraId="1A8F2004" w14:textId="77777777" w:rsidR="006301A7" w:rsidRPr="006301A7" w:rsidRDefault="006301A7" w:rsidP="006301A7">
      <w:pPr>
        <w:widowControl w:val="0"/>
        <w:tabs>
          <w:tab w:val="left" w:pos="851"/>
        </w:tabs>
        <w:autoSpaceDE w:val="0"/>
        <w:autoSpaceDN w:val="0"/>
        <w:spacing w:line="276" w:lineRule="auto"/>
        <w:ind w:firstLine="851"/>
        <w:jc w:val="both"/>
        <w:rPr>
          <w:rFonts w:ascii="Times New Roman" w:hAnsi="Times New Roman" w:cs="Times New Roman"/>
          <w:i/>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ab/>
        <w:t>Реализация воспитательного потенциала внеурочной деятельности в школе осуществляется в рамках следующих выбранных обучающимися курсов, занятий</w:t>
      </w:r>
      <w:r w:rsidRPr="006301A7">
        <w:rPr>
          <w:rFonts w:ascii="Times New Roman" w:hAnsi="Times New Roman" w:cs="Times New Roman"/>
          <w:iCs/>
          <w:color w:val="000000"/>
          <w:w w:val="0"/>
          <w:kern w:val="2"/>
          <w:sz w:val="28"/>
          <w:szCs w:val="28"/>
          <w:lang w:eastAsia="ko-KR"/>
        </w:rPr>
        <w:t>:</w:t>
      </w:r>
      <w:r w:rsidRPr="006301A7">
        <w:rPr>
          <w:rFonts w:ascii="Times New Roman" w:hAnsi="Times New Roman" w:cs="Times New Roman"/>
          <w:i/>
          <w:color w:val="000000"/>
          <w:w w:val="0"/>
          <w:kern w:val="2"/>
          <w:sz w:val="28"/>
          <w:szCs w:val="28"/>
          <w:lang w:eastAsia="ko-KR"/>
        </w:rPr>
        <w:t xml:space="preserve"> </w:t>
      </w:r>
    </w:p>
    <w:p w14:paraId="7FCBFB50" w14:textId="77777777" w:rsidR="006301A7" w:rsidRPr="006301A7" w:rsidRDefault="006301A7" w:rsidP="00D978ED">
      <w:pPr>
        <w:widowControl w:val="0"/>
        <w:numPr>
          <w:ilvl w:val="0"/>
          <w:numId w:val="14"/>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патриотической, гражданско-патриотической, военно-патриотической, краеведческой, историко-культурной</w:t>
      </w:r>
      <w:r w:rsidRPr="006301A7">
        <w:rPr>
          <w:rFonts w:ascii="Times New Roman" w:hAnsi="Times New Roman" w:cs="Times New Roman"/>
          <w:bCs/>
          <w:iCs/>
          <w:strike/>
          <w:color w:val="000000"/>
          <w:w w:val="0"/>
          <w:kern w:val="2"/>
          <w:sz w:val="28"/>
          <w:szCs w:val="28"/>
          <w:lang w:eastAsia="ko-KR"/>
        </w:rPr>
        <w:t xml:space="preserve"> </w:t>
      </w:r>
      <w:r w:rsidRPr="006301A7">
        <w:rPr>
          <w:rFonts w:ascii="Times New Roman" w:hAnsi="Times New Roman" w:cs="Times New Roman"/>
          <w:bCs/>
          <w:iCs/>
          <w:color w:val="000000"/>
          <w:w w:val="0"/>
          <w:kern w:val="2"/>
          <w:sz w:val="28"/>
          <w:szCs w:val="28"/>
          <w:lang w:eastAsia="ko-KR"/>
        </w:rPr>
        <w:t>направленности;</w:t>
      </w:r>
    </w:p>
    <w:p w14:paraId="4F751F4D" w14:textId="77777777" w:rsidR="006301A7" w:rsidRPr="006301A7" w:rsidRDefault="006301A7" w:rsidP="00D978ED">
      <w:pPr>
        <w:widowControl w:val="0"/>
        <w:numPr>
          <w:ilvl w:val="0"/>
          <w:numId w:val="14"/>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духовно-нравственной направленности, занятий по традиционным религиозным культурам народов России, духовно-историческому краеведению;</w:t>
      </w:r>
    </w:p>
    <w:p w14:paraId="5B3EB4E6" w14:textId="77777777" w:rsidR="006301A7" w:rsidRPr="006301A7" w:rsidRDefault="006301A7" w:rsidP="00D978ED">
      <w:pPr>
        <w:widowControl w:val="0"/>
        <w:numPr>
          <w:ilvl w:val="0"/>
          <w:numId w:val="14"/>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познавательной, научной, исследовательской, просветительской направленности;</w:t>
      </w:r>
    </w:p>
    <w:p w14:paraId="0FAEB2ED" w14:textId="77777777" w:rsidR="006301A7" w:rsidRPr="006301A7" w:rsidRDefault="006301A7" w:rsidP="00D978ED">
      <w:pPr>
        <w:widowControl w:val="0"/>
        <w:numPr>
          <w:ilvl w:val="0"/>
          <w:numId w:val="14"/>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экологической, природоохранной направленности;</w:t>
      </w:r>
    </w:p>
    <w:p w14:paraId="3C12D9A2" w14:textId="77777777" w:rsidR="006301A7" w:rsidRPr="006301A7" w:rsidRDefault="006301A7" w:rsidP="00D978ED">
      <w:pPr>
        <w:widowControl w:val="0"/>
        <w:numPr>
          <w:ilvl w:val="0"/>
          <w:numId w:val="14"/>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lastRenderedPageBreak/>
        <w:t>художественной, эстетической направленности в области искусств, художественного творчества разных видов и жанров;</w:t>
      </w:r>
    </w:p>
    <w:p w14:paraId="3A33E3C9" w14:textId="77777777" w:rsidR="006301A7" w:rsidRPr="006301A7" w:rsidRDefault="006301A7" w:rsidP="00D978ED">
      <w:pPr>
        <w:widowControl w:val="0"/>
        <w:numPr>
          <w:ilvl w:val="0"/>
          <w:numId w:val="14"/>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туристско-краеведческой направленности;</w:t>
      </w:r>
    </w:p>
    <w:p w14:paraId="73B657E1" w14:textId="77777777" w:rsidR="006301A7" w:rsidRPr="006301A7" w:rsidRDefault="006301A7" w:rsidP="00D978ED">
      <w:pPr>
        <w:widowControl w:val="0"/>
        <w:numPr>
          <w:ilvl w:val="0"/>
          <w:numId w:val="14"/>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оздоровительной и спортивной направленности.</w:t>
      </w:r>
    </w:p>
    <w:p w14:paraId="355645FB"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
          <w:iCs/>
          <w:color w:val="000000"/>
          <w:w w:val="0"/>
          <w:kern w:val="2"/>
          <w:sz w:val="28"/>
          <w:szCs w:val="28"/>
          <w:lang w:eastAsia="ko-KR"/>
        </w:rPr>
      </w:pPr>
    </w:p>
    <w:p w14:paraId="49C76FBF" w14:textId="77777777" w:rsidR="006301A7" w:rsidRPr="006301A7" w:rsidRDefault="006301A7" w:rsidP="006301A7">
      <w:pPr>
        <w:keepNext/>
        <w:keepLines/>
        <w:widowControl w:val="0"/>
        <w:autoSpaceDE w:val="0"/>
        <w:autoSpaceDN w:val="0"/>
        <w:spacing w:line="276" w:lineRule="auto"/>
        <w:jc w:val="both"/>
        <w:outlineLvl w:val="0"/>
        <w:rPr>
          <w:rFonts w:ascii="Times New Roman" w:hAnsi="Times New Roman" w:cs="Times New Roman"/>
          <w:b/>
          <w:bCs/>
          <w:color w:val="000000"/>
          <w:w w:val="0"/>
          <w:kern w:val="2"/>
          <w:sz w:val="28"/>
          <w:szCs w:val="28"/>
          <w:lang w:eastAsia="ko-KR"/>
        </w:rPr>
      </w:pPr>
      <w:bookmarkStart w:id="10" w:name="_Toc81304363"/>
      <w:r w:rsidRPr="006301A7">
        <w:rPr>
          <w:rFonts w:ascii="Times New Roman" w:hAnsi="Times New Roman" w:cs="Times New Roman"/>
          <w:b/>
          <w:bCs/>
          <w:color w:val="000000"/>
          <w:w w:val="0"/>
          <w:kern w:val="2"/>
          <w:sz w:val="28"/>
          <w:szCs w:val="28"/>
          <w:lang w:eastAsia="ko-KR"/>
        </w:rPr>
        <w:t>5.Внешкольные мероприятия</w:t>
      </w:r>
      <w:bookmarkEnd w:id="10"/>
    </w:p>
    <w:p w14:paraId="0316C9C2" w14:textId="77777777" w:rsidR="006301A7" w:rsidRPr="006301A7" w:rsidRDefault="006301A7" w:rsidP="006301A7">
      <w:pPr>
        <w:widowControl w:val="0"/>
        <w:tabs>
          <w:tab w:val="left" w:pos="851"/>
        </w:tabs>
        <w:autoSpaceDE w:val="0"/>
        <w:autoSpaceDN w:val="0"/>
        <w:spacing w:line="276" w:lineRule="auto"/>
        <w:ind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Реализация воспитательного потенциала внешкольных мероприятий предусматривает:</w:t>
      </w:r>
    </w:p>
    <w:p w14:paraId="1C46C303" w14:textId="77777777" w:rsidR="006301A7" w:rsidRPr="006301A7" w:rsidRDefault="006301A7" w:rsidP="00D978ED">
      <w:pPr>
        <w:widowControl w:val="0"/>
        <w:numPr>
          <w:ilvl w:val="0"/>
          <w:numId w:val="15"/>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внешкольные тематические мероприятия воспитательной направленности, организуемые педагогами, по изучаемым учебным предметам, курсам, модулям. (Ученики нашего лицея 1-11 классов приняли участие в акции "Книги - Донбассу". Ребята вместе со своими классными руководителями собрали большое количество художественной и учебной литературы для детей Донецкой народной Республики и Луганской народной Республики.  Благодаря акции дети получат возможность читать любимые книжки на русском языке);</w:t>
      </w:r>
    </w:p>
    <w:p w14:paraId="61B41206" w14:textId="77777777" w:rsidR="006301A7" w:rsidRPr="006301A7" w:rsidRDefault="006301A7" w:rsidP="00D978ED">
      <w:pPr>
        <w:widowControl w:val="0"/>
        <w:numPr>
          <w:ilvl w:val="0"/>
          <w:numId w:val="15"/>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технопарк, на предприятие, природу. (В этом учебном году ребята лицея  посмотрели фильм "Пламенное сердце", посвящённый всем женщинам, которые добровольно пришли на службу в пожарную часть, а также всем, кто спасал людей во время пожаров ценой своей жизни. Юные зрители были в восторге от фильма. По окончании просмотра была весёлая спортивная игра в боулинг. День принес ребятам массу положительных эмоций.  В преддверии праздника Дня космонавтики обучающиеся 3б,2в, 3в классы посетили планетарий г. Уфа. В ходе экскурсии у учеников расширились представления о многообразии космоса. Ребята познакомились с планетами, их расположением и с  созвездиями, почувствовали себя покорителями космического пространства,  получили целую вселенную впечатлений, новых знаний и волшебный опыт космического путешествия. </w:t>
      </w:r>
    </w:p>
    <w:p w14:paraId="5424490B" w14:textId="77777777" w:rsidR="006301A7" w:rsidRPr="006301A7" w:rsidRDefault="006301A7" w:rsidP="00D978ED">
      <w:pPr>
        <w:widowControl w:val="0"/>
        <w:numPr>
          <w:ilvl w:val="0"/>
          <w:numId w:val="15"/>
        </w:numPr>
        <w:tabs>
          <w:tab w:val="left" w:pos="851"/>
        </w:tabs>
        <w:autoSpaceDE w:val="0"/>
        <w:autoSpaceDN w:val="0"/>
        <w:spacing w:after="0" w:line="276" w:lineRule="auto"/>
        <w:ind w:left="0" w:firstLine="851"/>
        <w:jc w:val="both"/>
        <w:rPr>
          <w:rFonts w:ascii="Times New Roman" w:hAnsi="Times New Roman" w:cs="Times New Roman"/>
          <w:i/>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литературные, исторические, экологические походы, экспедиции, организуемые педагогами, в том числе совместно с родителями (законными представителями) обучающихся, для изучения историко-культурных мест, событий, </w:t>
      </w:r>
      <w:r w:rsidRPr="006301A7">
        <w:rPr>
          <w:rFonts w:ascii="Times New Roman" w:hAnsi="Times New Roman" w:cs="Times New Roman"/>
          <w:color w:val="000000"/>
          <w:w w:val="0"/>
          <w:kern w:val="2"/>
          <w:sz w:val="28"/>
          <w:szCs w:val="28"/>
          <w:lang w:eastAsia="ko-KR"/>
        </w:rPr>
        <w:lastRenderedPageBreak/>
        <w:t xml:space="preserve">биографий проживавших в этой местности российских поэтов и писателей, природных и историко-культурных ландшафтов, флоры и фауны; </w:t>
      </w:r>
    </w:p>
    <w:p w14:paraId="0F13152C" w14:textId="77777777" w:rsidR="006301A7" w:rsidRPr="006301A7" w:rsidRDefault="006301A7" w:rsidP="00D978ED">
      <w:pPr>
        <w:widowControl w:val="0"/>
        <w:numPr>
          <w:ilvl w:val="0"/>
          <w:numId w:val="15"/>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(Ученики 3в класса нашего лицея посетили музей леса г.Уфа, которому уже более 30 лет. Удивились труду таксодермистов (очень качественные чучела животных). Услышали звуки природы и пение птиц. Из беседы с экскурсоводом узнали о повадках животных.  Здесь даже есть собственный улей, который облюбовали пчёлы в стеклянной трубе. Закончилась экскурсия прогулкой в парке Лесоводов и чаепитием.  2г класса завершили третью учебную четверть посещением интерактивной выставки "Вторжение динозавров". По окончании учебного года ученики 3г класса вместе со своим классным руководителем   посетили Уфимский Ботанический сад-институт. Ребята увидели экзотические растения необычной красоты, южных рыбок, пираний, черепах и попугайчиков. На территории сада повстречали башкирскую белочку. Ребята получили огромное количество положительных эмоций);</w:t>
      </w:r>
    </w:p>
    <w:p w14:paraId="6A1FFB38" w14:textId="77777777" w:rsidR="006301A7" w:rsidRPr="006301A7" w:rsidRDefault="006301A7" w:rsidP="00D978ED">
      <w:pPr>
        <w:widowControl w:val="0"/>
        <w:numPr>
          <w:ilvl w:val="0"/>
          <w:numId w:val="15"/>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внешкольные мероприятия, в том числе организуемые совместно с социальными партнерами школы, с привлечением обучающихся к их планированию, организации, проведению, анализу проведенного мероприятия.</w:t>
      </w:r>
    </w:p>
    <w:p w14:paraId="67F5830F" w14:textId="77777777" w:rsidR="006301A7" w:rsidRPr="006301A7" w:rsidRDefault="006301A7" w:rsidP="006301A7">
      <w:pPr>
        <w:widowControl w:val="0"/>
        <w:tabs>
          <w:tab w:val="left" w:pos="851"/>
        </w:tabs>
        <w:autoSpaceDE w:val="0"/>
        <w:autoSpaceDN w:val="0"/>
        <w:spacing w:line="276" w:lineRule="auto"/>
        <w:jc w:val="both"/>
        <w:rPr>
          <w:rFonts w:ascii="Times New Roman" w:hAnsi="Times New Roman" w:cs="Times New Roman"/>
          <w:b/>
          <w:iCs/>
          <w:color w:val="000000"/>
          <w:w w:val="0"/>
          <w:kern w:val="2"/>
          <w:sz w:val="28"/>
          <w:szCs w:val="28"/>
          <w:lang w:eastAsia="ko-KR"/>
        </w:rPr>
      </w:pPr>
    </w:p>
    <w:p w14:paraId="50B1CFFB" w14:textId="77777777" w:rsidR="006301A7" w:rsidRPr="006301A7" w:rsidRDefault="006301A7" w:rsidP="006301A7">
      <w:pPr>
        <w:keepNext/>
        <w:keepLines/>
        <w:widowControl w:val="0"/>
        <w:autoSpaceDE w:val="0"/>
        <w:autoSpaceDN w:val="0"/>
        <w:spacing w:line="276" w:lineRule="auto"/>
        <w:jc w:val="both"/>
        <w:outlineLvl w:val="0"/>
        <w:rPr>
          <w:rFonts w:ascii="Times New Roman" w:hAnsi="Times New Roman" w:cs="Times New Roman"/>
          <w:b/>
          <w:bCs/>
          <w:color w:val="000000"/>
          <w:w w:val="0"/>
          <w:kern w:val="2"/>
          <w:sz w:val="28"/>
          <w:szCs w:val="28"/>
          <w:lang w:eastAsia="ko-KR"/>
        </w:rPr>
      </w:pPr>
      <w:bookmarkStart w:id="11" w:name="_Toc81304364"/>
      <w:r w:rsidRPr="006301A7">
        <w:rPr>
          <w:rFonts w:ascii="Times New Roman" w:hAnsi="Times New Roman" w:cs="Times New Roman"/>
          <w:b/>
          <w:bCs/>
          <w:color w:val="000000"/>
          <w:w w:val="0"/>
          <w:kern w:val="2"/>
          <w:sz w:val="28"/>
          <w:szCs w:val="28"/>
          <w:lang w:eastAsia="ko-KR"/>
        </w:rPr>
        <w:t>6. Предметно-пространственная среда</w:t>
      </w:r>
      <w:bookmarkEnd w:id="11"/>
    </w:p>
    <w:p w14:paraId="5084C1D9" w14:textId="77777777" w:rsidR="006301A7" w:rsidRPr="006301A7" w:rsidRDefault="006301A7" w:rsidP="006301A7">
      <w:pPr>
        <w:keepNext/>
        <w:keepLines/>
        <w:widowControl w:val="0"/>
        <w:autoSpaceDE w:val="0"/>
        <w:autoSpaceDN w:val="0"/>
        <w:spacing w:line="276" w:lineRule="auto"/>
        <w:ind w:firstLine="851"/>
        <w:jc w:val="both"/>
        <w:outlineLvl w:val="0"/>
        <w:rPr>
          <w:rFonts w:ascii="Times New Roman" w:hAnsi="Times New Roman" w:cs="Times New Roman"/>
          <w:bCs/>
          <w:iCs/>
          <w:color w:val="000000"/>
          <w:w w:val="0"/>
          <w:kern w:val="2"/>
          <w:sz w:val="28"/>
          <w:szCs w:val="28"/>
          <w:lang w:eastAsia="ko-KR"/>
        </w:rPr>
      </w:pPr>
      <w:r w:rsidRPr="006301A7">
        <w:rPr>
          <w:rFonts w:ascii="Times New Roman" w:hAnsi="Times New Roman" w:cs="Times New Roman"/>
          <w:b/>
          <w:bCs/>
          <w:color w:val="000000"/>
          <w:w w:val="0"/>
          <w:kern w:val="2"/>
          <w:sz w:val="28"/>
          <w:szCs w:val="28"/>
          <w:lang w:eastAsia="ko-KR"/>
        </w:rPr>
        <w:t xml:space="preserve"> </w:t>
      </w:r>
      <w:bookmarkStart w:id="12" w:name="_Toc81304365"/>
      <w:r w:rsidRPr="006301A7">
        <w:rPr>
          <w:rFonts w:ascii="Times New Roman" w:hAnsi="Times New Roman" w:cs="Times New Roman"/>
          <w:bCs/>
          <w:iCs/>
          <w:color w:val="000000"/>
          <w:w w:val="0"/>
          <w:kern w:val="2"/>
          <w:sz w:val="28"/>
          <w:szCs w:val="28"/>
          <w:lang w:eastAsia="ko-KR"/>
        </w:rPr>
        <w:t>Реализация воспитательного потенциала предметно-пространственной среды предусматривает:</w:t>
      </w:r>
      <w:bookmarkEnd w:id="12"/>
      <w:r w:rsidRPr="006301A7">
        <w:rPr>
          <w:rFonts w:ascii="Times New Roman" w:hAnsi="Times New Roman" w:cs="Times New Roman"/>
          <w:bCs/>
          <w:iCs/>
          <w:color w:val="000000"/>
          <w:w w:val="0"/>
          <w:kern w:val="2"/>
          <w:sz w:val="28"/>
          <w:szCs w:val="28"/>
          <w:lang w:eastAsia="ko-KR"/>
        </w:rPr>
        <w:t xml:space="preserve"> </w:t>
      </w:r>
    </w:p>
    <w:p w14:paraId="100D90BB" w14:textId="77777777" w:rsidR="006301A7" w:rsidRPr="006301A7" w:rsidRDefault="006301A7" w:rsidP="00D978ED">
      <w:pPr>
        <w:widowControl w:val="0"/>
        <w:numPr>
          <w:ilvl w:val="0"/>
          <w:numId w:val="16"/>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14:paraId="737602D0" w14:textId="77777777" w:rsidR="006301A7" w:rsidRPr="006301A7" w:rsidRDefault="006301A7" w:rsidP="00D978ED">
      <w:pPr>
        <w:widowControl w:val="0"/>
        <w:numPr>
          <w:ilvl w:val="0"/>
          <w:numId w:val="16"/>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14:paraId="1156DE33" w14:textId="77777777" w:rsidR="006301A7" w:rsidRPr="006301A7" w:rsidRDefault="006301A7" w:rsidP="00D978ED">
      <w:pPr>
        <w:widowControl w:val="0"/>
        <w:numPr>
          <w:ilvl w:val="0"/>
          <w:numId w:val="16"/>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 xml:space="preserve">карты России, регионов, муниципальных образований (современные и исторические, точные и </w:t>
      </w:r>
      <w:r w:rsidRPr="006301A7">
        <w:rPr>
          <w:rFonts w:ascii="Times New Roman" w:hAnsi="Times New Roman" w:cs="Times New Roman"/>
          <w:bCs/>
          <w:iCs/>
          <w:color w:val="000000"/>
          <w:w w:val="0"/>
          <w:kern w:val="2"/>
          <w:sz w:val="28"/>
          <w:szCs w:val="28"/>
          <w:lang w:eastAsia="ko-KR"/>
        </w:rPr>
        <w:lastRenderedPageBreak/>
        <w:t>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14:paraId="4C970F16" w14:textId="77777777" w:rsidR="006301A7" w:rsidRPr="006301A7" w:rsidRDefault="006301A7" w:rsidP="00D978ED">
      <w:pPr>
        <w:widowControl w:val="0"/>
        <w:numPr>
          <w:ilvl w:val="0"/>
          <w:numId w:val="16"/>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14:paraId="5A2AA08C" w14:textId="77777777" w:rsidR="006301A7" w:rsidRPr="006301A7" w:rsidRDefault="006301A7" w:rsidP="00D978ED">
      <w:pPr>
        <w:widowControl w:val="0"/>
        <w:numPr>
          <w:ilvl w:val="0"/>
          <w:numId w:val="16"/>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14:paraId="305E07BB" w14:textId="77777777" w:rsidR="006301A7" w:rsidRPr="006301A7" w:rsidRDefault="006301A7" w:rsidP="00D978ED">
      <w:pPr>
        <w:widowControl w:val="0"/>
        <w:numPr>
          <w:ilvl w:val="0"/>
          <w:numId w:val="16"/>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 xml:space="preserve">звуковое пространство в школе –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w:t>
      </w:r>
    </w:p>
    <w:p w14:paraId="225B67DA" w14:textId="77777777" w:rsidR="006301A7" w:rsidRPr="006301A7" w:rsidRDefault="006301A7" w:rsidP="00D978ED">
      <w:pPr>
        <w:widowControl w:val="0"/>
        <w:numPr>
          <w:ilvl w:val="0"/>
          <w:numId w:val="16"/>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 xml:space="preserve">«места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w:t>
      </w:r>
    </w:p>
    <w:p w14:paraId="27ABE4A6" w14:textId="77777777" w:rsidR="006301A7" w:rsidRPr="006301A7" w:rsidRDefault="006301A7" w:rsidP="00D978ED">
      <w:pPr>
        <w:widowControl w:val="0"/>
        <w:numPr>
          <w:ilvl w:val="0"/>
          <w:numId w:val="16"/>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т.п.;</w:t>
      </w:r>
    </w:p>
    <w:p w14:paraId="086F6E9A" w14:textId="77777777" w:rsidR="006301A7" w:rsidRPr="006301A7" w:rsidRDefault="006301A7" w:rsidP="00D978ED">
      <w:pPr>
        <w:widowControl w:val="0"/>
        <w:numPr>
          <w:ilvl w:val="0"/>
          <w:numId w:val="16"/>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14:paraId="35F2C98F" w14:textId="77777777" w:rsidR="006301A7" w:rsidRPr="006301A7" w:rsidRDefault="006301A7" w:rsidP="00D978ED">
      <w:pPr>
        <w:widowControl w:val="0"/>
        <w:numPr>
          <w:ilvl w:val="0"/>
          <w:numId w:val="16"/>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 xml:space="preserve">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14:paraId="3E2B54F5" w14:textId="77777777" w:rsidR="006301A7" w:rsidRPr="006301A7" w:rsidRDefault="006301A7" w:rsidP="00D978ED">
      <w:pPr>
        <w:widowControl w:val="0"/>
        <w:numPr>
          <w:ilvl w:val="0"/>
          <w:numId w:val="16"/>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14:paraId="1F6704F6" w14:textId="77777777" w:rsidR="006301A7" w:rsidRPr="006301A7" w:rsidRDefault="006301A7" w:rsidP="00D978ED">
      <w:pPr>
        <w:widowControl w:val="0"/>
        <w:numPr>
          <w:ilvl w:val="0"/>
          <w:numId w:val="16"/>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благоустройство школьных аудиторий классными руководителями вместе с обучающимся в своих классах;</w:t>
      </w:r>
    </w:p>
    <w:p w14:paraId="4E360F8F" w14:textId="77777777" w:rsidR="006301A7" w:rsidRPr="006301A7" w:rsidRDefault="006301A7" w:rsidP="00D978ED">
      <w:pPr>
        <w:widowControl w:val="0"/>
        <w:numPr>
          <w:ilvl w:val="0"/>
          <w:numId w:val="16"/>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lastRenderedPageBreak/>
        <w:t xml:space="preserve">событийный дизайн: оформление пространства проведения школьных событий праздников, церемоний, торжественных линеек, творческих вечеров; </w:t>
      </w:r>
    </w:p>
    <w:p w14:paraId="0AFFB1A7" w14:textId="77777777" w:rsidR="006301A7" w:rsidRPr="006301A7" w:rsidRDefault="006301A7" w:rsidP="00D978ED">
      <w:pPr>
        <w:widowControl w:val="0"/>
        <w:numPr>
          <w:ilvl w:val="0"/>
          <w:numId w:val="16"/>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моменты;</w:t>
      </w:r>
    </w:p>
    <w:p w14:paraId="0E4EF8D6" w14:textId="77777777" w:rsidR="006301A7" w:rsidRPr="006301A7" w:rsidRDefault="006301A7" w:rsidP="00D978ED">
      <w:pPr>
        <w:widowControl w:val="0"/>
        <w:numPr>
          <w:ilvl w:val="0"/>
          <w:numId w:val="16"/>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 xml:space="preserve">акцентирование внимания обучающихся на важных для воспитания ценностях, правилах, традициях, укладе школы (стенды, плакаты, инсталляции и др.). </w:t>
      </w:r>
    </w:p>
    <w:p w14:paraId="06ACE0D1" w14:textId="77777777" w:rsidR="006301A7" w:rsidRPr="006301A7" w:rsidRDefault="006301A7" w:rsidP="006301A7">
      <w:pPr>
        <w:widowControl w:val="0"/>
        <w:tabs>
          <w:tab w:val="left" w:pos="851"/>
        </w:tabs>
        <w:autoSpaceDE w:val="0"/>
        <w:autoSpaceDN w:val="0"/>
        <w:spacing w:line="276" w:lineRule="auto"/>
        <w:ind w:firstLine="851"/>
        <w:jc w:val="both"/>
        <w:rPr>
          <w:rFonts w:ascii="Times New Roman" w:hAnsi="Times New Roman" w:cs="Times New Roman"/>
          <w:b/>
          <w:iCs/>
          <w:color w:val="000000"/>
          <w:w w:val="0"/>
          <w:kern w:val="2"/>
          <w:sz w:val="28"/>
          <w:szCs w:val="28"/>
          <w:lang w:eastAsia="ko-KR"/>
        </w:rPr>
      </w:pPr>
    </w:p>
    <w:p w14:paraId="313978CF" w14:textId="77777777" w:rsidR="006301A7" w:rsidRPr="006301A7" w:rsidRDefault="006301A7" w:rsidP="006301A7">
      <w:pPr>
        <w:keepNext/>
        <w:keepLines/>
        <w:widowControl w:val="0"/>
        <w:autoSpaceDE w:val="0"/>
        <w:autoSpaceDN w:val="0"/>
        <w:spacing w:line="276" w:lineRule="auto"/>
        <w:jc w:val="both"/>
        <w:outlineLvl w:val="0"/>
        <w:rPr>
          <w:rFonts w:ascii="Times New Roman" w:hAnsi="Times New Roman" w:cs="Times New Roman"/>
          <w:b/>
          <w:bCs/>
          <w:color w:val="000000"/>
          <w:w w:val="0"/>
          <w:kern w:val="2"/>
          <w:sz w:val="28"/>
          <w:szCs w:val="28"/>
          <w:lang w:eastAsia="ko-KR"/>
        </w:rPr>
      </w:pPr>
      <w:bookmarkStart w:id="13" w:name="_Toc81304366"/>
      <w:r w:rsidRPr="006301A7">
        <w:rPr>
          <w:rFonts w:ascii="Times New Roman" w:hAnsi="Times New Roman" w:cs="Times New Roman"/>
          <w:b/>
          <w:bCs/>
          <w:color w:val="000000"/>
          <w:w w:val="0"/>
          <w:kern w:val="2"/>
          <w:sz w:val="28"/>
          <w:szCs w:val="28"/>
          <w:lang w:eastAsia="ko-KR"/>
        </w:rPr>
        <w:t>7.Работа с родителями</w:t>
      </w:r>
      <w:bookmarkEnd w:id="13"/>
    </w:p>
    <w:p w14:paraId="04DC7099" w14:textId="77777777" w:rsidR="006301A7" w:rsidRPr="006301A7" w:rsidRDefault="006301A7" w:rsidP="006301A7">
      <w:pPr>
        <w:widowControl w:val="0"/>
        <w:tabs>
          <w:tab w:val="left" w:pos="851"/>
        </w:tabs>
        <w:autoSpaceDE w:val="0"/>
        <w:autoSpaceDN w:val="0"/>
        <w:spacing w:line="276" w:lineRule="auto"/>
        <w:ind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Реализация воспитательного потенциала работы с родителями предусматривает:</w:t>
      </w:r>
    </w:p>
    <w:p w14:paraId="17D8576E" w14:textId="77777777" w:rsidR="006301A7" w:rsidRPr="006301A7" w:rsidRDefault="006301A7" w:rsidP="00D978ED">
      <w:pPr>
        <w:widowControl w:val="0"/>
        <w:numPr>
          <w:ilvl w:val="0"/>
          <w:numId w:val="17"/>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создание и работу родительского комитета, участвующего в управлении классом и школой;</w:t>
      </w:r>
    </w:p>
    <w:p w14:paraId="619ED320" w14:textId="77777777" w:rsidR="006301A7" w:rsidRPr="006301A7" w:rsidRDefault="006301A7" w:rsidP="00D978ED">
      <w:pPr>
        <w:widowControl w:val="0"/>
        <w:numPr>
          <w:ilvl w:val="0"/>
          <w:numId w:val="17"/>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родительские собрания в классах, общешкольные собрания;</w:t>
      </w:r>
    </w:p>
    <w:p w14:paraId="25166D5C" w14:textId="77777777" w:rsidR="006301A7" w:rsidRPr="006301A7" w:rsidRDefault="006301A7" w:rsidP="00D978ED">
      <w:pPr>
        <w:widowControl w:val="0"/>
        <w:numPr>
          <w:ilvl w:val="0"/>
          <w:numId w:val="17"/>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родительские дни, в которые родители могут посещать уроки и внеурочные занятия. ( В этом учебном году в начальных классах прошли совместные уроки технологии с родителями обучающихся)</w:t>
      </w:r>
    </w:p>
    <w:p w14:paraId="686E2A20" w14:textId="77777777" w:rsidR="006301A7" w:rsidRPr="006301A7" w:rsidRDefault="006301A7" w:rsidP="00D978ED">
      <w:pPr>
        <w:widowControl w:val="0"/>
        <w:numPr>
          <w:ilvl w:val="0"/>
          <w:numId w:val="17"/>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 xml:space="preserve">семейный всеобуч, на котором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14:paraId="6553074E" w14:textId="77777777" w:rsidR="006301A7" w:rsidRPr="006301A7" w:rsidRDefault="006301A7" w:rsidP="00D978ED">
      <w:pPr>
        <w:widowControl w:val="0"/>
        <w:numPr>
          <w:ilvl w:val="0"/>
          <w:numId w:val="17"/>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 xml:space="preserve">родительские форумы при школьном интернет-сайте, интернет-сообщества, группы с участием педагогов, на которых обсуждаются интересующие родителей вопросы, согласуется совместная деятельность;  </w:t>
      </w:r>
    </w:p>
    <w:p w14:paraId="3D4C3AF0" w14:textId="77777777" w:rsidR="006301A7" w:rsidRPr="006301A7" w:rsidRDefault="006301A7" w:rsidP="00D978ED">
      <w:pPr>
        <w:widowControl w:val="0"/>
        <w:numPr>
          <w:ilvl w:val="0"/>
          <w:numId w:val="17"/>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привлечение специалистов, представителей государственных органов, по запросу родителей, для решения проблемных и конфликтных ситуаций;</w:t>
      </w:r>
    </w:p>
    <w:p w14:paraId="307DEFD7" w14:textId="77777777" w:rsidR="006301A7" w:rsidRPr="006301A7" w:rsidRDefault="006301A7" w:rsidP="00D978ED">
      <w:pPr>
        <w:widowControl w:val="0"/>
        <w:numPr>
          <w:ilvl w:val="0"/>
          <w:numId w:val="17"/>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участие родителей в психолого-педагогических консилиумах, собираемых в острых проблемных ситуациях, связанных с обучением и воспитанием конкретного обучающегося, групп обучающихся;</w:t>
      </w:r>
    </w:p>
    <w:p w14:paraId="6A66DF19" w14:textId="77777777" w:rsidR="006301A7" w:rsidRPr="006301A7" w:rsidRDefault="006301A7" w:rsidP="00D978ED">
      <w:pPr>
        <w:widowControl w:val="0"/>
        <w:numPr>
          <w:ilvl w:val="0"/>
          <w:numId w:val="17"/>
        </w:numPr>
        <w:tabs>
          <w:tab w:val="left" w:pos="851"/>
        </w:tabs>
        <w:autoSpaceDE w:val="0"/>
        <w:autoSpaceDN w:val="0"/>
        <w:spacing w:after="0" w:line="276" w:lineRule="auto"/>
        <w:ind w:left="0" w:firstLine="851"/>
        <w:jc w:val="both"/>
        <w:rPr>
          <w:rFonts w:ascii="Times New Roman" w:hAnsi="Times New Roman" w:cs="Times New Roman"/>
          <w:bCs/>
          <w:iCs/>
          <w:color w:val="000000"/>
          <w:w w:val="0"/>
          <w:kern w:val="2"/>
          <w:sz w:val="28"/>
          <w:szCs w:val="28"/>
          <w:lang w:eastAsia="ko-KR"/>
        </w:rPr>
      </w:pPr>
      <w:r w:rsidRPr="006301A7">
        <w:rPr>
          <w:rFonts w:ascii="Times New Roman" w:hAnsi="Times New Roman" w:cs="Times New Roman"/>
          <w:bCs/>
          <w:iCs/>
          <w:color w:val="000000"/>
          <w:w w:val="0"/>
          <w:kern w:val="2"/>
          <w:sz w:val="28"/>
          <w:szCs w:val="28"/>
          <w:lang w:eastAsia="ko-KR"/>
        </w:rPr>
        <w:t>привлечение, помощь со стороны родителей в подготовке и проведении классных и общешкольных мероприятий воспитательной направленности.</w:t>
      </w:r>
    </w:p>
    <w:p w14:paraId="0789B3AD" w14:textId="77777777" w:rsidR="006301A7" w:rsidRPr="006301A7" w:rsidRDefault="006301A7" w:rsidP="006301A7">
      <w:pPr>
        <w:widowControl w:val="0"/>
        <w:tabs>
          <w:tab w:val="left" w:pos="851"/>
        </w:tabs>
        <w:autoSpaceDE w:val="0"/>
        <w:autoSpaceDN w:val="0"/>
        <w:spacing w:line="276" w:lineRule="auto"/>
        <w:ind w:firstLine="851"/>
        <w:jc w:val="both"/>
        <w:rPr>
          <w:rFonts w:ascii="Times New Roman" w:hAnsi="Times New Roman" w:cs="Times New Roman"/>
          <w:b/>
          <w:iCs/>
          <w:color w:val="000000"/>
          <w:w w:val="0"/>
          <w:kern w:val="2"/>
          <w:sz w:val="28"/>
          <w:szCs w:val="28"/>
          <w:lang w:eastAsia="ko-KR"/>
        </w:rPr>
      </w:pPr>
    </w:p>
    <w:p w14:paraId="48BEB569" w14:textId="77777777" w:rsidR="006301A7" w:rsidRPr="006301A7" w:rsidRDefault="006301A7" w:rsidP="006301A7">
      <w:pPr>
        <w:keepNext/>
        <w:keepLines/>
        <w:widowControl w:val="0"/>
        <w:autoSpaceDE w:val="0"/>
        <w:autoSpaceDN w:val="0"/>
        <w:spacing w:line="276" w:lineRule="auto"/>
        <w:jc w:val="both"/>
        <w:outlineLvl w:val="0"/>
        <w:rPr>
          <w:rFonts w:ascii="Times New Roman" w:hAnsi="Times New Roman" w:cs="Times New Roman"/>
          <w:b/>
          <w:bCs/>
          <w:color w:val="000000"/>
          <w:w w:val="0"/>
          <w:kern w:val="2"/>
          <w:sz w:val="28"/>
          <w:szCs w:val="28"/>
          <w:lang w:eastAsia="ko-KR"/>
        </w:rPr>
      </w:pPr>
      <w:bookmarkStart w:id="14" w:name="_Toc81304367"/>
      <w:r w:rsidRPr="006301A7">
        <w:rPr>
          <w:rFonts w:ascii="Times New Roman" w:hAnsi="Times New Roman" w:cs="Times New Roman"/>
          <w:b/>
          <w:bCs/>
          <w:color w:val="000000"/>
          <w:w w:val="0"/>
          <w:kern w:val="2"/>
          <w:sz w:val="28"/>
          <w:szCs w:val="28"/>
          <w:lang w:eastAsia="ko-KR"/>
        </w:rPr>
        <w:lastRenderedPageBreak/>
        <w:t>8. Самоуправление</w:t>
      </w:r>
      <w:bookmarkEnd w:id="14"/>
    </w:p>
    <w:p w14:paraId="57425483" w14:textId="77777777" w:rsidR="006301A7" w:rsidRPr="006301A7" w:rsidRDefault="006301A7" w:rsidP="006301A7">
      <w:pPr>
        <w:shd w:val="clear" w:color="auto" w:fill="FFFFFF"/>
        <w:spacing w:line="276" w:lineRule="auto"/>
        <w:ind w:firstLine="851"/>
        <w:jc w:val="both"/>
        <w:rPr>
          <w:rFonts w:ascii="Times New Roman" w:hAnsi="Times New Roman" w:cs="Times New Roman"/>
          <w:color w:val="000000"/>
          <w:kern w:val="2"/>
          <w:sz w:val="28"/>
          <w:szCs w:val="28"/>
          <w:shd w:val="clear" w:color="auto" w:fill="FFFFFF"/>
          <w:lang w:eastAsia="ko-KR"/>
        </w:rPr>
      </w:pPr>
      <w:r w:rsidRPr="006301A7">
        <w:rPr>
          <w:rFonts w:ascii="Times New Roman" w:hAnsi="Times New Roman" w:cs="Times New Roman"/>
          <w:bCs/>
          <w:iCs/>
          <w:w w:val="0"/>
          <w:kern w:val="2"/>
          <w:sz w:val="28"/>
          <w:szCs w:val="28"/>
          <w:lang w:eastAsia="ko-KR"/>
        </w:rPr>
        <w:t xml:space="preserve">В соответствии с </w:t>
      </w:r>
      <w:r w:rsidRPr="006301A7">
        <w:rPr>
          <w:rFonts w:ascii="Times New Roman" w:hAnsi="Times New Roman" w:cs="Times New Roman"/>
          <w:bCs/>
          <w:kern w:val="2"/>
          <w:sz w:val="28"/>
          <w:szCs w:val="28"/>
          <w:shd w:val="clear" w:color="auto" w:fill="FFFFFF"/>
          <w:lang w:eastAsia="ko-KR"/>
        </w:rPr>
        <w:t xml:space="preserve">Федеральным законом от 29.12.2012 № 273-ФЗ «Об образовании в Российской Федерации» </w:t>
      </w:r>
      <w:r w:rsidRPr="006301A7">
        <w:rPr>
          <w:rFonts w:ascii="Times New Roman" w:hAnsi="Times New Roman" w:cs="Times New Roman"/>
          <w:bCs/>
          <w:iCs/>
          <w:w w:val="0"/>
          <w:kern w:val="2"/>
          <w:sz w:val="28"/>
          <w:szCs w:val="28"/>
          <w:lang w:eastAsia="ko-KR"/>
        </w:rPr>
        <w:t xml:space="preserve">обучающиеся имеют право на </w:t>
      </w:r>
      <w:r w:rsidRPr="006301A7">
        <w:rPr>
          <w:rFonts w:ascii="Times New Roman" w:hAnsi="Times New Roman" w:cs="Times New Roman"/>
          <w:color w:val="000000"/>
          <w:kern w:val="2"/>
          <w:sz w:val="28"/>
          <w:szCs w:val="28"/>
          <w:shd w:val="clear" w:color="auto" w:fill="FFFFFF"/>
          <w:lang w:eastAsia="ko-KR"/>
        </w:rPr>
        <w:t xml:space="preserve">участие в управлении образовательной организацией в порядке, установленном ее уставом (статья 34 пункт 17). Это право обучающиеся могут реализовать через систему ученического самоуправления, а именно через создание </w:t>
      </w:r>
      <w:r w:rsidRPr="006301A7">
        <w:rPr>
          <w:rFonts w:ascii="Times New Roman" w:hAnsi="Times New Roman" w:cs="Times New Roman"/>
          <w:color w:val="000000"/>
          <w:kern w:val="2"/>
          <w:sz w:val="28"/>
          <w:szCs w:val="28"/>
          <w:lang w:eastAsia="ko-KR"/>
        </w:rPr>
        <w:t>по инициативе обучающихся</w:t>
      </w:r>
      <w:r w:rsidRPr="006301A7">
        <w:rPr>
          <w:rFonts w:ascii="Times New Roman" w:hAnsi="Times New Roman" w:cs="Times New Roman"/>
          <w:color w:val="000000"/>
          <w:kern w:val="2"/>
          <w:sz w:val="28"/>
          <w:szCs w:val="28"/>
          <w:lang w:val="en-US" w:eastAsia="ko-KR"/>
        </w:rPr>
        <w:t> </w:t>
      </w:r>
      <w:r w:rsidRPr="006301A7">
        <w:rPr>
          <w:rFonts w:ascii="Times New Roman" w:hAnsi="Times New Roman" w:cs="Times New Roman"/>
          <w:color w:val="000000"/>
          <w:kern w:val="2"/>
          <w:sz w:val="28"/>
          <w:szCs w:val="28"/>
          <w:lang w:eastAsia="ko-KR"/>
        </w:rPr>
        <w:t xml:space="preserve">совета обучающихся (ст. 26 п. 6 </w:t>
      </w:r>
      <w:r w:rsidRPr="006301A7">
        <w:rPr>
          <w:rFonts w:ascii="Times New Roman" w:hAnsi="Times New Roman" w:cs="Times New Roman"/>
          <w:bCs/>
          <w:kern w:val="2"/>
          <w:sz w:val="28"/>
          <w:szCs w:val="28"/>
          <w:shd w:val="clear" w:color="auto" w:fill="FFFFFF"/>
          <w:lang w:eastAsia="ko-KR"/>
        </w:rPr>
        <w:t>Федерального закона от 29.12.2012 № 273-ФЗ «Об образовании в Российской Федерации»</w:t>
      </w:r>
      <w:r w:rsidRPr="006301A7">
        <w:rPr>
          <w:rFonts w:ascii="Times New Roman" w:hAnsi="Times New Roman" w:cs="Times New Roman"/>
          <w:color w:val="000000"/>
          <w:kern w:val="2"/>
          <w:sz w:val="28"/>
          <w:szCs w:val="28"/>
          <w:lang w:eastAsia="ko-KR"/>
        </w:rPr>
        <w:t>).</w:t>
      </w:r>
    </w:p>
    <w:p w14:paraId="26B0F77D" w14:textId="77777777" w:rsidR="006301A7" w:rsidRPr="006301A7" w:rsidRDefault="006301A7" w:rsidP="006301A7">
      <w:pPr>
        <w:widowControl w:val="0"/>
        <w:tabs>
          <w:tab w:val="left" w:pos="851"/>
        </w:tabs>
        <w:autoSpaceDE w:val="0"/>
        <w:autoSpaceDN w:val="0"/>
        <w:spacing w:line="276" w:lineRule="auto"/>
        <w:ind w:firstLine="851"/>
        <w:jc w:val="both"/>
        <w:rPr>
          <w:rFonts w:ascii="Times New Roman" w:hAnsi="Times New Roman" w:cs="Times New Roman"/>
          <w:bCs/>
          <w:iCs/>
          <w:w w:val="0"/>
          <w:kern w:val="2"/>
          <w:sz w:val="28"/>
          <w:szCs w:val="28"/>
          <w:lang w:eastAsia="ko-KR"/>
        </w:rPr>
      </w:pPr>
      <w:r w:rsidRPr="006301A7">
        <w:rPr>
          <w:rFonts w:ascii="Times New Roman" w:hAnsi="Times New Roman" w:cs="Times New Roman"/>
          <w:bCs/>
          <w:iCs/>
          <w:w w:val="0"/>
          <w:kern w:val="2"/>
          <w:sz w:val="28"/>
          <w:szCs w:val="28"/>
          <w:lang w:eastAsia="ko-KR"/>
        </w:rPr>
        <w:t>Реализация воспитательного потенциала системы ученического самоуправления в общеобразовательной организации предусматривает:</w:t>
      </w:r>
    </w:p>
    <w:p w14:paraId="6E133E57" w14:textId="77777777" w:rsidR="006301A7" w:rsidRPr="006301A7" w:rsidRDefault="006301A7" w:rsidP="00D978ED">
      <w:pPr>
        <w:widowControl w:val="0"/>
        <w:numPr>
          <w:ilvl w:val="0"/>
          <w:numId w:val="18"/>
        </w:numPr>
        <w:tabs>
          <w:tab w:val="left" w:pos="851"/>
        </w:tabs>
        <w:wordWrap w:val="0"/>
        <w:autoSpaceDE w:val="0"/>
        <w:autoSpaceDN w:val="0"/>
        <w:spacing w:after="0" w:line="276" w:lineRule="auto"/>
        <w:ind w:left="0" w:firstLine="851"/>
        <w:contextualSpacing/>
        <w:jc w:val="both"/>
        <w:rPr>
          <w:rFonts w:ascii="Times New Roman" w:hAnsi="Times New Roman" w:cs="Times New Roman"/>
          <w:bCs/>
          <w:iCs/>
          <w:w w:val="0"/>
          <w:kern w:val="2"/>
          <w:sz w:val="28"/>
          <w:szCs w:val="28"/>
          <w:lang w:eastAsia="x-none"/>
        </w:rPr>
      </w:pPr>
      <w:r w:rsidRPr="006301A7">
        <w:rPr>
          <w:rFonts w:ascii="Times New Roman" w:hAnsi="Times New Roman" w:cs="Times New Roman"/>
          <w:bCs/>
          <w:iCs/>
          <w:w w:val="0"/>
          <w:kern w:val="2"/>
          <w:sz w:val="28"/>
          <w:szCs w:val="28"/>
          <w:lang w:eastAsia="x-none"/>
        </w:rPr>
        <w:t>обеспечение деятельности совета обучающихся, избранного путем прямых выборов в общеобразовательной организации, по направлениям работы;</w:t>
      </w:r>
    </w:p>
    <w:p w14:paraId="734B77D4" w14:textId="77777777" w:rsidR="006301A7" w:rsidRPr="006301A7" w:rsidRDefault="006301A7" w:rsidP="00D978ED">
      <w:pPr>
        <w:widowControl w:val="0"/>
        <w:numPr>
          <w:ilvl w:val="0"/>
          <w:numId w:val="18"/>
        </w:numPr>
        <w:tabs>
          <w:tab w:val="left" w:pos="851"/>
        </w:tabs>
        <w:wordWrap w:val="0"/>
        <w:autoSpaceDE w:val="0"/>
        <w:autoSpaceDN w:val="0"/>
        <w:spacing w:after="0" w:line="276" w:lineRule="auto"/>
        <w:ind w:left="0" w:firstLine="851"/>
        <w:contextualSpacing/>
        <w:jc w:val="both"/>
        <w:rPr>
          <w:rFonts w:ascii="Times New Roman" w:hAnsi="Times New Roman" w:cs="Times New Roman"/>
          <w:bCs/>
          <w:iCs/>
          <w:w w:val="0"/>
          <w:kern w:val="2"/>
          <w:sz w:val="28"/>
          <w:szCs w:val="28"/>
          <w:lang w:eastAsia="x-none"/>
        </w:rPr>
      </w:pPr>
      <w:r w:rsidRPr="006301A7">
        <w:rPr>
          <w:rFonts w:ascii="Times New Roman" w:hAnsi="Times New Roman" w:cs="Times New Roman"/>
          <w:sz w:val="28"/>
          <w:szCs w:val="28"/>
        </w:rPr>
        <w:t>представление интересов обучающихся в процессе управления общеобразовательной организаций;</w:t>
      </w:r>
    </w:p>
    <w:p w14:paraId="3140F355" w14:textId="77777777" w:rsidR="006301A7" w:rsidRPr="006301A7" w:rsidRDefault="006301A7" w:rsidP="00D978ED">
      <w:pPr>
        <w:widowControl w:val="0"/>
        <w:numPr>
          <w:ilvl w:val="0"/>
          <w:numId w:val="19"/>
        </w:numPr>
        <w:tabs>
          <w:tab w:val="left" w:pos="851"/>
        </w:tabs>
        <w:wordWrap w:val="0"/>
        <w:autoSpaceDE w:val="0"/>
        <w:autoSpaceDN w:val="0"/>
        <w:spacing w:after="0"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защита прав обучающихся;</w:t>
      </w:r>
    </w:p>
    <w:p w14:paraId="23C3CC56" w14:textId="77777777" w:rsidR="006301A7" w:rsidRPr="006301A7" w:rsidRDefault="006301A7" w:rsidP="00D978ED">
      <w:pPr>
        <w:widowControl w:val="0"/>
        <w:numPr>
          <w:ilvl w:val="0"/>
          <w:numId w:val="19"/>
        </w:numPr>
        <w:tabs>
          <w:tab w:val="left" w:pos="851"/>
        </w:tabs>
        <w:wordWrap w:val="0"/>
        <w:autoSpaceDE w:val="0"/>
        <w:autoSpaceDN w:val="0"/>
        <w:spacing w:after="0"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участие в утверждении и реализации рабочей программы воспитания в общеобразовательной организации;</w:t>
      </w:r>
    </w:p>
    <w:p w14:paraId="2982CB85" w14:textId="77777777" w:rsidR="006301A7" w:rsidRPr="006301A7" w:rsidRDefault="006301A7" w:rsidP="00D978ED">
      <w:pPr>
        <w:widowControl w:val="0"/>
        <w:numPr>
          <w:ilvl w:val="0"/>
          <w:numId w:val="19"/>
        </w:numPr>
        <w:tabs>
          <w:tab w:val="left" w:pos="851"/>
        </w:tabs>
        <w:wordWrap w:val="0"/>
        <w:autoSpaceDE w:val="0"/>
        <w:autoSpaceDN w:val="0"/>
        <w:spacing w:after="0"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объединение усилий совета обучающихся, педагогов и родителей (</w:t>
      </w:r>
      <w:r w:rsidRPr="006301A7">
        <w:rPr>
          <w:rFonts w:ascii="Times New Roman" w:hAnsi="Times New Roman" w:cs="Times New Roman"/>
          <w:iCs/>
          <w:color w:val="000000"/>
          <w:w w:val="0"/>
          <w:kern w:val="2"/>
          <w:sz w:val="28"/>
          <w:szCs w:val="28"/>
          <w:lang w:eastAsia="ko-KR"/>
        </w:rPr>
        <w:t>законных представителей)</w:t>
      </w:r>
      <w:r w:rsidRPr="006301A7">
        <w:rPr>
          <w:rFonts w:ascii="Times New Roman" w:hAnsi="Times New Roman" w:cs="Times New Roman"/>
          <w:sz w:val="28"/>
          <w:szCs w:val="28"/>
        </w:rPr>
        <w:t xml:space="preserve"> по реализации законных интересов обучающихся в процессе обучения в общеобразовательной организации;</w:t>
      </w:r>
    </w:p>
    <w:p w14:paraId="19C683B6" w14:textId="77777777" w:rsidR="006301A7" w:rsidRPr="006301A7" w:rsidRDefault="006301A7" w:rsidP="00D978ED">
      <w:pPr>
        <w:widowControl w:val="0"/>
        <w:numPr>
          <w:ilvl w:val="0"/>
          <w:numId w:val="19"/>
        </w:numPr>
        <w:tabs>
          <w:tab w:val="left" w:pos="851"/>
        </w:tabs>
        <w:wordWrap w:val="0"/>
        <w:autoSpaceDE w:val="0"/>
        <w:autoSpaceDN w:val="0"/>
        <w:spacing w:after="0" w:line="276" w:lineRule="auto"/>
        <w:ind w:left="0" w:firstLine="851"/>
        <w:jc w:val="both"/>
        <w:rPr>
          <w:rFonts w:ascii="Times New Roman" w:hAnsi="Times New Roman" w:cs="Times New Roman"/>
          <w:b/>
          <w:bCs/>
          <w:iCs/>
          <w:w w:val="0"/>
          <w:kern w:val="2"/>
          <w:sz w:val="28"/>
          <w:szCs w:val="28"/>
          <w:lang w:eastAsia="ko-KR"/>
        </w:rPr>
      </w:pPr>
      <w:r w:rsidRPr="006301A7">
        <w:rPr>
          <w:rFonts w:ascii="Times New Roman" w:hAnsi="Times New Roman" w:cs="Times New Roman"/>
          <w:bCs/>
          <w:iCs/>
          <w:w w:val="0"/>
          <w:kern w:val="2"/>
          <w:sz w:val="28"/>
          <w:szCs w:val="28"/>
          <w:lang w:eastAsia="ko-KR"/>
        </w:rPr>
        <w:t>участие советов обучающихся в анализе результатов воспитательной деятельности в школе с учетом их возраста;</w:t>
      </w:r>
    </w:p>
    <w:p w14:paraId="6FB7A126" w14:textId="77777777" w:rsidR="006301A7" w:rsidRPr="006301A7" w:rsidRDefault="006301A7" w:rsidP="006301A7">
      <w:pPr>
        <w:keepNext/>
        <w:keepLines/>
        <w:widowControl w:val="0"/>
        <w:autoSpaceDE w:val="0"/>
        <w:autoSpaceDN w:val="0"/>
        <w:spacing w:line="276" w:lineRule="auto"/>
        <w:jc w:val="both"/>
        <w:outlineLvl w:val="0"/>
        <w:rPr>
          <w:rFonts w:ascii="Times New Roman" w:hAnsi="Times New Roman" w:cs="Times New Roman"/>
          <w:b/>
          <w:bCs/>
          <w:color w:val="000000"/>
          <w:w w:val="0"/>
          <w:kern w:val="2"/>
          <w:sz w:val="28"/>
          <w:szCs w:val="28"/>
          <w:lang w:eastAsia="ko-KR"/>
        </w:rPr>
      </w:pPr>
      <w:bookmarkStart w:id="15" w:name="_Toc81304368"/>
      <w:r w:rsidRPr="006301A7">
        <w:rPr>
          <w:rFonts w:ascii="Times New Roman" w:hAnsi="Times New Roman" w:cs="Times New Roman"/>
          <w:b/>
          <w:bCs/>
          <w:color w:val="000000"/>
          <w:w w:val="0"/>
          <w:kern w:val="2"/>
          <w:sz w:val="28"/>
          <w:szCs w:val="28"/>
          <w:lang w:eastAsia="ko-KR"/>
        </w:rPr>
        <w:t>9. Профилактика и безопасность</w:t>
      </w:r>
      <w:bookmarkEnd w:id="15"/>
    </w:p>
    <w:p w14:paraId="72AE2C4F" w14:textId="77777777" w:rsidR="006301A7" w:rsidRPr="006301A7" w:rsidRDefault="006301A7" w:rsidP="006301A7">
      <w:pPr>
        <w:widowControl w:val="0"/>
        <w:tabs>
          <w:tab w:val="left" w:pos="851"/>
        </w:tabs>
        <w:autoSpaceDE w:val="0"/>
        <w:autoSpaceDN w:val="0"/>
        <w:spacing w:line="276" w:lineRule="auto"/>
        <w:ind w:firstLine="709"/>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 </w:t>
      </w:r>
    </w:p>
    <w:p w14:paraId="1EE6B622" w14:textId="77777777" w:rsidR="006301A7" w:rsidRPr="006301A7" w:rsidRDefault="006301A7" w:rsidP="006301A7">
      <w:pPr>
        <w:widowControl w:val="0"/>
        <w:tabs>
          <w:tab w:val="left" w:pos="851"/>
        </w:tabs>
        <w:autoSpaceDE w:val="0"/>
        <w:autoSpaceDN w:val="0"/>
        <w:spacing w:line="276" w:lineRule="auto"/>
        <w:ind w:firstLine="709"/>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lastRenderedPageBreak/>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14:paraId="13E5EB54" w14:textId="77777777" w:rsidR="006301A7" w:rsidRPr="006301A7" w:rsidRDefault="006301A7" w:rsidP="00D978ED">
      <w:pPr>
        <w:widowControl w:val="0"/>
        <w:numPr>
          <w:ilvl w:val="0"/>
          <w:numId w:val="20"/>
        </w:numPr>
        <w:tabs>
          <w:tab w:val="left" w:pos="851"/>
        </w:tabs>
        <w:wordWrap w:val="0"/>
        <w:autoSpaceDE w:val="0"/>
        <w:autoSpaceDN w:val="0"/>
        <w:spacing w:after="0" w:line="276" w:lineRule="auto"/>
        <w:ind w:left="0" w:firstLine="851"/>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 xml:space="preserve">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7681B919" w14:textId="77777777" w:rsidR="006301A7" w:rsidRPr="006301A7" w:rsidRDefault="006301A7" w:rsidP="00D978ED">
      <w:pPr>
        <w:widowControl w:val="0"/>
        <w:numPr>
          <w:ilvl w:val="0"/>
          <w:numId w:val="20"/>
        </w:numPr>
        <w:tabs>
          <w:tab w:val="left" w:pos="851"/>
        </w:tabs>
        <w:wordWrap w:val="0"/>
        <w:autoSpaceDE w:val="0"/>
        <w:autoSpaceDN w:val="0"/>
        <w:spacing w:after="0" w:line="276" w:lineRule="auto"/>
        <w:ind w:left="0" w:firstLine="851"/>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69A6EE23" w14:textId="77777777" w:rsidR="006301A7" w:rsidRPr="006301A7" w:rsidRDefault="006301A7" w:rsidP="00D978ED">
      <w:pPr>
        <w:widowControl w:val="0"/>
        <w:numPr>
          <w:ilvl w:val="0"/>
          <w:numId w:val="20"/>
        </w:numPr>
        <w:tabs>
          <w:tab w:val="left" w:pos="851"/>
        </w:tabs>
        <w:wordWrap w:val="0"/>
        <w:autoSpaceDE w:val="0"/>
        <w:autoSpaceDN w:val="0"/>
        <w:spacing w:after="0" w:line="276" w:lineRule="auto"/>
        <w:ind w:left="0" w:firstLine="851"/>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14:paraId="440AB0DF" w14:textId="77777777" w:rsidR="006301A7" w:rsidRPr="006301A7" w:rsidRDefault="006301A7" w:rsidP="00D978ED">
      <w:pPr>
        <w:widowControl w:val="0"/>
        <w:numPr>
          <w:ilvl w:val="0"/>
          <w:numId w:val="20"/>
        </w:numPr>
        <w:tabs>
          <w:tab w:val="left" w:pos="851"/>
        </w:tabs>
        <w:wordWrap w:val="0"/>
        <w:autoSpaceDE w:val="0"/>
        <w:autoSpaceDN w:val="0"/>
        <w:spacing w:after="0" w:line="276" w:lineRule="auto"/>
        <w:ind w:left="0" w:firstLine="851"/>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14:paraId="69303406" w14:textId="77777777" w:rsidR="006301A7" w:rsidRPr="006301A7" w:rsidRDefault="006301A7" w:rsidP="00D978ED">
      <w:pPr>
        <w:widowControl w:val="0"/>
        <w:numPr>
          <w:ilvl w:val="0"/>
          <w:numId w:val="20"/>
        </w:numPr>
        <w:tabs>
          <w:tab w:val="left" w:pos="851"/>
        </w:tabs>
        <w:wordWrap w:val="0"/>
        <w:autoSpaceDE w:val="0"/>
        <w:autoSpaceDN w:val="0"/>
        <w:spacing w:after="0" w:line="276" w:lineRule="auto"/>
        <w:ind w:left="0" w:firstLine="851"/>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14:paraId="7948C249" w14:textId="77777777" w:rsidR="006301A7" w:rsidRPr="006301A7" w:rsidRDefault="006301A7" w:rsidP="00D978ED">
      <w:pPr>
        <w:widowControl w:val="0"/>
        <w:numPr>
          <w:ilvl w:val="0"/>
          <w:numId w:val="20"/>
        </w:numPr>
        <w:tabs>
          <w:tab w:val="left" w:pos="851"/>
        </w:tabs>
        <w:wordWrap w:val="0"/>
        <w:autoSpaceDE w:val="0"/>
        <w:autoSpaceDN w:val="0"/>
        <w:spacing w:after="0" w:line="276" w:lineRule="auto"/>
        <w:ind w:left="0" w:firstLine="851"/>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14:paraId="7752713D" w14:textId="77777777" w:rsidR="006301A7" w:rsidRPr="006301A7" w:rsidRDefault="006301A7" w:rsidP="00D978ED">
      <w:pPr>
        <w:widowControl w:val="0"/>
        <w:numPr>
          <w:ilvl w:val="0"/>
          <w:numId w:val="20"/>
        </w:numPr>
        <w:tabs>
          <w:tab w:val="left" w:pos="851"/>
        </w:tabs>
        <w:wordWrap w:val="0"/>
        <w:autoSpaceDE w:val="0"/>
        <w:autoSpaceDN w:val="0"/>
        <w:spacing w:after="0" w:line="276" w:lineRule="auto"/>
        <w:ind w:left="0" w:firstLine="851"/>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 xml:space="preserve">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w:t>
      </w:r>
      <w:r w:rsidRPr="006301A7">
        <w:rPr>
          <w:rFonts w:ascii="Times New Roman" w:hAnsi="Times New Roman" w:cs="Times New Roman"/>
          <w:iCs/>
          <w:color w:val="000000"/>
          <w:w w:val="0"/>
          <w:kern w:val="2"/>
          <w:sz w:val="28"/>
          <w:szCs w:val="28"/>
          <w:lang w:eastAsia="ko-KR"/>
        </w:rPr>
        <w:lastRenderedPageBreak/>
        <w:t>числе профессиональная, религиозно-духовная, благотворительная, искусство и др.);</w:t>
      </w:r>
    </w:p>
    <w:p w14:paraId="30CF21C7" w14:textId="77777777" w:rsidR="006301A7" w:rsidRPr="006301A7" w:rsidRDefault="006301A7" w:rsidP="00D978ED">
      <w:pPr>
        <w:widowControl w:val="0"/>
        <w:numPr>
          <w:ilvl w:val="0"/>
          <w:numId w:val="20"/>
        </w:numPr>
        <w:tabs>
          <w:tab w:val="left" w:pos="851"/>
        </w:tabs>
        <w:wordWrap w:val="0"/>
        <w:autoSpaceDE w:val="0"/>
        <w:autoSpaceDN w:val="0"/>
        <w:spacing w:after="0" w:line="276" w:lineRule="auto"/>
        <w:ind w:left="0" w:firstLine="851"/>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14:paraId="154FA96F" w14:textId="77777777" w:rsidR="006301A7" w:rsidRPr="006301A7" w:rsidRDefault="006301A7" w:rsidP="00D978ED">
      <w:pPr>
        <w:widowControl w:val="0"/>
        <w:numPr>
          <w:ilvl w:val="0"/>
          <w:numId w:val="20"/>
        </w:numPr>
        <w:tabs>
          <w:tab w:val="left" w:pos="851"/>
        </w:tabs>
        <w:wordWrap w:val="0"/>
        <w:autoSpaceDE w:val="0"/>
        <w:autoSpaceDN w:val="0"/>
        <w:spacing w:after="0" w:line="276" w:lineRule="auto"/>
        <w:ind w:left="0" w:firstLine="851"/>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p>
    <w:p w14:paraId="2C23CE82" w14:textId="77777777" w:rsidR="006301A7" w:rsidRPr="006301A7" w:rsidRDefault="006301A7" w:rsidP="006301A7">
      <w:pPr>
        <w:pStyle w:val="af9"/>
        <w:spacing w:line="276" w:lineRule="auto"/>
        <w:ind w:left="0" w:firstLine="851"/>
        <w:jc w:val="both"/>
        <w:rPr>
          <w:rFonts w:ascii="Times New Roman" w:eastAsia="Calibri" w:hAnsi="Times New Roman" w:cs="Times New Roman"/>
          <w:b/>
          <w:sz w:val="28"/>
          <w:szCs w:val="28"/>
        </w:rPr>
      </w:pPr>
      <w:r w:rsidRPr="006301A7">
        <w:rPr>
          <w:rFonts w:ascii="Times New Roman" w:eastAsia="Calibri" w:hAnsi="Times New Roman" w:cs="Times New Roman"/>
          <w:b/>
          <w:sz w:val="28"/>
          <w:szCs w:val="28"/>
        </w:rPr>
        <w:t>Социально-психологическая служба лицея</w:t>
      </w:r>
    </w:p>
    <w:p w14:paraId="74B61A21" w14:textId="77777777" w:rsidR="006301A7" w:rsidRPr="006301A7" w:rsidRDefault="006301A7" w:rsidP="006301A7">
      <w:pPr>
        <w:pStyle w:val="af9"/>
        <w:spacing w:line="276" w:lineRule="auto"/>
        <w:ind w:left="0" w:firstLine="851"/>
        <w:jc w:val="both"/>
        <w:rPr>
          <w:rFonts w:ascii="Times New Roman" w:eastAsia="Calibri" w:hAnsi="Times New Roman" w:cs="Times New Roman"/>
          <w:b/>
          <w:sz w:val="28"/>
          <w:szCs w:val="28"/>
        </w:rPr>
      </w:pPr>
    </w:p>
    <w:p w14:paraId="09155A14" w14:textId="77777777" w:rsidR="006301A7" w:rsidRPr="006301A7" w:rsidRDefault="006301A7" w:rsidP="006301A7">
      <w:pPr>
        <w:pStyle w:val="af9"/>
        <w:spacing w:line="276" w:lineRule="auto"/>
        <w:ind w:left="0" w:firstLine="851"/>
        <w:jc w:val="both"/>
        <w:rPr>
          <w:rFonts w:ascii="Times New Roman" w:eastAsia="Calibri" w:hAnsi="Times New Roman" w:cs="Times New Roman"/>
          <w:sz w:val="28"/>
          <w:szCs w:val="28"/>
        </w:rPr>
      </w:pPr>
      <w:r w:rsidRPr="006301A7">
        <w:rPr>
          <w:rFonts w:ascii="Times New Roman" w:eastAsia="Calibri" w:hAnsi="Times New Roman" w:cs="Times New Roman"/>
          <w:b/>
          <w:sz w:val="28"/>
          <w:szCs w:val="28"/>
        </w:rPr>
        <w:t>Цель:</w:t>
      </w:r>
      <w:r w:rsidRPr="006301A7">
        <w:rPr>
          <w:rFonts w:ascii="Times New Roman" w:eastAsia="Calibri" w:hAnsi="Times New Roman" w:cs="Times New Roman"/>
          <w:sz w:val="28"/>
          <w:szCs w:val="28"/>
        </w:rPr>
        <w:t xml:space="preserve"> Оказание своевременной помощи детям и подросткам и их семьям, попавшим в сложные социальные, семейные ситуации.</w:t>
      </w:r>
    </w:p>
    <w:p w14:paraId="132D6EEF" w14:textId="77777777" w:rsidR="006301A7" w:rsidRPr="006301A7" w:rsidRDefault="006301A7" w:rsidP="006301A7">
      <w:pPr>
        <w:pStyle w:val="af9"/>
        <w:spacing w:line="276" w:lineRule="auto"/>
        <w:ind w:left="0" w:firstLine="851"/>
        <w:jc w:val="both"/>
        <w:rPr>
          <w:rFonts w:ascii="Times New Roman" w:eastAsia="Calibri" w:hAnsi="Times New Roman" w:cs="Times New Roman"/>
          <w:b/>
          <w:sz w:val="28"/>
          <w:szCs w:val="28"/>
        </w:rPr>
      </w:pPr>
      <w:r w:rsidRPr="006301A7">
        <w:rPr>
          <w:rFonts w:ascii="Times New Roman" w:eastAsia="Calibri" w:hAnsi="Times New Roman" w:cs="Times New Roman"/>
          <w:b/>
          <w:sz w:val="28"/>
          <w:szCs w:val="28"/>
        </w:rPr>
        <w:t>Задачи:</w:t>
      </w:r>
    </w:p>
    <w:p w14:paraId="51058D1B" w14:textId="77777777" w:rsidR="006301A7" w:rsidRPr="006301A7" w:rsidRDefault="006301A7" w:rsidP="006301A7">
      <w:pPr>
        <w:pStyle w:val="af9"/>
        <w:spacing w:line="276" w:lineRule="auto"/>
        <w:ind w:left="0" w:firstLine="851"/>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1.Формировать у детей и их родителей чувство ответственности за свои поступки, за семью и воспитание детей.</w:t>
      </w:r>
    </w:p>
    <w:p w14:paraId="5D032D2F" w14:textId="77777777" w:rsidR="006301A7" w:rsidRPr="006301A7" w:rsidRDefault="006301A7" w:rsidP="006301A7">
      <w:pPr>
        <w:pStyle w:val="af9"/>
        <w:spacing w:line="276" w:lineRule="auto"/>
        <w:ind w:left="0" w:firstLine="851"/>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2.Способствовать разрешению конфликтных ситуаций в школе.</w:t>
      </w:r>
    </w:p>
    <w:p w14:paraId="5DE93EE3" w14:textId="77777777" w:rsidR="006301A7" w:rsidRPr="006301A7" w:rsidRDefault="006301A7" w:rsidP="006301A7">
      <w:pPr>
        <w:pStyle w:val="af9"/>
        <w:spacing w:line="276" w:lineRule="auto"/>
        <w:ind w:left="0" w:firstLine="851"/>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3. Пропагандировать здоровый образ жизни.</w:t>
      </w:r>
    </w:p>
    <w:p w14:paraId="581E69FF" w14:textId="77777777" w:rsidR="006301A7" w:rsidRPr="006301A7" w:rsidRDefault="006301A7" w:rsidP="006301A7">
      <w:pPr>
        <w:pStyle w:val="af9"/>
        <w:spacing w:line="276" w:lineRule="auto"/>
        <w:ind w:left="0" w:firstLine="851"/>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 xml:space="preserve">   За  период 2023-2024 учебного года была запланирована и проведена следующая работа:</w:t>
      </w:r>
    </w:p>
    <w:p w14:paraId="21D54C2E" w14:textId="77777777" w:rsidR="006301A7" w:rsidRPr="006301A7" w:rsidRDefault="006301A7" w:rsidP="006301A7">
      <w:pPr>
        <w:pStyle w:val="af9"/>
        <w:spacing w:line="276" w:lineRule="auto"/>
        <w:ind w:left="0" w:firstLine="851"/>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-Разработка и утверждение плана по профилактике правонарушений</w:t>
      </w:r>
    </w:p>
    <w:p w14:paraId="0ED853CF" w14:textId="77777777" w:rsidR="006301A7" w:rsidRPr="006301A7" w:rsidRDefault="006301A7" w:rsidP="006301A7">
      <w:pPr>
        <w:pStyle w:val="af9"/>
        <w:spacing w:line="276" w:lineRule="auto"/>
        <w:ind w:left="0" w:firstLine="851"/>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 xml:space="preserve">-Разработка и утверждение плана работы </w:t>
      </w:r>
    </w:p>
    <w:p w14:paraId="1C13F089" w14:textId="77777777" w:rsidR="006301A7" w:rsidRPr="006301A7" w:rsidRDefault="006301A7" w:rsidP="006301A7">
      <w:pPr>
        <w:pStyle w:val="af9"/>
        <w:spacing w:line="276" w:lineRule="auto"/>
        <w:ind w:left="0" w:firstLine="851"/>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-Разработка плана Совета профилактики</w:t>
      </w:r>
    </w:p>
    <w:p w14:paraId="43FF846C" w14:textId="77777777" w:rsidR="006301A7" w:rsidRPr="006301A7" w:rsidRDefault="006301A7" w:rsidP="006301A7">
      <w:pPr>
        <w:pStyle w:val="af9"/>
        <w:spacing w:line="276" w:lineRule="auto"/>
        <w:ind w:left="0" w:firstLine="851"/>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-Разработка плана по профилактике и предупреждению аутоагрессивного поведения среди несовершеннолетних</w:t>
      </w:r>
    </w:p>
    <w:p w14:paraId="3C87F61B" w14:textId="77777777" w:rsidR="006301A7" w:rsidRPr="006301A7" w:rsidRDefault="006301A7" w:rsidP="006301A7">
      <w:pPr>
        <w:pStyle w:val="af9"/>
        <w:spacing w:line="276" w:lineRule="auto"/>
        <w:ind w:left="0" w:firstLine="851"/>
        <w:jc w:val="both"/>
        <w:rPr>
          <w:rFonts w:ascii="Times New Roman" w:eastAsia="Calibri" w:hAnsi="Times New Roman" w:cs="Times New Roman"/>
          <w:i/>
          <w:sz w:val="28"/>
          <w:szCs w:val="28"/>
          <w:u w:val="single"/>
        </w:rPr>
      </w:pPr>
      <w:r w:rsidRPr="006301A7">
        <w:rPr>
          <w:rFonts w:ascii="Times New Roman" w:eastAsia="Calibri" w:hAnsi="Times New Roman" w:cs="Times New Roman"/>
          <w:i/>
          <w:sz w:val="28"/>
          <w:szCs w:val="28"/>
          <w:u w:val="single"/>
        </w:rPr>
        <w:t>Профилактическая работа:</w:t>
      </w:r>
    </w:p>
    <w:p w14:paraId="46F93F9A" w14:textId="77777777" w:rsidR="006301A7" w:rsidRPr="006301A7" w:rsidRDefault="006301A7" w:rsidP="006301A7">
      <w:pPr>
        <w:pStyle w:val="af9"/>
        <w:spacing w:line="276" w:lineRule="auto"/>
        <w:ind w:left="0" w:firstLine="851"/>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 xml:space="preserve">За 2023-2024 учебный год было проведено 13 заседаний Совета профилактики  на которых рассматривались вопросы: 1. Анализ типичных конфликтных ситуаций среди учащихся. 2.Анализ преступлений и правонарушений среди несовершеннолетних за прошлый учебный год. 3.Постановка на учет и снятие с учета. 4.Разное (вопросы о низкой успеваемости обучающихся, нарушения дисциплины, о несоответствующем внешнем виде.)  Общее количество обучающихся, охваченных работой Совета профилактики составляет 72 человек.  В настоящее время в школе на ВШУ </w:t>
      </w:r>
      <w:r w:rsidRPr="006301A7">
        <w:rPr>
          <w:rFonts w:ascii="Times New Roman" w:eastAsia="Calibri" w:hAnsi="Times New Roman" w:cs="Times New Roman"/>
          <w:sz w:val="28"/>
          <w:szCs w:val="28"/>
        </w:rPr>
        <w:lastRenderedPageBreak/>
        <w:t>состоят 5 учащихся. Причинами постановки, в основном, являются нарушения Устава школы, неуспеваемость по учебным дисциплинам, нарушения общественного порядка вне школы. Социальным педагогам, зам по воспитательной работе и классными руководителями постоянно осуществляется контроль над ними, ведется воспитательная работа с данной категорией учащихся. С обучающимися, состоящими на ВШУ , регулярно проводятся инструктажи по противопожарной безопасности, о правилах поведения в транспорте, на дороге и правил поведения во время каникул. Ежедневно проводятся индивидуальные и групповые работы с учащимися «группы риска» об отношениях со сверстниками, по пропускам уроков без уважительной причины.   В течение данного периода было направленно 7 информационных писем в КДН и ОДН Уфимского и Кировского районов.  Было проведено и зарегистрировано:</w:t>
      </w:r>
    </w:p>
    <w:p w14:paraId="6309CFF5" w14:textId="77777777" w:rsidR="006301A7" w:rsidRPr="006301A7" w:rsidRDefault="006301A7" w:rsidP="006301A7">
      <w:pPr>
        <w:pStyle w:val="af9"/>
        <w:spacing w:line="276" w:lineRule="auto"/>
        <w:ind w:left="0" w:firstLine="851"/>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-Профилактических бесед с учащимися - (охвачено 802 учащихся)</w:t>
      </w:r>
    </w:p>
    <w:p w14:paraId="0A7BE21E" w14:textId="77777777" w:rsidR="006301A7" w:rsidRPr="006301A7" w:rsidRDefault="006301A7" w:rsidP="006301A7">
      <w:pPr>
        <w:pStyle w:val="af9"/>
        <w:spacing w:line="276" w:lineRule="auto"/>
        <w:ind w:left="0" w:firstLine="851"/>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-Бесед с классными руководителями и учителями предметниками -230</w:t>
      </w:r>
    </w:p>
    <w:p w14:paraId="4D9E52E4" w14:textId="77777777" w:rsidR="006301A7" w:rsidRPr="006301A7" w:rsidRDefault="006301A7" w:rsidP="006301A7">
      <w:pPr>
        <w:pStyle w:val="af9"/>
        <w:spacing w:line="276" w:lineRule="auto"/>
        <w:ind w:left="0" w:firstLine="851"/>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-Бесед с родителями -234</w:t>
      </w:r>
    </w:p>
    <w:p w14:paraId="4DDEE54C" w14:textId="77777777" w:rsidR="006301A7" w:rsidRPr="006301A7" w:rsidRDefault="006301A7" w:rsidP="006301A7">
      <w:pPr>
        <w:pStyle w:val="af9"/>
        <w:spacing w:line="276" w:lineRule="auto"/>
        <w:ind w:left="0" w:firstLine="851"/>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Также  с обучающимися проводились тестирования:  «Предмет выявления тревожности», «Склонность к терроризму», «Суицидальный риск». Анкетирование: на выявление отношения к табакокурению, «Подросток «группы риска» в социуме», «по профилактике правонарушения», проводилось анкетирование «Отношение молодежи к терроризму».</w:t>
      </w:r>
    </w:p>
    <w:p w14:paraId="7B0F60BC" w14:textId="77777777" w:rsidR="006301A7" w:rsidRPr="006301A7" w:rsidRDefault="006301A7" w:rsidP="006301A7">
      <w:pPr>
        <w:pStyle w:val="af9"/>
        <w:spacing w:line="276" w:lineRule="auto"/>
        <w:ind w:left="0" w:firstLine="851"/>
        <w:jc w:val="both"/>
        <w:rPr>
          <w:rFonts w:ascii="Times New Roman" w:eastAsia="Calibri" w:hAnsi="Times New Roman" w:cs="Times New Roman"/>
          <w:i/>
          <w:sz w:val="28"/>
          <w:szCs w:val="28"/>
          <w:u w:val="single"/>
        </w:rPr>
      </w:pPr>
      <w:r w:rsidRPr="006301A7">
        <w:rPr>
          <w:rFonts w:ascii="Times New Roman" w:eastAsia="Calibri" w:hAnsi="Times New Roman" w:cs="Times New Roman"/>
          <w:i/>
          <w:sz w:val="28"/>
          <w:szCs w:val="28"/>
          <w:u w:val="single"/>
        </w:rPr>
        <w:t xml:space="preserve">  Работа с неблагополучными семьями:</w:t>
      </w:r>
    </w:p>
    <w:p w14:paraId="17FEFB1E" w14:textId="77777777" w:rsidR="006301A7" w:rsidRPr="006301A7" w:rsidRDefault="006301A7" w:rsidP="006301A7">
      <w:pPr>
        <w:pStyle w:val="af9"/>
        <w:spacing w:line="276" w:lineRule="auto"/>
        <w:ind w:left="0" w:firstLine="851"/>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 xml:space="preserve">  С неблагополучными семьями в школе проводится целенаправленная работа. Основными мероприятиями в данном направлении является посещение этой категории на дому. В 2023-2024 учебном году  было организовано 18 выездов. Некоторые семьи посещались неоднократно. По результатам проверки были выявлены причины неблагополучия семьи и даны рекомендации по их устранению, данные занесены в акты обследования жилищно-бытовых условий несовершеннолетнего обучающегося. Основными причинами посещения были: неявка ребенка в школу без уважительной причины, нарушение дисциплины, совершение правонарушения несовершеннолетними, а также семьи, где родители самоустранились от воспитания своих детей, либо родители не являются авторитетом для детей, родители злоупотребляющие алкоголь.</w:t>
      </w:r>
    </w:p>
    <w:p w14:paraId="2BF47A40" w14:textId="77777777" w:rsidR="006301A7" w:rsidRPr="006301A7" w:rsidRDefault="006301A7" w:rsidP="006301A7">
      <w:pPr>
        <w:pStyle w:val="af9"/>
        <w:spacing w:line="276" w:lineRule="auto"/>
        <w:ind w:left="0" w:firstLine="851"/>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 xml:space="preserve">В отчетном учебном году в школе сложилась следующая социальная ситуация: </w:t>
      </w:r>
    </w:p>
    <w:p w14:paraId="5D02C69C" w14:textId="77777777" w:rsidR="006301A7" w:rsidRPr="006301A7" w:rsidRDefault="006301A7" w:rsidP="006301A7">
      <w:pPr>
        <w:pStyle w:val="af9"/>
        <w:spacing w:line="276" w:lineRule="auto"/>
        <w:ind w:left="0" w:firstLine="851"/>
        <w:jc w:val="both"/>
        <w:rPr>
          <w:rFonts w:ascii="Times New Roman" w:eastAsia="Calibri" w:hAnsi="Times New Roman" w:cs="Times New Roman"/>
          <w:sz w:val="28"/>
          <w:szCs w:val="28"/>
        </w:rPr>
      </w:pPr>
    </w:p>
    <w:tbl>
      <w:tblPr>
        <w:tblW w:w="140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2126"/>
        <w:gridCol w:w="2410"/>
        <w:gridCol w:w="2551"/>
        <w:gridCol w:w="2694"/>
        <w:gridCol w:w="2551"/>
      </w:tblGrid>
      <w:tr w:rsidR="00D50424" w:rsidRPr="006301A7" w14:paraId="66660DC6" w14:textId="77777777" w:rsidTr="00D50424">
        <w:trPr>
          <w:trHeight w:val="1082"/>
        </w:trPr>
        <w:tc>
          <w:tcPr>
            <w:tcW w:w="1730" w:type="dxa"/>
            <w:tcBorders>
              <w:top w:val="single" w:sz="4" w:space="0" w:color="auto"/>
              <w:left w:val="single" w:sz="4" w:space="0" w:color="auto"/>
              <w:bottom w:val="single" w:sz="4" w:space="0" w:color="auto"/>
              <w:right w:val="single" w:sz="4" w:space="0" w:color="auto"/>
            </w:tcBorders>
            <w:shd w:val="clear" w:color="auto" w:fill="auto"/>
          </w:tcPr>
          <w:p w14:paraId="4E8A34F3" w14:textId="77777777" w:rsidR="006301A7" w:rsidRPr="006301A7" w:rsidRDefault="006301A7" w:rsidP="006301A7">
            <w:pPr>
              <w:spacing w:line="276" w:lineRule="auto"/>
              <w:jc w:val="both"/>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71E25CC"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2019-2020уч.год</w:t>
            </w:r>
          </w:p>
          <w:p w14:paraId="4A9CBC94"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(нач./конец)</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9FB5FD1"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2020-2021уч.год</w:t>
            </w:r>
          </w:p>
          <w:p w14:paraId="3B97BDE7"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(нач./конец)</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75D0CD3"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 xml:space="preserve">2021-2022уч.год </w:t>
            </w:r>
          </w:p>
          <w:p w14:paraId="57C1E68C"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(нач./конец)</w:t>
            </w:r>
          </w:p>
          <w:p w14:paraId="44B67847"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с 1.09.2021 по 25.05 2022)</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311975"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2022-2023 уч.</w:t>
            </w:r>
          </w:p>
          <w:p w14:paraId="21AA52EE" w14:textId="77777777" w:rsidR="006301A7" w:rsidRPr="006301A7" w:rsidRDefault="00533013" w:rsidP="006301A7">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(нач. конец </w:t>
            </w:r>
            <w:r w:rsidR="006301A7" w:rsidRPr="006301A7">
              <w:rPr>
                <w:rFonts w:ascii="Times New Roman" w:hAnsi="Times New Roman" w:cs="Times New Roman"/>
                <w:sz w:val="28"/>
                <w:szCs w:val="28"/>
              </w:rPr>
              <w:t>с 1.09.2022по 25.05.2023)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E3C3B7F"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2023-2024 уч.</w:t>
            </w:r>
          </w:p>
          <w:p w14:paraId="07C3321C"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(нач.</w:t>
            </w:r>
            <w:r w:rsidR="00533013">
              <w:rPr>
                <w:rFonts w:ascii="Times New Roman" w:hAnsi="Times New Roman" w:cs="Times New Roman"/>
                <w:sz w:val="28"/>
                <w:szCs w:val="28"/>
              </w:rPr>
              <w:t xml:space="preserve"> </w:t>
            </w:r>
            <w:r w:rsidRPr="006301A7">
              <w:rPr>
                <w:rFonts w:ascii="Times New Roman" w:hAnsi="Times New Roman" w:cs="Times New Roman"/>
                <w:sz w:val="28"/>
                <w:szCs w:val="28"/>
              </w:rPr>
              <w:t>конец с 1.09.2023по 25.05.2024)</w:t>
            </w:r>
          </w:p>
        </w:tc>
      </w:tr>
      <w:tr w:rsidR="00D50424" w:rsidRPr="006301A7" w14:paraId="0FF14554" w14:textId="77777777" w:rsidTr="00D50424">
        <w:tc>
          <w:tcPr>
            <w:tcW w:w="1730" w:type="dxa"/>
            <w:tcBorders>
              <w:top w:val="single" w:sz="4" w:space="0" w:color="auto"/>
              <w:left w:val="single" w:sz="4" w:space="0" w:color="auto"/>
              <w:bottom w:val="single" w:sz="4" w:space="0" w:color="auto"/>
              <w:right w:val="single" w:sz="4" w:space="0" w:color="auto"/>
            </w:tcBorders>
            <w:shd w:val="clear" w:color="auto" w:fill="auto"/>
            <w:hideMark/>
          </w:tcPr>
          <w:p w14:paraId="742B4835"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Общее количество учащихся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B7E0CF2"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1200/1340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DC364C5"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1485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BFDD6FE"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1713/</w:t>
            </w:r>
          </w:p>
          <w:p w14:paraId="542DD12C" w14:textId="77777777" w:rsidR="006301A7" w:rsidRPr="006301A7" w:rsidRDefault="006301A7" w:rsidP="006301A7">
            <w:pPr>
              <w:spacing w:line="276" w:lineRule="auto"/>
              <w:jc w:val="both"/>
              <w:rPr>
                <w:rFonts w:ascii="Times New Roman" w:hAnsi="Times New Roman" w:cs="Times New Roman"/>
                <w:sz w:val="28"/>
                <w:szCs w:val="28"/>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CBE6B68"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1713/1927</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02B8099"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1409/1580</w:t>
            </w:r>
          </w:p>
        </w:tc>
      </w:tr>
      <w:tr w:rsidR="00D50424" w:rsidRPr="006301A7" w14:paraId="6A0E736B" w14:textId="77777777" w:rsidTr="00D50424">
        <w:tc>
          <w:tcPr>
            <w:tcW w:w="1730" w:type="dxa"/>
            <w:tcBorders>
              <w:top w:val="single" w:sz="4" w:space="0" w:color="auto"/>
              <w:left w:val="single" w:sz="4" w:space="0" w:color="auto"/>
              <w:bottom w:val="single" w:sz="4" w:space="0" w:color="auto"/>
              <w:right w:val="single" w:sz="4" w:space="0" w:color="auto"/>
            </w:tcBorders>
            <w:shd w:val="clear" w:color="auto" w:fill="auto"/>
            <w:hideMark/>
          </w:tcPr>
          <w:p w14:paraId="35FD4F87"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Внутришкольный учет</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1E0C7BB"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24/18</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75B3B08"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21/18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1F4838A"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16/19</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C67129B"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19/12</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941BD77"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4/5</w:t>
            </w:r>
          </w:p>
        </w:tc>
      </w:tr>
      <w:tr w:rsidR="00D50424" w:rsidRPr="006301A7" w14:paraId="4AB5D352" w14:textId="77777777" w:rsidTr="00D50424">
        <w:tc>
          <w:tcPr>
            <w:tcW w:w="1730" w:type="dxa"/>
            <w:tcBorders>
              <w:top w:val="single" w:sz="4" w:space="0" w:color="auto"/>
              <w:left w:val="single" w:sz="4" w:space="0" w:color="auto"/>
              <w:bottom w:val="single" w:sz="4" w:space="0" w:color="auto"/>
              <w:right w:val="single" w:sz="4" w:space="0" w:color="auto"/>
            </w:tcBorders>
            <w:shd w:val="clear" w:color="auto" w:fill="auto"/>
            <w:hideMark/>
          </w:tcPr>
          <w:p w14:paraId="476EAD02"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ОДН</w:t>
            </w:r>
          </w:p>
          <w:p w14:paraId="7BEFF718"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несовершеннолетние</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FE75DF6"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11/8(6Уфимский район,5Кировский район/3Уфимский район ,5Кировский район)</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A0C8527"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14/11(7Уфимский район 7 Кировский район )</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D5CFA64"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1(Уфимский район)</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2FEA446"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1(Уфимский район)</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DF0D204"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w:t>
            </w:r>
          </w:p>
        </w:tc>
      </w:tr>
      <w:tr w:rsidR="00D50424" w:rsidRPr="006301A7" w14:paraId="56C3F2E0" w14:textId="77777777" w:rsidTr="00D50424">
        <w:tc>
          <w:tcPr>
            <w:tcW w:w="1730" w:type="dxa"/>
            <w:tcBorders>
              <w:top w:val="single" w:sz="4" w:space="0" w:color="auto"/>
              <w:left w:val="single" w:sz="4" w:space="0" w:color="auto"/>
              <w:bottom w:val="single" w:sz="4" w:space="0" w:color="auto"/>
              <w:right w:val="single" w:sz="4" w:space="0" w:color="auto"/>
            </w:tcBorders>
            <w:shd w:val="clear" w:color="auto" w:fill="auto"/>
            <w:hideMark/>
          </w:tcPr>
          <w:p w14:paraId="3C78D1F9"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Совет Профилактики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21C077E"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8</w:t>
            </w:r>
          </w:p>
          <w:p w14:paraId="08580B93"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(рассмотренно 76 обучающихся)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4C0AC9E"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11</w:t>
            </w:r>
          </w:p>
          <w:p w14:paraId="5EAB0C4B"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(расмотренно115 обучающихся )</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3038135"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12</w:t>
            </w:r>
          </w:p>
          <w:p w14:paraId="1880BC40"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(расмотренно  109</w:t>
            </w:r>
          </w:p>
          <w:p w14:paraId="1DC2AF9B"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обучающийся )</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0D7844E"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10</w:t>
            </w:r>
          </w:p>
          <w:p w14:paraId="76FB8A9C"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(расмотренно129</w:t>
            </w:r>
          </w:p>
          <w:p w14:paraId="2B01808E"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обучающихся)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3AD810E"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13</w:t>
            </w:r>
          </w:p>
          <w:p w14:paraId="623CDC23"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(расмотренно72</w:t>
            </w:r>
          </w:p>
          <w:p w14:paraId="53D613D7"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обучающихся)</w:t>
            </w:r>
          </w:p>
        </w:tc>
      </w:tr>
      <w:tr w:rsidR="00D50424" w:rsidRPr="006301A7" w14:paraId="6CE3705B" w14:textId="77777777" w:rsidTr="00D50424">
        <w:tc>
          <w:tcPr>
            <w:tcW w:w="1730" w:type="dxa"/>
            <w:tcBorders>
              <w:top w:val="single" w:sz="4" w:space="0" w:color="auto"/>
              <w:left w:val="single" w:sz="4" w:space="0" w:color="auto"/>
              <w:bottom w:val="single" w:sz="4" w:space="0" w:color="auto"/>
              <w:right w:val="single" w:sz="4" w:space="0" w:color="auto"/>
            </w:tcBorders>
            <w:shd w:val="clear" w:color="auto" w:fill="auto"/>
            <w:hideMark/>
          </w:tcPr>
          <w:p w14:paraId="36495810"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lastRenderedPageBreak/>
              <w:t>Выезды в неблагополучные семьи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6C42BBD"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38+…</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ECEC7E8"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43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DD7C560"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43</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9BBF99F"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17</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B642B72"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25</w:t>
            </w:r>
          </w:p>
        </w:tc>
      </w:tr>
      <w:tr w:rsidR="00D50424" w:rsidRPr="006301A7" w14:paraId="1ECD1DCE" w14:textId="77777777" w:rsidTr="00D50424">
        <w:tc>
          <w:tcPr>
            <w:tcW w:w="1730" w:type="dxa"/>
            <w:tcBorders>
              <w:top w:val="single" w:sz="4" w:space="0" w:color="auto"/>
              <w:left w:val="single" w:sz="4" w:space="0" w:color="auto"/>
              <w:bottom w:val="single" w:sz="4" w:space="0" w:color="auto"/>
              <w:right w:val="single" w:sz="4" w:space="0" w:color="auto"/>
            </w:tcBorders>
            <w:shd w:val="clear" w:color="auto" w:fill="auto"/>
            <w:hideMark/>
          </w:tcPr>
          <w:p w14:paraId="6C5A38E2"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Профилактические беседы с учащимися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C45309C"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586(охват детей 716)</w:t>
            </w:r>
          </w:p>
          <w:p w14:paraId="6566A9E9"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(1-4четверть)</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E91364C" w14:textId="77777777" w:rsidR="006301A7" w:rsidRPr="006301A7" w:rsidRDefault="006301A7" w:rsidP="006301A7">
            <w:pPr>
              <w:spacing w:line="276" w:lineRule="auto"/>
              <w:jc w:val="both"/>
              <w:rPr>
                <w:rFonts w:ascii="Times New Roman" w:hAnsi="Times New Roman" w:cs="Times New Roman"/>
                <w:sz w:val="28"/>
                <w:szCs w:val="28"/>
              </w:rPr>
            </w:pPr>
          </w:p>
          <w:p w14:paraId="13DCD59B"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423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9FB668A"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716</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C997DB2"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802</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777ED09"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540</w:t>
            </w:r>
          </w:p>
        </w:tc>
      </w:tr>
      <w:tr w:rsidR="00D50424" w:rsidRPr="006301A7" w14:paraId="116C9D3A" w14:textId="77777777" w:rsidTr="00D50424">
        <w:tc>
          <w:tcPr>
            <w:tcW w:w="1730" w:type="dxa"/>
            <w:tcBorders>
              <w:top w:val="single" w:sz="4" w:space="0" w:color="auto"/>
              <w:left w:val="single" w:sz="4" w:space="0" w:color="auto"/>
              <w:bottom w:val="single" w:sz="4" w:space="0" w:color="auto"/>
              <w:right w:val="single" w:sz="4" w:space="0" w:color="auto"/>
            </w:tcBorders>
            <w:shd w:val="clear" w:color="auto" w:fill="auto"/>
            <w:hideMark/>
          </w:tcPr>
          <w:p w14:paraId="3DFD2FC4"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Профилактические беседы с родителями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51E5A6E"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164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87FFAD6"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116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0C6CB85"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240</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57A76BF"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234</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62A5787"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174</w:t>
            </w:r>
          </w:p>
        </w:tc>
      </w:tr>
      <w:tr w:rsidR="00D50424" w:rsidRPr="006301A7" w14:paraId="4F6EFADF" w14:textId="77777777" w:rsidTr="00D50424">
        <w:tc>
          <w:tcPr>
            <w:tcW w:w="1730" w:type="dxa"/>
            <w:tcBorders>
              <w:top w:val="single" w:sz="4" w:space="0" w:color="auto"/>
              <w:left w:val="single" w:sz="4" w:space="0" w:color="auto"/>
              <w:bottom w:val="single" w:sz="4" w:space="0" w:color="auto"/>
              <w:right w:val="single" w:sz="4" w:space="0" w:color="auto"/>
            </w:tcBorders>
            <w:shd w:val="clear" w:color="auto" w:fill="auto"/>
            <w:hideMark/>
          </w:tcPr>
          <w:p w14:paraId="0ED882FB"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Бесед с классным руководителем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325808C"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168</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0C13886"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61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FA25953"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238</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249ADAD"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230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F98AE98"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130</w:t>
            </w:r>
          </w:p>
        </w:tc>
      </w:tr>
      <w:tr w:rsidR="00D50424" w:rsidRPr="006301A7" w14:paraId="233F1409" w14:textId="77777777" w:rsidTr="00D50424">
        <w:tc>
          <w:tcPr>
            <w:tcW w:w="1730" w:type="dxa"/>
            <w:tcBorders>
              <w:top w:val="single" w:sz="4" w:space="0" w:color="auto"/>
              <w:left w:val="single" w:sz="4" w:space="0" w:color="auto"/>
              <w:bottom w:val="single" w:sz="4" w:space="0" w:color="auto"/>
              <w:right w:val="single" w:sz="4" w:space="0" w:color="auto"/>
            </w:tcBorders>
            <w:shd w:val="clear" w:color="auto" w:fill="auto"/>
            <w:hideMark/>
          </w:tcPr>
          <w:p w14:paraId="6F9B2E60"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ОДН родители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F4F1243"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9/7</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77C51B6"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11/6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7575D87"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7</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DABD689"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4524573"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2</w:t>
            </w:r>
          </w:p>
        </w:tc>
      </w:tr>
      <w:tr w:rsidR="00D50424" w:rsidRPr="006301A7" w14:paraId="20D99570" w14:textId="77777777" w:rsidTr="00D50424">
        <w:tc>
          <w:tcPr>
            <w:tcW w:w="1730" w:type="dxa"/>
            <w:tcBorders>
              <w:top w:val="single" w:sz="4" w:space="0" w:color="auto"/>
              <w:left w:val="single" w:sz="4" w:space="0" w:color="auto"/>
              <w:bottom w:val="single" w:sz="4" w:space="0" w:color="auto"/>
              <w:right w:val="single" w:sz="4" w:space="0" w:color="auto"/>
            </w:tcBorders>
            <w:shd w:val="clear" w:color="auto" w:fill="auto"/>
            <w:hideMark/>
          </w:tcPr>
          <w:p w14:paraId="45F06D25"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 xml:space="preserve"> Учащиеся « группы риска»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397F00C"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39</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6E0BA66"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27</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65BC42E"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30</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981EC7C"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31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85A075F"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27</w:t>
            </w:r>
          </w:p>
        </w:tc>
      </w:tr>
      <w:tr w:rsidR="00D50424" w:rsidRPr="006301A7" w14:paraId="30251938" w14:textId="77777777" w:rsidTr="00D50424">
        <w:tc>
          <w:tcPr>
            <w:tcW w:w="1730" w:type="dxa"/>
            <w:tcBorders>
              <w:top w:val="single" w:sz="4" w:space="0" w:color="auto"/>
              <w:left w:val="single" w:sz="4" w:space="0" w:color="auto"/>
              <w:bottom w:val="single" w:sz="4" w:space="0" w:color="auto"/>
              <w:right w:val="single" w:sz="4" w:space="0" w:color="auto"/>
            </w:tcBorders>
            <w:shd w:val="clear" w:color="auto" w:fill="auto"/>
            <w:hideMark/>
          </w:tcPr>
          <w:p w14:paraId="5646BFEE"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 xml:space="preserve">Информационные </w:t>
            </w:r>
            <w:r w:rsidRPr="006301A7">
              <w:rPr>
                <w:rFonts w:ascii="Times New Roman" w:hAnsi="Times New Roman" w:cs="Times New Roman"/>
                <w:sz w:val="28"/>
                <w:szCs w:val="28"/>
              </w:rPr>
              <w:lastRenderedPageBreak/>
              <w:t>письма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33DE9EB"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lastRenderedPageBreak/>
              <w:t>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943E21F"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C467B95"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15</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6FFBF13"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13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C51FB5E"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7</w:t>
            </w:r>
          </w:p>
        </w:tc>
      </w:tr>
      <w:tr w:rsidR="00D50424" w:rsidRPr="006301A7" w14:paraId="34A6D807" w14:textId="77777777" w:rsidTr="00D50424">
        <w:tc>
          <w:tcPr>
            <w:tcW w:w="1730" w:type="dxa"/>
            <w:tcBorders>
              <w:top w:val="single" w:sz="4" w:space="0" w:color="auto"/>
              <w:left w:val="single" w:sz="4" w:space="0" w:color="auto"/>
              <w:bottom w:val="single" w:sz="4" w:space="0" w:color="auto"/>
              <w:right w:val="single" w:sz="4" w:space="0" w:color="auto"/>
            </w:tcBorders>
            <w:shd w:val="clear" w:color="auto" w:fill="auto"/>
            <w:hideMark/>
          </w:tcPr>
          <w:p w14:paraId="1A454B8B"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lastRenderedPageBreak/>
              <w:t>Дети с аутоагрессивном поведением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F6FD0EF"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FAF5EEE"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5D99EE8"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8B2314E"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71A3D1A" w14:textId="77777777" w:rsidR="006301A7" w:rsidRPr="006301A7" w:rsidRDefault="006301A7" w:rsidP="006301A7">
            <w:pPr>
              <w:spacing w:line="276" w:lineRule="auto"/>
              <w:jc w:val="both"/>
              <w:rPr>
                <w:rFonts w:ascii="Times New Roman" w:hAnsi="Times New Roman" w:cs="Times New Roman"/>
                <w:sz w:val="28"/>
                <w:szCs w:val="28"/>
              </w:rPr>
            </w:pPr>
            <w:r w:rsidRPr="006301A7">
              <w:rPr>
                <w:rFonts w:ascii="Times New Roman" w:hAnsi="Times New Roman" w:cs="Times New Roman"/>
                <w:sz w:val="28"/>
                <w:szCs w:val="28"/>
              </w:rPr>
              <w:t>-</w:t>
            </w:r>
          </w:p>
        </w:tc>
      </w:tr>
    </w:tbl>
    <w:p w14:paraId="7FBA4640" w14:textId="77777777" w:rsidR="006301A7" w:rsidRPr="006301A7" w:rsidRDefault="006301A7" w:rsidP="006301A7">
      <w:pPr>
        <w:spacing w:after="200" w:line="276" w:lineRule="auto"/>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 xml:space="preserve"> </w:t>
      </w:r>
    </w:p>
    <w:p w14:paraId="282610EB" w14:textId="77777777" w:rsidR="006301A7" w:rsidRPr="006301A7" w:rsidRDefault="006301A7" w:rsidP="006301A7">
      <w:pPr>
        <w:spacing w:after="200" w:line="276" w:lineRule="auto"/>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За прошедший учебный год, как видно из таблицы улучшилась социально-правовая обстановка в школе - уменьшилось количество обучающихся, совершивших правонарушения и преступления.</w:t>
      </w:r>
    </w:p>
    <w:p w14:paraId="5763D106" w14:textId="77777777" w:rsidR="006301A7" w:rsidRPr="006301A7" w:rsidRDefault="006301A7" w:rsidP="006301A7">
      <w:pPr>
        <w:spacing w:after="200" w:line="276" w:lineRule="auto"/>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 xml:space="preserve"> С данными категориями обучающихся ведется индивидуальная профилактическая работа: составляются индивидуальные планы работы с </w:t>
      </w:r>
      <w:r w:rsidR="00D978ED" w:rsidRPr="006301A7">
        <w:rPr>
          <w:rFonts w:ascii="Times New Roman" w:eastAsia="Calibri" w:hAnsi="Times New Roman" w:cs="Times New Roman"/>
          <w:sz w:val="28"/>
          <w:szCs w:val="28"/>
        </w:rPr>
        <w:t>несовершеннолетним, ведутся</w:t>
      </w:r>
      <w:r w:rsidRPr="006301A7">
        <w:rPr>
          <w:rFonts w:ascii="Times New Roman" w:eastAsia="Calibri" w:hAnsi="Times New Roman" w:cs="Times New Roman"/>
          <w:sz w:val="28"/>
          <w:szCs w:val="28"/>
        </w:rPr>
        <w:t xml:space="preserve"> дневники педагогических наблюдений,формируются наблюдательные дела, в которых накапливается материал по работе с данной семьей или подростком.</w:t>
      </w:r>
    </w:p>
    <w:p w14:paraId="2B56C23A" w14:textId="77777777" w:rsidR="006301A7" w:rsidRPr="006301A7" w:rsidRDefault="006301A7" w:rsidP="006301A7">
      <w:pPr>
        <w:spacing w:line="276" w:lineRule="auto"/>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 xml:space="preserve"> За данный период были посещены районные методические объединения в с.Зубово .</w:t>
      </w:r>
    </w:p>
    <w:p w14:paraId="3A65E5E4" w14:textId="77777777" w:rsidR="006301A7" w:rsidRPr="006301A7" w:rsidRDefault="006301A7" w:rsidP="006301A7">
      <w:pPr>
        <w:spacing w:line="276" w:lineRule="auto"/>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 xml:space="preserve"> Районнные методическкие объеденения социальных педагогов и психологов в г.Уфа.</w:t>
      </w:r>
    </w:p>
    <w:p w14:paraId="723125DB" w14:textId="77777777" w:rsidR="006301A7" w:rsidRPr="006301A7" w:rsidRDefault="006301A7" w:rsidP="006301A7">
      <w:pPr>
        <w:spacing w:after="200" w:line="276" w:lineRule="auto"/>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 xml:space="preserve"> Также проводились тестирования «Предмет выявления тревожности», «Склоность к тероризму», «Аутоагресии». Анкетирование: на выявление отношения к табакокурению, «Подросток «группы риска» в социуме», «по профилактике правонарушения», проводилось анкетирование «Отношение молодежи к терроризму». </w:t>
      </w:r>
    </w:p>
    <w:p w14:paraId="62862E14" w14:textId="77777777" w:rsidR="006301A7" w:rsidRPr="006301A7" w:rsidRDefault="006301A7" w:rsidP="006301A7">
      <w:pPr>
        <w:spacing w:after="200" w:line="276" w:lineRule="auto"/>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Были выступления на педсовете: «Адаптация пятиклассников», « О работе с семьями, находящимися на профилактическом учете», «Итоговый анализ по работе социально-психологической службе за 2023-2024 учебный год».</w:t>
      </w:r>
    </w:p>
    <w:p w14:paraId="50A2A848" w14:textId="77777777" w:rsidR="006301A7" w:rsidRPr="006301A7" w:rsidRDefault="006301A7" w:rsidP="006301A7">
      <w:pPr>
        <w:spacing w:after="200" w:line="276" w:lineRule="auto"/>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 xml:space="preserve"> Также выступления на совещании с классными руководителями «Об организации работы с учащимися состоящими на ВШУ и неблагополучными семьями», «Анализ работы Совета Профилактики за первое полугодие»</w:t>
      </w:r>
    </w:p>
    <w:p w14:paraId="0B1EA508" w14:textId="77777777" w:rsidR="006301A7" w:rsidRPr="006301A7" w:rsidRDefault="006301A7" w:rsidP="006301A7">
      <w:pPr>
        <w:spacing w:after="200" w:line="276" w:lineRule="auto"/>
        <w:jc w:val="both"/>
        <w:rPr>
          <w:rFonts w:ascii="Times New Roman" w:eastAsia="Calibri" w:hAnsi="Times New Roman" w:cs="Times New Roman"/>
          <w:sz w:val="28"/>
          <w:szCs w:val="28"/>
        </w:rPr>
      </w:pPr>
    </w:p>
    <w:p w14:paraId="31ADD356" w14:textId="77777777" w:rsidR="006301A7" w:rsidRPr="006301A7" w:rsidRDefault="006301A7" w:rsidP="006301A7">
      <w:pPr>
        <w:spacing w:after="200" w:line="276" w:lineRule="auto"/>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lastRenderedPageBreak/>
        <w:t xml:space="preserve"> На основании вышеперечисленного считаем удовлетворительной работу по общей социально-педагогической диагностике контингента учащихся, по взаимодействию с классными руководителями.</w:t>
      </w:r>
    </w:p>
    <w:p w14:paraId="74916341" w14:textId="77777777" w:rsidR="006301A7" w:rsidRPr="006301A7" w:rsidRDefault="006301A7" w:rsidP="006301A7">
      <w:pPr>
        <w:spacing w:after="200" w:line="276" w:lineRule="auto"/>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Однако, недостаточной была работа по проведению мероприятий, так как связано с подвозом, профилактике правонарушений.</w:t>
      </w:r>
    </w:p>
    <w:p w14:paraId="0899ACBA" w14:textId="77777777" w:rsidR="006301A7" w:rsidRPr="006301A7" w:rsidRDefault="006301A7" w:rsidP="006301A7">
      <w:pPr>
        <w:spacing w:after="200" w:line="276" w:lineRule="auto"/>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Следовательно, задачами на следующий год будут:</w:t>
      </w:r>
    </w:p>
    <w:p w14:paraId="0A8415A5" w14:textId="77777777" w:rsidR="006301A7" w:rsidRPr="006301A7" w:rsidRDefault="006301A7" w:rsidP="006301A7">
      <w:pPr>
        <w:spacing w:after="200" w:line="276" w:lineRule="auto"/>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 xml:space="preserve">  1.Усиление системы профилактических мер по предупреждению девиантного (отклоняющегося)  преступного поведения.</w:t>
      </w:r>
    </w:p>
    <w:p w14:paraId="083F05A7" w14:textId="77777777" w:rsidR="006301A7" w:rsidRPr="006301A7" w:rsidRDefault="006301A7" w:rsidP="006301A7">
      <w:pPr>
        <w:spacing w:after="200" w:line="276" w:lineRule="auto"/>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 xml:space="preserve">  2.Активизация работы с родителями ,с целью повышения воспитательного уровня семьи.</w:t>
      </w:r>
    </w:p>
    <w:p w14:paraId="74C89FAC" w14:textId="77777777" w:rsidR="006301A7" w:rsidRPr="006301A7" w:rsidRDefault="006301A7" w:rsidP="006301A7">
      <w:pPr>
        <w:spacing w:after="200" w:line="276" w:lineRule="auto"/>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 xml:space="preserve">  3. Проведение социально-педагогической диагностики контингента учащихся и родителей с целью –выяснения проблем в сфере обучения, воспитания и общения.</w:t>
      </w:r>
    </w:p>
    <w:p w14:paraId="4FA278AD" w14:textId="77777777" w:rsidR="006301A7" w:rsidRPr="006301A7" w:rsidRDefault="006301A7" w:rsidP="006301A7">
      <w:pPr>
        <w:spacing w:after="200" w:line="276" w:lineRule="auto"/>
        <w:jc w:val="both"/>
        <w:rPr>
          <w:rFonts w:ascii="Times New Roman" w:eastAsia="Calibri" w:hAnsi="Times New Roman" w:cs="Times New Roman"/>
          <w:sz w:val="28"/>
          <w:szCs w:val="28"/>
        </w:rPr>
      </w:pPr>
      <w:r w:rsidRPr="006301A7">
        <w:rPr>
          <w:rFonts w:ascii="Times New Roman" w:eastAsia="Calibri" w:hAnsi="Times New Roman" w:cs="Times New Roman"/>
          <w:sz w:val="28"/>
          <w:szCs w:val="28"/>
        </w:rPr>
        <w:t xml:space="preserve">  4. Уменьшить количество учащихся, состоящих на ВШУ</w:t>
      </w:r>
    </w:p>
    <w:p w14:paraId="26FC73F8" w14:textId="77777777" w:rsidR="006301A7" w:rsidRPr="006301A7" w:rsidRDefault="006301A7" w:rsidP="006301A7">
      <w:pPr>
        <w:pStyle w:val="af9"/>
        <w:spacing w:line="276" w:lineRule="auto"/>
        <w:ind w:left="0"/>
        <w:jc w:val="both"/>
        <w:rPr>
          <w:rFonts w:ascii="Times New Roman" w:hAnsi="Times New Roman" w:cs="Times New Roman"/>
          <w:sz w:val="28"/>
          <w:szCs w:val="28"/>
        </w:rPr>
      </w:pPr>
      <w:r w:rsidRPr="006301A7">
        <w:rPr>
          <w:rFonts w:ascii="Times New Roman" w:hAnsi="Times New Roman" w:cs="Times New Roman"/>
          <w:sz w:val="28"/>
          <w:szCs w:val="28"/>
        </w:rPr>
        <w:t xml:space="preserve">                     В начале учебного года был проведён мониторинг ученического коллектива лицея, в ходе которого составлены списки учащихся по определённым статусным категориям для определения материального уровня жизни семей, диагностика контингента. Данные были получены путем изучения школьной документации, составления социальных паспортов классных коллективов, собеседования с родителями, классными руководителями, учащимися, через тестирование, анкетирование, опросы. В результате всей работы был составлен социальный </w:t>
      </w:r>
      <w:r w:rsidR="00D978ED" w:rsidRPr="006301A7">
        <w:rPr>
          <w:rFonts w:ascii="Times New Roman" w:hAnsi="Times New Roman" w:cs="Times New Roman"/>
          <w:sz w:val="28"/>
          <w:szCs w:val="28"/>
        </w:rPr>
        <w:t>паспорт лицея</w:t>
      </w:r>
      <w:r w:rsidRPr="006301A7">
        <w:rPr>
          <w:rFonts w:ascii="Times New Roman" w:hAnsi="Times New Roman" w:cs="Times New Roman"/>
          <w:sz w:val="28"/>
          <w:szCs w:val="28"/>
        </w:rPr>
        <w:t>.</w:t>
      </w:r>
    </w:p>
    <w:p w14:paraId="3DF9B2E2" w14:textId="77777777" w:rsidR="006301A7" w:rsidRPr="006301A7" w:rsidRDefault="006301A7" w:rsidP="006301A7">
      <w:pPr>
        <w:pStyle w:val="af9"/>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    Проанализирован образовательный уровень родителей </w:t>
      </w:r>
      <w:r w:rsidR="00D978ED" w:rsidRPr="006301A7">
        <w:rPr>
          <w:rFonts w:ascii="Times New Roman" w:hAnsi="Times New Roman" w:cs="Times New Roman"/>
          <w:sz w:val="28"/>
          <w:szCs w:val="28"/>
        </w:rPr>
        <w:t>учащихся, был</w:t>
      </w:r>
      <w:r w:rsidRPr="006301A7">
        <w:rPr>
          <w:rFonts w:ascii="Times New Roman" w:hAnsi="Times New Roman" w:cs="Times New Roman"/>
          <w:sz w:val="28"/>
          <w:szCs w:val="28"/>
        </w:rPr>
        <w:t xml:space="preserve"> создан банк данных обучающихся, нуждающихся в социальной защите, опеке, составлены списки многодетных семей, опекаемых, обучающихся из малоимущих семей, детей ОВЗ.                   </w:t>
      </w:r>
    </w:p>
    <w:p w14:paraId="2F504E03" w14:textId="77777777" w:rsidR="006301A7" w:rsidRPr="006301A7" w:rsidRDefault="006301A7" w:rsidP="006301A7">
      <w:pPr>
        <w:pStyle w:val="af9"/>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     Одним из важнейших направлений социальной защиты учащихся школы является организация их питания. В течение всего учебного года организовано бесплатное питание в школьной столовой детей из многодетных семей, ОВЗ и ДИ, а </w:t>
      </w:r>
      <w:r w:rsidR="00D978ED" w:rsidRPr="006301A7">
        <w:rPr>
          <w:rFonts w:ascii="Times New Roman" w:hAnsi="Times New Roman" w:cs="Times New Roman"/>
          <w:sz w:val="28"/>
          <w:szCs w:val="28"/>
        </w:rPr>
        <w:t>также детей</w:t>
      </w:r>
      <w:r w:rsidRPr="006301A7">
        <w:rPr>
          <w:rFonts w:ascii="Times New Roman" w:hAnsi="Times New Roman" w:cs="Times New Roman"/>
          <w:sz w:val="28"/>
          <w:szCs w:val="28"/>
        </w:rPr>
        <w:t>, обучающихся по коррекционной программе.</w:t>
      </w:r>
    </w:p>
    <w:p w14:paraId="36CD8EA0" w14:textId="77777777" w:rsidR="006301A7" w:rsidRPr="006301A7" w:rsidRDefault="006301A7" w:rsidP="006301A7">
      <w:pPr>
        <w:pStyle w:val="af9"/>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lastRenderedPageBreak/>
        <w:t xml:space="preserve">    Были собраны все необходимые документы и составлен список детей </w:t>
      </w:r>
      <w:r w:rsidR="00D978ED" w:rsidRPr="006301A7">
        <w:rPr>
          <w:rFonts w:ascii="Times New Roman" w:hAnsi="Times New Roman" w:cs="Times New Roman"/>
          <w:sz w:val="28"/>
          <w:szCs w:val="28"/>
        </w:rPr>
        <w:t>ММС, ОВЗ</w:t>
      </w:r>
      <w:r w:rsidRPr="006301A7">
        <w:rPr>
          <w:rFonts w:ascii="Times New Roman" w:hAnsi="Times New Roman" w:cs="Times New Roman"/>
          <w:sz w:val="28"/>
          <w:szCs w:val="28"/>
        </w:rPr>
        <w:t xml:space="preserve"> </w:t>
      </w:r>
      <w:r w:rsidR="00D978ED" w:rsidRPr="006301A7">
        <w:rPr>
          <w:rFonts w:ascii="Times New Roman" w:hAnsi="Times New Roman" w:cs="Times New Roman"/>
          <w:sz w:val="28"/>
          <w:szCs w:val="28"/>
        </w:rPr>
        <w:t>и ДИ</w:t>
      </w:r>
      <w:r w:rsidRPr="006301A7">
        <w:rPr>
          <w:rFonts w:ascii="Times New Roman" w:hAnsi="Times New Roman" w:cs="Times New Roman"/>
          <w:sz w:val="28"/>
          <w:szCs w:val="28"/>
        </w:rPr>
        <w:t xml:space="preserve">   на льготное питание. </w:t>
      </w:r>
    </w:p>
    <w:p w14:paraId="06E5592F" w14:textId="77777777" w:rsidR="006301A7" w:rsidRPr="006301A7" w:rsidRDefault="006301A7" w:rsidP="006301A7">
      <w:pPr>
        <w:pStyle w:val="af9"/>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    В 2023-2024 </w:t>
      </w:r>
      <w:r w:rsidR="00D978ED" w:rsidRPr="006301A7">
        <w:rPr>
          <w:rFonts w:ascii="Times New Roman" w:hAnsi="Times New Roman" w:cs="Times New Roman"/>
          <w:sz w:val="28"/>
          <w:szCs w:val="28"/>
        </w:rPr>
        <w:t>учебном году</w:t>
      </w:r>
      <w:r w:rsidRPr="006301A7">
        <w:rPr>
          <w:rFonts w:ascii="Times New Roman" w:hAnsi="Times New Roman" w:cs="Times New Roman"/>
          <w:sz w:val="28"/>
          <w:szCs w:val="28"/>
        </w:rPr>
        <w:t xml:space="preserve"> в этот список вошли:  </w:t>
      </w:r>
    </w:p>
    <w:p w14:paraId="279B1760" w14:textId="77777777" w:rsidR="006301A7" w:rsidRPr="006301A7" w:rsidRDefault="006301A7" w:rsidP="006301A7">
      <w:pPr>
        <w:pStyle w:val="af9"/>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 ММС - 211 обучающихся</w:t>
      </w:r>
    </w:p>
    <w:p w14:paraId="03DC734E" w14:textId="77777777" w:rsidR="006301A7" w:rsidRPr="006301A7" w:rsidRDefault="006301A7" w:rsidP="006301A7">
      <w:pPr>
        <w:pStyle w:val="af9"/>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 ОВЗ – 86 человек. </w:t>
      </w:r>
    </w:p>
    <w:p w14:paraId="3B401801" w14:textId="77777777" w:rsidR="006301A7" w:rsidRPr="006301A7" w:rsidRDefault="006301A7" w:rsidP="006301A7">
      <w:pPr>
        <w:pStyle w:val="af9"/>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-ДИ -  15 человек. </w:t>
      </w:r>
    </w:p>
    <w:p w14:paraId="24E5BFB2" w14:textId="77777777" w:rsidR="006301A7" w:rsidRPr="006301A7" w:rsidRDefault="006301A7" w:rsidP="006301A7">
      <w:pPr>
        <w:pStyle w:val="af9"/>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     Увеличилось количество детей, питающихся за родительские </w:t>
      </w:r>
      <w:r w:rsidR="00D978ED" w:rsidRPr="006301A7">
        <w:rPr>
          <w:rFonts w:ascii="Times New Roman" w:hAnsi="Times New Roman" w:cs="Times New Roman"/>
          <w:sz w:val="28"/>
          <w:szCs w:val="28"/>
        </w:rPr>
        <w:t>средства это</w:t>
      </w:r>
      <w:r w:rsidRPr="006301A7">
        <w:rPr>
          <w:rFonts w:ascii="Times New Roman" w:hAnsi="Times New Roman" w:cs="Times New Roman"/>
          <w:sz w:val="28"/>
          <w:szCs w:val="28"/>
        </w:rPr>
        <w:t xml:space="preserve"> 5-11 </w:t>
      </w:r>
      <w:r w:rsidR="00D978ED" w:rsidRPr="006301A7">
        <w:rPr>
          <w:rFonts w:ascii="Times New Roman" w:hAnsi="Times New Roman" w:cs="Times New Roman"/>
          <w:sz w:val="28"/>
          <w:szCs w:val="28"/>
        </w:rPr>
        <w:t>классы, где</w:t>
      </w:r>
      <w:r w:rsidRPr="006301A7">
        <w:rPr>
          <w:rFonts w:ascii="Times New Roman" w:hAnsi="Times New Roman" w:cs="Times New Roman"/>
          <w:sz w:val="28"/>
          <w:szCs w:val="28"/>
        </w:rPr>
        <w:t xml:space="preserve"> родители понимают важность горячего питания для здоровья своих детей.  </w:t>
      </w:r>
      <w:r w:rsidR="00D978ED" w:rsidRPr="006301A7">
        <w:rPr>
          <w:rFonts w:ascii="Times New Roman" w:hAnsi="Times New Roman" w:cs="Times New Roman"/>
          <w:sz w:val="28"/>
          <w:szCs w:val="28"/>
        </w:rPr>
        <w:t>Обучающиеся 1</w:t>
      </w:r>
      <w:r w:rsidRPr="006301A7">
        <w:rPr>
          <w:rFonts w:ascii="Times New Roman" w:hAnsi="Times New Roman" w:cs="Times New Roman"/>
          <w:sz w:val="28"/>
          <w:szCs w:val="28"/>
        </w:rPr>
        <w:t xml:space="preserve">-4 </w:t>
      </w:r>
      <w:r w:rsidR="00D978ED" w:rsidRPr="006301A7">
        <w:rPr>
          <w:rFonts w:ascii="Times New Roman" w:hAnsi="Times New Roman" w:cs="Times New Roman"/>
          <w:sz w:val="28"/>
          <w:szCs w:val="28"/>
        </w:rPr>
        <w:t>классов с</w:t>
      </w:r>
      <w:r w:rsidRPr="006301A7">
        <w:rPr>
          <w:rFonts w:ascii="Times New Roman" w:hAnsi="Times New Roman" w:cs="Times New Roman"/>
          <w:sz w:val="28"/>
          <w:szCs w:val="28"/>
        </w:rPr>
        <w:t xml:space="preserve"> этого года кушают бесплатно.   </w:t>
      </w:r>
    </w:p>
    <w:p w14:paraId="1CF7E7A2" w14:textId="77777777" w:rsidR="006301A7" w:rsidRPr="006301A7" w:rsidRDefault="006301A7" w:rsidP="006301A7">
      <w:pPr>
        <w:pStyle w:val="af9"/>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В </w:t>
      </w:r>
      <w:r w:rsidR="00D978ED" w:rsidRPr="006301A7">
        <w:rPr>
          <w:rFonts w:ascii="Times New Roman" w:hAnsi="Times New Roman" w:cs="Times New Roman"/>
          <w:sz w:val="28"/>
          <w:szCs w:val="28"/>
        </w:rPr>
        <w:t>этом году в лицее увеличилось количество</w:t>
      </w:r>
      <w:r w:rsidRPr="006301A7">
        <w:rPr>
          <w:rFonts w:ascii="Times New Roman" w:hAnsi="Times New Roman" w:cs="Times New Roman"/>
          <w:sz w:val="28"/>
          <w:szCs w:val="28"/>
        </w:rPr>
        <w:t xml:space="preserve"> детей - инвалидов. В зависимости от рода заболевания дети   имеют каждый свою </w:t>
      </w:r>
      <w:r w:rsidR="00D978ED" w:rsidRPr="006301A7">
        <w:rPr>
          <w:rFonts w:ascii="Times New Roman" w:hAnsi="Times New Roman" w:cs="Times New Roman"/>
          <w:sz w:val="28"/>
          <w:szCs w:val="28"/>
        </w:rPr>
        <w:t>программу обучения и</w:t>
      </w:r>
      <w:r w:rsidRPr="006301A7">
        <w:rPr>
          <w:rFonts w:ascii="Times New Roman" w:hAnsi="Times New Roman" w:cs="Times New Roman"/>
          <w:sz w:val="28"/>
          <w:szCs w:val="28"/>
        </w:rPr>
        <w:t xml:space="preserve"> реабилитации, выданную МЭС.  Определяются формы и методы работы с данной категорией детей,  соблюдаются права ребёнка. В целях выявления одарённых детей-инвалидов, привлечения их к творческой деятельности  ежегодно  проводится  конкурс работ  для ДИ и ОВЗ.  </w:t>
      </w:r>
    </w:p>
    <w:p w14:paraId="6D7DEEC4" w14:textId="77777777" w:rsidR="006301A7" w:rsidRPr="006301A7" w:rsidRDefault="006301A7" w:rsidP="006301A7">
      <w:pPr>
        <w:pStyle w:val="af9"/>
        <w:spacing w:line="276" w:lineRule="auto"/>
        <w:ind w:left="0" w:firstLine="851"/>
        <w:jc w:val="both"/>
        <w:rPr>
          <w:rFonts w:ascii="Times New Roman" w:hAnsi="Times New Roman" w:cs="Times New Roman"/>
          <w:sz w:val="28"/>
          <w:szCs w:val="28"/>
        </w:rPr>
      </w:pPr>
      <w:bookmarkStart w:id="16" w:name="_Hlk169774300"/>
      <w:r w:rsidRPr="006301A7">
        <w:rPr>
          <w:rFonts w:ascii="Times New Roman" w:hAnsi="Times New Roman" w:cs="Times New Roman"/>
          <w:sz w:val="28"/>
          <w:szCs w:val="28"/>
        </w:rPr>
        <w:t xml:space="preserve">      В течение всего учебного года осуществлялся патронаж семей, в которых воспитываются опекаемые дети.  На учёте в школе таких семей – 5  , в них детей под опекой — 5 обучающихся.</w:t>
      </w:r>
      <w:r w:rsidRPr="006301A7">
        <w:rPr>
          <w:rFonts w:ascii="Times New Roman" w:hAnsi="Times New Roman" w:cs="Times New Roman"/>
          <w:color w:val="000000"/>
          <w:sz w:val="28"/>
          <w:szCs w:val="28"/>
        </w:rPr>
        <w:t xml:space="preserve">  Проведено  обследование  жилищно-бытовых условия опекаемых детей. Все дети живут в удовлетворительных условиях, окружены заботой и вниманием. Взрослые своевременно реагируют, строго ведут контроль над проведением свободного времени своего подопечного. </w:t>
      </w:r>
    </w:p>
    <w:p w14:paraId="133DC8E5" w14:textId="77777777" w:rsidR="006301A7" w:rsidRPr="006301A7" w:rsidRDefault="006301A7" w:rsidP="006301A7">
      <w:pPr>
        <w:pStyle w:val="af9"/>
        <w:suppressAutoHyphens/>
        <w:spacing w:line="276" w:lineRule="auto"/>
        <w:ind w:left="1429"/>
        <w:jc w:val="both"/>
        <w:rPr>
          <w:rFonts w:ascii="Times New Roman" w:hAnsi="Times New Roman" w:cs="Times New Roman"/>
          <w:sz w:val="28"/>
          <w:szCs w:val="28"/>
          <w:lang w:eastAsia="zh-CN"/>
        </w:rPr>
      </w:pPr>
    </w:p>
    <w:p w14:paraId="4450BE0D" w14:textId="77777777" w:rsidR="006301A7" w:rsidRPr="006301A7" w:rsidRDefault="006301A7" w:rsidP="006301A7">
      <w:pPr>
        <w:pStyle w:val="af9"/>
        <w:suppressAutoHyphens/>
        <w:spacing w:line="276" w:lineRule="auto"/>
        <w:ind w:left="1429"/>
        <w:jc w:val="both"/>
        <w:rPr>
          <w:rFonts w:ascii="Times New Roman" w:hAnsi="Times New Roman" w:cs="Times New Roman"/>
          <w:sz w:val="28"/>
          <w:szCs w:val="28"/>
          <w:lang w:eastAsia="zh-CN"/>
        </w:rPr>
      </w:pPr>
      <w:r w:rsidRPr="006301A7">
        <w:rPr>
          <w:rFonts w:ascii="Times New Roman" w:hAnsi="Times New Roman" w:cs="Times New Roman"/>
          <w:bCs/>
          <w:sz w:val="28"/>
          <w:szCs w:val="28"/>
          <w:lang w:eastAsia="zh-CN"/>
        </w:rPr>
        <w:t xml:space="preserve">Статистический отчет по работе с детьми ММС,ОВЗ,ДИ </w:t>
      </w:r>
    </w:p>
    <w:tbl>
      <w:tblPr>
        <w:tblW w:w="15026" w:type="dxa"/>
        <w:tblInd w:w="40" w:type="dxa"/>
        <w:tblLayout w:type="fixed"/>
        <w:tblCellMar>
          <w:left w:w="40" w:type="dxa"/>
          <w:right w:w="40" w:type="dxa"/>
        </w:tblCellMar>
        <w:tblLook w:val="0000" w:firstRow="0" w:lastRow="0" w:firstColumn="0" w:lastColumn="0" w:noHBand="0" w:noVBand="0"/>
      </w:tblPr>
      <w:tblGrid>
        <w:gridCol w:w="851"/>
        <w:gridCol w:w="6237"/>
        <w:gridCol w:w="4394"/>
        <w:gridCol w:w="3544"/>
      </w:tblGrid>
      <w:tr w:rsidR="006301A7" w:rsidRPr="006301A7" w14:paraId="188BD299" w14:textId="77777777" w:rsidTr="00877F51">
        <w:trPr>
          <w:trHeight w:val="288"/>
        </w:trPr>
        <w:tc>
          <w:tcPr>
            <w:tcW w:w="851" w:type="dxa"/>
            <w:tcBorders>
              <w:top w:val="single" w:sz="6" w:space="0" w:color="auto"/>
              <w:left w:val="single" w:sz="6" w:space="0" w:color="auto"/>
              <w:bottom w:val="single" w:sz="6" w:space="0" w:color="auto"/>
              <w:right w:val="single" w:sz="6" w:space="0" w:color="auto"/>
            </w:tcBorders>
          </w:tcPr>
          <w:p w14:paraId="6897CFCA"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w:t>
            </w:r>
          </w:p>
        </w:tc>
        <w:tc>
          <w:tcPr>
            <w:tcW w:w="6237" w:type="dxa"/>
            <w:tcBorders>
              <w:top w:val="single" w:sz="6" w:space="0" w:color="auto"/>
              <w:left w:val="single" w:sz="6" w:space="0" w:color="auto"/>
              <w:bottom w:val="single" w:sz="6" w:space="0" w:color="auto"/>
              <w:right w:val="single" w:sz="6" w:space="0" w:color="auto"/>
            </w:tcBorders>
          </w:tcPr>
          <w:p w14:paraId="230B54C6"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Виды деятельности</w:t>
            </w:r>
          </w:p>
        </w:tc>
        <w:tc>
          <w:tcPr>
            <w:tcW w:w="4394" w:type="dxa"/>
            <w:tcBorders>
              <w:top w:val="single" w:sz="6" w:space="0" w:color="auto"/>
              <w:left w:val="single" w:sz="6" w:space="0" w:color="auto"/>
              <w:bottom w:val="single" w:sz="6" w:space="0" w:color="auto"/>
              <w:right w:val="single" w:sz="6" w:space="0" w:color="auto"/>
            </w:tcBorders>
          </w:tcPr>
          <w:p w14:paraId="04BFE1FC"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ММС   2023– 2024 г</w:t>
            </w:r>
          </w:p>
          <w:p w14:paraId="504D40E9"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5-11 класс</w:t>
            </w:r>
          </w:p>
        </w:tc>
        <w:tc>
          <w:tcPr>
            <w:tcW w:w="3544" w:type="dxa"/>
            <w:tcBorders>
              <w:top w:val="single" w:sz="6" w:space="0" w:color="auto"/>
              <w:left w:val="single" w:sz="6" w:space="0" w:color="auto"/>
              <w:bottom w:val="single" w:sz="6" w:space="0" w:color="auto"/>
              <w:right w:val="single" w:sz="6" w:space="0" w:color="auto"/>
            </w:tcBorders>
          </w:tcPr>
          <w:p w14:paraId="3EC0059C"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ОВЗ,ДИ 2021 – 2022                               </w:t>
            </w:r>
          </w:p>
          <w:p w14:paraId="67A3F8C7"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1-11   класс</w:t>
            </w:r>
          </w:p>
        </w:tc>
      </w:tr>
      <w:tr w:rsidR="006301A7" w:rsidRPr="006301A7" w14:paraId="4100D14C" w14:textId="77777777" w:rsidTr="00877F51">
        <w:trPr>
          <w:trHeight w:val="288"/>
        </w:trPr>
        <w:tc>
          <w:tcPr>
            <w:tcW w:w="851" w:type="dxa"/>
            <w:tcBorders>
              <w:top w:val="single" w:sz="6" w:space="0" w:color="auto"/>
              <w:left w:val="single" w:sz="6" w:space="0" w:color="auto"/>
              <w:bottom w:val="single" w:sz="6" w:space="0" w:color="auto"/>
              <w:right w:val="single" w:sz="6" w:space="0" w:color="auto"/>
            </w:tcBorders>
          </w:tcPr>
          <w:p w14:paraId="471AE510"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val="en-US" w:eastAsia="zh-CN"/>
              </w:rPr>
              <w:t>I</w:t>
            </w:r>
          </w:p>
        </w:tc>
        <w:tc>
          <w:tcPr>
            <w:tcW w:w="6237" w:type="dxa"/>
            <w:tcBorders>
              <w:top w:val="single" w:sz="6" w:space="0" w:color="auto"/>
              <w:left w:val="single" w:sz="6" w:space="0" w:color="auto"/>
              <w:bottom w:val="single" w:sz="6" w:space="0" w:color="auto"/>
              <w:right w:val="single" w:sz="6" w:space="0" w:color="auto"/>
            </w:tcBorders>
          </w:tcPr>
          <w:p w14:paraId="6DD27A77"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Проведено приемов  родителей  всего:</w:t>
            </w:r>
          </w:p>
        </w:tc>
        <w:tc>
          <w:tcPr>
            <w:tcW w:w="4394" w:type="dxa"/>
            <w:tcBorders>
              <w:top w:val="single" w:sz="6" w:space="0" w:color="auto"/>
              <w:left w:val="single" w:sz="6" w:space="0" w:color="auto"/>
              <w:bottom w:val="single" w:sz="6" w:space="0" w:color="auto"/>
              <w:right w:val="single" w:sz="6" w:space="0" w:color="auto"/>
            </w:tcBorders>
          </w:tcPr>
          <w:p w14:paraId="3EB11766"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82</w:t>
            </w:r>
          </w:p>
        </w:tc>
        <w:tc>
          <w:tcPr>
            <w:tcW w:w="3544" w:type="dxa"/>
            <w:tcBorders>
              <w:top w:val="single" w:sz="6" w:space="0" w:color="auto"/>
              <w:left w:val="single" w:sz="6" w:space="0" w:color="auto"/>
              <w:bottom w:val="single" w:sz="6" w:space="0" w:color="auto"/>
              <w:right w:val="single" w:sz="6" w:space="0" w:color="auto"/>
            </w:tcBorders>
          </w:tcPr>
          <w:p w14:paraId="2ADB7AC0"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82</w:t>
            </w:r>
          </w:p>
        </w:tc>
      </w:tr>
      <w:tr w:rsidR="006301A7" w:rsidRPr="006301A7" w14:paraId="641DDD1F" w14:textId="77777777" w:rsidTr="00877F51">
        <w:trPr>
          <w:trHeight w:val="288"/>
        </w:trPr>
        <w:tc>
          <w:tcPr>
            <w:tcW w:w="851" w:type="dxa"/>
            <w:tcBorders>
              <w:top w:val="single" w:sz="6" w:space="0" w:color="auto"/>
              <w:left w:val="single" w:sz="6" w:space="0" w:color="auto"/>
              <w:bottom w:val="single" w:sz="6" w:space="0" w:color="auto"/>
              <w:right w:val="single" w:sz="6" w:space="0" w:color="auto"/>
            </w:tcBorders>
          </w:tcPr>
          <w:p w14:paraId="576A1744"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1C0B708F"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Возрастные группы:</w:t>
            </w:r>
          </w:p>
        </w:tc>
        <w:tc>
          <w:tcPr>
            <w:tcW w:w="4394" w:type="dxa"/>
            <w:tcBorders>
              <w:top w:val="single" w:sz="6" w:space="0" w:color="auto"/>
              <w:left w:val="single" w:sz="6" w:space="0" w:color="auto"/>
              <w:bottom w:val="single" w:sz="6" w:space="0" w:color="auto"/>
              <w:right w:val="single" w:sz="6" w:space="0" w:color="auto"/>
            </w:tcBorders>
          </w:tcPr>
          <w:p w14:paraId="7DE9E427"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3544" w:type="dxa"/>
            <w:tcBorders>
              <w:top w:val="single" w:sz="6" w:space="0" w:color="auto"/>
              <w:left w:val="single" w:sz="6" w:space="0" w:color="auto"/>
              <w:bottom w:val="single" w:sz="6" w:space="0" w:color="auto"/>
              <w:right w:val="single" w:sz="6" w:space="0" w:color="auto"/>
            </w:tcBorders>
          </w:tcPr>
          <w:p w14:paraId="10E2B3F1"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4E8DDD1F" w14:textId="77777777" w:rsidTr="00877F51">
        <w:trPr>
          <w:trHeight w:val="288"/>
        </w:trPr>
        <w:tc>
          <w:tcPr>
            <w:tcW w:w="851" w:type="dxa"/>
            <w:tcBorders>
              <w:top w:val="single" w:sz="6" w:space="0" w:color="auto"/>
              <w:left w:val="single" w:sz="6" w:space="0" w:color="auto"/>
              <w:bottom w:val="single" w:sz="6" w:space="0" w:color="auto"/>
              <w:right w:val="single" w:sz="6" w:space="0" w:color="auto"/>
            </w:tcBorders>
          </w:tcPr>
          <w:p w14:paraId="68B8CD6B"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vertAlign w:val="superscript"/>
                <w:lang w:eastAsia="zh-CN"/>
              </w:rPr>
              <w:t>:</w:t>
            </w:r>
            <w:r w:rsidRPr="006301A7">
              <w:rPr>
                <w:rFonts w:ascii="Times New Roman" w:hAnsi="Times New Roman" w:cs="Times New Roman"/>
                <w:sz w:val="28"/>
                <w:szCs w:val="28"/>
                <w:lang w:eastAsia="zh-CN"/>
              </w:rPr>
              <w:t xml:space="preserve"> </w:t>
            </w:r>
          </w:p>
        </w:tc>
        <w:tc>
          <w:tcPr>
            <w:tcW w:w="6237" w:type="dxa"/>
            <w:tcBorders>
              <w:top w:val="single" w:sz="6" w:space="0" w:color="auto"/>
              <w:left w:val="single" w:sz="6" w:space="0" w:color="auto"/>
              <w:bottom w:val="single" w:sz="6" w:space="0" w:color="auto"/>
              <w:right w:val="single" w:sz="6" w:space="0" w:color="auto"/>
            </w:tcBorders>
          </w:tcPr>
          <w:p w14:paraId="14AD75F0"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в т.ч. 7-17  лет</w:t>
            </w:r>
          </w:p>
        </w:tc>
        <w:tc>
          <w:tcPr>
            <w:tcW w:w="4394" w:type="dxa"/>
            <w:tcBorders>
              <w:top w:val="single" w:sz="6" w:space="0" w:color="auto"/>
              <w:left w:val="single" w:sz="6" w:space="0" w:color="auto"/>
              <w:bottom w:val="single" w:sz="6" w:space="0" w:color="auto"/>
              <w:right w:val="single" w:sz="6" w:space="0" w:color="auto"/>
            </w:tcBorders>
          </w:tcPr>
          <w:p w14:paraId="5D923986"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82</w:t>
            </w:r>
          </w:p>
        </w:tc>
        <w:tc>
          <w:tcPr>
            <w:tcW w:w="3544" w:type="dxa"/>
            <w:tcBorders>
              <w:top w:val="single" w:sz="6" w:space="0" w:color="auto"/>
              <w:left w:val="single" w:sz="6" w:space="0" w:color="auto"/>
              <w:bottom w:val="single" w:sz="6" w:space="0" w:color="auto"/>
              <w:right w:val="single" w:sz="6" w:space="0" w:color="auto"/>
            </w:tcBorders>
          </w:tcPr>
          <w:p w14:paraId="4DB5B281"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82</w:t>
            </w:r>
          </w:p>
        </w:tc>
      </w:tr>
      <w:tr w:rsidR="006301A7" w:rsidRPr="006301A7" w14:paraId="6FBB2F46" w14:textId="77777777" w:rsidTr="00877F51">
        <w:trPr>
          <w:trHeight w:val="288"/>
        </w:trPr>
        <w:tc>
          <w:tcPr>
            <w:tcW w:w="851" w:type="dxa"/>
            <w:tcBorders>
              <w:top w:val="single" w:sz="6" w:space="0" w:color="auto"/>
              <w:left w:val="single" w:sz="6" w:space="0" w:color="auto"/>
              <w:bottom w:val="single" w:sz="6" w:space="0" w:color="auto"/>
              <w:right w:val="single" w:sz="6" w:space="0" w:color="auto"/>
            </w:tcBorders>
          </w:tcPr>
          <w:p w14:paraId="3368DB6F"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lastRenderedPageBreak/>
              <w:t>2</w:t>
            </w:r>
          </w:p>
        </w:tc>
        <w:tc>
          <w:tcPr>
            <w:tcW w:w="6237" w:type="dxa"/>
            <w:tcBorders>
              <w:top w:val="single" w:sz="6" w:space="0" w:color="auto"/>
              <w:left w:val="single" w:sz="6" w:space="0" w:color="auto"/>
              <w:bottom w:val="single" w:sz="6" w:space="0" w:color="auto"/>
              <w:right w:val="single" w:sz="6" w:space="0" w:color="auto"/>
            </w:tcBorders>
          </w:tcPr>
          <w:p w14:paraId="58B6FDC0"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Проведено</w:t>
            </w:r>
            <w:r w:rsidRPr="006301A7">
              <w:rPr>
                <w:rFonts w:ascii="Times New Roman" w:hAnsi="Times New Roman" w:cs="Times New Roman"/>
                <w:sz w:val="28"/>
                <w:szCs w:val="28"/>
                <w:vertAlign w:val="subscript"/>
                <w:lang w:eastAsia="zh-CN"/>
              </w:rPr>
              <w:t xml:space="preserve"> </w:t>
            </w:r>
            <w:r w:rsidRPr="006301A7">
              <w:rPr>
                <w:rFonts w:ascii="Times New Roman" w:hAnsi="Times New Roman" w:cs="Times New Roman"/>
                <w:sz w:val="28"/>
                <w:szCs w:val="28"/>
                <w:lang w:eastAsia="zh-CN"/>
              </w:rPr>
              <w:t xml:space="preserve"> приемов взрослых всего:</w:t>
            </w:r>
          </w:p>
        </w:tc>
        <w:tc>
          <w:tcPr>
            <w:tcW w:w="4394" w:type="dxa"/>
            <w:tcBorders>
              <w:top w:val="single" w:sz="6" w:space="0" w:color="auto"/>
              <w:left w:val="single" w:sz="6" w:space="0" w:color="auto"/>
              <w:bottom w:val="single" w:sz="6" w:space="0" w:color="auto"/>
              <w:right w:val="single" w:sz="6" w:space="0" w:color="auto"/>
            </w:tcBorders>
          </w:tcPr>
          <w:p w14:paraId="7F319313"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3544" w:type="dxa"/>
            <w:tcBorders>
              <w:top w:val="single" w:sz="6" w:space="0" w:color="auto"/>
              <w:left w:val="single" w:sz="6" w:space="0" w:color="auto"/>
              <w:bottom w:val="single" w:sz="6" w:space="0" w:color="auto"/>
              <w:right w:val="single" w:sz="6" w:space="0" w:color="auto"/>
            </w:tcBorders>
          </w:tcPr>
          <w:p w14:paraId="2BE4486C"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1EE51C23" w14:textId="77777777" w:rsidTr="00877F51">
        <w:trPr>
          <w:trHeight w:val="288"/>
        </w:trPr>
        <w:tc>
          <w:tcPr>
            <w:tcW w:w="851" w:type="dxa"/>
            <w:tcBorders>
              <w:top w:val="single" w:sz="6" w:space="0" w:color="auto"/>
              <w:left w:val="single" w:sz="6" w:space="0" w:color="auto"/>
              <w:bottom w:val="single" w:sz="6" w:space="0" w:color="auto"/>
              <w:right w:val="single" w:sz="6" w:space="0" w:color="auto"/>
            </w:tcBorders>
          </w:tcPr>
          <w:p w14:paraId="7B117AAD"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689C2E90"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в т.ч. родителей</w:t>
            </w:r>
          </w:p>
        </w:tc>
        <w:tc>
          <w:tcPr>
            <w:tcW w:w="4394" w:type="dxa"/>
            <w:tcBorders>
              <w:top w:val="single" w:sz="6" w:space="0" w:color="auto"/>
              <w:left w:val="single" w:sz="6" w:space="0" w:color="auto"/>
              <w:bottom w:val="single" w:sz="6" w:space="0" w:color="auto"/>
              <w:right w:val="single" w:sz="6" w:space="0" w:color="auto"/>
            </w:tcBorders>
          </w:tcPr>
          <w:p w14:paraId="4AB343EC"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82</w:t>
            </w:r>
          </w:p>
        </w:tc>
        <w:tc>
          <w:tcPr>
            <w:tcW w:w="3544" w:type="dxa"/>
            <w:tcBorders>
              <w:top w:val="single" w:sz="6" w:space="0" w:color="auto"/>
              <w:left w:val="single" w:sz="6" w:space="0" w:color="auto"/>
              <w:bottom w:val="single" w:sz="6" w:space="0" w:color="auto"/>
              <w:right w:val="single" w:sz="6" w:space="0" w:color="auto"/>
            </w:tcBorders>
          </w:tcPr>
          <w:p w14:paraId="5A418701"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82</w:t>
            </w:r>
          </w:p>
        </w:tc>
      </w:tr>
      <w:tr w:rsidR="006301A7" w:rsidRPr="006301A7" w14:paraId="674654D1" w14:textId="77777777" w:rsidTr="00877F51">
        <w:trPr>
          <w:trHeight w:val="288"/>
        </w:trPr>
        <w:tc>
          <w:tcPr>
            <w:tcW w:w="851" w:type="dxa"/>
            <w:tcBorders>
              <w:top w:val="single" w:sz="6" w:space="0" w:color="auto"/>
              <w:left w:val="single" w:sz="6" w:space="0" w:color="auto"/>
              <w:bottom w:val="single" w:sz="6" w:space="0" w:color="auto"/>
              <w:right w:val="single" w:sz="6" w:space="0" w:color="auto"/>
            </w:tcBorders>
          </w:tcPr>
          <w:p w14:paraId="56753E55"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6AE537FD"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в т.ч  специалистов </w:t>
            </w:r>
          </w:p>
        </w:tc>
        <w:tc>
          <w:tcPr>
            <w:tcW w:w="4394" w:type="dxa"/>
            <w:tcBorders>
              <w:top w:val="single" w:sz="6" w:space="0" w:color="auto"/>
              <w:left w:val="single" w:sz="6" w:space="0" w:color="auto"/>
              <w:bottom w:val="single" w:sz="6" w:space="0" w:color="auto"/>
              <w:right w:val="single" w:sz="6" w:space="0" w:color="auto"/>
            </w:tcBorders>
          </w:tcPr>
          <w:p w14:paraId="76A1E170"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3544" w:type="dxa"/>
            <w:tcBorders>
              <w:top w:val="single" w:sz="6" w:space="0" w:color="auto"/>
              <w:left w:val="single" w:sz="6" w:space="0" w:color="auto"/>
              <w:bottom w:val="single" w:sz="6" w:space="0" w:color="auto"/>
              <w:right w:val="single" w:sz="6" w:space="0" w:color="auto"/>
            </w:tcBorders>
          </w:tcPr>
          <w:p w14:paraId="3B5281B2"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34AD71B8" w14:textId="77777777" w:rsidTr="00877F51">
        <w:trPr>
          <w:trHeight w:val="572"/>
        </w:trPr>
        <w:tc>
          <w:tcPr>
            <w:tcW w:w="851" w:type="dxa"/>
            <w:tcBorders>
              <w:top w:val="single" w:sz="6" w:space="0" w:color="auto"/>
              <w:left w:val="single" w:sz="6" w:space="0" w:color="auto"/>
              <w:bottom w:val="single" w:sz="6" w:space="0" w:color="auto"/>
              <w:right w:val="single" w:sz="6" w:space="0" w:color="auto"/>
            </w:tcBorders>
          </w:tcPr>
          <w:p w14:paraId="1030B6E3"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p w14:paraId="37E4D797"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w:t>
            </w:r>
          </w:p>
        </w:tc>
        <w:tc>
          <w:tcPr>
            <w:tcW w:w="6237" w:type="dxa"/>
            <w:tcBorders>
              <w:top w:val="single" w:sz="6" w:space="0" w:color="auto"/>
              <w:left w:val="single" w:sz="6" w:space="0" w:color="auto"/>
              <w:bottom w:val="single" w:sz="6" w:space="0" w:color="auto"/>
              <w:right w:val="single" w:sz="6" w:space="0" w:color="auto"/>
            </w:tcBorders>
          </w:tcPr>
          <w:p w14:paraId="612F8D60"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Проведено индивидуальных жилищных  обследований. всего:    </w:t>
            </w:r>
          </w:p>
        </w:tc>
        <w:tc>
          <w:tcPr>
            <w:tcW w:w="4394" w:type="dxa"/>
            <w:tcBorders>
              <w:top w:val="single" w:sz="6" w:space="0" w:color="auto"/>
              <w:left w:val="single" w:sz="6" w:space="0" w:color="auto"/>
              <w:bottom w:val="single" w:sz="6" w:space="0" w:color="auto"/>
              <w:right w:val="single" w:sz="6" w:space="0" w:color="auto"/>
            </w:tcBorders>
          </w:tcPr>
          <w:p w14:paraId="784F8DB0" w14:textId="77777777" w:rsidR="006301A7" w:rsidRPr="006301A7" w:rsidRDefault="006301A7" w:rsidP="006301A7">
            <w:pPr>
              <w:suppressAutoHyphens/>
              <w:spacing w:line="276" w:lineRule="auto"/>
              <w:jc w:val="both"/>
              <w:rPr>
                <w:rFonts w:ascii="Times New Roman" w:hAnsi="Times New Roman" w:cs="Times New Roman"/>
                <w:sz w:val="28"/>
                <w:szCs w:val="28"/>
                <w:highlight w:val="yellow"/>
                <w:lang w:eastAsia="zh-CN"/>
              </w:rPr>
            </w:pPr>
            <w:r w:rsidRPr="006301A7">
              <w:rPr>
                <w:rFonts w:ascii="Times New Roman" w:hAnsi="Times New Roman" w:cs="Times New Roman"/>
                <w:sz w:val="28"/>
                <w:szCs w:val="28"/>
                <w:highlight w:val="yellow"/>
                <w:lang w:eastAsia="zh-CN"/>
              </w:rPr>
              <w:t>14</w:t>
            </w:r>
          </w:p>
        </w:tc>
        <w:tc>
          <w:tcPr>
            <w:tcW w:w="3544" w:type="dxa"/>
            <w:tcBorders>
              <w:top w:val="single" w:sz="6" w:space="0" w:color="auto"/>
              <w:left w:val="single" w:sz="6" w:space="0" w:color="auto"/>
              <w:bottom w:val="single" w:sz="6" w:space="0" w:color="auto"/>
              <w:right w:val="single" w:sz="6" w:space="0" w:color="auto"/>
            </w:tcBorders>
          </w:tcPr>
          <w:p w14:paraId="1EFB95C5"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12</w:t>
            </w:r>
          </w:p>
        </w:tc>
      </w:tr>
      <w:tr w:rsidR="006301A7" w:rsidRPr="006301A7" w14:paraId="3AF36584" w14:textId="77777777" w:rsidTr="00877F51">
        <w:trPr>
          <w:trHeight w:val="288"/>
        </w:trPr>
        <w:tc>
          <w:tcPr>
            <w:tcW w:w="851" w:type="dxa"/>
            <w:tcBorders>
              <w:top w:val="single" w:sz="6" w:space="0" w:color="auto"/>
              <w:left w:val="single" w:sz="6" w:space="0" w:color="auto"/>
              <w:bottom w:val="single" w:sz="6" w:space="0" w:color="auto"/>
              <w:right w:val="single" w:sz="6" w:space="0" w:color="auto"/>
            </w:tcBorders>
          </w:tcPr>
          <w:p w14:paraId="7CF080CC"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318A13F6"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в т ч первичных:</w:t>
            </w:r>
          </w:p>
        </w:tc>
        <w:tc>
          <w:tcPr>
            <w:tcW w:w="4394" w:type="dxa"/>
            <w:tcBorders>
              <w:top w:val="single" w:sz="6" w:space="0" w:color="auto"/>
              <w:left w:val="single" w:sz="6" w:space="0" w:color="auto"/>
              <w:bottom w:val="single" w:sz="6" w:space="0" w:color="auto"/>
              <w:right w:val="single" w:sz="6" w:space="0" w:color="auto"/>
            </w:tcBorders>
          </w:tcPr>
          <w:p w14:paraId="192C95F7"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5</w:t>
            </w:r>
          </w:p>
        </w:tc>
        <w:tc>
          <w:tcPr>
            <w:tcW w:w="3544" w:type="dxa"/>
            <w:tcBorders>
              <w:top w:val="single" w:sz="6" w:space="0" w:color="auto"/>
              <w:left w:val="single" w:sz="6" w:space="0" w:color="auto"/>
              <w:bottom w:val="single" w:sz="6" w:space="0" w:color="auto"/>
              <w:right w:val="single" w:sz="6" w:space="0" w:color="auto"/>
            </w:tcBorders>
          </w:tcPr>
          <w:p w14:paraId="5E81F726"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6</w:t>
            </w:r>
          </w:p>
        </w:tc>
      </w:tr>
      <w:tr w:rsidR="006301A7" w:rsidRPr="006301A7" w14:paraId="062F3537" w14:textId="77777777" w:rsidTr="00877F51">
        <w:trPr>
          <w:trHeight w:val="288"/>
        </w:trPr>
        <w:tc>
          <w:tcPr>
            <w:tcW w:w="851" w:type="dxa"/>
            <w:tcBorders>
              <w:top w:val="single" w:sz="6" w:space="0" w:color="auto"/>
              <w:left w:val="single" w:sz="6" w:space="0" w:color="auto"/>
              <w:bottom w:val="single" w:sz="6" w:space="0" w:color="auto"/>
              <w:right w:val="single" w:sz="6" w:space="0" w:color="auto"/>
            </w:tcBorders>
          </w:tcPr>
          <w:p w14:paraId="268A4455"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216C4061"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в т ч повторных </w:t>
            </w:r>
          </w:p>
        </w:tc>
        <w:tc>
          <w:tcPr>
            <w:tcW w:w="4394" w:type="dxa"/>
            <w:tcBorders>
              <w:top w:val="single" w:sz="6" w:space="0" w:color="auto"/>
              <w:left w:val="single" w:sz="6" w:space="0" w:color="auto"/>
              <w:bottom w:val="single" w:sz="6" w:space="0" w:color="auto"/>
              <w:right w:val="single" w:sz="6" w:space="0" w:color="auto"/>
            </w:tcBorders>
          </w:tcPr>
          <w:p w14:paraId="50EE985D"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6</w:t>
            </w:r>
          </w:p>
        </w:tc>
        <w:tc>
          <w:tcPr>
            <w:tcW w:w="3544" w:type="dxa"/>
            <w:tcBorders>
              <w:top w:val="single" w:sz="6" w:space="0" w:color="auto"/>
              <w:left w:val="single" w:sz="6" w:space="0" w:color="auto"/>
              <w:bottom w:val="single" w:sz="6" w:space="0" w:color="auto"/>
              <w:right w:val="single" w:sz="6" w:space="0" w:color="auto"/>
            </w:tcBorders>
          </w:tcPr>
          <w:p w14:paraId="6C57FA6E"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6</w:t>
            </w:r>
          </w:p>
        </w:tc>
      </w:tr>
      <w:tr w:rsidR="006301A7" w:rsidRPr="006301A7" w14:paraId="7F56D0C7" w14:textId="77777777" w:rsidTr="00877F51">
        <w:trPr>
          <w:trHeight w:val="634"/>
        </w:trPr>
        <w:tc>
          <w:tcPr>
            <w:tcW w:w="851" w:type="dxa"/>
            <w:tcBorders>
              <w:top w:val="single" w:sz="6" w:space="0" w:color="auto"/>
              <w:left w:val="single" w:sz="6" w:space="0" w:color="auto"/>
              <w:bottom w:val="single" w:sz="6" w:space="0" w:color="auto"/>
              <w:right w:val="single" w:sz="6" w:space="0" w:color="auto"/>
            </w:tcBorders>
          </w:tcPr>
          <w:p w14:paraId="5C193E25"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3</w:t>
            </w:r>
          </w:p>
        </w:tc>
        <w:tc>
          <w:tcPr>
            <w:tcW w:w="6237" w:type="dxa"/>
            <w:tcBorders>
              <w:top w:val="single" w:sz="6" w:space="0" w:color="auto"/>
              <w:left w:val="single" w:sz="6" w:space="0" w:color="auto"/>
              <w:bottom w:val="single" w:sz="6" w:space="0" w:color="auto"/>
              <w:right w:val="single" w:sz="6" w:space="0" w:color="auto"/>
            </w:tcBorders>
          </w:tcPr>
          <w:p w14:paraId="4F71F000"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Проведено индивидуальных консультаций  всего: </w:t>
            </w:r>
          </w:p>
        </w:tc>
        <w:tc>
          <w:tcPr>
            <w:tcW w:w="4394" w:type="dxa"/>
            <w:tcBorders>
              <w:top w:val="single" w:sz="6" w:space="0" w:color="auto"/>
              <w:left w:val="single" w:sz="6" w:space="0" w:color="auto"/>
              <w:bottom w:val="single" w:sz="6" w:space="0" w:color="auto"/>
              <w:right w:val="single" w:sz="6" w:space="0" w:color="auto"/>
            </w:tcBorders>
          </w:tcPr>
          <w:p w14:paraId="611112AE"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3544" w:type="dxa"/>
            <w:tcBorders>
              <w:top w:val="single" w:sz="6" w:space="0" w:color="auto"/>
              <w:left w:val="single" w:sz="6" w:space="0" w:color="auto"/>
              <w:bottom w:val="single" w:sz="6" w:space="0" w:color="auto"/>
              <w:right w:val="single" w:sz="6" w:space="0" w:color="auto"/>
            </w:tcBorders>
          </w:tcPr>
          <w:p w14:paraId="67067F84"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0CB1AA61" w14:textId="77777777" w:rsidTr="00877F51">
        <w:trPr>
          <w:trHeight w:val="288"/>
        </w:trPr>
        <w:tc>
          <w:tcPr>
            <w:tcW w:w="851" w:type="dxa"/>
            <w:tcBorders>
              <w:top w:val="single" w:sz="6" w:space="0" w:color="auto"/>
              <w:left w:val="single" w:sz="6" w:space="0" w:color="auto"/>
              <w:bottom w:val="single" w:sz="6" w:space="0" w:color="auto"/>
              <w:right w:val="single" w:sz="6" w:space="0" w:color="auto"/>
            </w:tcBorders>
          </w:tcPr>
          <w:p w14:paraId="40945CBA"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16B61DEB"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в т ч детей </w:t>
            </w:r>
          </w:p>
        </w:tc>
        <w:tc>
          <w:tcPr>
            <w:tcW w:w="4394" w:type="dxa"/>
            <w:tcBorders>
              <w:top w:val="single" w:sz="6" w:space="0" w:color="auto"/>
              <w:left w:val="single" w:sz="6" w:space="0" w:color="auto"/>
              <w:bottom w:val="single" w:sz="6" w:space="0" w:color="auto"/>
              <w:right w:val="single" w:sz="6" w:space="0" w:color="auto"/>
            </w:tcBorders>
          </w:tcPr>
          <w:p w14:paraId="63A68BBF"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Ежедневно </w:t>
            </w:r>
          </w:p>
        </w:tc>
        <w:tc>
          <w:tcPr>
            <w:tcW w:w="3544" w:type="dxa"/>
            <w:tcBorders>
              <w:top w:val="single" w:sz="6" w:space="0" w:color="auto"/>
              <w:left w:val="single" w:sz="6" w:space="0" w:color="auto"/>
              <w:bottom w:val="single" w:sz="6" w:space="0" w:color="auto"/>
              <w:right w:val="single" w:sz="6" w:space="0" w:color="auto"/>
            </w:tcBorders>
          </w:tcPr>
          <w:p w14:paraId="074C1441"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По мере необходимости</w:t>
            </w:r>
          </w:p>
        </w:tc>
      </w:tr>
      <w:tr w:rsidR="006301A7" w:rsidRPr="006301A7" w14:paraId="1A62FF8D" w14:textId="77777777" w:rsidTr="00877F51">
        <w:trPr>
          <w:trHeight w:val="482"/>
        </w:trPr>
        <w:tc>
          <w:tcPr>
            <w:tcW w:w="851" w:type="dxa"/>
            <w:tcBorders>
              <w:top w:val="single" w:sz="6" w:space="0" w:color="auto"/>
              <w:left w:val="single" w:sz="6" w:space="0" w:color="auto"/>
              <w:bottom w:val="single" w:sz="6" w:space="0" w:color="auto"/>
              <w:right w:val="single" w:sz="6" w:space="0" w:color="auto"/>
            </w:tcBorders>
          </w:tcPr>
          <w:p w14:paraId="16E1F786"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75E19091"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в т.ч. педагогов</w:t>
            </w:r>
          </w:p>
        </w:tc>
        <w:tc>
          <w:tcPr>
            <w:tcW w:w="4394" w:type="dxa"/>
            <w:tcBorders>
              <w:top w:val="single" w:sz="6" w:space="0" w:color="auto"/>
              <w:left w:val="single" w:sz="6" w:space="0" w:color="auto"/>
              <w:bottom w:val="single" w:sz="6" w:space="0" w:color="auto"/>
              <w:right w:val="single" w:sz="6" w:space="0" w:color="auto"/>
            </w:tcBorders>
          </w:tcPr>
          <w:p w14:paraId="6973F00D"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По мере необходимости</w:t>
            </w:r>
          </w:p>
        </w:tc>
        <w:tc>
          <w:tcPr>
            <w:tcW w:w="3544" w:type="dxa"/>
            <w:tcBorders>
              <w:top w:val="single" w:sz="6" w:space="0" w:color="auto"/>
              <w:left w:val="single" w:sz="6" w:space="0" w:color="auto"/>
              <w:bottom w:val="single" w:sz="6" w:space="0" w:color="auto"/>
              <w:right w:val="single" w:sz="6" w:space="0" w:color="auto"/>
            </w:tcBorders>
          </w:tcPr>
          <w:p w14:paraId="1FCD19C9"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 По мере необходимости</w:t>
            </w:r>
          </w:p>
        </w:tc>
      </w:tr>
      <w:tr w:rsidR="006301A7" w:rsidRPr="006301A7" w14:paraId="4C796E8C" w14:textId="77777777" w:rsidTr="00877F51">
        <w:trPr>
          <w:trHeight w:val="288"/>
        </w:trPr>
        <w:tc>
          <w:tcPr>
            <w:tcW w:w="851" w:type="dxa"/>
            <w:tcBorders>
              <w:top w:val="single" w:sz="6" w:space="0" w:color="auto"/>
              <w:left w:val="single" w:sz="6" w:space="0" w:color="auto"/>
              <w:bottom w:val="single" w:sz="6" w:space="0" w:color="auto"/>
              <w:right w:val="single" w:sz="6" w:space="0" w:color="auto"/>
            </w:tcBorders>
          </w:tcPr>
          <w:p w14:paraId="62F27B4B"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0B70D97F"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в т.ч. родителей</w:t>
            </w:r>
          </w:p>
        </w:tc>
        <w:tc>
          <w:tcPr>
            <w:tcW w:w="4394" w:type="dxa"/>
            <w:tcBorders>
              <w:top w:val="single" w:sz="6" w:space="0" w:color="auto"/>
              <w:left w:val="single" w:sz="6" w:space="0" w:color="auto"/>
              <w:bottom w:val="single" w:sz="6" w:space="0" w:color="auto"/>
              <w:right w:val="single" w:sz="6" w:space="0" w:color="auto"/>
            </w:tcBorders>
          </w:tcPr>
          <w:p w14:paraId="03548A2C"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По мере необходимости</w:t>
            </w:r>
          </w:p>
        </w:tc>
        <w:tc>
          <w:tcPr>
            <w:tcW w:w="3544" w:type="dxa"/>
            <w:tcBorders>
              <w:top w:val="single" w:sz="6" w:space="0" w:color="auto"/>
              <w:left w:val="single" w:sz="6" w:space="0" w:color="auto"/>
              <w:bottom w:val="single" w:sz="6" w:space="0" w:color="auto"/>
              <w:right w:val="single" w:sz="6" w:space="0" w:color="auto"/>
            </w:tcBorders>
          </w:tcPr>
          <w:p w14:paraId="5D4573D4"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 По мере необходимости</w:t>
            </w:r>
          </w:p>
        </w:tc>
      </w:tr>
      <w:tr w:rsidR="006301A7" w:rsidRPr="006301A7" w14:paraId="679EAC2D" w14:textId="77777777" w:rsidTr="00877F51">
        <w:trPr>
          <w:trHeight w:val="605"/>
        </w:trPr>
        <w:tc>
          <w:tcPr>
            <w:tcW w:w="851" w:type="dxa"/>
            <w:tcBorders>
              <w:top w:val="single" w:sz="6" w:space="0" w:color="auto"/>
              <w:left w:val="single" w:sz="6" w:space="0" w:color="auto"/>
              <w:bottom w:val="single" w:sz="6" w:space="0" w:color="auto"/>
              <w:right w:val="single" w:sz="6" w:space="0" w:color="auto"/>
            </w:tcBorders>
          </w:tcPr>
          <w:p w14:paraId="6992DC3B"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4</w:t>
            </w:r>
          </w:p>
        </w:tc>
        <w:tc>
          <w:tcPr>
            <w:tcW w:w="6237" w:type="dxa"/>
            <w:tcBorders>
              <w:top w:val="single" w:sz="6" w:space="0" w:color="auto"/>
              <w:left w:val="single" w:sz="6" w:space="0" w:color="auto"/>
              <w:bottom w:val="single" w:sz="6" w:space="0" w:color="auto"/>
              <w:right w:val="single" w:sz="6" w:space="0" w:color="auto"/>
            </w:tcBorders>
          </w:tcPr>
          <w:p w14:paraId="4217A870"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Проведено групповых консультаций, мероприятий </w:t>
            </w:r>
          </w:p>
        </w:tc>
        <w:tc>
          <w:tcPr>
            <w:tcW w:w="4394" w:type="dxa"/>
            <w:tcBorders>
              <w:top w:val="single" w:sz="6" w:space="0" w:color="auto"/>
              <w:left w:val="single" w:sz="6" w:space="0" w:color="auto"/>
              <w:bottom w:val="single" w:sz="6" w:space="0" w:color="auto"/>
              <w:right w:val="single" w:sz="6" w:space="0" w:color="auto"/>
            </w:tcBorders>
          </w:tcPr>
          <w:p w14:paraId="20A5A4D6"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     </w:t>
            </w:r>
          </w:p>
        </w:tc>
        <w:tc>
          <w:tcPr>
            <w:tcW w:w="3544" w:type="dxa"/>
            <w:tcBorders>
              <w:top w:val="single" w:sz="6" w:space="0" w:color="auto"/>
              <w:left w:val="single" w:sz="6" w:space="0" w:color="auto"/>
              <w:bottom w:val="single" w:sz="6" w:space="0" w:color="auto"/>
              <w:right w:val="single" w:sz="6" w:space="0" w:color="auto"/>
            </w:tcBorders>
          </w:tcPr>
          <w:p w14:paraId="0DB1588C"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40FF7D66" w14:textId="77777777" w:rsidTr="00877F51">
        <w:trPr>
          <w:trHeight w:val="288"/>
        </w:trPr>
        <w:tc>
          <w:tcPr>
            <w:tcW w:w="851" w:type="dxa"/>
            <w:tcBorders>
              <w:top w:val="single" w:sz="6" w:space="0" w:color="auto"/>
              <w:left w:val="single" w:sz="6" w:space="0" w:color="auto"/>
              <w:bottom w:val="single" w:sz="6" w:space="0" w:color="auto"/>
              <w:right w:val="single" w:sz="6" w:space="0" w:color="auto"/>
            </w:tcBorders>
          </w:tcPr>
          <w:p w14:paraId="4D4038D3"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33D0E7DF"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вт.ч для  детей: </w:t>
            </w:r>
          </w:p>
        </w:tc>
        <w:tc>
          <w:tcPr>
            <w:tcW w:w="4394" w:type="dxa"/>
            <w:tcBorders>
              <w:top w:val="single" w:sz="6" w:space="0" w:color="auto"/>
              <w:left w:val="single" w:sz="6" w:space="0" w:color="auto"/>
              <w:bottom w:val="single" w:sz="6" w:space="0" w:color="auto"/>
              <w:right w:val="single" w:sz="6" w:space="0" w:color="auto"/>
            </w:tcBorders>
          </w:tcPr>
          <w:p w14:paraId="705C1B18"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 103</w:t>
            </w:r>
          </w:p>
        </w:tc>
        <w:tc>
          <w:tcPr>
            <w:tcW w:w="3544" w:type="dxa"/>
            <w:tcBorders>
              <w:top w:val="single" w:sz="6" w:space="0" w:color="auto"/>
              <w:left w:val="single" w:sz="6" w:space="0" w:color="auto"/>
              <w:bottom w:val="single" w:sz="6" w:space="0" w:color="auto"/>
              <w:right w:val="single" w:sz="6" w:space="0" w:color="auto"/>
            </w:tcBorders>
          </w:tcPr>
          <w:p w14:paraId="188853B1"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6BB4877E" w14:textId="77777777" w:rsidTr="00877F51">
        <w:trPr>
          <w:trHeight w:val="288"/>
        </w:trPr>
        <w:tc>
          <w:tcPr>
            <w:tcW w:w="851" w:type="dxa"/>
            <w:tcBorders>
              <w:top w:val="single" w:sz="6" w:space="0" w:color="auto"/>
              <w:left w:val="single" w:sz="6" w:space="0" w:color="auto"/>
              <w:bottom w:val="single" w:sz="6" w:space="0" w:color="auto"/>
              <w:right w:val="single" w:sz="6" w:space="0" w:color="auto"/>
            </w:tcBorders>
          </w:tcPr>
          <w:p w14:paraId="247A9290"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0D55765B"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в т ч для педагогов </w:t>
            </w:r>
          </w:p>
        </w:tc>
        <w:tc>
          <w:tcPr>
            <w:tcW w:w="4394" w:type="dxa"/>
            <w:tcBorders>
              <w:top w:val="single" w:sz="6" w:space="0" w:color="auto"/>
              <w:left w:val="single" w:sz="6" w:space="0" w:color="auto"/>
              <w:bottom w:val="single" w:sz="6" w:space="0" w:color="auto"/>
              <w:right w:val="single" w:sz="6" w:space="0" w:color="auto"/>
            </w:tcBorders>
          </w:tcPr>
          <w:p w14:paraId="22AA44F2"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60</w:t>
            </w:r>
          </w:p>
        </w:tc>
        <w:tc>
          <w:tcPr>
            <w:tcW w:w="3544" w:type="dxa"/>
            <w:tcBorders>
              <w:top w:val="single" w:sz="6" w:space="0" w:color="auto"/>
              <w:left w:val="single" w:sz="6" w:space="0" w:color="auto"/>
              <w:bottom w:val="single" w:sz="6" w:space="0" w:color="auto"/>
              <w:right w:val="single" w:sz="6" w:space="0" w:color="auto"/>
            </w:tcBorders>
          </w:tcPr>
          <w:p w14:paraId="7923C11E"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27520202" w14:textId="77777777" w:rsidTr="00877F51">
        <w:trPr>
          <w:trHeight w:val="288"/>
        </w:trPr>
        <w:tc>
          <w:tcPr>
            <w:tcW w:w="851" w:type="dxa"/>
            <w:tcBorders>
              <w:top w:val="single" w:sz="6" w:space="0" w:color="auto"/>
              <w:left w:val="single" w:sz="6" w:space="0" w:color="auto"/>
              <w:bottom w:val="single" w:sz="6" w:space="0" w:color="auto"/>
              <w:right w:val="single" w:sz="6" w:space="0" w:color="auto"/>
            </w:tcBorders>
          </w:tcPr>
          <w:p w14:paraId="07BEE6AF"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41A48F6E"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в т.ч  для родителей</w:t>
            </w:r>
          </w:p>
        </w:tc>
        <w:tc>
          <w:tcPr>
            <w:tcW w:w="4394" w:type="dxa"/>
            <w:tcBorders>
              <w:top w:val="single" w:sz="6" w:space="0" w:color="auto"/>
              <w:left w:val="single" w:sz="6" w:space="0" w:color="auto"/>
              <w:bottom w:val="single" w:sz="6" w:space="0" w:color="auto"/>
              <w:right w:val="single" w:sz="6" w:space="0" w:color="auto"/>
            </w:tcBorders>
          </w:tcPr>
          <w:p w14:paraId="611F5037"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26</w:t>
            </w:r>
          </w:p>
        </w:tc>
        <w:tc>
          <w:tcPr>
            <w:tcW w:w="3544" w:type="dxa"/>
            <w:tcBorders>
              <w:top w:val="single" w:sz="6" w:space="0" w:color="auto"/>
              <w:left w:val="single" w:sz="6" w:space="0" w:color="auto"/>
              <w:bottom w:val="single" w:sz="6" w:space="0" w:color="auto"/>
              <w:right w:val="single" w:sz="6" w:space="0" w:color="auto"/>
            </w:tcBorders>
          </w:tcPr>
          <w:p w14:paraId="09554558"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3B88489C" w14:textId="77777777" w:rsidTr="00877F51">
        <w:trPr>
          <w:trHeight w:val="576"/>
        </w:trPr>
        <w:tc>
          <w:tcPr>
            <w:tcW w:w="851" w:type="dxa"/>
            <w:tcBorders>
              <w:top w:val="single" w:sz="6" w:space="0" w:color="auto"/>
              <w:left w:val="single" w:sz="6" w:space="0" w:color="auto"/>
              <w:bottom w:val="single" w:sz="6" w:space="0" w:color="auto"/>
              <w:right w:val="single" w:sz="6" w:space="0" w:color="auto"/>
            </w:tcBorders>
          </w:tcPr>
          <w:p w14:paraId="1023D3AE"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5</w:t>
            </w:r>
          </w:p>
        </w:tc>
        <w:tc>
          <w:tcPr>
            <w:tcW w:w="6237" w:type="dxa"/>
            <w:tcBorders>
              <w:top w:val="single" w:sz="6" w:space="0" w:color="auto"/>
              <w:left w:val="single" w:sz="6" w:space="0" w:color="auto"/>
              <w:bottom w:val="single" w:sz="6" w:space="0" w:color="auto"/>
              <w:right w:val="single" w:sz="6" w:space="0" w:color="auto"/>
            </w:tcBorders>
          </w:tcPr>
          <w:p w14:paraId="497C8297"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 Проведено групповых акции:  всего </w:t>
            </w:r>
          </w:p>
        </w:tc>
        <w:tc>
          <w:tcPr>
            <w:tcW w:w="4394" w:type="dxa"/>
            <w:tcBorders>
              <w:top w:val="single" w:sz="6" w:space="0" w:color="auto"/>
              <w:left w:val="single" w:sz="6" w:space="0" w:color="auto"/>
              <w:bottom w:val="single" w:sz="6" w:space="0" w:color="auto"/>
              <w:right w:val="single" w:sz="6" w:space="0" w:color="auto"/>
            </w:tcBorders>
          </w:tcPr>
          <w:p w14:paraId="48AAC687"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      </w:t>
            </w:r>
          </w:p>
        </w:tc>
        <w:tc>
          <w:tcPr>
            <w:tcW w:w="3544" w:type="dxa"/>
            <w:tcBorders>
              <w:top w:val="single" w:sz="6" w:space="0" w:color="auto"/>
              <w:left w:val="single" w:sz="6" w:space="0" w:color="auto"/>
              <w:bottom w:val="single" w:sz="6" w:space="0" w:color="auto"/>
              <w:right w:val="single" w:sz="6" w:space="0" w:color="auto"/>
            </w:tcBorders>
          </w:tcPr>
          <w:p w14:paraId="5A8F038E"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0F8FFB78" w14:textId="77777777" w:rsidTr="00877F51">
        <w:trPr>
          <w:trHeight w:val="288"/>
        </w:trPr>
        <w:tc>
          <w:tcPr>
            <w:tcW w:w="851" w:type="dxa"/>
            <w:tcBorders>
              <w:top w:val="single" w:sz="6" w:space="0" w:color="auto"/>
              <w:left w:val="single" w:sz="6" w:space="0" w:color="auto"/>
              <w:bottom w:val="single" w:sz="6" w:space="0" w:color="auto"/>
              <w:right w:val="single" w:sz="6" w:space="0" w:color="auto"/>
            </w:tcBorders>
          </w:tcPr>
          <w:p w14:paraId="76566355"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6B2DABD6"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в т.ч   с детьми</w:t>
            </w:r>
          </w:p>
        </w:tc>
        <w:tc>
          <w:tcPr>
            <w:tcW w:w="4394" w:type="dxa"/>
            <w:tcBorders>
              <w:top w:val="single" w:sz="6" w:space="0" w:color="auto"/>
              <w:left w:val="single" w:sz="6" w:space="0" w:color="auto"/>
              <w:bottom w:val="single" w:sz="6" w:space="0" w:color="auto"/>
              <w:right w:val="single" w:sz="6" w:space="0" w:color="auto"/>
            </w:tcBorders>
          </w:tcPr>
          <w:p w14:paraId="5226299A"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31</w:t>
            </w:r>
          </w:p>
        </w:tc>
        <w:tc>
          <w:tcPr>
            <w:tcW w:w="3544" w:type="dxa"/>
            <w:tcBorders>
              <w:top w:val="single" w:sz="6" w:space="0" w:color="auto"/>
              <w:left w:val="single" w:sz="6" w:space="0" w:color="auto"/>
              <w:bottom w:val="single" w:sz="6" w:space="0" w:color="auto"/>
              <w:right w:val="single" w:sz="6" w:space="0" w:color="auto"/>
            </w:tcBorders>
          </w:tcPr>
          <w:p w14:paraId="1D16D256"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5A416CF2" w14:textId="77777777" w:rsidTr="00877F51">
        <w:trPr>
          <w:trHeight w:val="288"/>
        </w:trPr>
        <w:tc>
          <w:tcPr>
            <w:tcW w:w="851" w:type="dxa"/>
            <w:tcBorders>
              <w:top w:val="single" w:sz="6" w:space="0" w:color="auto"/>
              <w:left w:val="single" w:sz="6" w:space="0" w:color="auto"/>
              <w:bottom w:val="single" w:sz="6" w:space="0" w:color="auto"/>
              <w:right w:val="single" w:sz="6" w:space="0" w:color="auto"/>
            </w:tcBorders>
          </w:tcPr>
          <w:p w14:paraId="21AEF659"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502D804F"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в </w:t>
            </w:r>
            <w:r w:rsidRPr="006301A7">
              <w:rPr>
                <w:rFonts w:ascii="Times New Roman" w:hAnsi="Times New Roman" w:cs="Times New Roman"/>
                <w:i/>
                <w:iCs/>
                <w:sz w:val="28"/>
                <w:szCs w:val="28"/>
                <w:lang w:eastAsia="zh-CN"/>
              </w:rPr>
              <w:t xml:space="preserve">т.ч. с </w:t>
            </w:r>
            <w:r w:rsidRPr="006301A7">
              <w:rPr>
                <w:rFonts w:ascii="Times New Roman" w:hAnsi="Times New Roman" w:cs="Times New Roman"/>
                <w:sz w:val="28"/>
                <w:szCs w:val="28"/>
                <w:lang w:eastAsia="zh-CN"/>
              </w:rPr>
              <w:t xml:space="preserve">родителями </w:t>
            </w:r>
          </w:p>
        </w:tc>
        <w:tc>
          <w:tcPr>
            <w:tcW w:w="4394" w:type="dxa"/>
            <w:tcBorders>
              <w:top w:val="single" w:sz="6" w:space="0" w:color="auto"/>
              <w:left w:val="single" w:sz="6" w:space="0" w:color="auto"/>
              <w:bottom w:val="single" w:sz="6" w:space="0" w:color="auto"/>
              <w:right w:val="single" w:sz="6" w:space="0" w:color="auto"/>
            </w:tcBorders>
          </w:tcPr>
          <w:p w14:paraId="7CA03794"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19</w:t>
            </w:r>
          </w:p>
        </w:tc>
        <w:tc>
          <w:tcPr>
            <w:tcW w:w="3544" w:type="dxa"/>
            <w:tcBorders>
              <w:top w:val="single" w:sz="6" w:space="0" w:color="auto"/>
              <w:left w:val="single" w:sz="6" w:space="0" w:color="auto"/>
              <w:bottom w:val="single" w:sz="6" w:space="0" w:color="auto"/>
              <w:right w:val="single" w:sz="6" w:space="0" w:color="auto"/>
            </w:tcBorders>
          </w:tcPr>
          <w:p w14:paraId="298123A6"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70D03D92" w14:textId="77777777" w:rsidTr="00877F51">
        <w:trPr>
          <w:trHeight w:val="288"/>
        </w:trPr>
        <w:tc>
          <w:tcPr>
            <w:tcW w:w="851" w:type="dxa"/>
            <w:tcBorders>
              <w:top w:val="single" w:sz="6" w:space="0" w:color="auto"/>
              <w:left w:val="single" w:sz="6" w:space="0" w:color="auto"/>
              <w:bottom w:val="single" w:sz="6" w:space="0" w:color="auto"/>
              <w:right w:val="single" w:sz="6" w:space="0" w:color="auto"/>
            </w:tcBorders>
          </w:tcPr>
          <w:p w14:paraId="1AFD715C"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07F28A0D"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в т.ч  с приглашение специалистов</w:t>
            </w:r>
          </w:p>
        </w:tc>
        <w:tc>
          <w:tcPr>
            <w:tcW w:w="4394" w:type="dxa"/>
            <w:tcBorders>
              <w:top w:val="single" w:sz="6" w:space="0" w:color="auto"/>
              <w:left w:val="single" w:sz="6" w:space="0" w:color="auto"/>
              <w:bottom w:val="single" w:sz="6" w:space="0" w:color="auto"/>
              <w:right w:val="single" w:sz="6" w:space="0" w:color="auto"/>
            </w:tcBorders>
          </w:tcPr>
          <w:p w14:paraId="7EA6CDF7"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3</w:t>
            </w:r>
          </w:p>
        </w:tc>
        <w:tc>
          <w:tcPr>
            <w:tcW w:w="3544" w:type="dxa"/>
            <w:tcBorders>
              <w:top w:val="single" w:sz="6" w:space="0" w:color="auto"/>
              <w:left w:val="single" w:sz="6" w:space="0" w:color="auto"/>
              <w:bottom w:val="single" w:sz="6" w:space="0" w:color="auto"/>
              <w:right w:val="single" w:sz="6" w:space="0" w:color="auto"/>
            </w:tcBorders>
          </w:tcPr>
          <w:p w14:paraId="6038743D"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4AE586BE" w14:textId="77777777" w:rsidTr="00877F51">
        <w:trPr>
          <w:trHeight w:val="288"/>
        </w:trPr>
        <w:tc>
          <w:tcPr>
            <w:tcW w:w="851" w:type="dxa"/>
            <w:tcBorders>
              <w:top w:val="single" w:sz="6" w:space="0" w:color="auto"/>
              <w:left w:val="single" w:sz="6" w:space="0" w:color="auto"/>
              <w:bottom w:val="single" w:sz="6" w:space="0" w:color="auto"/>
              <w:right w:val="single" w:sz="6" w:space="0" w:color="auto"/>
            </w:tcBorders>
          </w:tcPr>
          <w:p w14:paraId="7FD6FC14"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6</w:t>
            </w:r>
          </w:p>
        </w:tc>
        <w:tc>
          <w:tcPr>
            <w:tcW w:w="6237" w:type="dxa"/>
            <w:tcBorders>
              <w:top w:val="single" w:sz="6" w:space="0" w:color="auto"/>
              <w:left w:val="single" w:sz="6" w:space="0" w:color="auto"/>
              <w:bottom w:val="single" w:sz="6" w:space="0" w:color="auto"/>
              <w:right w:val="single" w:sz="6" w:space="0" w:color="auto"/>
            </w:tcBorders>
          </w:tcPr>
          <w:p w14:paraId="759176C9"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Проведено  анкетирование  ( питание) :</w:t>
            </w:r>
          </w:p>
        </w:tc>
        <w:tc>
          <w:tcPr>
            <w:tcW w:w="4394" w:type="dxa"/>
            <w:tcBorders>
              <w:top w:val="single" w:sz="6" w:space="0" w:color="auto"/>
              <w:left w:val="single" w:sz="6" w:space="0" w:color="auto"/>
              <w:bottom w:val="single" w:sz="6" w:space="0" w:color="auto"/>
              <w:right w:val="single" w:sz="6" w:space="0" w:color="auto"/>
            </w:tcBorders>
          </w:tcPr>
          <w:p w14:paraId="6886F008"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3544" w:type="dxa"/>
            <w:tcBorders>
              <w:top w:val="single" w:sz="6" w:space="0" w:color="auto"/>
              <w:left w:val="single" w:sz="6" w:space="0" w:color="auto"/>
              <w:bottom w:val="single" w:sz="6" w:space="0" w:color="auto"/>
              <w:right w:val="single" w:sz="6" w:space="0" w:color="auto"/>
            </w:tcBorders>
          </w:tcPr>
          <w:p w14:paraId="1BB35C38"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32F567C5" w14:textId="77777777" w:rsidTr="00877F51">
        <w:trPr>
          <w:trHeight w:val="288"/>
        </w:trPr>
        <w:tc>
          <w:tcPr>
            <w:tcW w:w="851" w:type="dxa"/>
            <w:tcBorders>
              <w:top w:val="single" w:sz="6" w:space="0" w:color="auto"/>
              <w:left w:val="single" w:sz="6" w:space="0" w:color="auto"/>
              <w:bottom w:val="single" w:sz="6" w:space="0" w:color="auto"/>
              <w:right w:val="single" w:sz="6" w:space="0" w:color="auto"/>
            </w:tcBorders>
          </w:tcPr>
          <w:p w14:paraId="626EFBEA"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56C3387E"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в т.ч   с детьми</w:t>
            </w:r>
          </w:p>
        </w:tc>
        <w:tc>
          <w:tcPr>
            <w:tcW w:w="4394" w:type="dxa"/>
            <w:tcBorders>
              <w:top w:val="single" w:sz="6" w:space="0" w:color="auto"/>
              <w:left w:val="single" w:sz="6" w:space="0" w:color="auto"/>
              <w:bottom w:val="single" w:sz="6" w:space="0" w:color="auto"/>
              <w:right w:val="single" w:sz="6" w:space="0" w:color="auto"/>
            </w:tcBorders>
          </w:tcPr>
          <w:p w14:paraId="1A5B169D"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890</w:t>
            </w:r>
          </w:p>
        </w:tc>
        <w:tc>
          <w:tcPr>
            <w:tcW w:w="3544" w:type="dxa"/>
            <w:tcBorders>
              <w:top w:val="single" w:sz="6" w:space="0" w:color="auto"/>
              <w:left w:val="single" w:sz="6" w:space="0" w:color="auto"/>
              <w:bottom w:val="single" w:sz="6" w:space="0" w:color="auto"/>
              <w:right w:val="single" w:sz="6" w:space="0" w:color="auto"/>
            </w:tcBorders>
          </w:tcPr>
          <w:p w14:paraId="337F3A89"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4C694135" w14:textId="77777777" w:rsidTr="00877F51">
        <w:trPr>
          <w:trHeight w:val="288"/>
        </w:trPr>
        <w:tc>
          <w:tcPr>
            <w:tcW w:w="851" w:type="dxa"/>
            <w:tcBorders>
              <w:top w:val="single" w:sz="6" w:space="0" w:color="auto"/>
              <w:left w:val="single" w:sz="6" w:space="0" w:color="auto"/>
              <w:bottom w:val="single" w:sz="6" w:space="0" w:color="auto"/>
              <w:right w:val="single" w:sz="6" w:space="0" w:color="auto"/>
            </w:tcBorders>
          </w:tcPr>
          <w:p w14:paraId="0B9ACDC8"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4CD523A2"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в </w:t>
            </w:r>
            <w:r w:rsidRPr="006301A7">
              <w:rPr>
                <w:rFonts w:ascii="Times New Roman" w:hAnsi="Times New Roman" w:cs="Times New Roman"/>
                <w:i/>
                <w:iCs/>
                <w:sz w:val="28"/>
                <w:szCs w:val="28"/>
                <w:lang w:eastAsia="zh-CN"/>
              </w:rPr>
              <w:t xml:space="preserve">т.ч. с </w:t>
            </w:r>
            <w:r w:rsidRPr="006301A7">
              <w:rPr>
                <w:rFonts w:ascii="Times New Roman" w:hAnsi="Times New Roman" w:cs="Times New Roman"/>
                <w:sz w:val="28"/>
                <w:szCs w:val="28"/>
                <w:lang w:eastAsia="zh-CN"/>
              </w:rPr>
              <w:t xml:space="preserve">родителями </w:t>
            </w:r>
          </w:p>
        </w:tc>
        <w:tc>
          <w:tcPr>
            <w:tcW w:w="4394" w:type="dxa"/>
            <w:tcBorders>
              <w:top w:val="single" w:sz="6" w:space="0" w:color="auto"/>
              <w:left w:val="single" w:sz="6" w:space="0" w:color="auto"/>
              <w:bottom w:val="single" w:sz="6" w:space="0" w:color="auto"/>
              <w:right w:val="single" w:sz="6" w:space="0" w:color="auto"/>
            </w:tcBorders>
          </w:tcPr>
          <w:p w14:paraId="27C4DD9D"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1750</w:t>
            </w:r>
          </w:p>
        </w:tc>
        <w:tc>
          <w:tcPr>
            <w:tcW w:w="3544" w:type="dxa"/>
            <w:tcBorders>
              <w:top w:val="single" w:sz="6" w:space="0" w:color="auto"/>
              <w:left w:val="single" w:sz="6" w:space="0" w:color="auto"/>
              <w:bottom w:val="single" w:sz="6" w:space="0" w:color="auto"/>
              <w:right w:val="single" w:sz="6" w:space="0" w:color="auto"/>
            </w:tcBorders>
          </w:tcPr>
          <w:p w14:paraId="467688C1"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1388AEA3" w14:textId="77777777" w:rsidTr="00877F51">
        <w:trPr>
          <w:trHeight w:val="317"/>
        </w:trPr>
        <w:tc>
          <w:tcPr>
            <w:tcW w:w="851" w:type="dxa"/>
            <w:tcBorders>
              <w:top w:val="single" w:sz="6" w:space="0" w:color="auto"/>
              <w:left w:val="single" w:sz="6" w:space="0" w:color="auto"/>
              <w:bottom w:val="single" w:sz="6" w:space="0" w:color="auto"/>
              <w:right w:val="single" w:sz="6" w:space="0" w:color="auto"/>
            </w:tcBorders>
          </w:tcPr>
          <w:p w14:paraId="7CF77A13"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3D13135A"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в т.ч специалистов </w:t>
            </w:r>
          </w:p>
        </w:tc>
        <w:tc>
          <w:tcPr>
            <w:tcW w:w="4394" w:type="dxa"/>
            <w:tcBorders>
              <w:top w:val="single" w:sz="6" w:space="0" w:color="auto"/>
              <w:left w:val="single" w:sz="6" w:space="0" w:color="auto"/>
              <w:bottom w:val="single" w:sz="6" w:space="0" w:color="auto"/>
              <w:right w:val="single" w:sz="6" w:space="0" w:color="auto"/>
            </w:tcBorders>
          </w:tcPr>
          <w:p w14:paraId="1FDA45A1"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3544" w:type="dxa"/>
            <w:tcBorders>
              <w:top w:val="single" w:sz="6" w:space="0" w:color="auto"/>
              <w:left w:val="single" w:sz="6" w:space="0" w:color="auto"/>
              <w:bottom w:val="single" w:sz="6" w:space="0" w:color="auto"/>
              <w:right w:val="single" w:sz="6" w:space="0" w:color="auto"/>
            </w:tcBorders>
          </w:tcPr>
          <w:p w14:paraId="13ADF47A"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1E37DE3B" w14:textId="77777777" w:rsidTr="00877F51">
        <w:trPr>
          <w:trHeight w:val="317"/>
        </w:trPr>
        <w:tc>
          <w:tcPr>
            <w:tcW w:w="851" w:type="dxa"/>
            <w:tcBorders>
              <w:top w:val="single" w:sz="6" w:space="0" w:color="auto"/>
              <w:left w:val="single" w:sz="6" w:space="0" w:color="auto"/>
              <w:bottom w:val="single" w:sz="6" w:space="0" w:color="auto"/>
              <w:right w:val="single" w:sz="6" w:space="0" w:color="auto"/>
            </w:tcBorders>
          </w:tcPr>
          <w:p w14:paraId="7DA04D2C"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7</w:t>
            </w:r>
          </w:p>
        </w:tc>
        <w:tc>
          <w:tcPr>
            <w:tcW w:w="6237" w:type="dxa"/>
            <w:tcBorders>
              <w:top w:val="single" w:sz="6" w:space="0" w:color="auto"/>
              <w:left w:val="single" w:sz="6" w:space="0" w:color="auto"/>
              <w:bottom w:val="single" w:sz="6" w:space="0" w:color="auto"/>
              <w:right w:val="single" w:sz="6" w:space="0" w:color="auto"/>
            </w:tcBorders>
          </w:tcPr>
          <w:p w14:paraId="09BD8667"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Проведение открытых занятий (уроков), всего:</w:t>
            </w:r>
          </w:p>
        </w:tc>
        <w:tc>
          <w:tcPr>
            <w:tcW w:w="4394" w:type="dxa"/>
            <w:tcBorders>
              <w:top w:val="single" w:sz="6" w:space="0" w:color="auto"/>
              <w:left w:val="single" w:sz="6" w:space="0" w:color="auto"/>
              <w:bottom w:val="single" w:sz="6" w:space="0" w:color="auto"/>
              <w:right w:val="single" w:sz="6" w:space="0" w:color="auto"/>
            </w:tcBorders>
          </w:tcPr>
          <w:p w14:paraId="46D9C2CF"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5</w:t>
            </w:r>
          </w:p>
        </w:tc>
        <w:tc>
          <w:tcPr>
            <w:tcW w:w="3544" w:type="dxa"/>
            <w:tcBorders>
              <w:top w:val="single" w:sz="6" w:space="0" w:color="auto"/>
              <w:left w:val="single" w:sz="6" w:space="0" w:color="auto"/>
              <w:bottom w:val="single" w:sz="6" w:space="0" w:color="auto"/>
              <w:right w:val="single" w:sz="6" w:space="0" w:color="auto"/>
            </w:tcBorders>
          </w:tcPr>
          <w:p w14:paraId="2B134B2E"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6141FDA5" w14:textId="77777777" w:rsidTr="00877F51">
        <w:trPr>
          <w:trHeight w:val="317"/>
        </w:trPr>
        <w:tc>
          <w:tcPr>
            <w:tcW w:w="851" w:type="dxa"/>
            <w:tcBorders>
              <w:top w:val="single" w:sz="6" w:space="0" w:color="auto"/>
              <w:left w:val="single" w:sz="6" w:space="0" w:color="auto"/>
              <w:bottom w:val="single" w:sz="6" w:space="0" w:color="auto"/>
              <w:right w:val="single" w:sz="6" w:space="0" w:color="auto"/>
            </w:tcBorders>
          </w:tcPr>
          <w:p w14:paraId="605551F3"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8</w:t>
            </w:r>
          </w:p>
        </w:tc>
        <w:tc>
          <w:tcPr>
            <w:tcW w:w="6237" w:type="dxa"/>
            <w:tcBorders>
              <w:top w:val="single" w:sz="6" w:space="0" w:color="auto"/>
              <w:left w:val="single" w:sz="6" w:space="0" w:color="auto"/>
              <w:bottom w:val="single" w:sz="6" w:space="0" w:color="auto"/>
              <w:right w:val="single" w:sz="6" w:space="0" w:color="auto"/>
            </w:tcBorders>
          </w:tcPr>
          <w:p w14:paraId="4435D349"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Посещение  классных часов  и мероприятий:</w:t>
            </w:r>
          </w:p>
        </w:tc>
        <w:tc>
          <w:tcPr>
            <w:tcW w:w="4394" w:type="dxa"/>
            <w:tcBorders>
              <w:top w:val="single" w:sz="6" w:space="0" w:color="auto"/>
              <w:left w:val="single" w:sz="6" w:space="0" w:color="auto"/>
              <w:bottom w:val="single" w:sz="6" w:space="0" w:color="auto"/>
              <w:right w:val="single" w:sz="6" w:space="0" w:color="auto"/>
            </w:tcBorders>
          </w:tcPr>
          <w:p w14:paraId="5FF76299"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12</w:t>
            </w:r>
          </w:p>
        </w:tc>
        <w:tc>
          <w:tcPr>
            <w:tcW w:w="3544" w:type="dxa"/>
            <w:tcBorders>
              <w:top w:val="single" w:sz="6" w:space="0" w:color="auto"/>
              <w:left w:val="single" w:sz="6" w:space="0" w:color="auto"/>
              <w:bottom w:val="single" w:sz="6" w:space="0" w:color="auto"/>
              <w:right w:val="single" w:sz="6" w:space="0" w:color="auto"/>
            </w:tcBorders>
          </w:tcPr>
          <w:p w14:paraId="308E6192"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3C27CC1A" w14:textId="77777777" w:rsidTr="00877F51">
        <w:trPr>
          <w:trHeight w:val="317"/>
        </w:trPr>
        <w:tc>
          <w:tcPr>
            <w:tcW w:w="851" w:type="dxa"/>
            <w:tcBorders>
              <w:top w:val="single" w:sz="6" w:space="0" w:color="auto"/>
              <w:left w:val="single" w:sz="6" w:space="0" w:color="auto"/>
              <w:bottom w:val="single" w:sz="6" w:space="0" w:color="auto"/>
              <w:right w:val="single" w:sz="6" w:space="0" w:color="auto"/>
            </w:tcBorders>
          </w:tcPr>
          <w:p w14:paraId="3BAC9A74"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9</w:t>
            </w:r>
          </w:p>
        </w:tc>
        <w:tc>
          <w:tcPr>
            <w:tcW w:w="6237" w:type="dxa"/>
            <w:tcBorders>
              <w:top w:val="single" w:sz="6" w:space="0" w:color="auto"/>
              <w:left w:val="single" w:sz="6" w:space="0" w:color="auto"/>
              <w:bottom w:val="single" w:sz="6" w:space="0" w:color="auto"/>
              <w:right w:val="single" w:sz="6" w:space="0" w:color="auto"/>
            </w:tcBorders>
          </w:tcPr>
          <w:p w14:paraId="67AE231D"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Участие в общешкольных мероприятиях (кол- во мероприятий):</w:t>
            </w:r>
          </w:p>
        </w:tc>
        <w:tc>
          <w:tcPr>
            <w:tcW w:w="4394" w:type="dxa"/>
            <w:tcBorders>
              <w:top w:val="single" w:sz="6" w:space="0" w:color="auto"/>
              <w:left w:val="single" w:sz="6" w:space="0" w:color="auto"/>
              <w:bottom w:val="single" w:sz="6" w:space="0" w:color="auto"/>
              <w:right w:val="single" w:sz="6" w:space="0" w:color="auto"/>
            </w:tcBorders>
          </w:tcPr>
          <w:p w14:paraId="1E85FA9C"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 7</w:t>
            </w:r>
          </w:p>
        </w:tc>
        <w:tc>
          <w:tcPr>
            <w:tcW w:w="3544" w:type="dxa"/>
            <w:tcBorders>
              <w:top w:val="single" w:sz="6" w:space="0" w:color="auto"/>
              <w:left w:val="single" w:sz="6" w:space="0" w:color="auto"/>
              <w:bottom w:val="single" w:sz="6" w:space="0" w:color="auto"/>
              <w:right w:val="single" w:sz="6" w:space="0" w:color="auto"/>
            </w:tcBorders>
          </w:tcPr>
          <w:p w14:paraId="14EBFBCE"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 7</w:t>
            </w:r>
          </w:p>
        </w:tc>
      </w:tr>
      <w:tr w:rsidR="006301A7" w:rsidRPr="006301A7" w14:paraId="4302164E" w14:textId="77777777" w:rsidTr="00877F51">
        <w:trPr>
          <w:trHeight w:val="317"/>
        </w:trPr>
        <w:tc>
          <w:tcPr>
            <w:tcW w:w="851" w:type="dxa"/>
            <w:tcBorders>
              <w:top w:val="single" w:sz="6" w:space="0" w:color="auto"/>
              <w:left w:val="single" w:sz="6" w:space="0" w:color="auto"/>
              <w:bottom w:val="single" w:sz="6" w:space="0" w:color="auto"/>
              <w:right w:val="single" w:sz="6" w:space="0" w:color="auto"/>
            </w:tcBorders>
          </w:tcPr>
          <w:p w14:paraId="5DCDD91C"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10</w:t>
            </w:r>
          </w:p>
        </w:tc>
        <w:tc>
          <w:tcPr>
            <w:tcW w:w="6237" w:type="dxa"/>
            <w:tcBorders>
              <w:top w:val="single" w:sz="6" w:space="0" w:color="auto"/>
              <w:left w:val="single" w:sz="6" w:space="0" w:color="auto"/>
              <w:bottom w:val="single" w:sz="6" w:space="0" w:color="auto"/>
              <w:right w:val="single" w:sz="6" w:space="0" w:color="auto"/>
            </w:tcBorders>
          </w:tcPr>
          <w:p w14:paraId="3D0EF4F1"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Количество просветительских </w:t>
            </w:r>
          </w:p>
          <w:p w14:paraId="01D79F5D"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 профилактических мероприятий, в том числе:</w:t>
            </w:r>
          </w:p>
        </w:tc>
        <w:tc>
          <w:tcPr>
            <w:tcW w:w="4394" w:type="dxa"/>
            <w:tcBorders>
              <w:top w:val="single" w:sz="6" w:space="0" w:color="auto"/>
              <w:left w:val="single" w:sz="6" w:space="0" w:color="auto"/>
              <w:bottom w:val="single" w:sz="6" w:space="0" w:color="auto"/>
              <w:right w:val="single" w:sz="6" w:space="0" w:color="auto"/>
            </w:tcBorders>
          </w:tcPr>
          <w:p w14:paraId="48097625"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3544" w:type="dxa"/>
            <w:tcBorders>
              <w:top w:val="single" w:sz="6" w:space="0" w:color="auto"/>
              <w:left w:val="single" w:sz="6" w:space="0" w:color="auto"/>
              <w:bottom w:val="single" w:sz="6" w:space="0" w:color="auto"/>
              <w:right w:val="single" w:sz="6" w:space="0" w:color="auto"/>
            </w:tcBorders>
          </w:tcPr>
          <w:p w14:paraId="2E064E99"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0161ADE2" w14:textId="77777777" w:rsidTr="00877F51">
        <w:trPr>
          <w:trHeight w:val="317"/>
        </w:trPr>
        <w:tc>
          <w:tcPr>
            <w:tcW w:w="851" w:type="dxa"/>
            <w:tcBorders>
              <w:top w:val="single" w:sz="6" w:space="0" w:color="auto"/>
              <w:left w:val="single" w:sz="6" w:space="0" w:color="auto"/>
              <w:bottom w:val="single" w:sz="6" w:space="0" w:color="auto"/>
              <w:right w:val="single" w:sz="6" w:space="0" w:color="auto"/>
            </w:tcBorders>
          </w:tcPr>
          <w:p w14:paraId="421E7631"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25A9170F"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А) количество  бесед </w:t>
            </w:r>
          </w:p>
        </w:tc>
        <w:tc>
          <w:tcPr>
            <w:tcW w:w="4394" w:type="dxa"/>
            <w:tcBorders>
              <w:top w:val="single" w:sz="6" w:space="0" w:color="auto"/>
              <w:left w:val="single" w:sz="6" w:space="0" w:color="auto"/>
              <w:bottom w:val="single" w:sz="6" w:space="0" w:color="auto"/>
              <w:right w:val="single" w:sz="6" w:space="0" w:color="auto"/>
            </w:tcBorders>
          </w:tcPr>
          <w:p w14:paraId="62E66B72"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      </w:t>
            </w:r>
          </w:p>
        </w:tc>
        <w:tc>
          <w:tcPr>
            <w:tcW w:w="3544" w:type="dxa"/>
            <w:tcBorders>
              <w:top w:val="single" w:sz="6" w:space="0" w:color="auto"/>
              <w:left w:val="single" w:sz="6" w:space="0" w:color="auto"/>
              <w:bottom w:val="single" w:sz="6" w:space="0" w:color="auto"/>
              <w:right w:val="single" w:sz="6" w:space="0" w:color="auto"/>
            </w:tcBorders>
          </w:tcPr>
          <w:p w14:paraId="3CB4DBD1"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10</w:t>
            </w:r>
          </w:p>
        </w:tc>
      </w:tr>
      <w:tr w:rsidR="006301A7" w:rsidRPr="006301A7" w14:paraId="19B956C5" w14:textId="77777777" w:rsidTr="00877F51">
        <w:trPr>
          <w:trHeight w:val="317"/>
        </w:trPr>
        <w:tc>
          <w:tcPr>
            <w:tcW w:w="851" w:type="dxa"/>
            <w:tcBorders>
              <w:top w:val="single" w:sz="6" w:space="0" w:color="auto"/>
              <w:left w:val="single" w:sz="6" w:space="0" w:color="auto"/>
              <w:bottom w:val="single" w:sz="6" w:space="0" w:color="auto"/>
              <w:right w:val="single" w:sz="6" w:space="0" w:color="auto"/>
            </w:tcBorders>
          </w:tcPr>
          <w:p w14:paraId="1B58591F"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275FBF93"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количество участников в  них</w:t>
            </w:r>
          </w:p>
        </w:tc>
        <w:tc>
          <w:tcPr>
            <w:tcW w:w="4394" w:type="dxa"/>
            <w:tcBorders>
              <w:top w:val="single" w:sz="6" w:space="0" w:color="auto"/>
              <w:left w:val="single" w:sz="6" w:space="0" w:color="auto"/>
              <w:bottom w:val="single" w:sz="6" w:space="0" w:color="auto"/>
              <w:right w:val="single" w:sz="6" w:space="0" w:color="auto"/>
            </w:tcBorders>
          </w:tcPr>
          <w:p w14:paraId="1F452A0E"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       </w:t>
            </w:r>
          </w:p>
        </w:tc>
        <w:tc>
          <w:tcPr>
            <w:tcW w:w="3544" w:type="dxa"/>
            <w:tcBorders>
              <w:top w:val="single" w:sz="6" w:space="0" w:color="auto"/>
              <w:left w:val="single" w:sz="6" w:space="0" w:color="auto"/>
              <w:bottom w:val="single" w:sz="6" w:space="0" w:color="auto"/>
              <w:right w:val="single" w:sz="6" w:space="0" w:color="auto"/>
            </w:tcBorders>
          </w:tcPr>
          <w:p w14:paraId="3B6B2D65"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70</w:t>
            </w:r>
          </w:p>
        </w:tc>
      </w:tr>
      <w:tr w:rsidR="006301A7" w:rsidRPr="006301A7" w14:paraId="08C031F3" w14:textId="77777777" w:rsidTr="00877F51">
        <w:trPr>
          <w:trHeight w:val="317"/>
        </w:trPr>
        <w:tc>
          <w:tcPr>
            <w:tcW w:w="851" w:type="dxa"/>
            <w:tcBorders>
              <w:top w:val="single" w:sz="6" w:space="0" w:color="auto"/>
              <w:left w:val="single" w:sz="6" w:space="0" w:color="auto"/>
              <w:bottom w:val="single" w:sz="6" w:space="0" w:color="auto"/>
              <w:right w:val="single" w:sz="6" w:space="0" w:color="auto"/>
            </w:tcBorders>
          </w:tcPr>
          <w:p w14:paraId="764281E7"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707E7FEA"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 Б ) количество   семинаров</w:t>
            </w:r>
          </w:p>
        </w:tc>
        <w:tc>
          <w:tcPr>
            <w:tcW w:w="4394" w:type="dxa"/>
            <w:tcBorders>
              <w:top w:val="single" w:sz="6" w:space="0" w:color="auto"/>
              <w:left w:val="single" w:sz="6" w:space="0" w:color="auto"/>
              <w:bottom w:val="single" w:sz="6" w:space="0" w:color="auto"/>
              <w:right w:val="single" w:sz="6" w:space="0" w:color="auto"/>
            </w:tcBorders>
          </w:tcPr>
          <w:p w14:paraId="3FFE1DBB"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3 </w:t>
            </w:r>
          </w:p>
        </w:tc>
        <w:tc>
          <w:tcPr>
            <w:tcW w:w="3544" w:type="dxa"/>
            <w:tcBorders>
              <w:top w:val="single" w:sz="6" w:space="0" w:color="auto"/>
              <w:left w:val="single" w:sz="6" w:space="0" w:color="auto"/>
              <w:bottom w:val="single" w:sz="6" w:space="0" w:color="auto"/>
              <w:right w:val="single" w:sz="6" w:space="0" w:color="auto"/>
            </w:tcBorders>
          </w:tcPr>
          <w:p w14:paraId="12C7742A"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519D3B0F" w14:textId="77777777" w:rsidTr="00877F51">
        <w:trPr>
          <w:trHeight w:val="317"/>
        </w:trPr>
        <w:tc>
          <w:tcPr>
            <w:tcW w:w="851" w:type="dxa"/>
            <w:tcBorders>
              <w:top w:val="single" w:sz="6" w:space="0" w:color="auto"/>
              <w:left w:val="single" w:sz="6" w:space="0" w:color="auto"/>
              <w:bottom w:val="single" w:sz="6" w:space="0" w:color="auto"/>
              <w:right w:val="single" w:sz="6" w:space="0" w:color="auto"/>
            </w:tcBorders>
          </w:tcPr>
          <w:p w14:paraId="5048DDB7"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166E964A"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в) количество тренингов</w:t>
            </w:r>
          </w:p>
        </w:tc>
        <w:tc>
          <w:tcPr>
            <w:tcW w:w="4394" w:type="dxa"/>
            <w:tcBorders>
              <w:top w:val="single" w:sz="6" w:space="0" w:color="auto"/>
              <w:left w:val="single" w:sz="6" w:space="0" w:color="auto"/>
              <w:bottom w:val="single" w:sz="6" w:space="0" w:color="auto"/>
              <w:right w:val="single" w:sz="6" w:space="0" w:color="auto"/>
            </w:tcBorders>
          </w:tcPr>
          <w:p w14:paraId="2B88626F"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4</w:t>
            </w:r>
          </w:p>
        </w:tc>
        <w:tc>
          <w:tcPr>
            <w:tcW w:w="3544" w:type="dxa"/>
            <w:tcBorders>
              <w:top w:val="single" w:sz="6" w:space="0" w:color="auto"/>
              <w:left w:val="single" w:sz="6" w:space="0" w:color="auto"/>
              <w:bottom w:val="single" w:sz="6" w:space="0" w:color="auto"/>
              <w:right w:val="single" w:sz="6" w:space="0" w:color="auto"/>
            </w:tcBorders>
          </w:tcPr>
          <w:p w14:paraId="2A351617"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6DC19231" w14:textId="77777777" w:rsidTr="00877F51">
        <w:trPr>
          <w:trHeight w:val="317"/>
        </w:trPr>
        <w:tc>
          <w:tcPr>
            <w:tcW w:w="851" w:type="dxa"/>
            <w:tcBorders>
              <w:top w:val="single" w:sz="6" w:space="0" w:color="auto"/>
              <w:left w:val="single" w:sz="6" w:space="0" w:color="auto"/>
              <w:bottom w:val="single" w:sz="6" w:space="0" w:color="auto"/>
              <w:right w:val="single" w:sz="6" w:space="0" w:color="auto"/>
            </w:tcBorders>
          </w:tcPr>
          <w:p w14:paraId="17EF8BF6"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5BD92A37"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количество участников в них</w:t>
            </w:r>
          </w:p>
        </w:tc>
        <w:tc>
          <w:tcPr>
            <w:tcW w:w="4394" w:type="dxa"/>
            <w:tcBorders>
              <w:top w:val="single" w:sz="6" w:space="0" w:color="auto"/>
              <w:left w:val="single" w:sz="6" w:space="0" w:color="auto"/>
              <w:bottom w:val="single" w:sz="6" w:space="0" w:color="auto"/>
              <w:right w:val="single" w:sz="6" w:space="0" w:color="auto"/>
            </w:tcBorders>
          </w:tcPr>
          <w:p w14:paraId="3535759E"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3544" w:type="dxa"/>
            <w:tcBorders>
              <w:top w:val="single" w:sz="6" w:space="0" w:color="auto"/>
              <w:left w:val="single" w:sz="6" w:space="0" w:color="auto"/>
              <w:bottom w:val="single" w:sz="6" w:space="0" w:color="auto"/>
              <w:right w:val="single" w:sz="6" w:space="0" w:color="auto"/>
            </w:tcBorders>
          </w:tcPr>
          <w:p w14:paraId="5EEE0EFB"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0412040D" w14:textId="77777777" w:rsidTr="00877F51">
        <w:trPr>
          <w:trHeight w:val="317"/>
        </w:trPr>
        <w:tc>
          <w:tcPr>
            <w:tcW w:w="851" w:type="dxa"/>
            <w:tcBorders>
              <w:top w:val="single" w:sz="6" w:space="0" w:color="auto"/>
              <w:left w:val="single" w:sz="6" w:space="0" w:color="auto"/>
              <w:bottom w:val="single" w:sz="6" w:space="0" w:color="auto"/>
              <w:right w:val="single" w:sz="6" w:space="0" w:color="auto"/>
            </w:tcBorders>
          </w:tcPr>
          <w:p w14:paraId="361247EE"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765E3F1D"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р) количество других форм ( акции, субботники) </w:t>
            </w:r>
          </w:p>
        </w:tc>
        <w:tc>
          <w:tcPr>
            <w:tcW w:w="4394" w:type="dxa"/>
            <w:tcBorders>
              <w:top w:val="single" w:sz="6" w:space="0" w:color="auto"/>
              <w:left w:val="single" w:sz="6" w:space="0" w:color="auto"/>
              <w:bottom w:val="single" w:sz="6" w:space="0" w:color="auto"/>
              <w:right w:val="single" w:sz="6" w:space="0" w:color="auto"/>
            </w:tcBorders>
          </w:tcPr>
          <w:p w14:paraId="18A82A95"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13</w:t>
            </w:r>
          </w:p>
        </w:tc>
        <w:tc>
          <w:tcPr>
            <w:tcW w:w="3544" w:type="dxa"/>
            <w:tcBorders>
              <w:top w:val="single" w:sz="6" w:space="0" w:color="auto"/>
              <w:left w:val="single" w:sz="6" w:space="0" w:color="auto"/>
              <w:bottom w:val="single" w:sz="6" w:space="0" w:color="auto"/>
              <w:right w:val="single" w:sz="6" w:space="0" w:color="auto"/>
            </w:tcBorders>
          </w:tcPr>
          <w:p w14:paraId="0676511A"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  9</w:t>
            </w:r>
          </w:p>
        </w:tc>
      </w:tr>
      <w:tr w:rsidR="006301A7" w:rsidRPr="006301A7" w14:paraId="3ED037D4" w14:textId="77777777" w:rsidTr="00877F51">
        <w:trPr>
          <w:trHeight w:val="317"/>
        </w:trPr>
        <w:tc>
          <w:tcPr>
            <w:tcW w:w="851" w:type="dxa"/>
            <w:tcBorders>
              <w:top w:val="single" w:sz="6" w:space="0" w:color="auto"/>
              <w:left w:val="single" w:sz="6" w:space="0" w:color="auto"/>
              <w:bottom w:val="single" w:sz="6" w:space="0" w:color="auto"/>
              <w:right w:val="single" w:sz="6" w:space="0" w:color="auto"/>
            </w:tcBorders>
          </w:tcPr>
          <w:p w14:paraId="423223A4"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11</w:t>
            </w:r>
          </w:p>
        </w:tc>
        <w:tc>
          <w:tcPr>
            <w:tcW w:w="6237" w:type="dxa"/>
            <w:tcBorders>
              <w:top w:val="single" w:sz="6" w:space="0" w:color="auto"/>
              <w:left w:val="single" w:sz="6" w:space="0" w:color="auto"/>
              <w:bottom w:val="single" w:sz="6" w:space="0" w:color="auto"/>
              <w:right w:val="single" w:sz="6" w:space="0" w:color="auto"/>
            </w:tcBorders>
          </w:tcPr>
          <w:p w14:paraId="188E17E8"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Научно-методическая деятельность:  </w:t>
            </w:r>
          </w:p>
        </w:tc>
        <w:tc>
          <w:tcPr>
            <w:tcW w:w="4394" w:type="dxa"/>
            <w:tcBorders>
              <w:top w:val="single" w:sz="6" w:space="0" w:color="auto"/>
              <w:left w:val="single" w:sz="6" w:space="0" w:color="auto"/>
              <w:bottom w:val="single" w:sz="6" w:space="0" w:color="auto"/>
              <w:right w:val="single" w:sz="6" w:space="0" w:color="auto"/>
            </w:tcBorders>
          </w:tcPr>
          <w:p w14:paraId="1E37E425"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3544" w:type="dxa"/>
            <w:tcBorders>
              <w:top w:val="single" w:sz="6" w:space="0" w:color="auto"/>
              <w:left w:val="single" w:sz="6" w:space="0" w:color="auto"/>
              <w:bottom w:val="single" w:sz="6" w:space="0" w:color="auto"/>
              <w:right w:val="single" w:sz="6" w:space="0" w:color="auto"/>
            </w:tcBorders>
          </w:tcPr>
          <w:p w14:paraId="61381025"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07C30B8F" w14:textId="77777777" w:rsidTr="00877F51">
        <w:trPr>
          <w:trHeight w:val="317"/>
        </w:trPr>
        <w:tc>
          <w:tcPr>
            <w:tcW w:w="851" w:type="dxa"/>
            <w:tcBorders>
              <w:top w:val="single" w:sz="6" w:space="0" w:color="auto"/>
              <w:left w:val="single" w:sz="6" w:space="0" w:color="auto"/>
              <w:bottom w:val="single" w:sz="6" w:space="0" w:color="auto"/>
              <w:right w:val="single" w:sz="6" w:space="0" w:color="auto"/>
            </w:tcBorders>
          </w:tcPr>
          <w:p w14:paraId="54FA986E"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2CB69AB0"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участие в конференциях, семинарах </w:t>
            </w:r>
          </w:p>
        </w:tc>
        <w:tc>
          <w:tcPr>
            <w:tcW w:w="4394" w:type="dxa"/>
            <w:tcBorders>
              <w:top w:val="single" w:sz="6" w:space="0" w:color="auto"/>
              <w:left w:val="single" w:sz="6" w:space="0" w:color="auto"/>
              <w:bottom w:val="single" w:sz="6" w:space="0" w:color="auto"/>
              <w:right w:val="single" w:sz="6" w:space="0" w:color="auto"/>
            </w:tcBorders>
          </w:tcPr>
          <w:p w14:paraId="74592CE6"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3544" w:type="dxa"/>
            <w:tcBorders>
              <w:top w:val="single" w:sz="6" w:space="0" w:color="auto"/>
              <w:left w:val="single" w:sz="6" w:space="0" w:color="auto"/>
              <w:bottom w:val="single" w:sz="6" w:space="0" w:color="auto"/>
              <w:right w:val="single" w:sz="6" w:space="0" w:color="auto"/>
            </w:tcBorders>
          </w:tcPr>
          <w:p w14:paraId="1C1C6107"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5A94927B" w14:textId="77777777" w:rsidTr="00877F51">
        <w:trPr>
          <w:trHeight w:val="317"/>
        </w:trPr>
        <w:tc>
          <w:tcPr>
            <w:tcW w:w="851" w:type="dxa"/>
            <w:tcBorders>
              <w:top w:val="single" w:sz="6" w:space="0" w:color="auto"/>
              <w:left w:val="single" w:sz="6" w:space="0" w:color="auto"/>
              <w:bottom w:val="single" w:sz="6" w:space="0" w:color="auto"/>
              <w:right w:val="single" w:sz="6" w:space="0" w:color="auto"/>
            </w:tcBorders>
          </w:tcPr>
          <w:p w14:paraId="609F2166"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53D12596"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участие в   курсах повышения квалификации</w:t>
            </w:r>
          </w:p>
        </w:tc>
        <w:tc>
          <w:tcPr>
            <w:tcW w:w="4394" w:type="dxa"/>
            <w:tcBorders>
              <w:top w:val="single" w:sz="6" w:space="0" w:color="auto"/>
              <w:left w:val="single" w:sz="6" w:space="0" w:color="auto"/>
              <w:bottom w:val="single" w:sz="6" w:space="0" w:color="auto"/>
              <w:right w:val="single" w:sz="6" w:space="0" w:color="auto"/>
            </w:tcBorders>
          </w:tcPr>
          <w:p w14:paraId="199BDC0A"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По графику </w:t>
            </w:r>
          </w:p>
        </w:tc>
        <w:tc>
          <w:tcPr>
            <w:tcW w:w="3544" w:type="dxa"/>
            <w:tcBorders>
              <w:top w:val="single" w:sz="6" w:space="0" w:color="auto"/>
              <w:left w:val="single" w:sz="6" w:space="0" w:color="auto"/>
              <w:bottom w:val="single" w:sz="6" w:space="0" w:color="auto"/>
              <w:right w:val="single" w:sz="6" w:space="0" w:color="auto"/>
            </w:tcBorders>
          </w:tcPr>
          <w:p w14:paraId="0B55185E"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       </w:t>
            </w:r>
          </w:p>
        </w:tc>
      </w:tr>
      <w:tr w:rsidR="006301A7" w:rsidRPr="006301A7" w14:paraId="24AA4415" w14:textId="77777777" w:rsidTr="00877F51">
        <w:trPr>
          <w:trHeight w:val="317"/>
        </w:trPr>
        <w:tc>
          <w:tcPr>
            <w:tcW w:w="851" w:type="dxa"/>
            <w:tcBorders>
              <w:top w:val="single" w:sz="6" w:space="0" w:color="auto"/>
              <w:left w:val="single" w:sz="6" w:space="0" w:color="auto"/>
              <w:bottom w:val="single" w:sz="6" w:space="0" w:color="auto"/>
              <w:right w:val="single" w:sz="6" w:space="0" w:color="auto"/>
            </w:tcBorders>
          </w:tcPr>
          <w:p w14:paraId="10C46BB4"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5A6484E6"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участие  в  родительских собраниях, круглых столах</w:t>
            </w:r>
          </w:p>
        </w:tc>
        <w:tc>
          <w:tcPr>
            <w:tcW w:w="4394" w:type="dxa"/>
            <w:tcBorders>
              <w:top w:val="single" w:sz="6" w:space="0" w:color="auto"/>
              <w:left w:val="single" w:sz="6" w:space="0" w:color="auto"/>
              <w:bottom w:val="single" w:sz="6" w:space="0" w:color="auto"/>
              <w:right w:val="single" w:sz="6" w:space="0" w:color="auto"/>
            </w:tcBorders>
          </w:tcPr>
          <w:p w14:paraId="5D4B4159"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5</w:t>
            </w:r>
          </w:p>
        </w:tc>
        <w:tc>
          <w:tcPr>
            <w:tcW w:w="3544" w:type="dxa"/>
            <w:tcBorders>
              <w:top w:val="single" w:sz="6" w:space="0" w:color="auto"/>
              <w:left w:val="single" w:sz="6" w:space="0" w:color="auto"/>
              <w:bottom w:val="single" w:sz="6" w:space="0" w:color="auto"/>
              <w:right w:val="single" w:sz="6" w:space="0" w:color="auto"/>
            </w:tcBorders>
          </w:tcPr>
          <w:p w14:paraId="2B16CC59"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45B88FD8" w14:textId="77777777" w:rsidTr="00877F51">
        <w:trPr>
          <w:trHeight w:val="317"/>
        </w:trPr>
        <w:tc>
          <w:tcPr>
            <w:tcW w:w="851" w:type="dxa"/>
            <w:tcBorders>
              <w:top w:val="single" w:sz="6" w:space="0" w:color="auto"/>
              <w:left w:val="single" w:sz="6" w:space="0" w:color="auto"/>
              <w:bottom w:val="single" w:sz="6" w:space="0" w:color="auto"/>
              <w:right w:val="single" w:sz="6" w:space="0" w:color="auto"/>
            </w:tcBorders>
          </w:tcPr>
          <w:p w14:paraId="330293A0"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04E62B3C"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участие в методических объединениях</w:t>
            </w:r>
          </w:p>
        </w:tc>
        <w:tc>
          <w:tcPr>
            <w:tcW w:w="4394" w:type="dxa"/>
            <w:tcBorders>
              <w:top w:val="single" w:sz="6" w:space="0" w:color="auto"/>
              <w:left w:val="single" w:sz="6" w:space="0" w:color="auto"/>
              <w:bottom w:val="single" w:sz="6" w:space="0" w:color="auto"/>
              <w:right w:val="single" w:sz="6" w:space="0" w:color="auto"/>
            </w:tcBorders>
          </w:tcPr>
          <w:p w14:paraId="0D154290"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 5</w:t>
            </w:r>
          </w:p>
        </w:tc>
        <w:tc>
          <w:tcPr>
            <w:tcW w:w="3544" w:type="dxa"/>
            <w:tcBorders>
              <w:top w:val="single" w:sz="6" w:space="0" w:color="auto"/>
              <w:left w:val="single" w:sz="6" w:space="0" w:color="auto"/>
              <w:bottom w:val="single" w:sz="6" w:space="0" w:color="auto"/>
              <w:right w:val="single" w:sz="6" w:space="0" w:color="auto"/>
            </w:tcBorders>
          </w:tcPr>
          <w:p w14:paraId="03A756C6"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3140C039" w14:textId="77777777" w:rsidTr="00877F51">
        <w:trPr>
          <w:trHeight w:val="317"/>
        </w:trPr>
        <w:tc>
          <w:tcPr>
            <w:tcW w:w="851" w:type="dxa"/>
            <w:tcBorders>
              <w:top w:val="single" w:sz="6" w:space="0" w:color="auto"/>
              <w:left w:val="single" w:sz="6" w:space="0" w:color="auto"/>
              <w:bottom w:val="single" w:sz="6" w:space="0" w:color="auto"/>
              <w:right w:val="single" w:sz="6" w:space="0" w:color="auto"/>
            </w:tcBorders>
          </w:tcPr>
          <w:p w14:paraId="547327DC"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12</w:t>
            </w:r>
          </w:p>
        </w:tc>
        <w:tc>
          <w:tcPr>
            <w:tcW w:w="6237" w:type="dxa"/>
            <w:tcBorders>
              <w:top w:val="single" w:sz="6" w:space="0" w:color="auto"/>
              <w:left w:val="single" w:sz="6" w:space="0" w:color="auto"/>
              <w:bottom w:val="single" w:sz="6" w:space="0" w:color="auto"/>
              <w:right w:val="single" w:sz="6" w:space="0" w:color="auto"/>
            </w:tcBorders>
          </w:tcPr>
          <w:p w14:paraId="60CD0D52"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 Научно – методическая  деятельность:</w:t>
            </w:r>
          </w:p>
        </w:tc>
        <w:tc>
          <w:tcPr>
            <w:tcW w:w="4394" w:type="dxa"/>
            <w:tcBorders>
              <w:top w:val="single" w:sz="6" w:space="0" w:color="auto"/>
              <w:left w:val="single" w:sz="6" w:space="0" w:color="auto"/>
              <w:bottom w:val="single" w:sz="6" w:space="0" w:color="auto"/>
              <w:right w:val="single" w:sz="6" w:space="0" w:color="auto"/>
            </w:tcBorders>
          </w:tcPr>
          <w:p w14:paraId="3584D9EE"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3544" w:type="dxa"/>
            <w:tcBorders>
              <w:top w:val="single" w:sz="6" w:space="0" w:color="auto"/>
              <w:left w:val="single" w:sz="6" w:space="0" w:color="auto"/>
              <w:bottom w:val="single" w:sz="6" w:space="0" w:color="auto"/>
              <w:right w:val="single" w:sz="6" w:space="0" w:color="auto"/>
            </w:tcBorders>
          </w:tcPr>
          <w:p w14:paraId="44A962D1"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4937A462" w14:textId="77777777" w:rsidTr="00877F51">
        <w:trPr>
          <w:trHeight w:val="317"/>
        </w:trPr>
        <w:tc>
          <w:tcPr>
            <w:tcW w:w="851" w:type="dxa"/>
            <w:tcBorders>
              <w:top w:val="single" w:sz="6" w:space="0" w:color="auto"/>
              <w:left w:val="single" w:sz="6" w:space="0" w:color="auto"/>
              <w:bottom w:val="single" w:sz="6" w:space="0" w:color="auto"/>
              <w:right w:val="single" w:sz="6" w:space="0" w:color="auto"/>
            </w:tcBorders>
          </w:tcPr>
          <w:p w14:paraId="1C1B0B73"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5492EBDB"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Составление  памяток</w:t>
            </w:r>
          </w:p>
        </w:tc>
        <w:tc>
          <w:tcPr>
            <w:tcW w:w="4394" w:type="dxa"/>
            <w:tcBorders>
              <w:top w:val="single" w:sz="6" w:space="0" w:color="auto"/>
              <w:left w:val="single" w:sz="6" w:space="0" w:color="auto"/>
              <w:bottom w:val="single" w:sz="6" w:space="0" w:color="auto"/>
              <w:right w:val="single" w:sz="6" w:space="0" w:color="auto"/>
            </w:tcBorders>
          </w:tcPr>
          <w:p w14:paraId="236F096D"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14</w:t>
            </w:r>
          </w:p>
        </w:tc>
        <w:tc>
          <w:tcPr>
            <w:tcW w:w="3544" w:type="dxa"/>
            <w:tcBorders>
              <w:top w:val="single" w:sz="6" w:space="0" w:color="auto"/>
              <w:left w:val="single" w:sz="6" w:space="0" w:color="auto"/>
              <w:bottom w:val="single" w:sz="6" w:space="0" w:color="auto"/>
              <w:right w:val="single" w:sz="6" w:space="0" w:color="auto"/>
            </w:tcBorders>
          </w:tcPr>
          <w:p w14:paraId="75C95E68"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           </w:t>
            </w:r>
          </w:p>
        </w:tc>
      </w:tr>
      <w:tr w:rsidR="006301A7" w:rsidRPr="006301A7" w14:paraId="1C056D6E" w14:textId="77777777" w:rsidTr="00877F51">
        <w:trPr>
          <w:trHeight w:val="317"/>
        </w:trPr>
        <w:tc>
          <w:tcPr>
            <w:tcW w:w="851" w:type="dxa"/>
            <w:tcBorders>
              <w:top w:val="single" w:sz="6" w:space="0" w:color="auto"/>
              <w:left w:val="single" w:sz="6" w:space="0" w:color="auto"/>
              <w:bottom w:val="single" w:sz="6" w:space="0" w:color="auto"/>
              <w:right w:val="single" w:sz="6" w:space="0" w:color="auto"/>
            </w:tcBorders>
          </w:tcPr>
          <w:p w14:paraId="76AA0CF4"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74BFE62C"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Раздаточный  материал</w:t>
            </w:r>
          </w:p>
        </w:tc>
        <w:tc>
          <w:tcPr>
            <w:tcW w:w="4394" w:type="dxa"/>
            <w:tcBorders>
              <w:top w:val="single" w:sz="6" w:space="0" w:color="auto"/>
              <w:left w:val="single" w:sz="6" w:space="0" w:color="auto"/>
              <w:bottom w:val="single" w:sz="6" w:space="0" w:color="auto"/>
              <w:right w:val="single" w:sz="6" w:space="0" w:color="auto"/>
            </w:tcBorders>
          </w:tcPr>
          <w:p w14:paraId="00EE17CE"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18</w:t>
            </w:r>
          </w:p>
        </w:tc>
        <w:tc>
          <w:tcPr>
            <w:tcW w:w="3544" w:type="dxa"/>
            <w:tcBorders>
              <w:top w:val="single" w:sz="6" w:space="0" w:color="auto"/>
              <w:left w:val="single" w:sz="6" w:space="0" w:color="auto"/>
              <w:bottom w:val="single" w:sz="6" w:space="0" w:color="auto"/>
              <w:right w:val="single" w:sz="6" w:space="0" w:color="auto"/>
            </w:tcBorders>
          </w:tcPr>
          <w:p w14:paraId="4913EA04"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58B5E5B8" w14:textId="77777777" w:rsidTr="00877F51">
        <w:trPr>
          <w:trHeight w:val="317"/>
        </w:trPr>
        <w:tc>
          <w:tcPr>
            <w:tcW w:w="851" w:type="dxa"/>
            <w:tcBorders>
              <w:top w:val="single" w:sz="6" w:space="0" w:color="auto"/>
              <w:left w:val="single" w:sz="6" w:space="0" w:color="auto"/>
              <w:bottom w:val="single" w:sz="6" w:space="0" w:color="auto"/>
              <w:right w:val="single" w:sz="6" w:space="0" w:color="auto"/>
            </w:tcBorders>
          </w:tcPr>
          <w:p w14:paraId="1743C8F7"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1E816175"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Публикации  на сайте </w:t>
            </w:r>
          </w:p>
        </w:tc>
        <w:tc>
          <w:tcPr>
            <w:tcW w:w="4394" w:type="dxa"/>
            <w:tcBorders>
              <w:top w:val="single" w:sz="6" w:space="0" w:color="auto"/>
              <w:left w:val="single" w:sz="6" w:space="0" w:color="auto"/>
              <w:bottom w:val="single" w:sz="6" w:space="0" w:color="auto"/>
              <w:right w:val="single" w:sz="6" w:space="0" w:color="auto"/>
            </w:tcBorders>
          </w:tcPr>
          <w:p w14:paraId="6484820B"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По мере необходимости</w:t>
            </w:r>
          </w:p>
        </w:tc>
        <w:tc>
          <w:tcPr>
            <w:tcW w:w="3544" w:type="dxa"/>
            <w:tcBorders>
              <w:top w:val="single" w:sz="6" w:space="0" w:color="auto"/>
              <w:left w:val="single" w:sz="6" w:space="0" w:color="auto"/>
              <w:bottom w:val="single" w:sz="6" w:space="0" w:color="auto"/>
              <w:right w:val="single" w:sz="6" w:space="0" w:color="auto"/>
            </w:tcBorders>
          </w:tcPr>
          <w:p w14:paraId="4A7DD735"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r w:rsidR="006301A7" w:rsidRPr="006301A7" w14:paraId="250C4AB1" w14:textId="77777777" w:rsidTr="00877F51">
        <w:trPr>
          <w:trHeight w:val="317"/>
        </w:trPr>
        <w:tc>
          <w:tcPr>
            <w:tcW w:w="851" w:type="dxa"/>
            <w:tcBorders>
              <w:top w:val="single" w:sz="6" w:space="0" w:color="auto"/>
              <w:left w:val="single" w:sz="6" w:space="0" w:color="auto"/>
              <w:bottom w:val="single" w:sz="6" w:space="0" w:color="auto"/>
              <w:right w:val="single" w:sz="6" w:space="0" w:color="auto"/>
            </w:tcBorders>
          </w:tcPr>
          <w:p w14:paraId="553A9909"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c>
          <w:tcPr>
            <w:tcW w:w="6237" w:type="dxa"/>
            <w:tcBorders>
              <w:top w:val="single" w:sz="6" w:space="0" w:color="auto"/>
              <w:left w:val="single" w:sz="6" w:space="0" w:color="auto"/>
              <w:bottom w:val="single" w:sz="6" w:space="0" w:color="auto"/>
              <w:right w:val="single" w:sz="6" w:space="0" w:color="auto"/>
            </w:tcBorders>
          </w:tcPr>
          <w:p w14:paraId="440DDC44"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Экскурсионная деятельность </w:t>
            </w:r>
          </w:p>
        </w:tc>
        <w:tc>
          <w:tcPr>
            <w:tcW w:w="4394" w:type="dxa"/>
            <w:tcBorders>
              <w:top w:val="single" w:sz="6" w:space="0" w:color="auto"/>
              <w:left w:val="single" w:sz="6" w:space="0" w:color="auto"/>
              <w:bottom w:val="single" w:sz="6" w:space="0" w:color="auto"/>
              <w:right w:val="single" w:sz="6" w:space="0" w:color="auto"/>
            </w:tcBorders>
          </w:tcPr>
          <w:p w14:paraId="62C7E90E"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r w:rsidRPr="006301A7">
              <w:rPr>
                <w:rFonts w:ascii="Times New Roman" w:hAnsi="Times New Roman" w:cs="Times New Roman"/>
                <w:sz w:val="28"/>
                <w:szCs w:val="28"/>
                <w:lang w:eastAsia="zh-CN"/>
              </w:rPr>
              <w:t xml:space="preserve">По мере необходимости  </w:t>
            </w:r>
          </w:p>
        </w:tc>
        <w:tc>
          <w:tcPr>
            <w:tcW w:w="3544" w:type="dxa"/>
            <w:tcBorders>
              <w:top w:val="single" w:sz="6" w:space="0" w:color="auto"/>
              <w:left w:val="single" w:sz="6" w:space="0" w:color="auto"/>
              <w:bottom w:val="single" w:sz="6" w:space="0" w:color="auto"/>
              <w:right w:val="single" w:sz="6" w:space="0" w:color="auto"/>
            </w:tcBorders>
          </w:tcPr>
          <w:p w14:paraId="2A449B73" w14:textId="77777777" w:rsidR="006301A7" w:rsidRPr="006301A7" w:rsidRDefault="006301A7" w:rsidP="006301A7">
            <w:pPr>
              <w:suppressAutoHyphens/>
              <w:spacing w:line="276" w:lineRule="auto"/>
              <w:jc w:val="both"/>
              <w:rPr>
                <w:rFonts w:ascii="Times New Roman" w:hAnsi="Times New Roman" w:cs="Times New Roman"/>
                <w:sz w:val="28"/>
                <w:szCs w:val="28"/>
                <w:lang w:eastAsia="zh-CN"/>
              </w:rPr>
            </w:pPr>
          </w:p>
        </w:tc>
      </w:tr>
    </w:tbl>
    <w:bookmarkEnd w:id="16"/>
    <w:p w14:paraId="639A3FD1" w14:textId="77777777" w:rsidR="006301A7" w:rsidRPr="006301A7" w:rsidRDefault="006301A7" w:rsidP="006301A7">
      <w:pPr>
        <w:pStyle w:val="af9"/>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В рамках работы социально-психологической службы коррекционно-педагогическая деятельность учителя-логопеда осуществлялась на основании программы коррекционной работы, входящей в структуру основной образовательной программы общеобразовательной организации. Исходя из этого, были определены и реализованы в течение учебного года основные направления деятельности учителя-логопеда (диагностическая, коррекционно-развивающая, организационно - методическая, консультативно-просветительская и профилактическая работа) в рамках психолого-педагогического сопровождения детей с ОВЗ, обучающихся в образовательной организации.</w:t>
      </w:r>
    </w:p>
    <w:p w14:paraId="2F8F14C3" w14:textId="77777777" w:rsidR="006301A7" w:rsidRPr="006301A7" w:rsidRDefault="006301A7" w:rsidP="006301A7">
      <w:pPr>
        <w:pStyle w:val="af9"/>
        <w:spacing w:line="276" w:lineRule="auto"/>
        <w:ind w:left="0" w:firstLine="851"/>
        <w:jc w:val="both"/>
        <w:rPr>
          <w:rFonts w:ascii="Times New Roman" w:hAnsi="Times New Roman" w:cs="Times New Roman"/>
          <w:sz w:val="28"/>
          <w:szCs w:val="28"/>
        </w:rPr>
      </w:pPr>
    </w:p>
    <w:p w14:paraId="1F1C3C88" w14:textId="77777777" w:rsidR="006301A7" w:rsidRPr="006301A7" w:rsidRDefault="006301A7" w:rsidP="006301A7">
      <w:pPr>
        <w:pStyle w:val="af9"/>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Диагностическое направление работы:</w:t>
      </w:r>
    </w:p>
    <w:p w14:paraId="194AF005" w14:textId="77777777" w:rsidR="006301A7" w:rsidRPr="006301A7" w:rsidRDefault="006301A7" w:rsidP="006301A7">
      <w:pPr>
        <w:pStyle w:val="af9"/>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lastRenderedPageBreak/>
        <w:t>В рамках этого направления проводилось углубленное изучение детей, поступивших в первый класс и учащихся с ОВЗ. В ходе обследования выявлялись индивидуальные особенностей речевого развития и причины возникновения проблем в развитии, определялись коррекционные методики воспитании, обучении и социализации учеников с ОВЗ.  Логопедическое обследование проводилось в первые две недели сентября (с 1 по 15 сентября) и последние две недели учебного года (с 15 по 31 мая). Первичное логопедическое обследование позволило судить об уровне речевого развития детей, о том на каком уровне сформированы коммуникативные и регулятивные универсальные действия. По результатам логопедического обследования были определены  основные направления, содержание и методы коррекционно-логопедической работы. В процессе осуществления логопедической помощи учащимся с нарушениями речи проводилось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детей (как в устной, так и в письменной речи).</w:t>
      </w:r>
    </w:p>
    <w:p w14:paraId="6AE6B5A6" w14:textId="77777777" w:rsidR="006301A7" w:rsidRPr="006301A7" w:rsidRDefault="006301A7" w:rsidP="006301A7">
      <w:pPr>
        <w:pStyle w:val="af9"/>
        <w:spacing w:line="276" w:lineRule="auto"/>
        <w:ind w:left="0" w:firstLine="851"/>
        <w:jc w:val="both"/>
        <w:rPr>
          <w:rFonts w:ascii="Times New Roman" w:hAnsi="Times New Roman" w:cs="Times New Roman"/>
          <w:i/>
          <w:color w:val="000000"/>
          <w:sz w:val="28"/>
          <w:szCs w:val="28"/>
          <w:u w:val="single"/>
        </w:rPr>
      </w:pPr>
      <w:r w:rsidRPr="006301A7">
        <w:rPr>
          <w:rFonts w:ascii="Times New Roman" w:hAnsi="Times New Roman" w:cs="Times New Roman"/>
          <w:i/>
          <w:sz w:val="28"/>
          <w:szCs w:val="28"/>
        </w:rPr>
        <w:t xml:space="preserve"> </w:t>
      </w:r>
      <w:r w:rsidRPr="006301A7">
        <w:rPr>
          <w:rFonts w:ascii="Times New Roman" w:hAnsi="Times New Roman" w:cs="Times New Roman"/>
          <w:i/>
          <w:color w:val="000000"/>
          <w:sz w:val="28"/>
          <w:szCs w:val="28"/>
          <w:u w:val="single"/>
        </w:rPr>
        <w:t>Результаты обследования учащихся начальных классов.</w:t>
      </w:r>
    </w:p>
    <w:p w14:paraId="2FD3863C" w14:textId="77777777" w:rsidR="006301A7" w:rsidRPr="006301A7" w:rsidRDefault="006301A7" w:rsidP="006301A7">
      <w:pPr>
        <w:pStyle w:val="af9"/>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В период с 1 по 15 сентября 2023г. было проведено первичное логопедическое обследование детей, поступивших в 1 классы (162 ребенка в возрасте 6-7 лет). Обследование проводилось по тестовой методике  Т.А. Фотековой «Диагностика устной речи младших школьников», использовался альбом для логопеда О.Б. Иншаковой. По итогам обследования 83 % детей (99 учеников) правильно произносили все звуки русского языка, имели достаточный словарный запас и сформированный грамматический строй. У 17 % детей (22 ученика) способность анализировать явления языка была снижена, нарушено звукопроизношение, недостаточно развиты фонематические процессы, выявлена бедность словарного запаса и синтаксических конструкций, у некоторых детей наблюдались аграмматизмы в самостоятельной речи.</w:t>
      </w:r>
    </w:p>
    <w:p w14:paraId="60D1790C" w14:textId="77777777" w:rsidR="006301A7" w:rsidRPr="006301A7" w:rsidRDefault="006301A7" w:rsidP="006301A7">
      <w:pPr>
        <w:pStyle w:val="af9"/>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В логопедический кабинет в первую очередь были зачислены дети с ОВЗ (по рекомендации ПМПК), и обучающиеся у которых нарушение речи может затруднить усвоение общеобразовательной программы. Первоклассники, имеющие нарушения произношения отдельных звуков, взяты на учет или были поставлены в очередь, даны рекомендации родителям по устранению дефектов звукопроизношения дома.</w:t>
      </w:r>
    </w:p>
    <w:p w14:paraId="5F1DA59D" w14:textId="77777777" w:rsidR="006301A7" w:rsidRPr="006301A7" w:rsidRDefault="006301A7" w:rsidP="006301A7">
      <w:pPr>
        <w:pStyle w:val="a5"/>
        <w:shd w:val="clear" w:color="auto" w:fill="FFFFFF"/>
        <w:spacing w:before="0" w:after="0" w:line="276" w:lineRule="auto"/>
        <w:ind w:firstLine="851"/>
        <w:jc w:val="both"/>
        <w:textAlignment w:val="baseline"/>
        <w:rPr>
          <w:sz w:val="28"/>
          <w:szCs w:val="28"/>
        </w:rPr>
      </w:pPr>
      <w:r w:rsidRPr="006301A7">
        <w:rPr>
          <w:sz w:val="28"/>
          <w:szCs w:val="28"/>
        </w:rPr>
        <w:t xml:space="preserve">Большинство детей с нарушениями речи, поступивших в 1 классы 01.09.2023 года, были слабо подготовлены к обучению в школе. У них наблюдался низкий уровень знаний и сведений об окружающем мире, дети плохо </w:t>
      </w:r>
      <w:r w:rsidRPr="006301A7">
        <w:rPr>
          <w:sz w:val="28"/>
          <w:szCs w:val="28"/>
        </w:rPr>
        <w:lastRenderedPageBreak/>
        <w:t xml:space="preserve">ориентировались в пространстве, не всегда точно понимали инструкцию взрослого, мелкая моторика руки была недостаточно развита, мотивация учения крайне низкая. Дети не умели обобщать, сравнивать, анализировать предметы и явления, не могли контролировать свою речь, были некритичны к недостаткам своего звукопроизношения. Первоклассники с нарушениями речи испытывали  </w:t>
      </w:r>
      <w:r w:rsidRPr="006301A7">
        <w:rPr>
          <w:sz w:val="28"/>
          <w:szCs w:val="28"/>
          <w:bdr w:val="none" w:sz="0" w:space="0" w:color="auto" w:frame="1"/>
        </w:rPr>
        <w:t xml:space="preserve">затруднения при составлении самостоятельного связного рассказа. Высказывания детей были нелогичны и непоследовательны. Дети нуждались в помощи учителя. Речь детей имела в основном форму диалога. Многие стремились к однословным ответам. У детей с нарушениями речи снижена способность к анализу языковых явлений, страдает речеслуховая память и внимание. </w:t>
      </w:r>
      <w:r w:rsidRPr="006301A7">
        <w:rPr>
          <w:sz w:val="28"/>
          <w:szCs w:val="28"/>
        </w:rPr>
        <w:t>Все вышеперечисленное осложняло коррекционную работу по преодолению недостатков речи, и привело к увеличению  времени коррекционной работы с некоторыми детьми. Родителям первоклассников, которые нуждались в более тщательном обследовании, было рекомендовано обратиться за консультацией к педагогу - психологу школы, посетить с ребенком  узких специалистов поликлиники. Родителям, дети которых не усваивали образовательную программу, было рекомендовано пройти с детьми психолого-медико-педагогическую комиссию (ПМПК) с целью уточнения речевого заключения и программы дальнейшего обучения.</w:t>
      </w:r>
    </w:p>
    <w:p w14:paraId="0F67533A" w14:textId="77777777" w:rsidR="006301A7" w:rsidRPr="006301A7" w:rsidRDefault="006301A7" w:rsidP="006301A7">
      <w:pPr>
        <w:pStyle w:val="af9"/>
        <w:shd w:val="clear" w:color="auto" w:fill="FFFFFF"/>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На конец учебного года (май 2024г) проведена итоговая диагностика для контроля эффективности коррекционно-логопедической работы и для коррекции планов работы на следующий учебный год. Большинство учащихся (54 ученика) с нарушениями устной и письменной речи показали положительную динамику – 92%. Незначительная динамика наблюдалась у 7 учеников –</w:t>
      </w:r>
      <w:r w:rsidRPr="006301A7">
        <w:rPr>
          <w:rFonts w:ascii="Times New Roman" w:hAnsi="Times New Roman" w:cs="Times New Roman"/>
          <w:color w:val="FF0000"/>
          <w:sz w:val="28"/>
          <w:szCs w:val="28"/>
        </w:rPr>
        <w:t xml:space="preserve"> </w:t>
      </w:r>
      <w:r w:rsidRPr="006301A7">
        <w:rPr>
          <w:rFonts w:ascii="Times New Roman" w:hAnsi="Times New Roman" w:cs="Times New Roman"/>
          <w:sz w:val="28"/>
          <w:szCs w:val="28"/>
        </w:rPr>
        <w:t xml:space="preserve">8%. </w:t>
      </w:r>
    </w:p>
    <w:p w14:paraId="09F08DB9" w14:textId="77777777" w:rsidR="006301A7" w:rsidRPr="006301A7" w:rsidRDefault="006301A7" w:rsidP="006301A7">
      <w:pPr>
        <w:pStyle w:val="af9"/>
        <w:shd w:val="clear" w:color="auto" w:fill="FFFFFF"/>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По результатам работы выпущены с улучшением и нормой устной и письменной речи 20 учеников.  Оставлено для продолжения логопедических занятий 10 детей с ОВЗ из 1 – 9 классов (все по рекомендации ЦПМПК).</w:t>
      </w:r>
    </w:p>
    <w:p w14:paraId="6C79A7C7" w14:textId="77777777" w:rsidR="006301A7" w:rsidRPr="006301A7" w:rsidRDefault="006301A7" w:rsidP="006301A7">
      <w:pPr>
        <w:pStyle w:val="af9"/>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Коррекционно-развивающее направление:</w:t>
      </w:r>
    </w:p>
    <w:p w14:paraId="122678A1" w14:textId="77777777" w:rsidR="006301A7" w:rsidRPr="006301A7" w:rsidRDefault="006301A7" w:rsidP="006301A7">
      <w:pPr>
        <w:pStyle w:val="af9"/>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В содержание данного направления входят следующие аспекты:</w:t>
      </w:r>
    </w:p>
    <w:p w14:paraId="68EE6B5D" w14:textId="77777777" w:rsidR="006301A7" w:rsidRPr="006301A7" w:rsidRDefault="006301A7" w:rsidP="006301A7">
      <w:pPr>
        <w:pStyle w:val="af9"/>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 - выбор оптимальных для развития ребенка с нарушениями речи коррекционных программ, методик и приемов обучения в соответствии с его особыми образовательными потребностями; </w:t>
      </w:r>
    </w:p>
    <w:p w14:paraId="1D99B570" w14:textId="77777777" w:rsidR="006301A7" w:rsidRPr="006301A7" w:rsidRDefault="006301A7" w:rsidP="006301A7">
      <w:pPr>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 - организация и проведение индивидуальных и групповых (подгрупповых) занятия по коррекции нарушений устной и письменной речи, а также развитию коммуникативных навыков детей. </w:t>
      </w:r>
    </w:p>
    <w:p w14:paraId="2CD25DAF" w14:textId="77777777" w:rsidR="006301A7" w:rsidRPr="006301A7" w:rsidRDefault="006301A7" w:rsidP="006301A7">
      <w:pPr>
        <w:pStyle w:val="af9"/>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lastRenderedPageBreak/>
        <w:t xml:space="preserve">В рамках этого направления работы выполнялись коррекционно-развивающие  программы, составленные с учетом возраста и особенностей развития обучающихся, структуры дефекта, а так же оказание помощи педагогическому коллективу в индивидуализации развития, обучения и воспитания детей с ОВЗ. </w:t>
      </w:r>
    </w:p>
    <w:p w14:paraId="1D60CDCE" w14:textId="77777777" w:rsidR="006301A7" w:rsidRPr="006301A7" w:rsidRDefault="006301A7" w:rsidP="006301A7">
      <w:pPr>
        <w:pStyle w:val="af9"/>
        <w:shd w:val="clear" w:color="auto" w:fill="FFFFFF"/>
        <w:spacing w:line="276" w:lineRule="auto"/>
        <w:ind w:left="0" w:firstLine="851"/>
        <w:jc w:val="both"/>
        <w:rPr>
          <w:rFonts w:ascii="Times New Roman" w:hAnsi="Times New Roman" w:cs="Times New Roman"/>
          <w:sz w:val="28"/>
          <w:szCs w:val="28"/>
        </w:rPr>
      </w:pPr>
      <w:r w:rsidRPr="006301A7">
        <w:rPr>
          <w:rFonts w:ascii="Times New Roman" w:hAnsi="Times New Roman" w:cs="Times New Roman"/>
          <w:color w:val="000000"/>
          <w:sz w:val="28"/>
          <w:szCs w:val="28"/>
        </w:rPr>
        <w:t xml:space="preserve">По результатам логопедического обследования были сформированы </w:t>
      </w:r>
      <w:r w:rsidRPr="006301A7">
        <w:rPr>
          <w:rFonts w:ascii="Times New Roman" w:hAnsi="Times New Roman" w:cs="Times New Roman"/>
          <w:sz w:val="28"/>
          <w:szCs w:val="28"/>
        </w:rPr>
        <w:t>4 группы от 5 до 10 детей и 2 подгруппы по 7 ученика. Индивидуальные занятия проводились с 4 учениками с ОВЗ из 1-6 классов. Все занятия проводились в соответствии разработанного перспективного коррекционного плана на каждую группу, подгруппу и расписания занятий в логопедическом кабинете.</w:t>
      </w:r>
    </w:p>
    <w:p w14:paraId="25C41966" w14:textId="77777777" w:rsidR="006301A7" w:rsidRPr="006301A7" w:rsidRDefault="006301A7" w:rsidP="006301A7">
      <w:pPr>
        <w:pStyle w:val="af9"/>
        <w:shd w:val="clear" w:color="auto" w:fill="FFFFFF"/>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Коррекционная  работа включала: </w:t>
      </w:r>
    </w:p>
    <w:p w14:paraId="6F0F356B" w14:textId="77777777" w:rsidR="006301A7" w:rsidRPr="006301A7" w:rsidRDefault="006301A7" w:rsidP="006301A7">
      <w:pPr>
        <w:pStyle w:val="af9"/>
        <w:shd w:val="clear" w:color="auto" w:fill="FFFFFF"/>
        <w:spacing w:line="276" w:lineRule="auto"/>
        <w:ind w:left="0" w:firstLine="851"/>
        <w:jc w:val="both"/>
        <w:rPr>
          <w:rFonts w:ascii="Times New Roman" w:hAnsi="Times New Roman" w:cs="Times New Roman"/>
          <w:sz w:val="28"/>
          <w:szCs w:val="28"/>
        </w:rPr>
      </w:pPr>
      <w:r w:rsidRPr="006301A7">
        <w:rPr>
          <w:rFonts w:ascii="Times New Roman" w:hAnsi="Times New Roman" w:cs="Times New Roman"/>
          <w:bCs/>
          <w:sz w:val="28"/>
          <w:szCs w:val="28"/>
        </w:rPr>
        <w:t xml:space="preserve">1. Развитие устной речи:               </w:t>
      </w:r>
    </w:p>
    <w:p w14:paraId="35814222" w14:textId="77777777" w:rsidR="006301A7" w:rsidRPr="006301A7" w:rsidRDefault="006301A7" w:rsidP="006301A7">
      <w:pPr>
        <w:pStyle w:val="af9"/>
        <w:shd w:val="clear" w:color="auto" w:fill="FFFFFF"/>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 коррекция звукопроизношения; </w:t>
      </w:r>
    </w:p>
    <w:p w14:paraId="3AD2DA5C" w14:textId="77777777" w:rsidR="006301A7" w:rsidRPr="006301A7" w:rsidRDefault="006301A7" w:rsidP="006301A7">
      <w:pPr>
        <w:pStyle w:val="af9"/>
        <w:shd w:val="clear" w:color="auto" w:fill="FFFFFF"/>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 развитие фонематических процессов; </w:t>
      </w:r>
    </w:p>
    <w:p w14:paraId="460FC441" w14:textId="77777777" w:rsidR="006301A7" w:rsidRPr="006301A7" w:rsidRDefault="006301A7" w:rsidP="006301A7">
      <w:pPr>
        <w:pStyle w:val="af9"/>
        <w:shd w:val="clear" w:color="auto" w:fill="FFFFFF"/>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 коррекция недостатков лексико-грамматического строя речи;</w:t>
      </w:r>
    </w:p>
    <w:p w14:paraId="65E8BA5E" w14:textId="77777777" w:rsidR="006301A7" w:rsidRPr="006301A7" w:rsidRDefault="006301A7" w:rsidP="006301A7">
      <w:pPr>
        <w:pStyle w:val="af9"/>
        <w:shd w:val="clear" w:color="auto" w:fill="FFFFFF"/>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 обогащение словаря;</w:t>
      </w:r>
    </w:p>
    <w:p w14:paraId="2C42904D" w14:textId="77777777" w:rsidR="006301A7" w:rsidRPr="006301A7" w:rsidRDefault="006301A7" w:rsidP="006301A7">
      <w:pPr>
        <w:pStyle w:val="af9"/>
        <w:shd w:val="clear" w:color="auto" w:fill="FFFFFF"/>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 формирование связной речи, навыков построения связного высказывания. </w:t>
      </w:r>
    </w:p>
    <w:p w14:paraId="10A69FE2" w14:textId="77777777" w:rsidR="006301A7" w:rsidRPr="006301A7" w:rsidRDefault="006301A7" w:rsidP="006301A7">
      <w:pPr>
        <w:pStyle w:val="af9"/>
        <w:shd w:val="clear" w:color="auto" w:fill="FFFFFF"/>
        <w:spacing w:line="276" w:lineRule="auto"/>
        <w:ind w:left="0" w:firstLine="851"/>
        <w:jc w:val="both"/>
        <w:rPr>
          <w:rFonts w:ascii="Times New Roman" w:hAnsi="Times New Roman" w:cs="Times New Roman"/>
          <w:sz w:val="28"/>
          <w:szCs w:val="28"/>
        </w:rPr>
      </w:pPr>
      <w:r w:rsidRPr="006301A7">
        <w:rPr>
          <w:rFonts w:ascii="Times New Roman" w:hAnsi="Times New Roman" w:cs="Times New Roman"/>
          <w:bCs/>
          <w:sz w:val="28"/>
          <w:szCs w:val="28"/>
        </w:rPr>
        <w:t>2. Совершенствование навыков чтения и письма</w:t>
      </w:r>
      <w:r w:rsidRPr="006301A7">
        <w:rPr>
          <w:rFonts w:ascii="Times New Roman" w:hAnsi="Times New Roman" w:cs="Times New Roman"/>
          <w:sz w:val="28"/>
          <w:szCs w:val="28"/>
        </w:rPr>
        <w:t xml:space="preserve">. </w:t>
      </w:r>
    </w:p>
    <w:p w14:paraId="635066A2" w14:textId="77777777" w:rsidR="006301A7" w:rsidRPr="006301A7" w:rsidRDefault="006301A7" w:rsidP="006301A7">
      <w:pPr>
        <w:pStyle w:val="af9"/>
        <w:shd w:val="clear" w:color="auto" w:fill="FFFFFF"/>
        <w:spacing w:line="276" w:lineRule="auto"/>
        <w:ind w:left="0" w:firstLine="851"/>
        <w:jc w:val="both"/>
        <w:rPr>
          <w:rFonts w:ascii="Times New Roman" w:hAnsi="Times New Roman" w:cs="Times New Roman"/>
          <w:sz w:val="28"/>
          <w:szCs w:val="28"/>
        </w:rPr>
      </w:pPr>
      <w:r w:rsidRPr="006301A7">
        <w:rPr>
          <w:rFonts w:ascii="Times New Roman" w:hAnsi="Times New Roman" w:cs="Times New Roman"/>
          <w:bCs/>
          <w:sz w:val="28"/>
          <w:szCs w:val="28"/>
        </w:rPr>
        <w:t>3. Развитие мелкой моторики и графомоторных навыков.</w:t>
      </w:r>
    </w:p>
    <w:p w14:paraId="1E7E4446" w14:textId="77777777" w:rsidR="006301A7" w:rsidRPr="006301A7" w:rsidRDefault="006301A7" w:rsidP="006301A7">
      <w:pPr>
        <w:pStyle w:val="af9"/>
        <w:shd w:val="clear" w:color="auto" w:fill="FFFFFF"/>
        <w:spacing w:line="276" w:lineRule="auto"/>
        <w:ind w:left="0" w:firstLine="851"/>
        <w:jc w:val="both"/>
        <w:rPr>
          <w:rFonts w:ascii="Times New Roman" w:hAnsi="Times New Roman" w:cs="Times New Roman"/>
          <w:sz w:val="28"/>
          <w:szCs w:val="28"/>
        </w:rPr>
      </w:pPr>
      <w:r w:rsidRPr="006301A7">
        <w:rPr>
          <w:rFonts w:ascii="Times New Roman" w:hAnsi="Times New Roman" w:cs="Times New Roman"/>
          <w:bCs/>
          <w:sz w:val="28"/>
          <w:szCs w:val="28"/>
        </w:rPr>
        <w:t>4.Развитие психических процессов</w:t>
      </w:r>
      <w:r w:rsidRPr="006301A7">
        <w:rPr>
          <w:rFonts w:ascii="Times New Roman" w:hAnsi="Times New Roman" w:cs="Times New Roman"/>
          <w:bCs/>
          <w:i/>
          <w:iCs/>
          <w:sz w:val="28"/>
          <w:szCs w:val="28"/>
        </w:rPr>
        <w:t>: (внимания, памяти, мышления).</w:t>
      </w:r>
    </w:p>
    <w:p w14:paraId="6D0DE8B9" w14:textId="77777777" w:rsidR="006301A7" w:rsidRPr="006301A7" w:rsidRDefault="006301A7" w:rsidP="006301A7">
      <w:pPr>
        <w:pStyle w:val="af9"/>
        <w:shd w:val="clear" w:color="auto" w:fill="FFFFFF"/>
        <w:spacing w:line="276" w:lineRule="auto"/>
        <w:ind w:left="0" w:firstLine="851"/>
        <w:jc w:val="both"/>
        <w:rPr>
          <w:rFonts w:ascii="Times New Roman" w:hAnsi="Times New Roman" w:cs="Times New Roman"/>
          <w:sz w:val="28"/>
          <w:szCs w:val="28"/>
        </w:rPr>
      </w:pPr>
      <w:r w:rsidRPr="006301A7">
        <w:rPr>
          <w:rFonts w:ascii="Times New Roman" w:hAnsi="Times New Roman" w:cs="Times New Roman"/>
          <w:bCs/>
          <w:sz w:val="28"/>
          <w:szCs w:val="28"/>
        </w:rPr>
        <w:t xml:space="preserve">5.Здоровьесбережение </w:t>
      </w:r>
      <w:r w:rsidRPr="006301A7">
        <w:rPr>
          <w:rFonts w:ascii="Times New Roman" w:hAnsi="Times New Roman" w:cs="Times New Roman"/>
          <w:bCs/>
          <w:i/>
          <w:iCs/>
          <w:sz w:val="28"/>
          <w:szCs w:val="28"/>
        </w:rPr>
        <w:t>(гимнастика для глаз, проведение дыхательной, артикуляционной и пальчиковой гимнастики).</w:t>
      </w:r>
    </w:p>
    <w:p w14:paraId="49A6035B" w14:textId="77777777" w:rsidR="006301A7" w:rsidRPr="006301A7" w:rsidRDefault="006301A7" w:rsidP="006301A7">
      <w:pPr>
        <w:pStyle w:val="af9"/>
        <w:shd w:val="clear" w:color="auto" w:fill="FFFFFF"/>
        <w:spacing w:line="276" w:lineRule="auto"/>
        <w:ind w:left="0" w:firstLine="851"/>
        <w:jc w:val="both"/>
        <w:rPr>
          <w:rFonts w:ascii="Times New Roman" w:hAnsi="Times New Roman" w:cs="Times New Roman"/>
          <w:sz w:val="28"/>
          <w:szCs w:val="28"/>
        </w:rPr>
      </w:pPr>
      <w:r w:rsidRPr="006301A7">
        <w:rPr>
          <w:rFonts w:ascii="Times New Roman" w:hAnsi="Times New Roman" w:cs="Times New Roman"/>
          <w:bCs/>
          <w:sz w:val="28"/>
          <w:szCs w:val="28"/>
        </w:rPr>
        <w:t xml:space="preserve">6. Коррекцию отдельных сторон психической деятельности: </w:t>
      </w:r>
    </w:p>
    <w:p w14:paraId="00DBA788" w14:textId="77777777" w:rsidR="006301A7" w:rsidRPr="006301A7" w:rsidRDefault="006301A7" w:rsidP="006301A7">
      <w:pPr>
        <w:pStyle w:val="af9"/>
        <w:shd w:val="clear" w:color="auto" w:fill="FFFFFF"/>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 развитие зрительного восприятия и узнавания; </w:t>
      </w:r>
    </w:p>
    <w:p w14:paraId="05B6CE59" w14:textId="77777777" w:rsidR="006301A7" w:rsidRPr="006301A7" w:rsidRDefault="006301A7" w:rsidP="006301A7">
      <w:pPr>
        <w:pStyle w:val="af9"/>
        <w:shd w:val="clear" w:color="auto" w:fill="FFFFFF"/>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 развитие пространственно - временных представлений и ориентации; </w:t>
      </w:r>
    </w:p>
    <w:p w14:paraId="5116D9D0" w14:textId="77777777" w:rsidR="006301A7" w:rsidRPr="006301A7" w:rsidRDefault="006301A7" w:rsidP="006301A7">
      <w:pPr>
        <w:pStyle w:val="af9"/>
        <w:shd w:val="clear" w:color="auto" w:fill="FFFFFF"/>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 развитие фонетико-фонематических представлений, формирование звукового анализа.</w:t>
      </w:r>
    </w:p>
    <w:p w14:paraId="74AEEFB6" w14:textId="77777777" w:rsidR="006301A7" w:rsidRPr="006301A7" w:rsidRDefault="006301A7" w:rsidP="006301A7">
      <w:pPr>
        <w:pStyle w:val="af9"/>
        <w:tabs>
          <w:tab w:val="center" w:pos="4677"/>
        </w:tabs>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Организационно-методическое направление работы:</w:t>
      </w:r>
    </w:p>
    <w:p w14:paraId="762F1053" w14:textId="77777777" w:rsidR="006301A7" w:rsidRPr="006301A7" w:rsidRDefault="006301A7" w:rsidP="006301A7">
      <w:pPr>
        <w:pStyle w:val="af9"/>
        <w:tabs>
          <w:tab w:val="center" w:pos="4677"/>
        </w:tabs>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В рамках этого направления осуществлялись следующие виды деятельности:</w:t>
      </w:r>
    </w:p>
    <w:p w14:paraId="0692400F" w14:textId="77777777" w:rsidR="006301A7" w:rsidRPr="006301A7" w:rsidRDefault="006301A7" w:rsidP="006301A7">
      <w:pPr>
        <w:pStyle w:val="af9"/>
        <w:tabs>
          <w:tab w:val="center" w:pos="4677"/>
        </w:tabs>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 разработка индивидуально-ориентированных коррекционно-развивающих программ;</w:t>
      </w:r>
    </w:p>
    <w:p w14:paraId="33B03553" w14:textId="77777777" w:rsidR="006301A7" w:rsidRPr="006301A7" w:rsidRDefault="006301A7" w:rsidP="006301A7">
      <w:pPr>
        <w:pStyle w:val="af9"/>
        <w:tabs>
          <w:tab w:val="center" w:pos="4677"/>
        </w:tabs>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lastRenderedPageBreak/>
        <w:t xml:space="preserve"> - оказание помощи учителям первых классов в составлении адаптированной образовательной программы для детей с ОВЗ, подборе дидактических и методических материалов к коррекционным занятиям;</w:t>
      </w:r>
    </w:p>
    <w:p w14:paraId="09FA7BA2" w14:textId="77777777" w:rsidR="006301A7" w:rsidRPr="006301A7" w:rsidRDefault="006301A7" w:rsidP="006301A7">
      <w:pPr>
        <w:pStyle w:val="af9"/>
        <w:tabs>
          <w:tab w:val="center" w:pos="4677"/>
        </w:tabs>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 -  ведение документации. </w:t>
      </w:r>
    </w:p>
    <w:p w14:paraId="6965BE74" w14:textId="77777777" w:rsidR="006301A7" w:rsidRPr="006301A7" w:rsidRDefault="006301A7" w:rsidP="006301A7">
      <w:pPr>
        <w:pStyle w:val="af9"/>
        <w:tabs>
          <w:tab w:val="center" w:pos="4677"/>
        </w:tabs>
        <w:spacing w:line="276" w:lineRule="auto"/>
        <w:ind w:left="851"/>
        <w:jc w:val="both"/>
        <w:rPr>
          <w:rFonts w:ascii="Times New Roman" w:hAnsi="Times New Roman" w:cs="Times New Roman"/>
          <w:sz w:val="28"/>
          <w:szCs w:val="28"/>
        </w:rPr>
      </w:pPr>
      <w:r w:rsidRPr="006301A7">
        <w:rPr>
          <w:rFonts w:ascii="Times New Roman" w:hAnsi="Times New Roman" w:cs="Times New Roman"/>
          <w:sz w:val="28"/>
          <w:szCs w:val="28"/>
        </w:rPr>
        <w:t>Консультативно-просветительское направление работы:</w:t>
      </w:r>
    </w:p>
    <w:p w14:paraId="7F4868B7" w14:textId="77777777" w:rsidR="006301A7" w:rsidRPr="006301A7" w:rsidRDefault="006301A7" w:rsidP="006301A7">
      <w:pPr>
        <w:pStyle w:val="af9"/>
        <w:tabs>
          <w:tab w:val="center" w:pos="4677"/>
        </w:tabs>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В рамках этого направления в течение учебного года проводилось:</w:t>
      </w:r>
    </w:p>
    <w:p w14:paraId="17E628FF" w14:textId="77777777" w:rsidR="006301A7" w:rsidRPr="006301A7" w:rsidRDefault="006301A7" w:rsidP="006301A7">
      <w:pPr>
        <w:pStyle w:val="af9"/>
        <w:tabs>
          <w:tab w:val="center" w:pos="4677"/>
        </w:tabs>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  - индивидуальные и групповые консультации родителей по вопросам речевого развития и коммуникации детей. Родители, по мере обращения, были ознакомлены с результатами обследования и динамикой речевого развития в процессе коррекционной работы, им давались рекомендации по выполнению домашней работы; </w:t>
      </w:r>
    </w:p>
    <w:p w14:paraId="73BF837E" w14:textId="77777777" w:rsidR="006301A7" w:rsidRPr="006301A7" w:rsidRDefault="006301A7" w:rsidP="006301A7">
      <w:pPr>
        <w:pStyle w:val="af9"/>
        <w:tabs>
          <w:tab w:val="center" w:pos="4677"/>
        </w:tabs>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 -  индивидуальное консультирование по вопросам формирования психолого-педагогической компетентности родителей детей с ОВЗ,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детей; </w:t>
      </w:r>
    </w:p>
    <w:p w14:paraId="15247635" w14:textId="77777777" w:rsidR="006301A7" w:rsidRPr="006301A7" w:rsidRDefault="006301A7" w:rsidP="006301A7">
      <w:pPr>
        <w:tabs>
          <w:tab w:val="center" w:pos="4677"/>
        </w:tabs>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  консультирование педагогов и других участников образовательного процесса по вопросам речевого онтогенеза и дизонтогенеза, создания речевой развивающей среды, по возникающим проблемам, связанным с развитием обучением и воспитанием детей с ОВЗ (с нарушениями речи) в процессе реализации инклюзивной практики. </w:t>
      </w:r>
    </w:p>
    <w:p w14:paraId="32D7856E" w14:textId="77777777" w:rsidR="006301A7" w:rsidRPr="006301A7" w:rsidRDefault="006301A7" w:rsidP="006301A7">
      <w:pPr>
        <w:pStyle w:val="af9"/>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Консультативную помощь получили родители троих будущих первоклассников. К сожалению, больше обращений не было. Профилактическая работа заключалась в своевременном предупреждении у детей возможных вторичных речевых нарушений, создании условий для их полноценного речевого развития.</w:t>
      </w:r>
    </w:p>
    <w:p w14:paraId="11268CF4" w14:textId="77777777" w:rsidR="006301A7" w:rsidRPr="006301A7" w:rsidRDefault="006301A7" w:rsidP="006301A7">
      <w:pPr>
        <w:pStyle w:val="af9"/>
        <w:spacing w:line="276" w:lineRule="auto"/>
        <w:ind w:left="0" w:firstLine="851"/>
        <w:jc w:val="both"/>
        <w:rPr>
          <w:rFonts w:ascii="Times New Roman" w:hAnsi="Times New Roman" w:cs="Times New Roman"/>
          <w:sz w:val="28"/>
          <w:szCs w:val="28"/>
        </w:rPr>
      </w:pPr>
      <w:r w:rsidRPr="006301A7">
        <w:rPr>
          <w:rFonts w:ascii="Times New Roman" w:hAnsi="Times New Roman" w:cs="Times New Roman"/>
          <w:sz w:val="28"/>
          <w:szCs w:val="28"/>
        </w:rPr>
        <w:t>Для решения профессиональных задач и достижения основных целей психологической деятельности работа велась по основным направлениям:</w:t>
      </w:r>
      <w:r w:rsidRPr="006301A7">
        <w:rPr>
          <w:rFonts w:ascii="Times New Roman" w:hAnsi="Times New Roman" w:cs="Times New Roman"/>
          <w:b/>
          <w:sz w:val="28"/>
          <w:szCs w:val="28"/>
        </w:rPr>
        <w:t xml:space="preserve"> </w:t>
      </w:r>
    </w:p>
    <w:p w14:paraId="0EFA24C4"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Консультативное </w:t>
      </w:r>
    </w:p>
    <w:p w14:paraId="2D61288E"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Диагностическое </w:t>
      </w:r>
    </w:p>
    <w:p w14:paraId="035D8FA7"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Коррекционно-развивающее </w:t>
      </w:r>
    </w:p>
    <w:p w14:paraId="375CB8C2"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Просветительское и методическое </w:t>
      </w:r>
    </w:p>
    <w:p w14:paraId="7B28C210"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Диагностическая работа.</w:t>
      </w:r>
    </w:p>
    <w:p w14:paraId="65A9ECFA"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lastRenderedPageBreak/>
        <w:t xml:space="preserve">В течение года диагностическая деятельность была представлена как отдельный вид работы (с целью анализа развития познавательных способностей и анализа проблем личностного развития), а так же как составляющая индивидуальных консультаций. </w:t>
      </w:r>
    </w:p>
    <w:p w14:paraId="42F514C0"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В рамках групповой диагностики проводилась следующая работа:</w:t>
      </w:r>
    </w:p>
    <w:p w14:paraId="4F29F319"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Изучение уровня готовности к обучению в школе учащихся первого класса (стартовая диагностика). Период проведения 25.09.23-25.10.23, участвовало 112 человек. Изучение адаптации 4-го класса к обучению в основной школе. Период проведения 20.10.23-26.10.23, участвовало 65 учащихся. Мониторинг на выявление склонности к воздействию идеологии терроризма и экстремизма. Период проведения 15.02.24-25.02.24 , участвовало 104 человека. Мониторинг на выявление склонности к воздействию внушения. Период проведения 15.02.24-25.02.24 , участвовало 146 человек. Было проведено анкетирование учащихся 9-х классов «Профиль обучения». Период проведения 01.03.24 – 04.03.24. Участвовало 1141 человек. Исследование уровня тревожности у обучающихся 6-8классов и 10 классов. Участвовало 271 человек.  Изучение уровня готовности к обучению в школе дошкольников (стартовая диагностика). Период проведения 15.04.24-25.04.24, участвовало 67 человек. Диагностика в 8-ом, 9-м, классах по изучению профессионального самоопределения учащихся. Диагностика уровня тревожности при подготовке и сдаче ОГЭ и ЕГЭ.</w:t>
      </w:r>
    </w:p>
    <w:p w14:paraId="175FEEC2"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В рамках индивидуальной диагностики проводилась следующая работа:</w:t>
      </w:r>
    </w:p>
    <w:p w14:paraId="565758CC"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-Изучение личности и поведения трудных подростков;</w:t>
      </w:r>
    </w:p>
    <w:p w14:paraId="6FF67F85"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-Диагностика в рамках индивидуального консультирования;</w:t>
      </w:r>
    </w:p>
    <w:p w14:paraId="5E87035B"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-Диагностика по запросу родителей, учителей, администрации школы.</w:t>
      </w:r>
    </w:p>
    <w:p w14:paraId="7C98A594"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Психолого-педагогическая диагностика проводилась индивидуально. В целом  проведено 21 первичных обследований. По результатам диагностики были составлены аналитические справки, проведены консультации по выявленным причинам и даны рекомендации учителям, работающими с такими детьми. Оказана психологическая и методическая помощь классным руководителям при организации беседы с родителями ребенка, направляемого на ПМПК. С родителями проводилась консультативно-просветительская работа. За  2023-2024 учебного года проведено 53 консультаций с родителями.</w:t>
      </w:r>
    </w:p>
    <w:p w14:paraId="071511B6" w14:textId="77777777" w:rsidR="006301A7" w:rsidRPr="006301A7" w:rsidRDefault="006301A7" w:rsidP="006301A7">
      <w:pPr>
        <w:pStyle w:val="af7"/>
        <w:spacing w:line="276" w:lineRule="auto"/>
        <w:ind w:firstLine="851"/>
        <w:jc w:val="both"/>
        <w:rPr>
          <w:rFonts w:ascii="Times New Roman" w:hAnsi="Times New Roman" w:cs="Times New Roman"/>
          <w:b/>
          <w:sz w:val="28"/>
          <w:szCs w:val="28"/>
        </w:rPr>
      </w:pPr>
      <w:r w:rsidRPr="006301A7">
        <w:rPr>
          <w:rFonts w:ascii="Times New Roman" w:hAnsi="Times New Roman" w:cs="Times New Roman"/>
          <w:b/>
          <w:sz w:val="28"/>
          <w:szCs w:val="28"/>
        </w:rPr>
        <w:t>Консультативное направление.</w:t>
      </w:r>
    </w:p>
    <w:p w14:paraId="4E5518CE"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Вопросы, затрагиваемые в ходе индивидуальных консультаций, можно условно разделить на несколько групп:</w:t>
      </w:r>
    </w:p>
    <w:p w14:paraId="31A57EB0"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lastRenderedPageBreak/>
        <w:t>-вопросы по адаптации в школьном коллективе;</w:t>
      </w:r>
    </w:p>
    <w:p w14:paraId="34F9F656"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-трудности в общении со сверстниками;</w:t>
      </w:r>
    </w:p>
    <w:p w14:paraId="746C1742"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-проблемы в детско-родительских отношениях;</w:t>
      </w:r>
    </w:p>
    <w:p w14:paraId="71C52CE5"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-трудности обучения;</w:t>
      </w:r>
    </w:p>
    <w:p w14:paraId="34583904"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-эмоционально-поведенческие трудности.</w:t>
      </w:r>
    </w:p>
    <w:p w14:paraId="3790109E"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Среди средних и старших школьников темы консультаций касались результатов групповой диагностики,  эмоционально – поведенческих трудностей.</w:t>
      </w:r>
    </w:p>
    <w:p w14:paraId="2CDA3FC9" w14:textId="77777777" w:rsidR="006301A7" w:rsidRPr="006301A7" w:rsidRDefault="006301A7" w:rsidP="006301A7">
      <w:pPr>
        <w:pStyle w:val="af7"/>
        <w:spacing w:line="276" w:lineRule="auto"/>
        <w:ind w:firstLine="851"/>
        <w:jc w:val="both"/>
        <w:rPr>
          <w:rFonts w:ascii="Times New Roman" w:hAnsi="Times New Roman" w:cs="Times New Roman"/>
          <w:bCs/>
          <w:sz w:val="28"/>
          <w:szCs w:val="28"/>
          <w:u w:val="single"/>
        </w:rPr>
      </w:pPr>
      <w:r w:rsidRPr="006301A7">
        <w:rPr>
          <w:rFonts w:ascii="Times New Roman" w:hAnsi="Times New Roman" w:cs="Times New Roman"/>
          <w:b/>
          <w:bCs/>
          <w:sz w:val="28"/>
          <w:szCs w:val="28"/>
        </w:rPr>
        <w:t>Коррекционно-развивающее направление</w:t>
      </w:r>
      <w:r w:rsidRPr="006301A7">
        <w:rPr>
          <w:rFonts w:ascii="Times New Roman" w:hAnsi="Times New Roman" w:cs="Times New Roman"/>
          <w:bCs/>
          <w:sz w:val="28"/>
          <w:szCs w:val="28"/>
          <w:u w:val="single"/>
        </w:rPr>
        <w:t>.</w:t>
      </w:r>
    </w:p>
    <w:p w14:paraId="4BCDD950" w14:textId="77777777" w:rsidR="006301A7" w:rsidRPr="006301A7" w:rsidRDefault="006301A7" w:rsidP="006301A7">
      <w:pPr>
        <w:pStyle w:val="af7"/>
        <w:spacing w:line="276" w:lineRule="auto"/>
        <w:ind w:firstLine="851"/>
        <w:jc w:val="both"/>
        <w:rPr>
          <w:rFonts w:ascii="Times New Roman" w:hAnsi="Times New Roman" w:cs="Times New Roman"/>
          <w:iCs/>
          <w:sz w:val="28"/>
          <w:szCs w:val="28"/>
        </w:rPr>
      </w:pPr>
      <w:r w:rsidRPr="006301A7">
        <w:rPr>
          <w:rFonts w:ascii="Times New Roman" w:hAnsi="Times New Roman" w:cs="Times New Roman"/>
          <w:bCs/>
          <w:sz w:val="28"/>
          <w:szCs w:val="28"/>
        </w:rPr>
        <w:t xml:space="preserve">Коррекционно – развивающая работа -  </w:t>
      </w:r>
      <w:r w:rsidRPr="006301A7">
        <w:rPr>
          <w:rFonts w:ascii="Times New Roman" w:hAnsi="Times New Roman" w:cs="Times New Roman"/>
          <w:iCs/>
          <w:sz w:val="28"/>
          <w:szCs w:val="28"/>
        </w:rPr>
        <w:t xml:space="preserve">это дополнительная к основному образовательному процессу деятельность, способствующая более эффективному развитию ребенка, раскрытию и реализации его способностей в различных сферах. Этот вид деятельности </w:t>
      </w:r>
      <w:r w:rsidRPr="006301A7">
        <w:rPr>
          <w:rFonts w:ascii="Times New Roman" w:hAnsi="Times New Roman" w:cs="Times New Roman"/>
          <w:bCs/>
          <w:sz w:val="28"/>
          <w:szCs w:val="28"/>
        </w:rPr>
        <w:t>представлен психолого-педагогическим сопровождением детей с ОВЗ.</w:t>
      </w:r>
      <w:r w:rsidRPr="006301A7">
        <w:rPr>
          <w:rFonts w:ascii="Times New Roman" w:hAnsi="Times New Roman" w:cs="Times New Roman"/>
          <w:iCs/>
          <w:sz w:val="28"/>
          <w:szCs w:val="28"/>
        </w:rPr>
        <w:t xml:space="preserve"> </w:t>
      </w:r>
      <w:r w:rsidRPr="006301A7">
        <w:rPr>
          <w:rFonts w:ascii="Times New Roman" w:hAnsi="Times New Roman" w:cs="Times New Roman"/>
          <w:sz w:val="28"/>
          <w:szCs w:val="28"/>
        </w:rPr>
        <w:t>За прошедший период проводилась групповая и индивидуальная коррекционно - развивающая работа с учащимися с ОВЗ и группы риска с первого по четвертый класс, направленная на развитие у учащихся необходимых качеств для более успешной адаптации и преодоления трудностей в когнитивной, эмоционально-поведенческой и коммуникативной сфере.</w:t>
      </w:r>
      <w:r w:rsidRPr="006301A7">
        <w:rPr>
          <w:rFonts w:ascii="Times New Roman" w:hAnsi="Times New Roman" w:cs="Times New Roman"/>
          <w:iCs/>
          <w:sz w:val="28"/>
          <w:szCs w:val="28"/>
        </w:rPr>
        <w:t xml:space="preserve"> </w:t>
      </w:r>
      <w:r w:rsidRPr="006301A7">
        <w:rPr>
          <w:rFonts w:ascii="Times New Roman" w:hAnsi="Times New Roman" w:cs="Times New Roman"/>
          <w:sz w:val="28"/>
          <w:szCs w:val="28"/>
        </w:rPr>
        <w:t>В соответствии с разработанными программами проводились психокорреционные и дефектологические занятия, направленные на коррекцию и развитие механической, зрительной и слуховой памяти, наглядно – образного, причинного и вербально – логического мышления, способности к обобщению и абстрагированию, развитие мелкой пальцевой моторики.</w:t>
      </w:r>
      <w:r w:rsidRPr="006301A7">
        <w:rPr>
          <w:rFonts w:ascii="Times New Roman" w:hAnsi="Times New Roman" w:cs="Times New Roman"/>
          <w:iCs/>
          <w:sz w:val="28"/>
          <w:szCs w:val="28"/>
        </w:rPr>
        <w:t xml:space="preserve"> </w:t>
      </w:r>
      <w:r w:rsidRPr="006301A7">
        <w:rPr>
          <w:rFonts w:ascii="Times New Roman" w:hAnsi="Times New Roman" w:cs="Times New Roman"/>
          <w:sz w:val="28"/>
          <w:szCs w:val="28"/>
        </w:rPr>
        <w:t>Всего было проведено 34 групповых занятия с учащимися 1-х классов в рамках программы «Я – первоклассник» (по результатам входящей диагностики). В занятиях принимали участие 17 обучающихся 1-х классов.</w:t>
      </w:r>
      <w:r w:rsidRPr="006301A7">
        <w:rPr>
          <w:rFonts w:ascii="Times New Roman" w:hAnsi="Times New Roman" w:cs="Times New Roman"/>
          <w:iCs/>
          <w:sz w:val="28"/>
          <w:szCs w:val="28"/>
        </w:rPr>
        <w:t xml:space="preserve"> </w:t>
      </w:r>
      <w:r w:rsidRPr="006301A7">
        <w:rPr>
          <w:rFonts w:ascii="Times New Roman" w:hAnsi="Times New Roman" w:cs="Times New Roman"/>
          <w:sz w:val="28"/>
          <w:szCs w:val="28"/>
        </w:rPr>
        <w:t>Проведено 15 групповых занятий с обучающимися 2-х,3-х и 4-х классов.</w:t>
      </w:r>
      <w:r w:rsidRPr="006301A7">
        <w:rPr>
          <w:rFonts w:ascii="Times New Roman" w:hAnsi="Times New Roman" w:cs="Times New Roman"/>
          <w:iCs/>
          <w:sz w:val="28"/>
          <w:szCs w:val="28"/>
        </w:rPr>
        <w:t xml:space="preserve"> </w:t>
      </w:r>
      <w:r w:rsidRPr="006301A7">
        <w:rPr>
          <w:rFonts w:ascii="Times New Roman" w:hAnsi="Times New Roman" w:cs="Times New Roman"/>
          <w:sz w:val="28"/>
          <w:szCs w:val="28"/>
        </w:rPr>
        <w:t>В рамках занятий на снятие тревожности «Подготовка к экзамену», проведено 18 тренинговых занятий с обучающимися 11-х и 9-х классов. На занятиях отрабатывались навыки снятия тревожности, приемам концентрации и саморегуляции.</w:t>
      </w:r>
    </w:p>
    <w:p w14:paraId="33169CFE" w14:textId="77777777" w:rsidR="006301A7" w:rsidRPr="006301A7" w:rsidRDefault="006301A7" w:rsidP="006301A7">
      <w:pPr>
        <w:pStyle w:val="af7"/>
        <w:spacing w:line="276" w:lineRule="auto"/>
        <w:ind w:firstLine="851"/>
        <w:jc w:val="both"/>
        <w:rPr>
          <w:rFonts w:ascii="Times New Roman" w:hAnsi="Times New Roman" w:cs="Times New Roman"/>
          <w:b/>
          <w:sz w:val="28"/>
          <w:szCs w:val="28"/>
        </w:rPr>
      </w:pPr>
      <w:r w:rsidRPr="006301A7">
        <w:rPr>
          <w:rFonts w:ascii="Times New Roman" w:hAnsi="Times New Roman" w:cs="Times New Roman"/>
          <w:b/>
          <w:sz w:val="28"/>
          <w:szCs w:val="28"/>
        </w:rPr>
        <w:t>П</w:t>
      </w:r>
      <w:r w:rsidRPr="006301A7">
        <w:rPr>
          <w:rFonts w:ascii="Times New Roman" w:hAnsi="Times New Roman" w:cs="Times New Roman"/>
          <w:b/>
          <w:bCs/>
          <w:sz w:val="28"/>
          <w:szCs w:val="28"/>
        </w:rPr>
        <w:t>росветительская деятельность.</w:t>
      </w:r>
    </w:p>
    <w:p w14:paraId="05918854"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Данное направление деятельности реализовывалось в форме проведения различных мероприятий психологического характера для обучающихся старших и младших классов. Цель данных мероприятий - познакомить учащихся с актуальными для их возраста проблемами, дать возможность учащимся путем рефлексивного анализа </w:t>
      </w:r>
      <w:r w:rsidRPr="006301A7">
        <w:rPr>
          <w:rFonts w:ascii="Times New Roman" w:hAnsi="Times New Roman" w:cs="Times New Roman"/>
          <w:sz w:val="28"/>
          <w:szCs w:val="28"/>
        </w:rPr>
        <w:lastRenderedPageBreak/>
        <w:t>расширить представления о себе и сформировать активную позицию в отношении возможности преодоления имеющихся трудностей. Темы занятий: «Дружба» (беседа с элементами тренинговых заданий) 2-е кл, «Введение в психологию. Сознание и речь» (11 кл), «Экзамены без стресса»  (беседа с элементами тренинговых заданий) (9 и 11 кл), «Профессии будущего» (8-9 кл, 13 интерактивных занятий). В апреле 2024 г. в школе была проведена «Неделя психологии», целью данного мероприятия стала активизация совместной деятельности всех участников педагогического процесса, повышение психологической компетентности педагогов и обучающихся. В рамках мероприятия был проведен конкурс рисунков среди учеников 1-4 классов и уроки психологии среди 1-х классов.</w:t>
      </w:r>
    </w:p>
    <w:p w14:paraId="3B27C001"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b/>
          <w:bCs/>
          <w:sz w:val="28"/>
          <w:szCs w:val="28"/>
        </w:rPr>
        <w:t>Методическая работа.</w:t>
      </w:r>
    </w:p>
    <w:p w14:paraId="7EFDB6C2"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Методическая работа осуществлялась по следующим направлениям:</w:t>
      </w:r>
    </w:p>
    <w:p w14:paraId="66592CDB"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-Разработка развивающих, коррекционных и просветительских программ. Результатами методической работы за этот год стали:  а) подбор, анализ и систематизация материалов для написания программ; б) составление программ для групповой и индивидуальной коррекционно-развивающей работы; в) разработка классных часов для учащихся; г) создание базы диагностических методик.</w:t>
      </w:r>
    </w:p>
    <w:p w14:paraId="061ABB7B"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 -Обработка и анализ результатов диагностики, подготовка рекомендаций для учащихся, педагогов и родителей.</w:t>
      </w:r>
    </w:p>
    <w:p w14:paraId="4A972311"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-Анализ литературы по проблемам развития и воспитания детей.</w:t>
      </w:r>
    </w:p>
    <w:p w14:paraId="232924A9"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-Оформление документации педагога-психолога.</w:t>
      </w:r>
    </w:p>
    <w:p w14:paraId="7C7026EE"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 xml:space="preserve">-Разработка интерактивной игры «Мир профессий будущего» для учащихся 8-9 классов; </w:t>
      </w:r>
    </w:p>
    <w:p w14:paraId="759279DC"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-Разработка программы «Экзамены без стресса» для учащихся выпускных классов</w:t>
      </w:r>
    </w:p>
    <w:p w14:paraId="0F59E170"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-Разработка программы «Антистресс для педагогов»</w:t>
      </w:r>
    </w:p>
    <w:p w14:paraId="062A4A8D"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-Обработка и анализ результатов диагностик, подготовка рекомендаций</w:t>
      </w:r>
    </w:p>
    <w:p w14:paraId="1F7AB3EE" w14:textId="77777777" w:rsidR="006301A7" w:rsidRPr="006301A7" w:rsidRDefault="006301A7" w:rsidP="006301A7">
      <w:pPr>
        <w:pStyle w:val="af7"/>
        <w:spacing w:line="276" w:lineRule="auto"/>
        <w:ind w:firstLine="851"/>
        <w:jc w:val="both"/>
        <w:rPr>
          <w:rFonts w:ascii="Times New Roman" w:hAnsi="Times New Roman" w:cs="Times New Roman"/>
          <w:sz w:val="28"/>
          <w:szCs w:val="28"/>
        </w:rPr>
      </w:pPr>
      <w:r w:rsidRPr="006301A7">
        <w:rPr>
          <w:rFonts w:ascii="Times New Roman" w:hAnsi="Times New Roman" w:cs="Times New Roman"/>
          <w:sz w:val="28"/>
          <w:szCs w:val="28"/>
        </w:rPr>
        <w:t>-Посещение семинаров и конференций в целях самообразования</w:t>
      </w:r>
    </w:p>
    <w:p w14:paraId="4155677C" w14:textId="77777777" w:rsidR="006301A7" w:rsidRPr="006301A7" w:rsidRDefault="006301A7" w:rsidP="006301A7">
      <w:pPr>
        <w:keepNext/>
        <w:keepLines/>
        <w:widowControl w:val="0"/>
        <w:autoSpaceDE w:val="0"/>
        <w:autoSpaceDN w:val="0"/>
        <w:spacing w:line="276" w:lineRule="auto"/>
        <w:jc w:val="both"/>
        <w:outlineLvl w:val="0"/>
        <w:rPr>
          <w:rFonts w:ascii="Times New Roman" w:hAnsi="Times New Roman" w:cs="Times New Roman"/>
          <w:b/>
          <w:bCs/>
          <w:color w:val="000000"/>
          <w:w w:val="0"/>
          <w:kern w:val="2"/>
          <w:sz w:val="28"/>
          <w:szCs w:val="28"/>
          <w:lang w:eastAsia="ko-KR"/>
        </w:rPr>
      </w:pPr>
      <w:bookmarkStart w:id="17" w:name="_Toc81304369"/>
      <w:r w:rsidRPr="006301A7">
        <w:rPr>
          <w:rFonts w:ascii="Times New Roman" w:hAnsi="Times New Roman" w:cs="Times New Roman"/>
          <w:b/>
          <w:bCs/>
          <w:color w:val="000000"/>
          <w:w w:val="0"/>
          <w:kern w:val="2"/>
          <w:sz w:val="28"/>
          <w:szCs w:val="28"/>
          <w:lang w:eastAsia="ko-KR"/>
        </w:rPr>
        <w:t>10. Социальное партнерство</w:t>
      </w:r>
      <w:bookmarkEnd w:id="17"/>
    </w:p>
    <w:p w14:paraId="046FD877" w14:textId="77777777" w:rsidR="006301A7" w:rsidRPr="006301A7" w:rsidRDefault="006301A7" w:rsidP="006301A7">
      <w:pPr>
        <w:widowControl w:val="0"/>
        <w:tabs>
          <w:tab w:val="left" w:pos="851"/>
        </w:tabs>
        <w:autoSpaceDE w:val="0"/>
        <w:autoSpaceDN w:val="0"/>
        <w:spacing w:line="276" w:lineRule="auto"/>
        <w:ind w:firstLine="709"/>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Школа взаимодействует</w:t>
      </w:r>
      <w:r w:rsidRPr="006301A7">
        <w:rPr>
          <w:rFonts w:ascii="Times New Roman" w:hAnsi="Times New Roman" w:cs="Times New Roman"/>
          <w:bCs/>
          <w:iCs/>
          <w:color w:val="000000"/>
          <w:w w:val="0"/>
          <w:kern w:val="2"/>
          <w:sz w:val="28"/>
          <w:szCs w:val="28"/>
          <w:lang w:eastAsia="ko-KR"/>
        </w:rPr>
        <w:t xml:space="preserve"> с другими образовательными организациями, организациями культуры и спорта, </w:t>
      </w:r>
      <w:r w:rsidRPr="006301A7">
        <w:rPr>
          <w:rFonts w:ascii="Times New Roman" w:hAnsi="Times New Roman" w:cs="Times New Roman"/>
          <w:color w:val="000000"/>
          <w:w w:val="0"/>
          <w:kern w:val="2"/>
          <w:sz w:val="28"/>
          <w:szCs w:val="28"/>
          <w:lang w:eastAsia="ko-KR"/>
        </w:rPr>
        <w:t xml:space="preserve">общественными объединениями, традиционными религиозными организациями народов России (православие, ислам, буддизм, иудаизм), разделяющими в своей деятельности цель и задачи воспитания, ценности и традиции уклада школы. </w:t>
      </w:r>
    </w:p>
    <w:p w14:paraId="51D00D98" w14:textId="77777777" w:rsidR="006301A7" w:rsidRPr="006301A7" w:rsidRDefault="006301A7" w:rsidP="006301A7">
      <w:pPr>
        <w:widowControl w:val="0"/>
        <w:tabs>
          <w:tab w:val="left" w:pos="851"/>
        </w:tabs>
        <w:autoSpaceDE w:val="0"/>
        <w:autoSpaceDN w:val="0"/>
        <w:spacing w:line="276" w:lineRule="auto"/>
        <w:ind w:firstLine="709"/>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lastRenderedPageBreak/>
        <w:t>Реализация воспитательного потенциала социального партнерства школы предусматривает:</w:t>
      </w:r>
    </w:p>
    <w:p w14:paraId="35A65B2F" w14:textId="77777777" w:rsidR="006301A7" w:rsidRPr="006301A7" w:rsidRDefault="006301A7" w:rsidP="00D978ED">
      <w:pPr>
        <w:widowControl w:val="0"/>
        <w:numPr>
          <w:ilvl w:val="0"/>
          <w:numId w:val="21"/>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 14 марта на базе МДОБУ детский сад "Малышок" с.Булгаково в рамках преемственности было организовано спортивное мероприятие "Веселые старты" с воспитанниками дошкольного возраста и прокадетами 4а класса лицея с.Булгаково. 4 апреля было подписано соглашение о сотрудничестве между Федеральным государственным бюджетным образовательным учреждением высшего образования "Башкирский государственный педагогический университет им.М.Акмуллы", государственным автономным образовательным учреждением дополнительного образования "Региональный центр выявления, поддержки и развития способностей  и талантов у детей и молодёжи Республики Башкортостан "Аврора" и лицеем с.Булгаково об установлении партнёрских отношений  и развитии долгосрочного и эффективного сотрудничества в сфере образования. В рамках данного соглашения состоялась встреча с представителем БГПУ и обучающимися 11 классов на базе центра "Точка роста". Составлен план совместных мероприятий центра "Точка роста" и Технопарка на базе института физики, математики, цифровых и нанотехнологий.</w:t>
      </w:r>
    </w:p>
    <w:p w14:paraId="4A04E12E" w14:textId="77777777" w:rsidR="006301A7" w:rsidRPr="006301A7" w:rsidRDefault="006301A7" w:rsidP="00D978ED">
      <w:pPr>
        <w:widowControl w:val="0"/>
        <w:numPr>
          <w:ilvl w:val="0"/>
          <w:numId w:val="21"/>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t xml:space="preserve">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 </w:t>
      </w:r>
      <w:r w:rsidRPr="006301A7">
        <w:rPr>
          <w:rFonts w:ascii="Times New Roman" w:hAnsi="Times New Roman" w:cs="Times New Roman"/>
          <w:sz w:val="28"/>
          <w:szCs w:val="28"/>
        </w:rPr>
        <w:t xml:space="preserve"> </w:t>
      </w:r>
      <w:r w:rsidRPr="006301A7">
        <w:rPr>
          <w:rFonts w:ascii="Times New Roman" w:hAnsi="Times New Roman" w:cs="Times New Roman"/>
          <w:color w:val="000000"/>
          <w:w w:val="0"/>
          <w:kern w:val="2"/>
          <w:sz w:val="28"/>
          <w:szCs w:val="28"/>
          <w:lang w:eastAsia="ko-KR"/>
        </w:rPr>
        <w:t>По плану совместной работы МДОБУ детский сад "Малышок" с.Булгаково и МОБУ лицей с.Булгаково проведён библиотечный урок  «В гостях у сказки». Удивительное путешествие дошколят в сказочный мир получилось увлекательным и познавательным. Обучающиеся 3б и 6г классов вместе со своими классными руководителями побывали на Дне открытых дверей, который провела Пожарная часть с.Булгаково Противопожарной службы Республики Башкортостан.  На обзорной экскурсии ребятам рассказали о снаряжении пожарных, для чего и как оно используется, продемонстрировали развёртывание пожарных рукавов. Пожарные показали учащимся помещения подразделения, рассказали об их предназначении, продемонстрировали технику и аварийно-спасательное оборудование.  День открытых дверей – это возможность привлечь внимание школьников к профессии, оставить в их памяти яркий образ пожарного и напомнить о соблюдении правил безопасности.</w:t>
      </w:r>
    </w:p>
    <w:p w14:paraId="383F8A03" w14:textId="77777777" w:rsidR="006301A7" w:rsidRPr="006301A7" w:rsidRDefault="006301A7" w:rsidP="00D978ED">
      <w:pPr>
        <w:widowControl w:val="0"/>
        <w:numPr>
          <w:ilvl w:val="0"/>
          <w:numId w:val="21"/>
        </w:numPr>
        <w:tabs>
          <w:tab w:val="left" w:pos="851"/>
        </w:tabs>
        <w:autoSpaceDE w:val="0"/>
        <w:autoSpaceDN w:val="0"/>
        <w:spacing w:after="0" w:line="276" w:lineRule="auto"/>
        <w:ind w:left="0" w:firstLine="851"/>
        <w:jc w:val="both"/>
        <w:rPr>
          <w:rFonts w:ascii="Times New Roman" w:hAnsi="Times New Roman" w:cs="Times New Roman"/>
          <w:color w:val="000000"/>
          <w:w w:val="0"/>
          <w:kern w:val="2"/>
          <w:sz w:val="28"/>
          <w:szCs w:val="28"/>
          <w:lang w:eastAsia="ko-KR"/>
        </w:rPr>
      </w:pPr>
      <w:r w:rsidRPr="006301A7">
        <w:rPr>
          <w:rFonts w:ascii="Times New Roman" w:hAnsi="Times New Roman" w:cs="Times New Roman"/>
          <w:color w:val="000000"/>
          <w:w w:val="0"/>
          <w:kern w:val="2"/>
          <w:sz w:val="28"/>
          <w:szCs w:val="28"/>
          <w:lang w:eastAsia="ko-KR"/>
        </w:rPr>
        <w:lastRenderedPageBreak/>
        <w:t xml:space="preserve">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14:paraId="789E68EE" w14:textId="77777777" w:rsidR="006301A7" w:rsidRPr="006301A7" w:rsidRDefault="006301A7" w:rsidP="006301A7">
      <w:pPr>
        <w:tabs>
          <w:tab w:val="left" w:pos="851"/>
        </w:tabs>
        <w:spacing w:line="276" w:lineRule="auto"/>
        <w:ind w:firstLine="851"/>
        <w:jc w:val="both"/>
        <w:rPr>
          <w:rFonts w:ascii="Times New Roman" w:hAnsi="Times New Roman" w:cs="Times New Roman"/>
          <w:bCs/>
          <w:w w:val="0"/>
          <w:kern w:val="2"/>
          <w:sz w:val="28"/>
          <w:szCs w:val="28"/>
          <w:lang w:eastAsia="ko-KR"/>
        </w:rPr>
      </w:pPr>
      <w:r w:rsidRPr="006301A7">
        <w:rPr>
          <w:rFonts w:ascii="Times New Roman" w:hAnsi="Times New Roman" w:cs="Times New Roman"/>
          <w:color w:val="000000"/>
          <w:w w:val="0"/>
          <w:kern w:val="2"/>
          <w:sz w:val="28"/>
          <w:szCs w:val="28"/>
          <w:lang w:eastAsia="ko-KR"/>
        </w:rPr>
        <w:t>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r w:rsidRPr="006301A7">
        <w:rPr>
          <w:rFonts w:ascii="Times New Roman" w:hAnsi="Times New Roman" w:cs="Times New Roman"/>
          <w:kern w:val="2"/>
          <w:sz w:val="28"/>
          <w:szCs w:val="28"/>
          <w:lang w:eastAsia="ko-KR"/>
        </w:rPr>
        <w:t xml:space="preserve"> Лицей сотрудничает с такими организациями как:</w:t>
      </w:r>
    </w:p>
    <w:p w14:paraId="702C7C7A"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ИРО РБ (кафедры педагогики и ОБЖ);</w:t>
      </w:r>
    </w:p>
    <w:p w14:paraId="75B044A3"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Главное Управление  МЧС РФ по РБ;</w:t>
      </w:r>
    </w:p>
    <w:p w14:paraId="064605D9"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Центр патриотического воспитания молодежи РБ;</w:t>
      </w:r>
    </w:p>
    <w:p w14:paraId="475B0736"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Отдел ВК РБ по Демскому району г.Уфы и Уфимскому району;</w:t>
      </w:r>
    </w:p>
    <w:p w14:paraId="0A3070FF"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МБУ «Управление пожарной охраны ГО город Уфа РБ»;</w:t>
      </w:r>
    </w:p>
    <w:p w14:paraId="7F6B99F6"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БРО РОССОЮЗСПАС;</w:t>
      </w:r>
    </w:p>
    <w:p w14:paraId="5DFE5C77"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РО ВВПОД «ЮНАРМИЯ»;</w:t>
      </w:r>
    </w:p>
    <w:p w14:paraId="022E22DE"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ВДЮОД «Школа безопасности»;</w:t>
      </w:r>
    </w:p>
    <w:p w14:paraId="3EFC45C3"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Администрации сельских поселений Уфимского района;</w:t>
      </w:r>
    </w:p>
    <w:p w14:paraId="6F0D1CA3"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Ветеранские общественные организации</w:t>
      </w:r>
    </w:p>
    <w:p w14:paraId="65107F0A"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«Управление образования администрации муниципального района Уфимский район Республики Башкортостан»</w:t>
      </w:r>
    </w:p>
    <w:p w14:paraId="44E69D24"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 xml:space="preserve"> ФГКУ казенное учреждение «22 отряд ФПС по Республике Башкортостан»</w:t>
      </w:r>
    </w:p>
    <w:p w14:paraId="5E27473E"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ФГБОУ ВО БГПУ им.М.Акмуллы</w:t>
      </w:r>
    </w:p>
    <w:p w14:paraId="23E4F535"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 xml:space="preserve"> ФГБОУ ВО Башкирский Государственный Университет</w:t>
      </w:r>
    </w:p>
    <w:p w14:paraId="219FCA5F"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29 отряд РОСГВАРДИИ</w:t>
      </w:r>
    </w:p>
    <w:p w14:paraId="0A23695E"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Уфимский кадетский корпус</w:t>
      </w:r>
    </w:p>
    <w:p w14:paraId="0B8E003C"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lastRenderedPageBreak/>
        <w:t xml:space="preserve"> ГБУ пожарная охрана г.Уфы пос.Чесноковка</w:t>
      </w:r>
    </w:p>
    <w:p w14:paraId="61ABC367"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 xml:space="preserve"> МЧС Республики Башкортостан</w:t>
      </w:r>
    </w:p>
    <w:p w14:paraId="15743CCF"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 xml:space="preserve"> СПОРТКОМПЛЕКС «Динамо»</w:t>
      </w:r>
    </w:p>
    <w:p w14:paraId="274D8461"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Военный комиссариат Республики Башкортостан</w:t>
      </w:r>
    </w:p>
    <w:p w14:paraId="63DC3309"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 xml:space="preserve"> МВД Республики Башкортостан</w:t>
      </w:r>
    </w:p>
    <w:p w14:paraId="119ECA25"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 xml:space="preserve"> СДК с.Булгаково</w:t>
      </w:r>
    </w:p>
    <w:p w14:paraId="13BDBA2C"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 xml:space="preserve"> Газета «Уфимские нивы»</w:t>
      </w:r>
    </w:p>
    <w:p w14:paraId="709BDD75"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 xml:space="preserve"> МДОБУ детский сад «Семицветик» с. Булгаково</w:t>
      </w:r>
    </w:p>
    <w:p w14:paraId="268BC98A" w14:textId="77777777" w:rsidR="006301A7" w:rsidRPr="006301A7" w:rsidRDefault="006301A7" w:rsidP="00D978ED">
      <w:pPr>
        <w:widowControl w:val="0"/>
        <w:numPr>
          <w:ilvl w:val="0"/>
          <w:numId w:val="22"/>
        </w:numPr>
        <w:tabs>
          <w:tab w:val="left" w:pos="2340"/>
        </w:tabs>
        <w:wordWrap w:val="0"/>
        <w:autoSpaceDE w:val="0"/>
        <w:autoSpaceDN w:val="0"/>
        <w:spacing w:after="0" w:line="276" w:lineRule="auto"/>
        <w:ind w:firstLine="851"/>
        <w:contextualSpacing/>
        <w:jc w:val="both"/>
        <w:rPr>
          <w:rFonts w:ascii="Times New Roman" w:eastAsia="Arial Unicode MS" w:hAnsi="Times New Roman" w:cs="Times New Roman"/>
          <w:sz w:val="28"/>
          <w:szCs w:val="28"/>
          <w:lang w:val="be-BY"/>
        </w:rPr>
      </w:pPr>
      <w:r w:rsidRPr="006301A7">
        <w:rPr>
          <w:rFonts w:ascii="Times New Roman" w:eastAsia="Arial Unicode MS" w:hAnsi="Times New Roman" w:cs="Times New Roman"/>
          <w:sz w:val="28"/>
          <w:szCs w:val="28"/>
          <w:lang w:val="be-BY"/>
        </w:rPr>
        <w:t xml:space="preserve"> МДОБУ детский сад «Малышок» с.Булгаково.</w:t>
      </w:r>
    </w:p>
    <w:p w14:paraId="5BBF8CAC" w14:textId="77777777" w:rsidR="006301A7" w:rsidRPr="006301A7" w:rsidRDefault="006301A7" w:rsidP="006301A7">
      <w:pPr>
        <w:keepNext/>
        <w:keepLines/>
        <w:widowControl w:val="0"/>
        <w:autoSpaceDE w:val="0"/>
        <w:autoSpaceDN w:val="0"/>
        <w:spacing w:line="276" w:lineRule="auto"/>
        <w:jc w:val="both"/>
        <w:outlineLvl w:val="0"/>
        <w:rPr>
          <w:rFonts w:ascii="Times New Roman" w:hAnsi="Times New Roman" w:cs="Times New Roman"/>
          <w:b/>
          <w:bCs/>
          <w:color w:val="000000"/>
          <w:w w:val="0"/>
          <w:kern w:val="2"/>
          <w:sz w:val="28"/>
          <w:szCs w:val="28"/>
          <w:lang w:eastAsia="ko-KR"/>
        </w:rPr>
      </w:pPr>
      <w:bookmarkStart w:id="18" w:name="_Toc81304370"/>
      <w:r w:rsidRPr="006301A7">
        <w:rPr>
          <w:rFonts w:ascii="Times New Roman" w:hAnsi="Times New Roman" w:cs="Times New Roman"/>
          <w:b/>
          <w:bCs/>
          <w:color w:val="000000"/>
          <w:w w:val="0"/>
          <w:kern w:val="2"/>
          <w:sz w:val="28"/>
          <w:szCs w:val="28"/>
          <w:lang w:eastAsia="ko-KR"/>
        </w:rPr>
        <w:t>11. Профориентация (в основной и старшей школе)</w:t>
      </w:r>
      <w:bookmarkEnd w:id="18"/>
    </w:p>
    <w:p w14:paraId="5E847EA5" w14:textId="77777777" w:rsidR="006301A7" w:rsidRPr="006301A7" w:rsidRDefault="006301A7" w:rsidP="006301A7">
      <w:pPr>
        <w:widowControl w:val="0"/>
        <w:tabs>
          <w:tab w:val="left" w:pos="851"/>
        </w:tabs>
        <w:autoSpaceDE w:val="0"/>
        <w:autoSpaceDN w:val="0"/>
        <w:spacing w:line="276" w:lineRule="auto"/>
        <w:ind w:firstLine="709"/>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w:t>
      </w:r>
    </w:p>
    <w:p w14:paraId="1BFB69D1" w14:textId="77777777" w:rsidR="006301A7" w:rsidRPr="006301A7" w:rsidRDefault="006301A7" w:rsidP="006301A7">
      <w:pPr>
        <w:widowControl w:val="0"/>
        <w:tabs>
          <w:tab w:val="left" w:pos="851"/>
        </w:tabs>
        <w:autoSpaceDE w:val="0"/>
        <w:autoSpaceDN w:val="0"/>
        <w:spacing w:line="276" w:lineRule="auto"/>
        <w:ind w:firstLine="709"/>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Реализация воспитательного потенциала профориентационной работы школы предусматривает:</w:t>
      </w:r>
    </w:p>
    <w:p w14:paraId="171743A8" w14:textId="77777777" w:rsidR="006301A7" w:rsidRPr="006301A7" w:rsidRDefault="006301A7" w:rsidP="00D978ED">
      <w:pPr>
        <w:widowControl w:val="0"/>
        <w:numPr>
          <w:ilvl w:val="0"/>
          <w:numId w:val="20"/>
        </w:numPr>
        <w:tabs>
          <w:tab w:val="left" w:pos="851"/>
        </w:tabs>
        <w:wordWrap w:val="0"/>
        <w:autoSpaceDE w:val="0"/>
        <w:autoSpaceDN w:val="0"/>
        <w:spacing w:after="0" w:line="276" w:lineRule="auto"/>
        <w:ind w:left="0" w:firstLine="851"/>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 xml:space="preserve">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 8 апреля, на базе центра образования цифрового и гуманитарного профилей «Точка роста»  лицея с. Булгаково проведено профориентационное мероприятие «Офицер – профессия героя» для юношей 9-11 классов. Видеоконференция проводилась руководством Тюменского высшего военно-инженерного командного училища имени маршала инженерных войск А.И. Прошлякова. В ходе мероприятия учащиеся выпускных классов лицея были проинформированы о порядке приема и обучения в военном университете. Высшие военно-учебные заведения выпускают квалифицированных специалистов для государственной службы в различных родах войск и других военных ведомствах. Каждый военный ВУЗ отличается от гражданских образовательных учреждений спецификой режима обучения и особой системой поступления, с которыми следует ознакомиться заблаговременно. Также слово </w:t>
      </w:r>
      <w:r w:rsidRPr="006301A7">
        <w:rPr>
          <w:rFonts w:ascii="Times New Roman" w:hAnsi="Times New Roman" w:cs="Times New Roman"/>
          <w:iCs/>
          <w:color w:val="000000"/>
          <w:w w:val="0"/>
          <w:kern w:val="2"/>
          <w:sz w:val="28"/>
          <w:szCs w:val="28"/>
          <w:lang w:eastAsia="ko-KR"/>
        </w:rPr>
        <w:lastRenderedPageBreak/>
        <w:t>предоставили действующим курсантам 3 курса училища. Они, в свою очередь, поделились впечатлениями о курсантской жизни, некоторых ее особенностях и рассказали о преимуществах учебы в военных университетах.</w:t>
      </w:r>
    </w:p>
    <w:p w14:paraId="728B3781" w14:textId="77777777" w:rsidR="006301A7" w:rsidRPr="006301A7" w:rsidRDefault="006301A7" w:rsidP="00D978ED">
      <w:pPr>
        <w:widowControl w:val="0"/>
        <w:numPr>
          <w:ilvl w:val="0"/>
          <w:numId w:val="20"/>
        </w:numPr>
        <w:tabs>
          <w:tab w:val="left" w:pos="851"/>
        </w:tabs>
        <w:wordWrap w:val="0"/>
        <w:autoSpaceDE w:val="0"/>
        <w:autoSpaceDN w:val="0"/>
        <w:spacing w:after="0" w:line="276" w:lineRule="auto"/>
        <w:ind w:left="0" w:firstLine="851"/>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циклы профориентационных часов, направленных на подготовку обучающегося к осознанному планированию и реализации своего профессионального будущего.  12 апреля, в рамках профориентационного месячника, в нашем лицее представители Башкирского Кооперативного Техникума провели профориентационный урок в 9-х классах.</w:t>
      </w:r>
    </w:p>
    <w:p w14:paraId="61DD47E6" w14:textId="77777777" w:rsidR="006301A7" w:rsidRPr="006301A7" w:rsidRDefault="006301A7" w:rsidP="00D978ED">
      <w:pPr>
        <w:widowControl w:val="0"/>
        <w:numPr>
          <w:ilvl w:val="0"/>
          <w:numId w:val="20"/>
        </w:numPr>
        <w:tabs>
          <w:tab w:val="left" w:pos="851"/>
        </w:tabs>
        <w:wordWrap w:val="0"/>
        <w:autoSpaceDE w:val="0"/>
        <w:autoSpaceDN w:val="0"/>
        <w:spacing w:after="0" w:line="276" w:lineRule="auto"/>
        <w:ind w:left="0" w:firstLine="851"/>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экскурсии на предприятия города, дающие начальные представления о существующих профессиях и условиях работы;</w:t>
      </w:r>
    </w:p>
    <w:p w14:paraId="011C1C19" w14:textId="77777777" w:rsidR="006301A7" w:rsidRPr="006301A7" w:rsidRDefault="006301A7" w:rsidP="00D978ED">
      <w:pPr>
        <w:widowControl w:val="0"/>
        <w:numPr>
          <w:ilvl w:val="0"/>
          <w:numId w:val="20"/>
        </w:numPr>
        <w:tabs>
          <w:tab w:val="left" w:pos="851"/>
        </w:tabs>
        <w:wordWrap w:val="0"/>
        <w:autoSpaceDE w:val="0"/>
        <w:autoSpaceDN w:val="0"/>
        <w:spacing w:after="0" w:line="276" w:lineRule="auto"/>
        <w:ind w:left="0" w:firstLine="851"/>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2E6EA0E2" w14:textId="77777777" w:rsidR="006301A7" w:rsidRPr="006301A7" w:rsidRDefault="006301A7" w:rsidP="00D978ED">
      <w:pPr>
        <w:widowControl w:val="0"/>
        <w:numPr>
          <w:ilvl w:val="0"/>
          <w:numId w:val="20"/>
        </w:numPr>
        <w:tabs>
          <w:tab w:val="left" w:pos="851"/>
        </w:tabs>
        <w:wordWrap w:val="0"/>
        <w:autoSpaceDE w:val="0"/>
        <w:autoSpaceDN w:val="0"/>
        <w:spacing w:after="0" w:line="276" w:lineRule="auto"/>
        <w:ind w:left="0" w:firstLine="851"/>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организация на базе пришкольного детского лагеря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651EC19C" w14:textId="77777777" w:rsidR="006301A7" w:rsidRPr="006301A7" w:rsidRDefault="006301A7" w:rsidP="00D978ED">
      <w:pPr>
        <w:widowControl w:val="0"/>
        <w:numPr>
          <w:ilvl w:val="0"/>
          <w:numId w:val="20"/>
        </w:numPr>
        <w:tabs>
          <w:tab w:val="left" w:pos="851"/>
        </w:tabs>
        <w:wordWrap w:val="0"/>
        <w:autoSpaceDE w:val="0"/>
        <w:autoSpaceDN w:val="0"/>
        <w:spacing w:after="0" w:line="276" w:lineRule="auto"/>
        <w:ind w:left="0" w:firstLine="851"/>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 курсов по интересующим профессиям и направлениям профессионального образования;</w:t>
      </w:r>
    </w:p>
    <w:p w14:paraId="67F67C43" w14:textId="77777777" w:rsidR="006301A7" w:rsidRPr="006301A7" w:rsidRDefault="006301A7" w:rsidP="00D978ED">
      <w:pPr>
        <w:widowControl w:val="0"/>
        <w:numPr>
          <w:ilvl w:val="0"/>
          <w:numId w:val="20"/>
        </w:numPr>
        <w:tabs>
          <w:tab w:val="left" w:pos="851"/>
        </w:tabs>
        <w:wordWrap w:val="0"/>
        <w:autoSpaceDE w:val="0"/>
        <w:autoSpaceDN w:val="0"/>
        <w:spacing w:after="0" w:line="276" w:lineRule="auto"/>
        <w:ind w:left="0" w:firstLine="851"/>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участие в работе всероссийских профориентационных проектов;</w:t>
      </w:r>
    </w:p>
    <w:p w14:paraId="7609FEC9" w14:textId="77777777" w:rsidR="006301A7" w:rsidRPr="006301A7" w:rsidRDefault="006301A7" w:rsidP="00D978ED">
      <w:pPr>
        <w:widowControl w:val="0"/>
        <w:numPr>
          <w:ilvl w:val="0"/>
          <w:numId w:val="20"/>
        </w:numPr>
        <w:tabs>
          <w:tab w:val="left" w:pos="851"/>
        </w:tabs>
        <w:wordWrap w:val="0"/>
        <w:autoSpaceDE w:val="0"/>
        <w:autoSpaceDN w:val="0"/>
        <w:spacing w:after="0" w:line="276" w:lineRule="auto"/>
        <w:ind w:left="0" w:firstLine="851"/>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индивидуальные консультации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w:t>
      </w:r>
    </w:p>
    <w:p w14:paraId="78806D29" w14:textId="77777777" w:rsidR="006301A7" w:rsidRPr="006301A7" w:rsidRDefault="006301A7" w:rsidP="00D978ED">
      <w:pPr>
        <w:widowControl w:val="0"/>
        <w:numPr>
          <w:ilvl w:val="0"/>
          <w:numId w:val="20"/>
        </w:numPr>
        <w:tabs>
          <w:tab w:val="left" w:pos="851"/>
        </w:tabs>
        <w:wordWrap w:val="0"/>
        <w:autoSpaceDE w:val="0"/>
        <w:autoSpaceDN w:val="0"/>
        <w:spacing w:after="0" w:line="276" w:lineRule="auto"/>
        <w:ind w:left="0" w:firstLine="851"/>
        <w:jc w:val="both"/>
        <w:rPr>
          <w:rFonts w:ascii="Times New Roman" w:hAnsi="Times New Roman" w:cs="Times New Roman"/>
          <w:iCs/>
          <w:color w:val="000000"/>
          <w:w w:val="0"/>
          <w:kern w:val="2"/>
          <w:sz w:val="28"/>
          <w:szCs w:val="28"/>
          <w:lang w:eastAsia="ko-KR"/>
        </w:rPr>
      </w:pPr>
      <w:r w:rsidRPr="006301A7">
        <w:rPr>
          <w:rFonts w:ascii="Times New Roman" w:hAnsi="Times New Roman" w:cs="Times New Roman"/>
          <w:iCs/>
          <w:color w:val="000000"/>
          <w:w w:val="0"/>
          <w:kern w:val="2"/>
          <w:sz w:val="28"/>
          <w:szCs w:val="28"/>
          <w:lang w:eastAsia="ko-KR"/>
        </w:rPr>
        <w:t xml:space="preserve">освоение обучающимися основ профессии в рамках различных курсов по выбору, включенных в обязательную часть образовательной программы или в рамках дополнительного образования. </w:t>
      </w:r>
    </w:p>
    <w:p w14:paraId="71E8BFBE" w14:textId="77777777" w:rsidR="006301A7" w:rsidRPr="006301A7" w:rsidRDefault="006301A7" w:rsidP="006301A7">
      <w:pPr>
        <w:keepNext/>
        <w:keepLines/>
        <w:widowControl w:val="0"/>
        <w:autoSpaceDE w:val="0"/>
        <w:autoSpaceDN w:val="0"/>
        <w:spacing w:line="276" w:lineRule="auto"/>
        <w:ind w:left="1429"/>
        <w:jc w:val="both"/>
        <w:outlineLvl w:val="0"/>
        <w:rPr>
          <w:rFonts w:ascii="Times New Roman" w:hAnsi="Times New Roman" w:cs="Times New Roman"/>
          <w:b/>
          <w:bCs/>
          <w:color w:val="000000"/>
          <w:w w:val="0"/>
          <w:kern w:val="2"/>
          <w:sz w:val="28"/>
          <w:szCs w:val="28"/>
          <w:lang w:eastAsia="ko-KR"/>
        </w:rPr>
      </w:pPr>
      <w:r w:rsidRPr="006301A7">
        <w:rPr>
          <w:rFonts w:ascii="Times New Roman" w:hAnsi="Times New Roman" w:cs="Times New Roman"/>
          <w:b/>
          <w:bCs/>
          <w:color w:val="000000"/>
          <w:w w:val="0"/>
          <w:kern w:val="2"/>
          <w:sz w:val="28"/>
          <w:szCs w:val="28"/>
          <w:lang w:eastAsia="ko-KR"/>
        </w:rPr>
        <w:t>12. Детские общественные объединения</w:t>
      </w:r>
    </w:p>
    <w:p w14:paraId="0910D3FD" w14:textId="77777777" w:rsidR="006301A7" w:rsidRPr="006301A7" w:rsidRDefault="006301A7" w:rsidP="006301A7">
      <w:pPr>
        <w:spacing w:line="276" w:lineRule="auto"/>
        <w:ind w:firstLine="567"/>
        <w:jc w:val="both"/>
        <w:rPr>
          <w:rFonts w:ascii="Times New Roman" w:eastAsia="№Е" w:hAnsi="Times New Roman" w:cs="Times New Roman"/>
          <w:i/>
          <w:sz w:val="28"/>
          <w:szCs w:val="28"/>
        </w:rPr>
      </w:pPr>
      <w:r w:rsidRPr="006301A7">
        <w:rPr>
          <w:rFonts w:ascii="Times New Roman" w:eastAsia="Calibri" w:hAnsi="Times New Roman" w:cs="Times New Roman"/>
          <w:sz w:val="28"/>
          <w:szCs w:val="28"/>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w:t>
      </w:r>
      <w:r w:rsidRPr="006301A7">
        <w:rPr>
          <w:rFonts w:ascii="Times New Roman" w:eastAsia="Calibri" w:hAnsi="Times New Roman" w:cs="Times New Roman"/>
          <w:sz w:val="28"/>
          <w:szCs w:val="28"/>
        </w:rPr>
        <w:lastRenderedPageBreak/>
        <w:t>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p>
    <w:p w14:paraId="65A13D0A" w14:textId="77777777" w:rsidR="006301A7" w:rsidRPr="006301A7" w:rsidRDefault="006301A7" w:rsidP="00D978ED">
      <w:pPr>
        <w:widowControl w:val="0"/>
        <w:numPr>
          <w:ilvl w:val="0"/>
          <w:numId w:val="23"/>
        </w:numPr>
        <w:tabs>
          <w:tab w:val="left" w:pos="142"/>
          <w:tab w:val="left" w:pos="993"/>
        </w:tabs>
        <w:wordWrap w:val="0"/>
        <w:autoSpaceDE w:val="0"/>
        <w:autoSpaceDN w:val="0"/>
        <w:spacing w:after="0" w:line="276" w:lineRule="auto"/>
        <w:ind w:left="0" w:firstLine="851"/>
        <w:jc w:val="both"/>
        <w:rPr>
          <w:rFonts w:ascii="Times New Roman" w:eastAsia="Calibri" w:hAnsi="Times New Roman" w:cs="Times New Roman"/>
          <w:kern w:val="2"/>
          <w:sz w:val="28"/>
          <w:szCs w:val="28"/>
          <w:lang w:val="x-none" w:eastAsia="ko-KR"/>
        </w:rPr>
      </w:pPr>
      <w:r w:rsidRPr="006301A7">
        <w:rPr>
          <w:rFonts w:ascii="Times New Roman" w:eastAsia="Calibri" w:hAnsi="Times New Roman" w:cs="Times New Roman"/>
          <w:kern w:val="2"/>
          <w:sz w:val="28"/>
          <w:szCs w:val="28"/>
          <w:lang w:val="x-none" w:eastAsia="ko-KR"/>
        </w:rPr>
        <w:t xml:space="preserve">утверждение и последовательную реализацию в детском общественном объединении демократических процедур </w:t>
      </w:r>
      <w:r w:rsidRPr="006301A7">
        <w:rPr>
          <w:rFonts w:ascii="Times New Roman" w:eastAsia="Calibri" w:hAnsi="Times New Roman" w:cs="Times New Roman"/>
          <w:kern w:val="2"/>
          <w:sz w:val="28"/>
          <w:szCs w:val="28"/>
          <w:lang w:val="x-none" w:eastAsia="x-none"/>
        </w:rPr>
        <w:t>(</w:t>
      </w:r>
      <w:r w:rsidRPr="006301A7">
        <w:rPr>
          <w:rFonts w:ascii="Times New Roman" w:eastAsia="Calibri" w:hAnsi="Times New Roman" w:cs="Times New Roman"/>
          <w:kern w:val="2"/>
          <w:sz w:val="28"/>
          <w:szCs w:val="28"/>
          <w:lang w:val="x-none" w:eastAsia="ko-KR"/>
        </w:rPr>
        <w:t>выбор</w:t>
      </w:r>
      <w:r w:rsidRPr="006301A7">
        <w:rPr>
          <w:rFonts w:ascii="Times New Roman" w:eastAsia="Calibri" w:hAnsi="Times New Roman" w:cs="Times New Roman"/>
          <w:kern w:val="2"/>
          <w:sz w:val="28"/>
          <w:szCs w:val="28"/>
          <w:lang w:val="x-none" w:eastAsia="x-none"/>
        </w:rPr>
        <w:t>ы</w:t>
      </w:r>
      <w:r w:rsidRPr="006301A7">
        <w:rPr>
          <w:rFonts w:ascii="Times New Roman" w:eastAsia="Calibri" w:hAnsi="Times New Roman" w:cs="Times New Roman"/>
          <w:kern w:val="2"/>
          <w:sz w:val="28"/>
          <w:szCs w:val="28"/>
          <w:lang w:val="x-none" w:eastAsia="ko-KR"/>
        </w:rPr>
        <w:t xml:space="preserve"> руководящих органов объединения, подотчетност</w:t>
      </w:r>
      <w:r w:rsidRPr="006301A7">
        <w:rPr>
          <w:rFonts w:ascii="Times New Roman" w:eastAsia="Calibri" w:hAnsi="Times New Roman" w:cs="Times New Roman"/>
          <w:kern w:val="2"/>
          <w:sz w:val="28"/>
          <w:szCs w:val="28"/>
          <w:lang w:val="x-none" w:eastAsia="x-none"/>
        </w:rPr>
        <w:t>ь</w:t>
      </w:r>
      <w:r w:rsidRPr="006301A7">
        <w:rPr>
          <w:rFonts w:ascii="Times New Roman" w:eastAsia="Calibri" w:hAnsi="Times New Roman" w:cs="Times New Roman"/>
          <w:kern w:val="2"/>
          <w:sz w:val="28"/>
          <w:szCs w:val="28"/>
          <w:lang w:val="x-none" w:eastAsia="ko-KR"/>
        </w:rPr>
        <w:t xml:space="preserve">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14:paraId="75AFA84F" w14:textId="77777777" w:rsidR="006301A7" w:rsidRPr="006301A7" w:rsidRDefault="006301A7" w:rsidP="00D978ED">
      <w:pPr>
        <w:widowControl w:val="0"/>
        <w:numPr>
          <w:ilvl w:val="0"/>
          <w:numId w:val="23"/>
        </w:numPr>
        <w:tabs>
          <w:tab w:val="left" w:pos="142"/>
        </w:tabs>
        <w:wordWrap w:val="0"/>
        <w:autoSpaceDE w:val="0"/>
        <w:autoSpaceDN w:val="0"/>
        <w:spacing w:after="0" w:line="276" w:lineRule="auto"/>
        <w:jc w:val="both"/>
        <w:rPr>
          <w:rFonts w:ascii="Times New Roman" w:hAnsi="Times New Roman" w:cs="Times New Roman"/>
          <w:kern w:val="2"/>
          <w:sz w:val="28"/>
          <w:szCs w:val="28"/>
          <w:lang w:eastAsia="ko-KR"/>
        </w:rPr>
      </w:pPr>
      <w:r w:rsidRPr="006301A7">
        <w:rPr>
          <w:rFonts w:ascii="Times New Roman" w:eastAsia="Calibri" w:hAnsi="Times New Roman" w:cs="Times New Roman"/>
          <w:kern w:val="2"/>
          <w:sz w:val="28"/>
          <w:szCs w:val="28"/>
          <w:lang w:eastAsia="ko-KR"/>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6301A7">
        <w:rPr>
          <w:rFonts w:ascii="Times New Roman" w:hAnsi="Times New Roman" w:cs="Times New Roman"/>
          <w:kern w:val="2"/>
          <w:sz w:val="28"/>
          <w:szCs w:val="28"/>
          <w:lang w:eastAsia="ko-KR"/>
        </w:rPr>
        <w:t>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r w:rsidRPr="006301A7">
        <w:rPr>
          <w:rFonts w:ascii="Times New Roman" w:hAnsi="Times New Roman" w:cs="Times New Roman"/>
          <w:sz w:val="28"/>
          <w:szCs w:val="28"/>
        </w:rPr>
        <w:t xml:space="preserve"> </w:t>
      </w:r>
      <w:r w:rsidRPr="006301A7">
        <w:rPr>
          <w:rFonts w:ascii="Times New Roman" w:hAnsi="Times New Roman" w:cs="Times New Roman"/>
          <w:kern w:val="2"/>
          <w:sz w:val="28"/>
          <w:szCs w:val="28"/>
          <w:lang w:eastAsia="ko-KR"/>
        </w:rPr>
        <w:t xml:space="preserve">Проведение школьных тематических линеек    стало традицией в нашем лицее. Линейка имеет преимущество в том, что на неё приглашаются все начальные классы по утвержденному графику.   Целью данного мероприятия является патриотическое и гражданское воспитание школьников.                                                 Линейки проводятся в форме путешествий, заочных экскурсий, устных журналов.      Каждый класс имеет возможность продемонстрировать не только определенную тему, но выразить своё отношение к тем или иным событиям. Поставить определённую проблему, увлечь всю школу в диспуты по данной тематике, к желанию отыскать факты, доказать правоту.  Так 4б и 3в класс провели линейку на тему: « Наши верные друзья – правила дорожного движения » , 4 А класс подготовил театральное представление на тему: "Правила поведения обучающихся в школе".  Для начальных классов обучающимися 4д и 4б классов было проведено мероприятие «В здоровом теле – здоровый дух!», которое сопровождалось просмотром документального фильма о </w:t>
      </w:r>
      <w:r w:rsidRPr="006301A7">
        <w:rPr>
          <w:rFonts w:ascii="Times New Roman" w:hAnsi="Times New Roman" w:cs="Times New Roman"/>
          <w:kern w:val="2"/>
          <w:sz w:val="28"/>
          <w:szCs w:val="28"/>
          <w:lang w:eastAsia="ko-KR"/>
        </w:rPr>
        <w:lastRenderedPageBreak/>
        <w:t>здоровом образе жизни. Проведены  сборы  « Молодежь - будущее Башкортостана»</w:t>
      </w:r>
    </w:p>
    <w:p w14:paraId="6ED8CC51" w14:textId="77777777" w:rsidR="006301A7" w:rsidRPr="006301A7" w:rsidRDefault="006301A7" w:rsidP="00D978ED">
      <w:pPr>
        <w:widowControl w:val="0"/>
        <w:numPr>
          <w:ilvl w:val="0"/>
          <w:numId w:val="23"/>
        </w:numPr>
        <w:tabs>
          <w:tab w:val="left" w:pos="142"/>
          <w:tab w:val="left" w:pos="993"/>
        </w:tabs>
        <w:wordWrap w:val="0"/>
        <w:autoSpaceDE w:val="0"/>
        <w:autoSpaceDN w:val="0"/>
        <w:spacing w:after="0" w:line="276" w:lineRule="auto"/>
        <w:ind w:left="0" w:firstLine="851"/>
        <w:jc w:val="both"/>
        <w:rPr>
          <w:rFonts w:ascii="Times New Roman" w:eastAsia="Calibri" w:hAnsi="Times New Roman" w:cs="Times New Roman"/>
          <w:kern w:val="2"/>
          <w:sz w:val="28"/>
          <w:szCs w:val="28"/>
          <w:lang w:eastAsia="ko-KR"/>
        </w:rPr>
      </w:pPr>
      <w:r w:rsidRPr="006301A7">
        <w:rPr>
          <w:rFonts w:ascii="Times New Roman" w:eastAsia="Calibri" w:hAnsi="Times New Roman" w:cs="Times New Roman"/>
          <w:kern w:val="2"/>
          <w:sz w:val="28"/>
          <w:szCs w:val="28"/>
          <w:lang w:eastAsia="ko-KR"/>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14:paraId="0E2335BE" w14:textId="77777777" w:rsidR="006301A7" w:rsidRPr="006301A7" w:rsidRDefault="006301A7" w:rsidP="00D978ED">
      <w:pPr>
        <w:widowControl w:val="0"/>
        <w:numPr>
          <w:ilvl w:val="0"/>
          <w:numId w:val="23"/>
        </w:numPr>
        <w:tabs>
          <w:tab w:val="left" w:pos="142"/>
          <w:tab w:val="left" w:pos="993"/>
        </w:tabs>
        <w:wordWrap w:val="0"/>
        <w:autoSpaceDE w:val="0"/>
        <w:autoSpaceDN w:val="0"/>
        <w:spacing w:after="0" w:line="276" w:lineRule="auto"/>
        <w:ind w:left="0" w:firstLine="851"/>
        <w:jc w:val="both"/>
        <w:rPr>
          <w:rFonts w:ascii="Times New Roman" w:eastAsia="Calibri" w:hAnsi="Times New Roman" w:cs="Times New Roman"/>
          <w:kern w:val="2"/>
          <w:sz w:val="28"/>
          <w:szCs w:val="28"/>
          <w:lang w:eastAsia="ko-KR"/>
        </w:rPr>
      </w:pPr>
      <w:r w:rsidRPr="006301A7">
        <w:rPr>
          <w:rFonts w:ascii="Times New Roman" w:eastAsia="Calibri" w:hAnsi="Times New Roman" w:cs="Times New Roman"/>
          <w:kern w:val="2"/>
          <w:sz w:val="28"/>
          <w:szCs w:val="28"/>
          <w:lang w:val="x-none"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r w:rsidRPr="006301A7">
        <w:rPr>
          <w:rFonts w:ascii="Times New Roman" w:eastAsia="Calibri" w:hAnsi="Times New Roman" w:cs="Times New Roman"/>
          <w:kern w:val="2"/>
          <w:sz w:val="28"/>
          <w:szCs w:val="28"/>
          <w:lang w:eastAsia="ko-KR"/>
        </w:rPr>
        <w:t>. Конкурс исследовательских работ «РДШ - Молодёжь Башкортостана». Молодежный форум  МР Уфимский район РБ   «Формула успеха» Социальный проект:    «Помним! Знаем! Возрождаем!».</w:t>
      </w:r>
    </w:p>
    <w:p w14:paraId="77D1664E" w14:textId="77777777" w:rsidR="006301A7" w:rsidRPr="006301A7" w:rsidRDefault="006301A7" w:rsidP="00D978ED">
      <w:pPr>
        <w:widowControl w:val="0"/>
        <w:numPr>
          <w:ilvl w:val="0"/>
          <w:numId w:val="23"/>
        </w:numPr>
        <w:tabs>
          <w:tab w:val="left" w:pos="142"/>
          <w:tab w:val="left" w:pos="993"/>
        </w:tabs>
        <w:wordWrap w:val="0"/>
        <w:autoSpaceDE w:val="0"/>
        <w:autoSpaceDN w:val="0"/>
        <w:spacing w:after="0" w:line="276" w:lineRule="auto"/>
        <w:ind w:left="0" w:firstLine="851"/>
        <w:jc w:val="both"/>
        <w:rPr>
          <w:rFonts w:ascii="Times New Roman" w:eastAsia="Calibri" w:hAnsi="Times New Roman" w:cs="Times New Roman"/>
          <w:kern w:val="2"/>
          <w:sz w:val="28"/>
          <w:szCs w:val="28"/>
          <w:lang w:val="x-none" w:eastAsia="x-none"/>
        </w:rPr>
      </w:pPr>
      <w:r w:rsidRPr="006301A7">
        <w:rPr>
          <w:rFonts w:ascii="Times New Roman" w:eastAsia="Calibri" w:hAnsi="Times New Roman" w:cs="Times New Roman"/>
          <w:kern w:val="2"/>
          <w:sz w:val="28"/>
          <w:szCs w:val="28"/>
          <w:lang w:val="x-none" w:eastAsia="ko-KR"/>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374EA597" w14:textId="77777777" w:rsidR="006301A7" w:rsidRPr="006301A7" w:rsidRDefault="006301A7" w:rsidP="00D978ED">
      <w:pPr>
        <w:widowControl w:val="0"/>
        <w:numPr>
          <w:ilvl w:val="0"/>
          <w:numId w:val="23"/>
        </w:numPr>
        <w:tabs>
          <w:tab w:val="left" w:pos="142"/>
          <w:tab w:val="left" w:pos="993"/>
        </w:tabs>
        <w:wordWrap w:val="0"/>
        <w:autoSpaceDE w:val="0"/>
        <w:autoSpaceDN w:val="0"/>
        <w:spacing w:after="0" w:line="276" w:lineRule="auto"/>
        <w:ind w:left="0" w:firstLine="851"/>
        <w:jc w:val="both"/>
        <w:rPr>
          <w:rFonts w:ascii="Times New Roman" w:eastAsia="Calibri" w:hAnsi="Times New Roman" w:cs="Times New Roman"/>
          <w:kern w:val="2"/>
          <w:sz w:val="28"/>
          <w:szCs w:val="28"/>
          <w:lang w:val="x-none" w:eastAsia="x-none"/>
        </w:rPr>
      </w:pPr>
      <w:r w:rsidRPr="006301A7">
        <w:rPr>
          <w:rFonts w:ascii="Times New Roman" w:eastAsia="Calibri" w:hAnsi="Times New Roman" w:cs="Times New Roman"/>
          <w:kern w:val="2"/>
          <w:sz w:val="28"/>
          <w:szCs w:val="28"/>
          <w:lang w:val="x-none"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5F335105" w14:textId="77777777" w:rsidR="006301A7" w:rsidRPr="006301A7" w:rsidRDefault="006301A7" w:rsidP="00D978ED">
      <w:pPr>
        <w:widowControl w:val="0"/>
        <w:numPr>
          <w:ilvl w:val="0"/>
          <w:numId w:val="23"/>
        </w:numPr>
        <w:tabs>
          <w:tab w:val="left" w:pos="142"/>
          <w:tab w:val="left" w:pos="993"/>
        </w:tabs>
        <w:wordWrap w:val="0"/>
        <w:autoSpaceDE w:val="0"/>
        <w:autoSpaceDN w:val="0"/>
        <w:spacing w:after="0" w:line="276" w:lineRule="auto"/>
        <w:ind w:left="0" w:firstLine="851"/>
        <w:jc w:val="both"/>
        <w:rPr>
          <w:rFonts w:ascii="Times New Roman" w:eastAsia="Calibri" w:hAnsi="Times New Roman" w:cs="Times New Roman"/>
          <w:kern w:val="2"/>
          <w:sz w:val="28"/>
          <w:szCs w:val="28"/>
          <w:lang w:eastAsia="ko-KR"/>
        </w:rPr>
      </w:pPr>
      <w:r w:rsidRPr="006301A7">
        <w:rPr>
          <w:rFonts w:ascii="Times New Roman" w:eastAsia="Calibri" w:hAnsi="Times New Roman" w:cs="Times New Roman"/>
          <w:kern w:val="2"/>
          <w:sz w:val="28"/>
          <w:szCs w:val="28"/>
          <w:lang w:val="x-none" w:eastAsia="ko-KR"/>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r w:rsidRPr="006301A7">
        <w:rPr>
          <w:rFonts w:ascii="Times New Roman" w:eastAsia="Calibri" w:hAnsi="Times New Roman" w:cs="Times New Roman"/>
          <w:kern w:val="2"/>
          <w:sz w:val="28"/>
          <w:szCs w:val="28"/>
          <w:lang w:eastAsia="ko-KR"/>
        </w:rPr>
        <w:t>. Участие в конкурсе творческих работ юных корреспондентов, пресс-центров детских общественных организаций «Свой голос». Конкурс: "Мы в команде РДШ" среди 6 -8 классов .</w:t>
      </w:r>
    </w:p>
    <w:p w14:paraId="4EB80B60" w14:textId="77777777" w:rsidR="006301A7" w:rsidRPr="00021AF2" w:rsidRDefault="006301A7" w:rsidP="006301A7">
      <w:pPr>
        <w:shd w:val="clear" w:color="auto" w:fill="FFFFFF"/>
        <w:spacing w:line="276" w:lineRule="auto"/>
        <w:ind w:firstLine="709"/>
        <w:jc w:val="both"/>
        <w:rPr>
          <w:rFonts w:ascii="Times New Roman" w:hAnsi="Times New Roman" w:cs="Times New Roman"/>
          <w:sz w:val="28"/>
          <w:szCs w:val="28"/>
        </w:rPr>
      </w:pPr>
      <w:r w:rsidRPr="00021AF2">
        <w:rPr>
          <w:rFonts w:ascii="Times New Roman" w:hAnsi="Times New Roman" w:cs="Times New Roman"/>
          <w:sz w:val="28"/>
          <w:szCs w:val="28"/>
        </w:rPr>
        <w:lastRenderedPageBreak/>
        <w:t>Цель деятельности советника: формирование воспитательной среды в образовательной организации, способствующей позитивной социализации обучающихся, их духовно-нравственному развитию на основе национальных идеалов и ценностей. Задачи: - координировать работу специалистов образовательной организации по воспитанию обучающихся, реализации федерального проекта «Патриотическое воспитание», воспитательной программы школы; - способствовать формированию и распространению позитивного педагогического опыта по вопросам воспитания обучающихся; - способствовать популяризации содержания деятельности Российского движения детей и молодежи «Движение Первых» и включению обучающихся ОО в ряды детско-юношеских общественных объединений.</w:t>
      </w:r>
    </w:p>
    <w:p w14:paraId="0599448F" w14:textId="77777777" w:rsidR="006301A7" w:rsidRPr="00021AF2" w:rsidRDefault="006301A7" w:rsidP="006301A7">
      <w:pPr>
        <w:shd w:val="clear" w:color="auto" w:fill="FFFFFF"/>
        <w:spacing w:line="276" w:lineRule="auto"/>
        <w:jc w:val="both"/>
        <w:rPr>
          <w:rFonts w:ascii="Times New Roman" w:hAnsi="Times New Roman" w:cs="Times New Roman"/>
          <w:sz w:val="28"/>
          <w:szCs w:val="28"/>
        </w:rPr>
      </w:pPr>
      <w:r w:rsidRPr="00021AF2">
        <w:rPr>
          <w:rFonts w:ascii="Times New Roman" w:hAnsi="Times New Roman" w:cs="Times New Roman"/>
          <w:sz w:val="28"/>
          <w:szCs w:val="28"/>
        </w:rPr>
        <w:t>Деятельность советника включает в себя следующие направления работы: административная, информационно-просветительская, педагогическая работа, подготовка аналитической документации, повышение квалификации.</w:t>
      </w:r>
    </w:p>
    <w:p w14:paraId="63E7DDE4" w14:textId="77777777" w:rsidR="006301A7" w:rsidRPr="00021AF2" w:rsidRDefault="006301A7" w:rsidP="006301A7">
      <w:pPr>
        <w:shd w:val="clear" w:color="auto" w:fill="FFFFFF"/>
        <w:spacing w:line="276" w:lineRule="auto"/>
        <w:ind w:firstLine="709"/>
        <w:jc w:val="both"/>
        <w:rPr>
          <w:rFonts w:ascii="Times New Roman" w:hAnsi="Times New Roman" w:cs="Times New Roman"/>
          <w:sz w:val="28"/>
          <w:szCs w:val="28"/>
        </w:rPr>
      </w:pPr>
      <w:r w:rsidRPr="00021AF2">
        <w:rPr>
          <w:rFonts w:ascii="Times New Roman" w:hAnsi="Times New Roman" w:cs="Times New Roman"/>
          <w:sz w:val="28"/>
          <w:szCs w:val="28"/>
        </w:rPr>
        <w:t>Согласно плану работы советника руководителя по воспитательной работе (разработано и рекомендовано Росдетцентром) разработаны и проведены следующие мероприятия: 69 дней единых действий, охвачено 1399 учеников лицея. Это мероприятия, которые проводятся на территории России, имеют рекомендации для проведения. Особо крупные – День снятия Блокады Ленинграда, День памяти героев Сталинградской битвы, День науки, День защитника Отечества, Международный Женский день, День воссоединения Крыма с Россией, День космонавтики, Праздник весны и труда, День Победы, День детских общественных организаций, Международный День защиты детей, День России. Также в организации мероприятий принимали участие классные руководители и сами учащиеся. Так активом учащихся разработано мероприятие «Литературная гостиная», «Фестиваль детства», развлекательная программа для учащихся на Зимнем сабантуе, День памяти жертв геноцида и другие. Учащиеся принимали участие во Всероссийских акциях, в том числе, совместно с Движением Первых: «Спасибо, школа!», «Письмо солдату», «Окна Победы», «Диктант Победы», «Я учусь в национальном костюме», «Весна в движении», «Путешествие к Лукоморью», «Бабочка памяти», «Блокадная ласточка», «Перемена с книгой», «Папа в топе», «Огни памяти», «Моя Россия – мой Президент», «Мой учитель родного языка», «Внимание - дети!». Помимо дней единых действий, были проведены и иные мероприятия: ПРОФориентир (Грантовое мероприятие ЦЗН), Новый год для 8-11 классов, Большая ярмарка «Дары осени», Последние звонки для 11х и 9х классов.</w:t>
      </w:r>
    </w:p>
    <w:p w14:paraId="513859A8" w14:textId="77777777" w:rsidR="006301A7" w:rsidRPr="00021AF2" w:rsidRDefault="006301A7" w:rsidP="006301A7">
      <w:pPr>
        <w:shd w:val="clear" w:color="auto" w:fill="FFFFFF"/>
        <w:spacing w:line="276" w:lineRule="auto"/>
        <w:jc w:val="both"/>
        <w:rPr>
          <w:rFonts w:ascii="Times New Roman" w:hAnsi="Times New Roman" w:cs="Times New Roman"/>
          <w:sz w:val="28"/>
          <w:szCs w:val="28"/>
        </w:rPr>
      </w:pPr>
      <w:r w:rsidRPr="00021AF2">
        <w:rPr>
          <w:rFonts w:ascii="Times New Roman" w:hAnsi="Times New Roman" w:cs="Times New Roman"/>
          <w:sz w:val="28"/>
          <w:szCs w:val="28"/>
        </w:rPr>
        <w:lastRenderedPageBreak/>
        <w:t>В лицее имеется несколько общественных организаций: «Юнармия», «Орлята России», «ЮИД», волонтерский отряд, медиацентр, школьный театр. Начал свою деятельность Клуб Большой перемены, Первичное отделение Российского движения детей и молодежи «Движение Первых». В 2023-2024 учебном году учащиеся принимали участие в проектах: Региональный конкурс «Лидеры Башкортостана» (Юнусова Сабина 1 место в номинации «Патриотизм»), Конкурс Первичных отделений Республики Башкортостан (Победитель), Зарница 1.0., акция «Я-гражданин», где учащимся вручали паспорт гражданина РФ (Симонов Е, Уразбаева Р., Елизарьев В., Савельева С., Шарипова Д.), также Аскаровой Зарине вручал паспорт Глава Республики Башкортостан Р.Ф.Хабиров, мероприятие приурочено к празднованию Дня России. Ребята принимали участие в конкурсе «Большая Перемена». Макарова Юлия посетила выставку «Россия» на ВДНХ в г.Москва в составе делегации активистов Движения Первых Уфимского района.</w:t>
      </w:r>
    </w:p>
    <w:p w14:paraId="79D45619" w14:textId="77777777" w:rsidR="006301A7" w:rsidRPr="00021AF2" w:rsidRDefault="006301A7" w:rsidP="006301A7">
      <w:pPr>
        <w:shd w:val="clear" w:color="auto" w:fill="FFFFFF"/>
        <w:spacing w:line="276" w:lineRule="auto"/>
        <w:jc w:val="both"/>
        <w:rPr>
          <w:rFonts w:ascii="Times New Roman" w:hAnsi="Times New Roman" w:cs="Times New Roman"/>
          <w:sz w:val="28"/>
          <w:szCs w:val="28"/>
        </w:rPr>
      </w:pPr>
      <w:r w:rsidRPr="00021AF2">
        <w:rPr>
          <w:rFonts w:ascii="Times New Roman" w:hAnsi="Times New Roman" w:cs="Times New Roman"/>
          <w:sz w:val="28"/>
          <w:szCs w:val="28"/>
        </w:rPr>
        <w:t>Участники Клуба Большой перемены участвовали в акциях Большой перемены, в частности, в проекте «Добрая суббота». Также с марта 2023 года принимают участие в конкурсе «Большая перемена».</w:t>
      </w:r>
    </w:p>
    <w:p w14:paraId="61F7F5A4" w14:textId="77777777" w:rsidR="006301A7" w:rsidRPr="00021AF2" w:rsidRDefault="006301A7" w:rsidP="006301A7">
      <w:pPr>
        <w:shd w:val="clear" w:color="auto" w:fill="FFFFFF"/>
        <w:spacing w:line="276" w:lineRule="auto"/>
        <w:ind w:firstLine="709"/>
        <w:jc w:val="both"/>
        <w:rPr>
          <w:rFonts w:ascii="Times New Roman" w:hAnsi="Times New Roman" w:cs="Times New Roman"/>
          <w:sz w:val="28"/>
          <w:szCs w:val="28"/>
        </w:rPr>
      </w:pPr>
      <w:r w:rsidRPr="00021AF2">
        <w:rPr>
          <w:rFonts w:ascii="Times New Roman" w:hAnsi="Times New Roman" w:cs="Times New Roman"/>
          <w:sz w:val="28"/>
          <w:szCs w:val="28"/>
        </w:rPr>
        <w:t>Волонтерским отрядом проведены добровольческие акции: акция по изготовлению талисманов для участия в СВО «Талисман добра», акция помощи пенсионерам по очистке территории от снега, вскопке огорода, волонтерская акция, приуроченная к международному женскому дню, акция «Блокадная ленточка». Все эти мероприятия зарегистрированы на портале «Добро.рф». Также кадеты лицея выступили волонтерами на районном мероприятии для детей с ограниченными возможностями здоровья.</w:t>
      </w:r>
    </w:p>
    <w:p w14:paraId="00977876" w14:textId="77777777" w:rsidR="006301A7" w:rsidRPr="00021AF2" w:rsidRDefault="006301A7" w:rsidP="006301A7">
      <w:pPr>
        <w:shd w:val="clear" w:color="auto" w:fill="FFFFFF"/>
        <w:spacing w:line="276" w:lineRule="auto"/>
        <w:ind w:firstLine="709"/>
        <w:jc w:val="both"/>
        <w:rPr>
          <w:rFonts w:ascii="Times New Roman" w:hAnsi="Times New Roman" w:cs="Times New Roman"/>
          <w:sz w:val="28"/>
          <w:szCs w:val="28"/>
        </w:rPr>
      </w:pPr>
      <w:r w:rsidRPr="00021AF2">
        <w:rPr>
          <w:rFonts w:ascii="Times New Roman" w:hAnsi="Times New Roman" w:cs="Times New Roman"/>
          <w:sz w:val="28"/>
          <w:szCs w:val="28"/>
        </w:rPr>
        <w:t xml:space="preserve">Активно ведет свою работу отделение Юнармии. Ребята принимают участие в таких крупных федеральных и региональных мероприятиях, как Парад Победы в г.Уфа, в митингах и т.д. </w:t>
      </w:r>
    </w:p>
    <w:p w14:paraId="4DF4FF36" w14:textId="77777777" w:rsidR="006301A7" w:rsidRPr="00021AF2" w:rsidRDefault="006301A7" w:rsidP="006301A7">
      <w:pPr>
        <w:shd w:val="clear" w:color="auto" w:fill="FFFFFF"/>
        <w:spacing w:line="276" w:lineRule="auto"/>
        <w:ind w:firstLine="709"/>
        <w:jc w:val="both"/>
        <w:rPr>
          <w:rFonts w:ascii="Times New Roman" w:hAnsi="Times New Roman" w:cs="Times New Roman"/>
          <w:b/>
          <w:bCs/>
          <w:sz w:val="28"/>
          <w:szCs w:val="28"/>
        </w:rPr>
      </w:pPr>
      <w:r w:rsidRPr="00021AF2">
        <w:rPr>
          <w:rFonts w:ascii="Times New Roman" w:hAnsi="Times New Roman" w:cs="Times New Roman"/>
          <w:b/>
          <w:bCs/>
          <w:sz w:val="28"/>
          <w:szCs w:val="28"/>
        </w:rPr>
        <w:t>Проект Флагманской школы в Республике Башкортостан по реализации программы «Орлята России»</w:t>
      </w:r>
    </w:p>
    <w:p w14:paraId="4AEFAB3C" w14:textId="77777777" w:rsidR="006301A7" w:rsidRPr="00021AF2" w:rsidRDefault="006301A7" w:rsidP="006301A7">
      <w:pPr>
        <w:shd w:val="clear" w:color="auto" w:fill="FFFFFF"/>
        <w:spacing w:line="276" w:lineRule="auto"/>
        <w:ind w:firstLine="709"/>
        <w:jc w:val="both"/>
        <w:rPr>
          <w:rFonts w:ascii="Times New Roman" w:hAnsi="Times New Roman" w:cs="Times New Roman"/>
          <w:sz w:val="28"/>
          <w:szCs w:val="28"/>
        </w:rPr>
      </w:pPr>
      <w:r w:rsidRPr="00021AF2">
        <w:rPr>
          <w:rFonts w:ascii="Times New Roman" w:hAnsi="Times New Roman" w:cs="Times New Roman"/>
          <w:sz w:val="28"/>
          <w:szCs w:val="28"/>
        </w:rPr>
        <w:t xml:space="preserve">Участники программы «Орлята России» успешно проходили треки, по итогам учебного года в программе 20 классов. 4б класс приняли участие в конкурсном на образовательную смену «Содружество Орлят России». В лицее активно реализуется программа наставничества. Учащиеся 7-9 классов помогают педагогам проводить занятия в рамках программы «Орлята России». С ребятами-наставниками советником директора по воспитанию проводятся обучающие </w:t>
      </w:r>
      <w:r w:rsidRPr="00021AF2">
        <w:rPr>
          <w:rFonts w:ascii="Times New Roman" w:hAnsi="Times New Roman" w:cs="Times New Roman"/>
          <w:sz w:val="28"/>
          <w:szCs w:val="28"/>
        </w:rPr>
        <w:lastRenderedPageBreak/>
        <w:t>занятия по проведению мероприятий. Наставники лицея организовали для учащихся Республики Марафон добрых дел, сами принимали участие в волонтерских акциях. Также они разработали настольную игру по ПДД, которую представили на Республиканском Форуме «ЮИД в действии». Ребята приняли участие в научно-практической конференции, организованной БГПУ им.М.Акмуллы. Аскарова Зарина стала спикером в работе секции. Участвовали в Конкурсах на региональную смену наставников программы «Орлята России» в Парке «Патриот» (Хамидуллина С., Савченко Т., Паламарчук Ю.), и в ВДЦ «Орленок» (Дусалимова София – победитель). Также наставники приняли участие в Республиканском проекте «Школа вожатых», где Дусалимова София и Хамидуллина София вышли в финал.</w:t>
      </w:r>
    </w:p>
    <w:p w14:paraId="67890253" w14:textId="77777777" w:rsidR="006301A7" w:rsidRPr="00021AF2" w:rsidRDefault="006301A7" w:rsidP="006301A7">
      <w:pPr>
        <w:shd w:val="clear" w:color="auto" w:fill="FFFFFF"/>
        <w:spacing w:line="276" w:lineRule="auto"/>
        <w:ind w:firstLine="709"/>
        <w:jc w:val="both"/>
        <w:rPr>
          <w:rFonts w:ascii="Times New Roman" w:hAnsi="Times New Roman" w:cs="Times New Roman"/>
          <w:sz w:val="28"/>
          <w:szCs w:val="28"/>
        </w:rPr>
      </w:pPr>
      <w:r w:rsidRPr="00021AF2">
        <w:rPr>
          <w:rFonts w:ascii="Times New Roman" w:hAnsi="Times New Roman" w:cs="Times New Roman"/>
          <w:sz w:val="28"/>
          <w:szCs w:val="28"/>
        </w:rPr>
        <w:t>Педагогами лицея был организован межрайонный семинар по реализации программы «Орлята России», также проведено родительское собрание с приглашением представителей Регионального отделения проекта «Навигаторы детства» в РБ и представителями «Движения Первых», где родителям рассказали о программе и ее воспитательном потенциале.</w:t>
      </w:r>
    </w:p>
    <w:p w14:paraId="0E2B08B7" w14:textId="77777777" w:rsidR="006301A7" w:rsidRPr="00021AF2" w:rsidRDefault="006301A7" w:rsidP="006301A7">
      <w:pPr>
        <w:shd w:val="clear" w:color="auto" w:fill="FFFFFF"/>
        <w:spacing w:line="276" w:lineRule="auto"/>
        <w:ind w:firstLine="709"/>
        <w:jc w:val="both"/>
        <w:rPr>
          <w:rFonts w:ascii="Times New Roman" w:hAnsi="Times New Roman" w:cs="Times New Roman"/>
          <w:sz w:val="28"/>
          <w:szCs w:val="28"/>
        </w:rPr>
      </w:pPr>
      <w:r w:rsidRPr="00021AF2">
        <w:rPr>
          <w:rFonts w:ascii="Times New Roman" w:hAnsi="Times New Roman" w:cs="Times New Roman"/>
          <w:sz w:val="28"/>
          <w:szCs w:val="28"/>
        </w:rPr>
        <w:t xml:space="preserve">Для улучшения воспитательного процесса в образовательном учреждении проводились заседания методических объединений и педсоветы. Во время осенних каникул проведен первый семинар для учителей начальных классов, а в ноябре – второй семинар по программе «Орлята России». </w:t>
      </w:r>
    </w:p>
    <w:p w14:paraId="23FA10CD" w14:textId="77777777" w:rsidR="006301A7" w:rsidRPr="00021AF2" w:rsidRDefault="006301A7" w:rsidP="006301A7">
      <w:pPr>
        <w:shd w:val="clear" w:color="auto" w:fill="FFFFFF"/>
        <w:spacing w:line="276" w:lineRule="auto"/>
        <w:ind w:firstLine="709"/>
        <w:jc w:val="both"/>
        <w:rPr>
          <w:rFonts w:ascii="Times New Roman" w:hAnsi="Times New Roman" w:cs="Times New Roman"/>
          <w:sz w:val="28"/>
          <w:szCs w:val="28"/>
        </w:rPr>
      </w:pPr>
      <w:r w:rsidRPr="00021AF2">
        <w:rPr>
          <w:rFonts w:ascii="Times New Roman" w:hAnsi="Times New Roman" w:cs="Times New Roman"/>
          <w:sz w:val="28"/>
          <w:szCs w:val="28"/>
        </w:rPr>
        <w:t>Педагоги лицея Иванова Я.О., Ковалева Т.В., Гилева П.А. приняли участие в очном обучении в ВДЦ «Орленок», а Макарова Е.В., Антипина Н.Д., Грязева Е.Н., Бобоерова Г.А. приняли участие в Форуме учителей начальных классов. Также педагоги и ребята-наставники, во главе с Советником директора по воспитанию Моревой Е.В, приняли участие в Окружном слете программы в г.Самаре.</w:t>
      </w:r>
    </w:p>
    <w:p w14:paraId="4B63446A" w14:textId="77777777" w:rsidR="006301A7" w:rsidRPr="00021AF2" w:rsidRDefault="006301A7" w:rsidP="006301A7">
      <w:pPr>
        <w:shd w:val="clear" w:color="auto" w:fill="FFFFFF"/>
        <w:spacing w:line="276" w:lineRule="auto"/>
        <w:ind w:firstLine="709"/>
        <w:jc w:val="both"/>
        <w:rPr>
          <w:rFonts w:ascii="Times New Roman" w:hAnsi="Times New Roman" w:cs="Times New Roman"/>
          <w:sz w:val="28"/>
          <w:szCs w:val="28"/>
        </w:rPr>
      </w:pPr>
    </w:p>
    <w:p w14:paraId="3A447C56" w14:textId="77777777" w:rsidR="006301A7" w:rsidRPr="00021AF2" w:rsidRDefault="006301A7" w:rsidP="006301A7">
      <w:pPr>
        <w:shd w:val="clear" w:color="auto" w:fill="FFFFFF"/>
        <w:spacing w:line="276" w:lineRule="auto"/>
        <w:ind w:firstLine="709"/>
        <w:jc w:val="both"/>
        <w:rPr>
          <w:rFonts w:ascii="Times New Roman" w:hAnsi="Times New Roman" w:cs="Times New Roman"/>
          <w:sz w:val="28"/>
          <w:szCs w:val="28"/>
        </w:rPr>
      </w:pPr>
      <w:r w:rsidRPr="00021AF2">
        <w:rPr>
          <w:rFonts w:ascii="Times New Roman" w:hAnsi="Times New Roman" w:cs="Times New Roman"/>
          <w:sz w:val="28"/>
          <w:szCs w:val="28"/>
        </w:rPr>
        <w:t>Проводилась работа с детьми «Группы риска», организован КВН по профилактике алкоголизма, табакокурения и употребления ПАВ среди 7х и 8х классов.</w:t>
      </w:r>
    </w:p>
    <w:p w14:paraId="7062C34F" w14:textId="77777777" w:rsidR="006301A7" w:rsidRPr="00021AF2" w:rsidRDefault="006301A7" w:rsidP="006301A7">
      <w:pPr>
        <w:shd w:val="clear" w:color="auto" w:fill="FFFFFF"/>
        <w:spacing w:line="276" w:lineRule="auto"/>
        <w:ind w:firstLine="709"/>
        <w:jc w:val="both"/>
        <w:rPr>
          <w:rFonts w:ascii="Times New Roman" w:hAnsi="Times New Roman" w:cs="Times New Roman"/>
          <w:sz w:val="28"/>
          <w:szCs w:val="28"/>
        </w:rPr>
      </w:pPr>
      <w:r w:rsidRPr="00021AF2">
        <w:rPr>
          <w:rFonts w:ascii="Times New Roman" w:hAnsi="Times New Roman" w:cs="Times New Roman"/>
          <w:sz w:val="28"/>
          <w:szCs w:val="28"/>
        </w:rPr>
        <w:t>Советником по воспитанию была организована поездка учащихся на научно-практическую конференцию в г.Санкт-Петербург.</w:t>
      </w:r>
    </w:p>
    <w:p w14:paraId="17EBA643" w14:textId="77777777" w:rsidR="006301A7" w:rsidRPr="00021AF2" w:rsidRDefault="006301A7" w:rsidP="006301A7">
      <w:pPr>
        <w:shd w:val="clear" w:color="auto" w:fill="FFFFFF"/>
        <w:spacing w:line="276" w:lineRule="auto"/>
        <w:ind w:firstLine="709"/>
        <w:jc w:val="both"/>
        <w:rPr>
          <w:rFonts w:ascii="Times New Roman" w:hAnsi="Times New Roman" w:cs="Times New Roman"/>
          <w:b/>
          <w:bCs/>
          <w:sz w:val="28"/>
          <w:szCs w:val="28"/>
        </w:rPr>
      </w:pPr>
      <w:r w:rsidRPr="00021AF2">
        <w:rPr>
          <w:rFonts w:ascii="Times New Roman" w:hAnsi="Times New Roman" w:cs="Times New Roman"/>
          <w:b/>
          <w:bCs/>
          <w:sz w:val="28"/>
          <w:szCs w:val="28"/>
        </w:rPr>
        <w:lastRenderedPageBreak/>
        <w:t>Участие в грантовых конкурсах</w:t>
      </w:r>
    </w:p>
    <w:p w14:paraId="465615DB" w14:textId="77777777" w:rsidR="006301A7" w:rsidRPr="00021AF2" w:rsidRDefault="006301A7" w:rsidP="00D978ED">
      <w:pPr>
        <w:numPr>
          <w:ilvl w:val="0"/>
          <w:numId w:val="32"/>
        </w:numPr>
        <w:shd w:val="clear" w:color="auto" w:fill="FFFFFF"/>
        <w:spacing w:after="200" w:line="276" w:lineRule="auto"/>
        <w:contextualSpacing/>
        <w:jc w:val="both"/>
        <w:rPr>
          <w:rFonts w:ascii="Times New Roman" w:hAnsi="Times New Roman" w:cs="Times New Roman"/>
          <w:sz w:val="28"/>
          <w:szCs w:val="28"/>
        </w:rPr>
      </w:pPr>
      <w:r w:rsidRPr="00021AF2">
        <w:rPr>
          <w:rFonts w:ascii="Times New Roman" w:hAnsi="Times New Roman" w:cs="Times New Roman"/>
          <w:sz w:val="28"/>
          <w:szCs w:val="28"/>
        </w:rPr>
        <w:t>Формула Успеха. Разработан проект «Мультстудия» для организации работы детей с ОВЗ (10000руб.);</w:t>
      </w:r>
    </w:p>
    <w:p w14:paraId="6F915144" w14:textId="77777777" w:rsidR="006301A7" w:rsidRPr="00021AF2" w:rsidRDefault="006301A7" w:rsidP="00D978ED">
      <w:pPr>
        <w:numPr>
          <w:ilvl w:val="0"/>
          <w:numId w:val="32"/>
        </w:numPr>
        <w:shd w:val="clear" w:color="auto" w:fill="FFFFFF"/>
        <w:spacing w:after="200" w:line="276" w:lineRule="auto"/>
        <w:contextualSpacing/>
        <w:jc w:val="both"/>
        <w:rPr>
          <w:rFonts w:ascii="Times New Roman" w:hAnsi="Times New Roman" w:cs="Times New Roman"/>
          <w:sz w:val="28"/>
          <w:szCs w:val="28"/>
        </w:rPr>
      </w:pPr>
      <w:r w:rsidRPr="00021AF2">
        <w:rPr>
          <w:rFonts w:ascii="Times New Roman" w:hAnsi="Times New Roman" w:cs="Times New Roman"/>
          <w:sz w:val="28"/>
          <w:szCs w:val="28"/>
        </w:rPr>
        <w:t>Грантовый конкурс Движения Первых. Разработан проект «Большие семейные игры «Семьи Первых»» (2 062 000 руб.).</w:t>
      </w:r>
    </w:p>
    <w:p w14:paraId="34E78E52" w14:textId="77777777" w:rsidR="006301A7" w:rsidRPr="00021AF2" w:rsidRDefault="006301A7" w:rsidP="006301A7">
      <w:pPr>
        <w:shd w:val="clear" w:color="auto" w:fill="FFFFFF"/>
        <w:spacing w:line="276" w:lineRule="auto"/>
        <w:ind w:left="709"/>
        <w:jc w:val="both"/>
        <w:rPr>
          <w:rFonts w:ascii="Times New Roman" w:hAnsi="Times New Roman" w:cs="Times New Roman"/>
          <w:sz w:val="28"/>
          <w:szCs w:val="28"/>
        </w:rPr>
      </w:pPr>
    </w:p>
    <w:p w14:paraId="324BB9EE" w14:textId="77777777" w:rsidR="006301A7" w:rsidRPr="00021AF2" w:rsidRDefault="006301A7" w:rsidP="006301A7">
      <w:pPr>
        <w:shd w:val="clear" w:color="auto" w:fill="FFFFFF"/>
        <w:spacing w:line="276" w:lineRule="auto"/>
        <w:ind w:left="709"/>
        <w:jc w:val="both"/>
        <w:rPr>
          <w:rFonts w:ascii="Times New Roman" w:hAnsi="Times New Roman" w:cs="Times New Roman"/>
          <w:b/>
          <w:bCs/>
          <w:sz w:val="28"/>
          <w:szCs w:val="28"/>
        </w:rPr>
      </w:pPr>
      <w:r w:rsidRPr="00021AF2">
        <w:rPr>
          <w:rFonts w:ascii="Times New Roman" w:hAnsi="Times New Roman" w:cs="Times New Roman"/>
          <w:b/>
          <w:bCs/>
          <w:sz w:val="28"/>
          <w:szCs w:val="28"/>
        </w:rPr>
        <w:t>Трансляция педагогического опыта</w:t>
      </w:r>
    </w:p>
    <w:p w14:paraId="1E28A6A5" w14:textId="77777777" w:rsidR="006301A7" w:rsidRPr="006301A7" w:rsidRDefault="006301A7" w:rsidP="00D978ED">
      <w:pPr>
        <w:widowControl w:val="0"/>
        <w:numPr>
          <w:ilvl w:val="0"/>
          <w:numId w:val="23"/>
        </w:numPr>
        <w:tabs>
          <w:tab w:val="left" w:pos="142"/>
          <w:tab w:val="left" w:pos="993"/>
        </w:tabs>
        <w:wordWrap w:val="0"/>
        <w:autoSpaceDE w:val="0"/>
        <w:autoSpaceDN w:val="0"/>
        <w:spacing w:after="0" w:line="276" w:lineRule="auto"/>
        <w:ind w:left="0" w:firstLine="851"/>
        <w:jc w:val="both"/>
        <w:rPr>
          <w:rFonts w:ascii="Times New Roman" w:eastAsia="Calibri" w:hAnsi="Times New Roman" w:cs="Times New Roman"/>
          <w:kern w:val="2"/>
          <w:sz w:val="28"/>
          <w:szCs w:val="28"/>
          <w:lang w:eastAsia="ko-KR"/>
        </w:rPr>
      </w:pPr>
      <w:r w:rsidRPr="00021AF2">
        <w:rPr>
          <w:rFonts w:ascii="Times New Roman" w:hAnsi="Times New Roman" w:cs="Times New Roman"/>
          <w:sz w:val="28"/>
          <w:szCs w:val="28"/>
        </w:rPr>
        <w:t xml:space="preserve">Для классных руководителей проведен семинар по реализации Программы воспитания, рекомендованной </w:t>
      </w:r>
      <w:r w:rsidRPr="006301A7">
        <w:rPr>
          <w:rFonts w:ascii="Times New Roman" w:hAnsi="Times New Roman" w:cs="Times New Roman"/>
          <w:color w:val="212529"/>
          <w:sz w:val="28"/>
          <w:szCs w:val="28"/>
        </w:rPr>
        <w:t>Министерством Образования РФ; выступила спикером на Семинаре для учителей начальных классов в БГПУ</w:t>
      </w:r>
    </w:p>
    <w:p w14:paraId="188DD0D9" w14:textId="77777777" w:rsidR="006301A7" w:rsidRPr="006301A7" w:rsidRDefault="006301A7" w:rsidP="006301A7">
      <w:pPr>
        <w:keepNext/>
        <w:keepLines/>
        <w:widowControl w:val="0"/>
        <w:autoSpaceDE w:val="0"/>
        <w:autoSpaceDN w:val="0"/>
        <w:spacing w:line="276" w:lineRule="auto"/>
        <w:ind w:left="1287"/>
        <w:jc w:val="both"/>
        <w:outlineLvl w:val="0"/>
        <w:rPr>
          <w:rFonts w:ascii="Times New Roman" w:hAnsi="Times New Roman" w:cs="Times New Roman"/>
          <w:b/>
          <w:bCs/>
          <w:color w:val="000000"/>
          <w:w w:val="0"/>
          <w:kern w:val="2"/>
          <w:sz w:val="28"/>
          <w:szCs w:val="28"/>
          <w:lang w:eastAsia="ko-KR"/>
        </w:rPr>
      </w:pPr>
      <w:r w:rsidRPr="006301A7">
        <w:rPr>
          <w:rFonts w:ascii="Times New Roman" w:hAnsi="Times New Roman" w:cs="Times New Roman"/>
          <w:b/>
          <w:bCs/>
          <w:color w:val="000000"/>
          <w:w w:val="0"/>
          <w:kern w:val="2"/>
          <w:sz w:val="28"/>
          <w:szCs w:val="28"/>
          <w:lang w:eastAsia="ko-KR"/>
        </w:rPr>
        <w:t>13. Школьный музей</w:t>
      </w:r>
    </w:p>
    <w:p w14:paraId="1391E48F" w14:textId="77777777" w:rsidR="006301A7" w:rsidRPr="006301A7" w:rsidRDefault="006301A7" w:rsidP="006301A7">
      <w:pPr>
        <w:widowControl w:val="0"/>
        <w:suppressAutoHyphens/>
        <w:spacing w:line="276" w:lineRule="auto"/>
        <w:ind w:firstLine="851"/>
        <w:jc w:val="both"/>
        <w:rPr>
          <w:rFonts w:ascii="Times New Roman" w:eastAsia="Lucida Sans Unicode" w:hAnsi="Times New Roman" w:cs="Times New Roman"/>
          <w:kern w:val="1"/>
          <w:sz w:val="28"/>
          <w:szCs w:val="28"/>
        </w:rPr>
      </w:pPr>
      <w:r w:rsidRPr="006301A7">
        <w:rPr>
          <w:rFonts w:ascii="Times New Roman" w:eastAsia="Lucida Sans Unicode" w:hAnsi="Times New Roman" w:cs="Times New Roman"/>
          <w:kern w:val="1"/>
          <w:sz w:val="28"/>
          <w:szCs w:val="28"/>
        </w:rPr>
        <w:t>Воспитание обучающихся в духе патриотизма, гражданского самосознания, высокой нравственности является одной из основополагающих задач развития личности. Выполнению   этой задачи способствует программа деятельности школьного краеведческого музея. Школьный краеведческий музей обладает огромным образовательно-воспитательным потенциалом, так как он сохраняет и экспонирует подлинные исторические документы.</w:t>
      </w:r>
    </w:p>
    <w:p w14:paraId="5EF9FF9D" w14:textId="77777777" w:rsidR="006301A7" w:rsidRPr="006301A7" w:rsidRDefault="006301A7" w:rsidP="006301A7">
      <w:pPr>
        <w:widowControl w:val="0"/>
        <w:suppressAutoHyphens/>
        <w:spacing w:line="276" w:lineRule="auto"/>
        <w:ind w:firstLine="851"/>
        <w:jc w:val="both"/>
        <w:rPr>
          <w:rFonts w:ascii="Times New Roman" w:eastAsia="Lucida Sans Unicode" w:hAnsi="Times New Roman" w:cs="Times New Roman"/>
          <w:kern w:val="1"/>
          <w:sz w:val="28"/>
          <w:szCs w:val="28"/>
        </w:rPr>
      </w:pPr>
      <w:r w:rsidRPr="006301A7">
        <w:rPr>
          <w:rFonts w:ascii="Times New Roman" w:eastAsia="Lucida Sans Unicode" w:hAnsi="Times New Roman" w:cs="Times New Roman"/>
          <w:kern w:val="1"/>
          <w:sz w:val="28"/>
          <w:szCs w:val="28"/>
        </w:rPr>
        <w:t xml:space="preserve">   Путешествуя по родному краю, изучая памятники истории и культуры, объекты природы, беседуя с участниками и очевидцами изучаемых событий, знакомясь с документальными, изобразительными объектами наследия в среде их бытования, в музеях и архивах, обучающиеся получают более конкретные и образные представления по истории, культуре и природе своего края. Они учатся понимать, как история малой Родины связана с историей России, как различные исторические, политические и социально-экономические процессы, происходящие в государстве и в мире, влияют на развитие этих процессов в родном крае, школе. </w:t>
      </w:r>
    </w:p>
    <w:p w14:paraId="37D016AF" w14:textId="77777777" w:rsidR="006301A7" w:rsidRPr="006301A7" w:rsidRDefault="006301A7" w:rsidP="006301A7">
      <w:pPr>
        <w:widowControl w:val="0"/>
        <w:suppressAutoHyphens/>
        <w:spacing w:line="276" w:lineRule="auto"/>
        <w:ind w:firstLine="851"/>
        <w:jc w:val="both"/>
        <w:rPr>
          <w:rFonts w:ascii="Times New Roman" w:eastAsia="Lucida Sans Unicode" w:hAnsi="Times New Roman" w:cs="Times New Roman"/>
          <w:kern w:val="1"/>
          <w:sz w:val="28"/>
          <w:szCs w:val="28"/>
        </w:rPr>
      </w:pPr>
      <w:r w:rsidRPr="006301A7">
        <w:rPr>
          <w:rFonts w:ascii="Times New Roman" w:eastAsia="Lucida Sans Unicode" w:hAnsi="Times New Roman" w:cs="Times New Roman"/>
          <w:kern w:val="1"/>
          <w:sz w:val="28"/>
          <w:szCs w:val="28"/>
        </w:rPr>
        <w:t>Основными направлениями работы музея являются работа с экспонатами, проведение экскурсий, классных часов, уроков по краеведению, организация тематических вечеров, встреч с ветеранами войны и труда, исследовательская деятельность, взаимодействие со СМИ, совершение походов, работа с активом, пополнение фонда новыми экспонатами.</w:t>
      </w:r>
    </w:p>
    <w:p w14:paraId="4502F996" w14:textId="77777777" w:rsidR="006301A7" w:rsidRPr="006301A7" w:rsidRDefault="006301A7" w:rsidP="006301A7">
      <w:pPr>
        <w:widowControl w:val="0"/>
        <w:suppressAutoHyphens/>
        <w:spacing w:line="276" w:lineRule="auto"/>
        <w:ind w:firstLine="851"/>
        <w:jc w:val="both"/>
        <w:rPr>
          <w:rFonts w:ascii="Times New Roman" w:eastAsia="Lucida Sans Unicode" w:hAnsi="Times New Roman" w:cs="Times New Roman"/>
          <w:kern w:val="1"/>
          <w:sz w:val="28"/>
          <w:szCs w:val="28"/>
        </w:rPr>
      </w:pPr>
      <w:r w:rsidRPr="006301A7">
        <w:rPr>
          <w:rFonts w:ascii="Times New Roman" w:eastAsia="Lucida Sans Unicode" w:hAnsi="Times New Roman" w:cs="Times New Roman"/>
          <w:kern w:val="1"/>
          <w:sz w:val="28"/>
          <w:szCs w:val="28"/>
        </w:rPr>
        <w:t xml:space="preserve">В музее оформлены следующие разделы: «Великая отечественная война», «История села Булгаково», «История </w:t>
      </w:r>
      <w:r w:rsidRPr="006301A7">
        <w:rPr>
          <w:rFonts w:ascii="Times New Roman" w:eastAsia="Lucida Sans Unicode" w:hAnsi="Times New Roman" w:cs="Times New Roman"/>
          <w:kern w:val="1"/>
          <w:sz w:val="28"/>
          <w:szCs w:val="28"/>
        </w:rPr>
        <w:lastRenderedPageBreak/>
        <w:t xml:space="preserve">школы», «Нумизматика», «Предметы быта», «Этнографический раздел». </w:t>
      </w:r>
    </w:p>
    <w:p w14:paraId="1E2DCA4F" w14:textId="77777777" w:rsidR="006301A7" w:rsidRPr="006301A7" w:rsidRDefault="006301A7" w:rsidP="006301A7">
      <w:pPr>
        <w:widowControl w:val="0"/>
        <w:suppressAutoHyphens/>
        <w:spacing w:line="276" w:lineRule="auto"/>
        <w:ind w:firstLine="851"/>
        <w:jc w:val="both"/>
        <w:rPr>
          <w:rFonts w:ascii="Times New Roman" w:eastAsia="Lucida Sans Unicode" w:hAnsi="Times New Roman" w:cs="Times New Roman"/>
          <w:kern w:val="1"/>
          <w:sz w:val="28"/>
          <w:szCs w:val="28"/>
        </w:rPr>
      </w:pPr>
      <w:r w:rsidRPr="006301A7">
        <w:rPr>
          <w:rFonts w:ascii="Times New Roman" w:eastAsia="Lucida Sans Unicode" w:hAnsi="Times New Roman" w:cs="Times New Roman"/>
          <w:kern w:val="1"/>
          <w:sz w:val="28"/>
          <w:szCs w:val="28"/>
        </w:rPr>
        <w:t xml:space="preserve">Музей сотрудничает с Советом Ветеранов с.Булгаково, теми жителями, которые хранят воспоминания, и документы о прошлом села, о Великой Отечественной войне. </w:t>
      </w:r>
    </w:p>
    <w:p w14:paraId="5DB6F1DE" w14:textId="77777777" w:rsidR="006301A7" w:rsidRDefault="006301A7" w:rsidP="006301A7">
      <w:pPr>
        <w:widowControl w:val="0"/>
        <w:suppressAutoHyphens/>
        <w:spacing w:line="276" w:lineRule="auto"/>
        <w:ind w:firstLine="851"/>
        <w:jc w:val="both"/>
        <w:rPr>
          <w:rFonts w:ascii="Times New Roman" w:eastAsia="Lucida Sans Unicode" w:hAnsi="Times New Roman" w:cs="Times New Roman"/>
          <w:kern w:val="1"/>
          <w:sz w:val="28"/>
          <w:szCs w:val="28"/>
        </w:rPr>
      </w:pPr>
      <w:r w:rsidRPr="006301A7">
        <w:rPr>
          <w:rFonts w:ascii="Times New Roman" w:eastAsia="Lucida Sans Unicode" w:hAnsi="Times New Roman" w:cs="Times New Roman"/>
          <w:kern w:val="1"/>
          <w:sz w:val="28"/>
          <w:szCs w:val="28"/>
        </w:rPr>
        <w:t>На уроках краеведения, занятиях внеурочной деятельности  обучающиеся лицея  в течение учебного года посещали  школьный музей. Целью экскурсий было вызвать у обучающихся интерес к истории лицея и родного села, воспитать любовь и уважение к родному краю.  Директор музея В.Ф.Козлов знакомил детей с историей создания школы, рассказывал об учителях-ветеранах. Ребята посмотрели  фотографии выпускников лицея. С интересом слушали рассказ о культуре и быте народов, населяющих наш край. Особое впечатление на ребят  произвели древние музейные экспонаты.</w:t>
      </w:r>
    </w:p>
    <w:p w14:paraId="4E69C231"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b/>
          <w:kern w:val="1"/>
          <w:sz w:val="28"/>
          <w:szCs w:val="28"/>
        </w:rPr>
      </w:pPr>
      <w:r w:rsidRPr="00BC0CAA">
        <w:rPr>
          <w:rFonts w:ascii="Times New Roman" w:eastAsia="Lucida Sans Unicode" w:hAnsi="Times New Roman" w:cs="Times New Roman"/>
          <w:b/>
          <w:kern w:val="1"/>
          <w:sz w:val="28"/>
          <w:szCs w:val="28"/>
        </w:rPr>
        <w:t>14. Кадетское и юнармейское движение</w:t>
      </w:r>
    </w:p>
    <w:p w14:paraId="4A4BA4E5"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b/>
          <w:kern w:val="1"/>
          <w:sz w:val="28"/>
          <w:szCs w:val="28"/>
        </w:rPr>
      </w:pPr>
      <w:r w:rsidRPr="00BC0CAA">
        <w:rPr>
          <w:rFonts w:ascii="Times New Roman" w:eastAsia="Lucida Sans Unicode" w:hAnsi="Times New Roman" w:cs="Times New Roman"/>
          <w:kern w:val="1"/>
          <w:sz w:val="28"/>
          <w:szCs w:val="28"/>
        </w:rPr>
        <w:t xml:space="preserve">Обучение и воспитание в кадетском классе согласовано с Конституцией РФ, положениями Закона РФ «Об образовании в Российской Федерации». Главная цель это адаптация системы воспитательной работы лицея и системы дополнительного образования для обучающихся кадетских классов. Кадетское воспитание должно всесторонне развивать духовные и физические способности в каждом ученике: правильно формировать характер, глубоко укоренять понятия справедливости и долга, твердо упрочить задатки тех нравственных качеств, которые имеют первостепенное значение в воспитании гражданина, служащего Отечеству, какой бы профессиональный путь он ни выбрал в дальнейшем. Образовательный процесс в кадетских классах осуществляется в соответствии с федеральным базисным учебным планом по общеобразовательным программам основного общего образования и программам внеурочной деятельности с учетом дополнительных образовательных программ. Кадетский класс функционирует в режиме полного дня. Правила приема в кадетские классы утверждаются педагогическим советом и закрепляются в локальных актах лицея. В кадетские классы принимаются несовершеннолетние граждане, годные по состоянию здоровья и изъявившие </w:t>
      </w:r>
      <w:r w:rsidRPr="00BC0CAA">
        <w:rPr>
          <w:rFonts w:ascii="Times New Roman" w:eastAsia="Lucida Sans Unicode" w:hAnsi="Times New Roman" w:cs="Times New Roman"/>
          <w:kern w:val="1"/>
          <w:sz w:val="28"/>
          <w:szCs w:val="28"/>
        </w:rPr>
        <w:lastRenderedPageBreak/>
        <w:t xml:space="preserve">желание обучаться в кадетских классах. Зачисление детей в кадетские классы производится по заявлению родителей (законных представителей) на конкурсной основе по итогам переводных экзаменов в конце текущего года обучения. Уставом кадетского класса регламентируются следующие нормы поведения и взаимодействия участников учебно-воспитательного процесса: правила поведения, меры поощрения и взыскания, внешний вид кадета, взаимоотношения. </w:t>
      </w:r>
      <w:r w:rsidRPr="00BC0CAA">
        <w:rPr>
          <w:rFonts w:ascii="Times New Roman" w:eastAsia="Lucida Sans Unicode" w:hAnsi="Times New Roman" w:cs="Times New Roman"/>
          <w:b/>
          <w:kern w:val="1"/>
          <w:sz w:val="28"/>
          <w:szCs w:val="28"/>
        </w:rPr>
        <w:t xml:space="preserve"> </w:t>
      </w:r>
      <w:r w:rsidRPr="00BC0CAA">
        <w:rPr>
          <w:rFonts w:ascii="Times New Roman" w:eastAsia="Calibri" w:hAnsi="Times New Roman" w:cs="Times New Roman"/>
          <w:kern w:val="2"/>
          <w:sz w:val="28"/>
          <w:szCs w:val="28"/>
          <w:lang w:eastAsia="ko-KR"/>
        </w:rPr>
        <w:t>Кадетское движение в лицее было выбрано по трем направлениям Министерства по чрезвычайным ситуациям (МЧС), Министерства внутренних дел (МВД) и Министерства обороны (МО). На 1 сентября 2024 года в лицее открыты 5 кадетских . Кадетское образование организуется во внеурочное время по окончании основного общего образования по следующим направлениям: начальная военная подготовка, дополнительная физическая подготовка, хор, рукопашный бой, хореография, основы духовно-нравственной культуры, туризм, прикладная физика, курс военной истории, плавание.</w:t>
      </w:r>
    </w:p>
    <w:p w14:paraId="5301CFE3"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 xml:space="preserve">      Одной из форм вовлечения детей и молодежи в активную социальную практику в Российской Федерации является участие детей и молодежи в деятельности Всероссийского детско-юношеского военно-патриотического общественного движения «ЮНАРМИЯ» (далее - Движение). В соответствии с уставом Движения основными его задачами являются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 изучение истории страны и военно-исторического наследия Отечества, развитие краеведения, расширение знаний об истории и выдающихся людях «малой» Родины;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  укрепление физической закалки и физической выносливости;  активное приобщение молодежи к военно-техническим </w:t>
      </w:r>
      <w:r w:rsidRPr="00BC0CAA">
        <w:rPr>
          <w:rFonts w:ascii="Times New Roman" w:eastAsia="Lucida Sans Unicode" w:hAnsi="Times New Roman" w:cs="Times New Roman"/>
          <w:kern w:val="1"/>
          <w:sz w:val="28"/>
          <w:szCs w:val="28"/>
        </w:rPr>
        <w:lastRenderedPageBreak/>
        <w:t>знаниям и техническому творчеству соответствуют основным направлениям воспитательной работы проводимой в образовательных организациях общего среднего образования и дополнительного образования. Формы работы движения: теоретические занятия; семинары, практикумы, конференции; просмотр учебных кинофильмов и видеоматериалов; изучение художественной и специальной литературы; практические занятия по допризывной физической подготовке и военно-спортивным дисциплинам, подготовка к сдаче норм ГТО; встречи с участниками событий и экспертами; практические занятия по спортивному ориентированию; тренинги по подготовке к военно-тактической игре «Зарница» и др; туристические походы (полевые выходы) и экскурсии; участие в школьных и городских военно-спортивных соревнованиях; участие в вахтах памяти, поисковой работе, уход за памятными местами.</w:t>
      </w:r>
    </w:p>
    <w:p w14:paraId="07912A7C" w14:textId="77777777" w:rsidR="00BC0CAA" w:rsidRPr="00BC0CAA" w:rsidRDefault="00BC0CAA" w:rsidP="00BC0CAA">
      <w:pPr>
        <w:spacing w:line="360" w:lineRule="auto"/>
        <w:jc w:val="center"/>
        <w:rPr>
          <w:rFonts w:ascii="Times New Roman" w:hAnsi="Times New Roman" w:cs="Times New Roman"/>
          <w:sz w:val="28"/>
          <w:szCs w:val="28"/>
        </w:rPr>
      </w:pPr>
      <w:r w:rsidRPr="00BC0CAA">
        <w:rPr>
          <w:rFonts w:ascii="Times New Roman" w:hAnsi="Times New Roman" w:cs="Times New Roman"/>
          <w:sz w:val="28"/>
          <w:szCs w:val="28"/>
        </w:rPr>
        <w:t>Участие кадет и юнармейцев ЦДНиПВ «Наследие» в мероприятиях</w:t>
      </w:r>
    </w:p>
    <w:p w14:paraId="6717838D" w14:textId="77777777" w:rsidR="00BC0CAA" w:rsidRPr="00BC0CAA" w:rsidRDefault="00BC0CAA" w:rsidP="00BC0CAA">
      <w:pPr>
        <w:spacing w:line="360" w:lineRule="auto"/>
        <w:jc w:val="center"/>
        <w:rPr>
          <w:rFonts w:ascii="Times New Roman" w:hAnsi="Times New Roman" w:cs="Times New Roman"/>
          <w:sz w:val="28"/>
          <w:szCs w:val="28"/>
          <w:highlight w:val="yellow"/>
        </w:rPr>
      </w:pPr>
      <w:r w:rsidRPr="00BC0CAA">
        <w:rPr>
          <w:rFonts w:ascii="Times New Roman" w:hAnsi="Times New Roman" w:cs="Times New Roman"/>
          <w:sz w:val="28"/>
          <w:szCs w:val="28"/>
        </w:rPr>
        <w:t>2023-2024учебного года</w:t>
      </w:r>
    </w:p>
    <w:tbl>
      <w:tblPr>
        <w:tblW w:w="1570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7740"/>
        <w:gridCol w:w="2977"/>
        <w:gridCol w:w="4394"/>
      </w:tblGrid>
      <w:tr w:rsidR="00BC0CAA" w:rsidRPr="00BC0CAA" w14:paraId="77CF4CE8" w14:textId="77777777" w:rsidTr="00BC0CAA">
        <w:tc>
          <w:tcPr>
            <w:tcW w:w="595" w:type="dxa"/>
            <w:shd w:val="clear" w:color="auto" w:fill="auto"/>
          </w:tcPr>
          <w:p w14:paraId="0C1EB462"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п/п</w:t>
            </w:r>
          </w:p>
        </w:tc>
        <w:tc>
          <w:tcPr>
            <w:tcW w:w="7740" w:type="dxa"/>
            <w:shd w:val="clear" w:color="auto" w:fill="auto"/>
          </w:tcPr>
          <w:p w14:paraId="10FAC642"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Наименование мероприятий</w:t>
            </w:r>
          </w:p>
        </w:tc>
        <w:tc>
          <w:tcPr>
            <w:tcW w:w="2977" w:type="dxa"/>
            <w:shd w:val="clear" w:color="auto" w:fill="auto"/>
          </w:tcPr>
          <w:p w14:paraId="7F947D5B"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Дата проведения</w:t>
            </w:r>
          </w:p>
        </w:tc>
        <w:tc>
          <w:tcPr>
            <w:tcW w:w="4394" w:type="dxa"/>
            <w:shd w:val="clear" w:color="auto" w:fill="auto"/>
          </w:tcPr>
          <w:p w14:paraId="7E9A12C7"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Место проведения</w:t>
            </w:r>
          </w:p>
        </w:tc>
      </w:tr>
      <w:tr w:rsidR="00BC0CAA" w:rsidRPr="00BC0CAA" w14:paraId="646AA59C" w14:textId="77777777" w:rsidTr="00BC0CAA">
        <w:tc>
          <w:tcPr>
            <w:tcW w:w="595" w:type="dxa"/>
            <w:shd w:val="clear" w:color="auto" w:fill="auto"/>
          </w:tcPr>
          <w:p w14:paraId="66C660C8"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637BC646"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Построение юнармейцев и кадет перед началом учебного года, для ознакомления с планом на 2023-2024 гг, инструктажа по ТБ</w:t>
            </w:r>
          </w:p>
        </w:tc>
        <w:tc>
          <w:tcPr>
            <w:tcW w:w="2977" w:type="dxa"/>
            <w:shd w:val="clear" w:color="auto" w:fill="auto"/>
          </w:tcPr>
          <w:p w14:paraId="1E7261AB"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25 августа 2023 </w:t>
            </w:r>
          </w:p>
        </w:tc>
        <w:tc>
          <w:tcPr>
            <w:tcW w:w="4394" w:type="dxa"/>
            <w:shd w:val="clear" w:color="auto" w:fill="auto"/>
          </w:tcPr>
          <w:p w14:paraId="2519A8BA"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Лицей с. Булгаково</w:t>
            </w:r>
          </w:p>
        </w:tc>
      </w:tr>
      <w:tr w:rsidR="00BC0CAA" w:rsidRPr="00BC0CAA" w14:paraId="6C6528EB" w14:textId="77777777" w:rsidTr="00BC0CAA">
        <w:tc>
          <w:tcPr>
            <w:tcW w:w="595" w:type="dxa"/>
            <w:shd w:val="clear" w:color="auto" w:fill="auto"/>
          </w:tcPr>
          <w:p w14:paraId="6A603ACB"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08BC77E2"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Принятие зачёта у юнармейцев и кадет по физической подготовке</w:t>
            </w:r>
          </w:p>
        </w:tc>
        <w:tc>
          <w:tcPr>
            <w:tcW w:w="2977" w:type="dxa"/>
            <w:shd w:val="clear" w:color="auto" w:fill="auto"/>
          </w:tcPr>
          <w:p w14:paraId="414FCF6D"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25 августа 2023</w:t>
            </w:r>
          </w:p>
        </w:tc>
        <w:tc>
          <w:tcPr>
            <w:tcW w:w="4394" w:type="dxa"/>
            <w:shd w:val="clear" w:color="auto" w:fill="auto"/>
          </w:tcPr>
          <w:p w14:paraId="2DD55686"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Лицей с. Булгаково</w:t>
            </w:r>
          </w:p>
        </w:tc>
      </w:tr>
      <w:tr w:rsidR="00BC0CAA" w:rsidRPr="00BC0CAA" w14:paraId="6CD056EB" w14:textId="77777777" w:rsidTr="00BC0CAA">
        <w:tc>
          <w:tcPr>
            <w:tcW w:w="595" w:type="dxa"/>
            <w:shd w:val="clear" w:color="auto" w:fill="auto"/>
          </w:tcPr>
          <w:p w14:paraId="7FDFC231"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4629D7B3"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Участие юнармейцев и кадет, в конкурсе, «Лучший юнармеец 2024» </w:t>
            </w:r>
          </w:p>
        </w:tc>
        <w:tc>
          <w:tcPr>
            <w:tcW w:w="2977" w:type="dxa"/>
            <w:shd w:val="clear" w:color="auto" w:fill="auto"/>
          </w:tcPr>
          <w:p w14:paraId="4E44B848"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20-21 сентября 2023 года</w:t>
            </w:r>
          </w:p>
        </w:tc>
        <w:tc>
          <w:tcPr>
            <w:tcW w:w="4394" w:type="dxa"/>
            <w:shd w:val="clear" w:color="auto" w:fill="auto"/>
          </w:tcPr>
          <w:p w14:paraId="3D5E7C38"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Лицей с. Булгаково</w:t>
            </w:r>
          </w:p>
        </w:tc>
      </w:tr>
      <w:tr w:rsidR="00BC0CAA" w:rsidRPr="00BC0CAA" w14:paraId="7F85949C" w14:textId="77777777" w:rsidTr="00BC0CAA">
        <w:tc>
          <w:tcPr>
            <w:tcW w:w="595" w:type="dxa"/>
            <w:shd w:val="clear" w:color="auto" w:fill="auto"/>
          </w:tcPr>
          <w:p w14:paraId="0FA368C4"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0AF6D031"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Участие кадет в районном этапе Школа безопасности 23-24.</w:t>
            </w:r>
          </w:p>
        </w:tc>
        <w:tc>
          <w:tcPr>
            <w:tcW w:w="2977" w:type="dxa"/>
            <w:shd w:val="clear" w:color="auto" w:fill="auto"/>
          </w:tcPr>
          <w:p w14:paraId="399DA8FD"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22 сентября 2023 года</w:t>
            </w:r>
          </w:p>
        </w:tc>
        <w:tc>
          <w:tcPr>
            <w:tcW w:w="4394" w:type="dxa"/>
            <w:shd w:val="clear" w:color="auto" w:fill="auto"/>
          </w:tcPr>
          <w:p w14:paraId="7068CCCC"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Стуколкино</w:t>
            </w:r>
          </w:p>
        </w:tc>
      </w:tr>
      <w:tr w:rsidR="00BC0CAA" w:rsidRPr="00BC0CAA" w14:paraId="2AE57073" w14:textId="77777777" w:rsidTr="00BC0CAA">
        <w:tc>
          <w:tcPr>
            <w:tcW w:w="595" w:type="dxa"/>
            <w:shd w:val="clear" w:color="auto" w:fill="auto"/>
          </w:tcPr>
          <w:p w14:paraId="42A31118"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04D39945"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Прыжковая подготовка юнармейцев района и кадет лицея с парашютом Д-1- 5-У, юниор</w:t>
            </w:r>
          </w:p>
        </w:tc>
        <w:tc>
          <w:tcPr>
            <w:tcW w:w="2977" w:type="dxa"/>
            <w:shd w:val="clear" w:color="auto" w:fill="auto"/>
          </w:tcPr>
          <w:p w14:paraId="44AB8D7C"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26 августа</w:t>
            </w:r>
          </w:p>
          <w:p w14:paraId="045FA857"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30 сентября</w:t>
            </w:r>
          </w:p>
        </w:tc>
        <w:tc>
          <w:tcPr>
            <w:tcW w:w="4394" w:type="dxa"/>
            <w:shd w:val="clear" w:color="auto" w:fill="auto"/>
          </w:tcPr>
          <w:p w14:paraId="64C9C05C"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Аэродром г. Октябрьский</w:t>
            </w:r>
          </w:p>
        </w:tc>
      </w:tr>
      <w:tr w:rsidR="00BC0CAA" w:rsidRPr="00BC0CAA" w14:paraId="49760D91" w14:textId="77777777" w:rsidTr="00BC0CAA">
        <w:tc>
          <w:tcPr>
            <w:tcW w:w="595" w:type="dxa"/>
            <w:shd w:val="clear" w:color="auto" w:fill="auto"/>
          </w:tcPr>
          <w:p w14:paraId="3F17BC40"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0C9DC03D"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Участие кадет и юнармейцев в экскурсии по кинологическому центру МВД РБ </w:t>
            </w:r>
          </w:p>
        </w:tc>
        <w:tc>
          <w:tcPr>
            <w:tcW w:w="2977" w:type="dxa"/>
            <w:shd w:val="clear" w:color="auto" w:fill="auto"/>
          </w:tcPr>
          <w:p w14:paraId="1AE4A799"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29 сентября 2021 года</w:t>
            </w:r>
          </w:p>
        </w:tc>
        <w:tc>
          <w:tcPr>
            <w:tcW w:w="4394" w:type="dxa"/>
            <w:shd w:val="clear" w:color="auto" w:fill="auto"/>
          </w:tcPr>
          <w:p w14:paraId="50FE5E57"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Кинологический  центр Ляхово</w:t>
            </w:r>
          </w:p>
        </w:tc>
      </w:tr>
      <w:tr w:rsidR="00BC0CAA" w:rsidRPr="00BC0CAA" w14:paraId="7A06CB65" w14:textId="77777777" w:rsidTr="00BC0CAA">
        <w:tc>
          <w:tcPr>
            <w:tcW w:w="595" w:type="dxa"/>
            <w:shd w:val="clear" w:color="auto" w:fill="auto"/>
          </w:tcPr>
          <w:p w14:paraId="50F344F9"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1FA9E15F"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Фестиваль военно-патриотических клубов Республики</w:t>
            </w:r>
          </w:p>
        </w:tc>
        <w:tc>
          <w:tcPr>
            <w:tcW w:w="2977" w:type="dxa"/>
            <w:shd w:val="clear" w:color="auto" w:fill="auto"/>
          </w:tcPr>
          <w:p w14:paraId="5337B5FA"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14-16 сентября</w:t>
            </w:r>
          </w:p>
        </w:tc>
        <w:tc>
          <w:tcPr>
            <w:tcW w:w="4394" w:type="dxa"/>
            <w:shd w:val="clear" w:color="auto" w:fill="auto"/>
          </w:tcPr>
          <w:p w14:paraId="1B4D2811"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Г.Уфа сборный </w:t>
            </w:r>
            <w:commentRangeStart w:id="19"/>
            <w:r w:rsidRPr="00BC0CAA">
              <w:rPr>
                <w:rFonts w:ascii="Times New Roman" w:hAnsi="Times New Roman" w:cs="Times New Roman"/>
                <w:sz w:val="28"/>
                <w:szCs w:val="28"/>
              </w:rPr>
              <w:t>пункт</w:t>
            </w:r>
            <w:commentRangeEnd w:id="19"/>
            <w:r w:rsidRPr="00BC0CAA">
              <w:rPr>
                <w:rStyle w:val="aff7"/>
                <w:rFonts w:ascii="Times New Roman" w:hAnsi="Times New Roman" w:cs="Times New Roman"/>
                <w:sz w:val="28"/>
                <w:szCs w:val="28"/>
              </w:rPr>
              <w:commentReference w:id="19"/>
            </w:r>
            <w:r w:rsidRPr="00BC0CAA">
              <w:rPr>
                <w:rFonts w:ascii="Times New Roman" w:hAnsi="Times New Roman" w:cs="Times New Roman"/>
                <w:sz w:val="28"/>
                <w:szCs w:val="28"/>
              </w:rPr>
              <w:t xml:space="preserve"> Республиканского военкомата.</w:t>
            </w:r>
          </w:p>
        </w:tc>
      </w:tr>
      <w:tr w:rsidR="00BC0CAA" w:rsidRPr="00BC0CAA" w14:paraId="73D10F7A" w14:textId="77777777" w:rsidTr="00BC0CAA">
        <w:tc>
          <w:tcPr>
            <w:tcW w:w="595" w:type="dxa"/>
            <w:shd w:val="clear" w:color="auto" w:fill="auto"/>
          </w:tcPr>
          <w:p w14:paraId="71B5DCDF"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68E74887"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Участие юнармейцев и кадет в принятии клятвы новыми кадетами Уфимского кадетского корпуса</w:t>
            </w:r>
          </w:p>
        </w:tc>
        <w:tc>
          <w:tcPr>
            <w:tcW w:w="2977" w:type="dxa"/>
            <w:shd w:val="clear" w:color="auto" w:fill="auto"/>
          </w:tcPr>
          <w:p w14:paraId="0BD64414"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16 октября 2023 года</w:t>
            </w:r>
          </w:p>
        </w:tc>
        <w:tc>
          <w:tcPr>
            <w:tcW w:w="4394" w:type="dxa"/>
            <w:shd w:val="clear" w:color="auto" w:fill="auto"/>
          </w:tcPr>
          <w:p w14:paraId="35FE6F5C"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УККсПЛП</w:t>
            </w:r>
          </w:p>
          <w:p w14:paraId="7D02E9D2"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 г. Уфа</w:t>
            </w:r>
          </w:p>
        </w:tc>
      </w:tr>
      <w:tr w:rsidR="00BC0CAA" w:rsidRPr="00BC0CAA" w14:paraId="51DA3B5A" w14:textId="77777777" w:rsidTr="00BC0CAA">
        <w:tc>
          <w:tcPr>
            <w:tcW w:w="595" w:type="dxa"/>
            <w:shd w:val="clear" w:color="auto" w:fill="auto"/>
          </w:tcPr>
          <w:p w14:paraId="364BB4A1"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115D6154"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Участие юнармейцев и кадет в практической стрельбе на стенде</w:t>
            </w:r>
          </w:p>
        </w:tc>
        <w:tc>
          <w:tcPr>
            <w:tcW w:w="2977" w:type="dxa"/>
            <w:shd w:val="clear" w:color="auto" w:fill="auto"/>
          </w:tcPr>
          <w:p w14:paraId="466B8904"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20 октября 2023 года</w:t>
            </w:r>
          </w:p>
        </w:tc>
        <w:tc>
          <w:tcPr>
            <w:tcW w:w="4394" w:type="dxa"/>
            <w:shd w:val="clear" w:color="auto" w:fill="auto"/>
          </w:tcPr>
          <w:p w14:paraId="26742C75"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Стенд-тир Цветы Башкирии</w:t>
            </w:r>
          </w:p>
        </w:tc>
      </w:tr>
      <w:tr w:rsidR="00BC0CAA" w:rsidRPr="00BC0CAA" w14:paraId="6711DF2A" w14:textId="77777777" w:rsidTr="00BC0CAA">
        <w:tc>
          <w:tcPr>
            <w:tcW w:w="595" w:type="dxa"/>
            <w:shd w:val="clear" w:color="auto" w:fill="auto"/>
          </w:tcPr>
          <w:p w14:paraId="3C23C409"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43246D07"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Оказание помощи в организации и участие юнармейцев и кадет в соревнованиях по стрельбе в лицее с Булгаково.</w:t>
            </w:r>
          </w:p>
        </w:tc>
        <w:tc>
          <w:tcPr>
            <w:tcW w:w="2977" w:type="dxa"/>
            <w:shd w:val="clear" w:color="auto" w:fill="auto"/>
          </w:tcPr>
          <w:p w14:paraId="677784A0"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21-22 октября 2023 года</w:t>
            </w:r>
          </w:p>
        </w:tc>
        <w:tc>
          <w:tcPr>
            <w:tcW w:w="4394" w:type="dxa"/>
            <w:shd w:val="clear" w:color="auto" w:fill="auto"/>
          </w:tcPr>
          <w:p w14:paraId="6F27DB38"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Лицей с. Булгаково</w:t>
            </w:r>
          </w:p>
        </w:tc>
      </w:tr>
      <w:tr w:rsidR="00BC0CAA" w:rsidRPr="00BC0CAA" w14:paraId="6C8BA9CF" w14:textId="77777777" w:rsidTr="00BC0CAA">
        <w:tc>
          <w:tcPr>
            <w:tcW w:w="595" w:type="dxa"/>
            <w:shd w:val="clear" w:color="auto" w:fill="auto"/>
          </w:tcPr>
          <w:p w14:paraId="33AB36C9"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4A617F68"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Оказание помощи ЦДНиПВ «НАСЛЕДИЕ» в организации и </w:t>
            </w:r>
            <w:r w:rsidRPr="00BC0CAA">
              <w:rPr>
                <w:rFonts w:ascii="Times New Roman" w:hAnsi="Times New Roman" w:cs="Times New Roman"/>
                <w:sz w:val="28"/>
                <w:szCs w:val="28"/>
              </w:rPr>
              <w:lastRenderedPageBreak/>
              <w:t>проведению стрельб приуроченных началу контр наступления под Москвой 7 ноября 1941 года</w:t>
            </w:r>
          </w:p>
        </w:tc>
        <w:tc>
          <w:tcPr>
            <w:tcW w:w="2977" w:type="dxa"/>
            <w:shd w:val="clear" w:color="auto" w:fill="auto"/>
          </w:tcPr>
          <w:p w14:paraId="19619013"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lastRenderedPageBreak/>
              <w:t xml:space="preserve">5 ноября </w:t>
            </w:r>
          </w:p>
          <w:p w14:paraId="4EE0F3D4"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lastRenderedPageBreak/>
              <w:t>2023 года</w:t>
            </w:r>
          </w:p>
        </w:tc>
        <w:tc>
          <w:tcPr>
            <w:tcW w:w="4394" w:type="dxa"/>
            <w:shd w:val="clear" w:color="auto" w:fill="auto"/>
          </w:tcPr>
          <w:p w14:paraId="26F6FE6F"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lastRenderedPageBreak/>
              <w:t>Лицей с. Булгаково</w:t>
            </w:r>
          </w:p>
        </w:tc>
      </w:tr>
      <w:tr w:rsidR="00BC0CAA" w:rsidRPr="00BC0CAA" w14:paraId="7058E363" w14:textId="77777777" w:rsidTr="00BC0CAA">
        <w:tc>
          <w:tcPr>
            <w:tcW w:w="595" w:type="dxa"/>
            <w:shd w:val="clear" w:color="auto" w:fill="auto"/>
          </w:tcPr>
          <w:p w14:paraId="44FE60F6"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6DDA9375"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Приведение к клятве юнармейцев и кадет </w:t>
            </w:r>
          </w:p>
        </w:tc>
        <w:tc>
          <w:tcPr>
            <w:tcW w:w="2977" w:type="dxa"/>
            <w:shd w:val="clear" w:color="auto" w:fill="auto"/>
          </w:tcPr>
          <w:p w14:paraId="7557E464"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7 ноября </w:t>
            </w:r>
          </w:p>
          <w:p w14:paraId="47E1B7F4"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2023 года</w:t>
            </w:r>
          </w:p>
        </w:tc>
        <w:tc>
          <w:tcPr>
            <w:tcW w:w="4394" w:type="dxa"/>
            <w:shd w:val="clear" w:color="auto" w:fill="auto"/>
          </w:tcPr>
          <w:p w14:paraId="395AED93"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Парк Победы г Уфа</w:t>
            </w:r>
          </w:p>
        </w:tc>
      </w:tr>
      <w:tr w:rsidR="00BC0CAA" w:rsidRPr="00BC0CAA" w14:paraId="3CF3C08F" w14:textId="77777777" w:rsidTr="00BC0CAA">
        <w:tc>
          <w:tcPr>
            <w:tcW w:w="595" w:type="dxa"/>
            <w:shd w:val="clear" w:color="auto" w:fill="auto"/>
          </w:tcPr>
          <w:p w14:paraId="1D1835A4"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44CEA4FA"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Участие юнармейцев и кадет в экскурсии по воинской части Уфимского гарнизона</w:t>
            </w:r>
          </w:p>
        </w:tc>
        <w:tc>
          <w:tcPr>
            <w:tcW w:w="2977" w:type="dxa"/>
            <w:shd w:val="clear" w:color="auto" w:fill="auto"/>
          </w:tcPr>
          <w:p w14:paraId="469BE0D7"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26 ноября</w:t>
            </w:r>
          </w:p>
          <w:p w14:paraId="650D5FA9"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2023 года</w:t>
            </w:r>
          </w:p>
        </w:tc>
        <w:tc>
          <w:tcPr>
            <w:tcW w:w="4394" w:type="dxa"/>
            <w:shd w:val="clear" w:color="auto" w:fill="auto"/>
          </w:tcPr>
          <w:p w14:paraId="4D1BC224"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в/ч Алкино-2</w:t>
            </w:r>
          </w:p>
        </w:tc>
      </w:tr>
      <w:tr w:rsidR="00BC0CAA" w:rsidRPr="00BC0CAA" w14:paraId="6889CCE9" w14:textId="77777777" w:rsidTr="00BC0CAA">
        <w:tc>
          <w:tcPr>
            <w:tcW w:w="595" w:type="dxa"/>
            <w:shd w:val="clear" w:color="auto" w:fill="auto"/>
          </w:tcPr>
          <w:p w14:paraId="6E2F13D9"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1F196D3C"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Участие юнармейцев и кадет в школьном этапе игры Зарница. Оказание помощи в организации проведения.</w:t>
            </w:r>
          </w:p>
        </w:tc>
        <w:tc>
          <w:tcPr>
            <w:tcW w:w="2977" w:type="dxa"/>
            <w:shd w:val="clear" w:color="auto" w:fill="auto"/>
          </w:tcPr>
          <w:p w14:paraId="2D8064F3"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1-3 декабря 2023 года </w:t>
            </w:r>
          </w:p>
        </w:tc>
        <w:tc>
          <w:tcPr>
            <w:tcW w:w="4394" w:type="dxa"/>
            <w:shd w:val="clear" w:color="auto" w:fill="auto"/>
          </w:tcPr>
          <w:p w14:paraId="31AD8310"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Лицей с. Булгаково</w:t>
            </w:r>
          </w:p>
        </w:tc>
      </w:tr>
      <w:tr w:rsidR="00BC0CAA" w:rsidRPr="00BC0CAA" w14:paraId="672E57C5" w14:textId="77777777" w:rsidTr="00BC0CAA">
        <w:tc>
          <w:tcPr>
            <w:tcW w:w="595" w:type="dxa"/>
            <w:shd w:val="clear" w:color="auto" w:fill="auto"/>
          </w:tcPr>
          <w:p w14:paraId="0986E728"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175E9B36"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Участие юнармейцев и кадет в  конкурсе на лучший кадет МР Уфимского района.</w:t>
            </w:r>
          </w:p>
        </w:tc>
        <w:tc>
          <w:tcPr>
            <w:tcW w:w="2977" w:type="dxa"/>
            <w:shd w:val="clear" w:color="auto" w:fill="auto"/>
          </w:tcPr>
          <w:p w14:paraId="23752A81"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1.12.21 по 28.02.24</w:t>
            </w:r>
          </w:p>
        </w:tc>
        <w:tc>
          <w:tcPr>
            <w:tcW w:w="4394" w:type="dxa"/>
            <w:shd w:val="clear" w:color="auto" w:fill="auto"/>
          </w:tcPr>
          <w:p w14:paraId="60EC6011"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Лицей с. Булгаково</w:t>
            </w:r>
          </w:p>
        </w:tc>
      </w:tr>
      <w:tr w:rsidR="00BC0CAA" w:rsidRPr="00BC0CAA" w14:paraId="3AAEA757" w14:textId="77777777" w:rsidTr="00BC0CAA">
        <w:tc>
          <w:tcPr>
            <w:tcW w:w="595" w:type="dxa"/>
            <w:shd w:val="clear" w:color="auto" w:fill="auto"/>
          </w:tcPr>
          <w:p w14:paraId="77EA1A79"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6B068219"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Участие в составе команды в  соревнованиях по стрельбе района. Оказание помощи в судействе.</w:t>
            </w:r>
          </w:p>
        </w:tc>
        <w:tc>
          <w:tcPr>
            <w:tcW w:w="2977" w:type="dxa"/>
            <w:shd w:val="clear" w:color="auto" w:fill="auto"/>
          </w:tcPr>
          <w:p w14:paraId="73B9F9E2"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10 декабря </w:t>
            </w:r>
          </w:p>
          <w:p w14:paraId="40B4363B"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2023 года</w:t>
            </w:r>
          </w:p>
        </w:tc>
        <w:tc>
          <w:tcPr>
            <w:tcW w:w="4394" w:type="dxa"/>
            <w:shd w:val="clear" w:color="auto" w:fill="auto"/>
          </w:tcPr>
          <w:p w14:paraId="5C915B42"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СОШ </w:t>
            </w:r>
          </w:p>
          <w:p w14:paraId="4F66ED69"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д. Михайловка</w:t>
            </w:r>
          </w:p>
        </w:tc>
      </w:tr>
      <w:tr w:rsidR="00BC0CAA" w:rsidRPr="00BC0CAA" w14:paraId="0C1E5BD9" w14:textId="77777777" w:rsidTr="00BC0CAA">
        <w:tc>
          <w:tcPr>
            <w:tcW w:w="595" w:type="dxa"/>
            <w:shd w:val="clear" w:color="auto" w:fill="auto"/>
          </w:tcPr>
          <w:p w14:paraId="59569869"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6A21CBE2"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Посещение 29 отряда  МВД РБ</w:t>
            </w:r>
          </w:p>
        </w:tc>
        <w:tc>
          <w:tcPr>
            <w:tcW w:w="2977" w:type="dxa"/>
            <w:shd w:val="clear" w:color="auto" w:fill="auto"/>
          </w:tcPr>
          <w:p w14:paraId="2D9791D7"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20 декабря 2023</w:t>
            </w:r>
          </w:p>
        </w:tc>
        <w:tc>
          <w:tcPr>
            <w:tcW w:w="4394" w:type="dxa"/>
            <w:shd w:val="clear" w:color="auto" w:fill="auto"/>
          </w:tcPr>
          <w:p w14:paraId="2AC2BECC"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Уфа</w:t>
            </w:r>
          </w:p>
        </w:tc>
      </w:tr>
      <w:tr w:rsidR="00BC0CAA" w:rsidRPr="00BC0CAA" w14:paraId="23093F07" w14:textId="77777777" w:rsidTr="00BC0CAA">
        <w:tc>
          <w:tcPr>
            <w:tcW w:w="595" w:type="dxa"/>
            <w:shd w:val="clear" w:color="auto" w:fill="auto"/>
          </w:tcPr>
          <w:p w14:paraId="03B64F1B"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040565ED"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Оказание помощи в подготовке  команд в ССиП района среди 4-х классов</w:t>
            </w:r>
          </w:p>
        </w:tc>
        <w:tc>
          <w:tcPr>
            <w:tcW w:w="2977" w:type="dxa"/>
            <w:shd w:val="clear" w:color="auto" w:fill="auto"/>
          </w:tcPr>
          <w:p w14:paraId="5E23E187"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17-31 января </w:t>
            </w:r>
          </w:p>
          <w:p w14:paraId="218FED3C"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2024 года</w:t>
            </w:r>
          </w:p>
        </w:tc>
        <w:tc>
          <w:tcPr>
            <w:tcW w:w="4394" w:type="dxa"/>
            <w:shd w:val="clear" w:color="auto" w:fill="auto"/>
          </w:tcPr>
          <w:p w14:paraId="298CCD92"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СОШ </w:t>
            </w:r>
          </w:p>
          <w:p w14:paraId="19B72B6A"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д. Юматово</w:t>
            </w:r>
          </w:p>
        </w:tc>
      </w:tr>
      <w:tr w:rsidR="00BC0CAA" w:rsidRPr="00BC0CAA" w14:paraId="749A17D6" w14:textId="77777777" w:rsidTr="00BC0CAA">
        <w:tc>
          <w:tcPr>
            <w:tcW w:w="595" w:type="dxa"/>
            <w:shd w:val="clear" w:color="auto" w:fill="auto"/>
          </w:tcPr>
          <w:p w14:paraId="34C3A7E4"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510CA015"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Участие кадет в финале «Лучший кадет». Оказание помощи в организации.</w:t>
            </w:r>
          </w:p>
        </w:tc>
        <w:tc>
          <w:tcPr>
            <w:tcW w:w="2977" w:type="dxa"/>
            <w:shd w:val="clear" w:color="auto" w:fill="auto"/>
          </w:tcPr>
          <w:p w14:paraId="6C661FB1"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3-8 февраля 2024года</w:t>
            </w:r>
          </w:p>
        </w:tc>
        <w:tc>
          <w:tcPr>
            <w:tcW w:w="4394" w:type="dxa"/>
            <w:shd w:val="clear" w:color="auto" w:fill="auto"/>
          </w:tcPr>
          <w:p w14:paraId="24DAAFE1"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Лицей с. Булгаково</w:t>
            </w:r>
          </w:p>
        </w:tc>
      </w:tr>
      <w:tr w:rsidR="00BC0CAA" w:rsidRPr="00BC0CAA" w14:paraId="0FBC6E83" w14:textId="77777777" w:rsidTr="00BC0CAA">
        <w:tc>
          <w:tcPr>
            <w:tcW w:w="595" w:type="dxa"/>
            <w:shd w:val="clear" w:color="auto" w:fill="auto"/>
          </w:tcPr>
          <w:p w14:paraId="5691696C"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238637AB"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Занятия юнармейцев и кадет  на полосе спецназа</w:t>
            </w:r>
          </w:p>
        </w:tc>
        <w:tc>
          <w:tcPr>
            <w:tcW w:w="2977" w:type="dxa"/>
            <w:shd w:val="clear" w:color="auto" w:fill="auto"/>
          </w:tcPr>
          <w:p w14:paraId="6F125005"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12 февраля</w:t>
            </w:r>
          </w:p>
          <w:p w14:paraId="2C94B2CC"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2024 года</w:t>
            </w:r>
          </w:p>
        </w:tc>
        <w:tc>
          <w:tcPr>
            <w:tcW w:w="4394" w:type="dxa"/>
            <w:shd w:val="clear" w:color="auto" w:fill="auto"/>
          </w:tcPr>
          <w:p w14:paraId="5F9C1400"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в/ч</w:t>
            </w:r>
          </w:p>
          <w:p w14:paraId="01B82051"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 д. Бекетово</w:t>
            </w:r>
          </w:p>
        </w:tc>
      </w:tr>
      <w:tr w:rsidR="00BC0CAA" w:rsidRPr="00BC0CAA" w14:paraId="49A789C9" w14:textId="77777777" w:rsidTr="00BC0CAA">
        <w:tc>
          <w:tcPr>
            <w:tcW w:w="595" w:type="dxa"/>
            <w:shd w:val="clear" w:color="auto" w:fill="auto"/>
          </w:tcPr>
          <w:p w14:paraId="4AE85C14"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4F21367E"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Участие юнармейцев и кадет в районной игре «ЗАРНИЦА»</w:t>
            </w:r>
          </w:p>
        </w:tc>
        <w:tc>
          <w:tcPr>
            <w:tcW w:w="2977" w:type="dxa"/>
            <w:shd w:val="clear" w:color="auto" w:fill="auto"/>
          </w:tcPr>
          <w:p w14:paraId="483467B3"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17 февраля 2024 года </w:t>
            </w:r>
          </w:p>
        </w:tc>
        <w:tc>
          <w:tcPr>
            <w:tcW w:w="4394" w:type="dxa"/>
            <w:shd w:val="clear" w:color="auto" w:fill="auto"/>
          </w:tcPr>
          <w:p w14:paraId="1D7B1565"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СОШ </w:t>
            </w:r>
          </w:p>
          <w:p w14:paraId="15F09597"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д.Подымалово</w:t>
            </w:r>
          </w:p>
        </w:tc>
      </w:tr>
      <w:tr w:rsidR="00BC0CAA" w:rsidRPr="00BC0CAA" w14:paraId="11615A28" w14:textId="77777777" w:rsidTr="00BC0CAA">
        <w:tc>
          <w:tcPr>
            <w:tcW w:w="595" w:type="dxa"/>
            <w:shd w:val="clear" w:color="auto" w:fill="auto"/>
          </w:tcPr>
          <w:p w14:paraId="3B5DCC3F"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187159C4"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Принятие участия юнармейцев и кадет в мероприятиях памяти ветеранов боевых действий</w:t>
            </w:r>
          </w:p>
        </w:tc>
        <w:tc>
          <w:tcPr>
            <w:tcW w:w="2977" w:type="dxa"/>
            <w:shd w:val="clear" w:color="auto" w:fill="auto"/>
          </w:tcPr>
          <w:p w14:paraId="4F8D759D"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15 февраля 2024 года</w:t>
            </w:r>
          </w:p>
        </w:tc>
        <w:tc>
          <w:tcPr>
            <w:tcW w:w="4394" w:type="dxa"/>
            <w:shd w:val="clear" w:color="auto" w:fill="auto"/>
          </w:tcPr>
          <w:p w14:paraId="00E5F7D5"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Парк Победы с. Булгаково</w:t>
            </w:r>
          </w:p>
        </w:tc>
      </w:tr>
      <w:tr w:rsidR="00BC0CAA" w:rsidRPr="00BC0CAA" w14:paraId="33515073" w14:textId="77777777" w:rsidTr="00BC0CAA">
        <w:tc>
          <w:tcPr>
            <w:tcW w:w="595" w:type="dxa"/>
            <w:shd w:val="clear" w:color="auto" w:fill="auto"/>
          </w:tcPr>
          <w:p w14:paraId="5ECC77B6"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65197BE3" w14:textId="77777777" w:rsidR="00BC0CAA" w:rsidRPr="00BC0CAA" w:rsidRDefault="00BC0CAA" w:rsidP="00BC0CAA">
            <w:pPr>
              <w:tabs>
                <w:tab w:val="left" w:pos="1116"/>
              </w:tabs>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Оказание помощи в проведение школьных смотров строя и песни МР УР.</w:t>
            </w:r>
          </w:p>
        </w:tc>
        <w:tc>
          <w:tcPr>
            <w:tcW w:w="2977" w:type="dxa"/>
            <w:shd w:val="clear" w:color="auto" w:fill="auto"/>
          </w:tcPr>
          <w:p w14:paraId="1DB291E0"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10-12 февраля 2024 года</w:t>
            </w:r>
          </w:p>
        </w:tc>
        <w:tc>
          <w:tcPr>
            <w:tcW w:w="4394" w:type="dxa"/>
            <w:shd w:val="clear" w:color="auto" w:fill="auto"/>
          </w:tcPr>
          <w:p w14:paraId="6693131E"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Лицей с. Булгаково</w:t>
            </w:r>
          </w:p>
        </w:tc>
      </w:tr>
      <w:tr w:rsidR="00BC0CAA" w:rsidRPr="00BC0CAA" w14:paraId="6AEFEAFB" w14:textId="77777777" w:rsidTr="00BC0CAA">
        <w:tc>
          <w:tcPr>
            <w:tcW w:w="595" w:type="dxa"/>
            <w:shd w:val="clear" w:color="auto" w:fill="auto"/>
          </w:tcPr>
          <w:p w14:paraId="51880A7E"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6B075EE2"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Участие юнармейцев и кадет  в торжественном построение, приуроченное к 23 февраля</w:t>
            </w:r>
          </w:p>
        </w:tc>
        <w:tc>
          <w:tcPr>
            <w:tcW w:w="2977" w:type="dxa"/>
            <w:shd w:val="clear" w:color="auto" w:fill="auto"/>
          </w:tcPr>
          <w:p w14:paraId="14CFFF83"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22 февраля 2024 года</w:t>
            </w:r>
          </w:p>
        </w:tc>
        <w:tc>
          <w:tcPr>
            <w:tcW w:w="4394" w:type="dxa"/>
            <w:shd w:val="clear" w:color="auto" w:fill="auto"/>
          </w:tcPr>
          <w:p w14:paraId="0A89FE5D"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Лицей с. Булгаково</w:t>
            </w:r>
          </w:p>
        </w:tc>
      </w:tr>
      <w:tr w:rsidR="00BC0CAA" w:rsidRPr="00BC0CAA" w14:paraId="1FCA6F16" w14:textId="77777777" w:rsidTr="00BC0CAA">
        <w:tc>
          <w:tcPr>
            <w:tcW w:w="595" w:type="dxa"/>
            <w:shd w:val="clear" w:color="auto" w:fill="auto"/>
          </w:tcPr>
          <w:p w14:paraId="11169E0A"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2BB9AD0B"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Участие юнармейцев и кадет в вахте памяти</w:t>
            </w:r>
          </w:p>
        </w:tc>
        <w:tc>
          <w:tcPr>
            <w:tcW w:w="2977" w:type="dxa"/>
            <w:shd w:val="clear" w:color="auto" w:fill="auto"/>
          </w:tcPr>
          <w:p w14:paraId="0D303672"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23 февраля 2024года</w:t>
            </w:r>
          </w:p>
        </w:tc>
        <w:tc>
          <w:tcPr>
            <w:tcW w:w="4394" w:type="dxa"/>
            <w:shd w:val="clear" w:color="auto" w:fill="auto"/>
          </w:tcPr>
          <w:p w14:paraId="0DA576C7"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Парк Победы</w:t>
            </w:r>
          </w:p>
        </w:tc>
      </w:tr>
      <w:tr w:rsidR="00BC0CAA" w:rsidRPr="00BC0CAA" w14:paraId="76367567" w14:textId="77777777" w:rsidTr="00BC0CAA">
        <w:tc>
          <w:tcPr>
            <w:tcW w:w="595" w:type="dxa"/>
            <w:shd w:val="clear" w:color="auto" w:fill="auto"/>
          </w:tcPr>
          <w:p w14:paraId="34145AB6"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0BE8C90B"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Проведение патриотического мероприятия с юнармейцами и кадетами, совместно с ВПК Голубые молнии</w:t>
            </w:r>
          </w:p>
        </w:tc>
        <w:tc>
          <w:tcPr>
            <w:tcW w:w="2977" w:type="dxa"/>
            <w:shd w:val="clear" w:color="auto" w:fill="auto"/>
          </w:tcPr>
          <w:p w14:paraId="7C756510"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28 февраля 2024 года</w:t>
            </w:r>
          </w:p>
        </w:tc>
        <w:tc>
          <w:tcPr>
            <w:tcW w:w="4394" w:type="dxa"/>
            <w:shd w:val="clear" w:color="auto" w:fill="auto"/>
          </w:tcPr>
          <w:p w14:paraId="3EB30E40"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Лицей с. Булгаково</w:t>
            </w:r>
          </w:p>
        </w:tc>
      </w:tr>
      <w:tr w:rsidR="00BC0CAA" w:rsidRPr="00BC0CAA" w14:paraId="7A89478E" w14:textId="77777777" w:rsidTr="00BC0CAA">
        <w:tc>
          <w:tcPr>
            <w:tcW w:w="595" w:type="dxa"/>
            <w:shd w:val="clear" w:color="auto" w:fill="auto"/>
          </w:tcPr>
          <w:p w14:paraId="2242ED8D"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7C9FFAE2"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Участие кадет в конкурсе-лучший кадет РБ</w:t>
            </w:r>
          </w:p>
        </w:tc>
        <w:tc>
          <w:tcPr>
            <w:tcW w:w="2977" w:type="dxa"/>
            <w:shd w:val="clear" w:color="auto" w:fill="auto"/>
          </w:tcPr>
          <w:p w14:paraId="2068A6F1"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4 марта </w:t>
            </w:r>
          </w:p>
          <w:p w14:paraId="69D92252"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lastRenderedPageBreak/>
              <w:t>2024 года</w:t>
            </w:r>
          </w:p>
        </w:tc>
        <w:tc>
          <w:tcPr>
            <w:tcW w:w="4394" w:type="dxa"/>
            <w:shd w:val="clear" w:color="auto" w:fill="auto"/>
          </w:tcPr>
          <w:p w14:paraId="4A069B86"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lastRenderedPageBreak/>
              <w:t>МЧС РБ</w:t>
            </w:r>
          </w:p>
        </w:tc>
      </w:tr>
      <w:tr w:rsidR="00BC0CAA" w:rsidRPr="00BC0CAA" w14:paraId="0777FF23" w14:textId="77777777" w:rsidTr="00BC0CAA">
        <w:tc>
          <w:tcPr>
            <w:tcW w:w="595" w:type="dxa"/>
            <w:shd w:val="clear" w:color="auto" w:fill="auto"/>
          </w:tcPr>
          <w:p w14:paraId="7F8B17A8"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161778A7"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Участие  юнармейцев и кадет в зональном этапе «зарница РБ»</w:t>
            </w:r>
          </w:p>
        </w:tc>
        <w:tc>
          <w:tcPr>
            <w:tcW w:w="2977" w:type="dxa"/>
            <w:shd w:val="clear" w:color="auto" w:fill="auto"/>
          </w:tcPr>
          <w:p w14:paraId="1D7C5272"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12 марта</w:t>
            </w:r>
          </w:p>
          <w:p w14:paraId="4573A699"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 2024 года</w:t>
            </w:r>
          </w:p>
        </w:tc>
        <w:tc>
          <w:tcPr>
            <w:tcW w:w="4394" w:type="dxa"/>
            <w:shd w:val="clear" w:color="auto" w:fill="auto"/>
          </w:tcPr>
          <w:p w14:paraId="00CB047E"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г. Уфа</w:t>
            </w:r>
          </w:p>
        </w:tc>
      </w:tr>
      <w:tr w:rsidR="00BC0CAA" w:rsidRPr="00BC0CAA" w14:paraId="04F2F2CF" w14:textId="77777777" w:rsidTr="00BC0CAA">
        <w:tc>
          <w:tcPr>
            <w:tcW w:w="595" w:type="dxa"/>
            <w:shd w:val="clear" w:color="auto" w:fill="auto"/>
          </w:tcPr>
          <w:p w14:paraId="21839F62"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51864463"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Проведение стрельб из малокалиберной винтовки с порт школе г. Уфа</w:t>
            </w:r>
          </w:p>
        </w:tc>
        <w:tc>
          <w:tcPr>
            <w:tcW w:w="2977" w:type="dxa"/>
            <w:shd w:val="clear" w:color="auto" w:fill="auto"/>
          </w:tcPr>
          <w:p w14:paraId="26FA5AA1"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3 апреля</w:t>
            </w:r>
          </w:p>
          <w:p w14:paraId="6D738763"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 2024года</w:t>
            </w:r>
          </w:p>
        </w:tc>
        <w:tc>
          <w:tcPr>
            <w:tcW w:w="4394" w:type="dxa"/>
            <w:shd w:val="clear" w:color="auto" w:fill="auto"/>
          </w:tcPr>
          <w:p w14:paraId="041DC3F3"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г. Уфа</w:t>
            </w:r>
          </w:p>
        </w:tc>
      </w:tr>
      <w:tr w:rsidR="00BC0CAA" w:rsidRPr="00BC0CAA" w14:paraId="05DF8B49" w14:textId="77777777" w:rsidTr="00BC0CAA">
        <w:tc>
          <w:tcPr>
            <w:tcW w:w="595" w:type="dxa"/>
            <w:shd w:val="clear" w:color="auto" w:fill="auto"/>
          </w:tcPr>
          <w:p w14:paraId="7759A525"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45217440"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Выезд юнармейцев и кадет в 29 отряд специального назначения для занятий на полосе препятствий</w:t>
            </w:r>
          </w:p>
        </w:tc>
        <w:tc>
          <w:tcPr>
            <w:tcW w:w="2977" w:type="dxa"/>
            <w:shd w:val="clear" w:color="auto" w:fill="auto"/>
          </w:tcPr>
          <w:p w14:paraId="2F75A62D"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11 апреля </w:t>
            </w:r>
          </w:p>
          <w:p w14:paraId="4F74C78A"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2024 года</w:t>
            </w:r>
          </w:p>
        </w:tc>
        <w:tc>
          <w:tcPr>
            <w:tcW w:w="4394" w:type="dxa"/>
            <w:shd w:val="clear" w:color="auto" w:fill="auto"/>
          </w:tcPr>
          <w:p w14:paraId="4E17E601"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г.Уфа</w:t>
            </w:r>
          </w:p>
        </w:tc>
      </w:tr>
      <w:tr w:rsidR="00BC0CAA" w:rsidRPr="00BC0CAA" w14:paraId="79A585B4" w14:textId="77777777" w:rsidTr="00BC0CAA">
        <w:tc>
          <w:tcPr>
            <w:tcW w:w="595" w:type="dxa"/>
            <w:shd w:val="clear" w:color="auto" w:fill="auto"/>
          </w:tcPr>
          <w:p w14:paraId="6BEF179B"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4E6975F7"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Посещение юнармейцами и кадетами музея ВОВ в парке Победы</w:t>
            </w:r>
          </w:p>
        </w:tc>
        <w:tc>
          <w:tcPr>
            <w:tcW w:w="2977" w:type="dxa"/>
            <w:shd w:val="clear" w:color="auto" w:fill="auto"/>
          </w:tcPr>
          <w:p w14:paraId="3EDF6ADC"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12 мая</w:t>
            </w:r>
          </w:p>
          <w:p w14:paraId="1C134381"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2024 года </w:t>
            </w:r>
          </w:p>
        </w:tc>
        <w:tc>
          <w:tcPr>
            <w:tcW w:w="4394" w:type="dxa"/>
            <w:shd w:val="clear" w:color="auto" w:fill="auto"/>
          </w:tcPr>
          <w:p w14:paraId="2A116D94"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Парк Победы</w:t>
            </w:r>
          </w:p>
        </w:tc>
      </w:tr>
      <w:tr w:rsidR="00BC0CAA" w:rsidRPr="00BC0CAA" w14:paraId="1700F2A3" w14:textId="77777777" w:rsidTr="00BC0CAA">
        <w:tc>
          <w:tcPr>
            <w:tcW w:w="595" w:type="dxa"/>
            <w:shd w:val="clear" w:color="auto" w:fill="auto"/>
          </w:tcPr>
          <w:p w14:paraId="5E073A68"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565896E6"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Проведение торжественного построения и мероприятия, приуроченного к 9 мая.Тренировка и участие в параде .</w:t>
            </w:r>
          </w:p>
        </w:tc>
        <w:tc>
          <w:tcPr>
            <w:tcW w:w="2977" w:type="dxa"/>
            <w:shd w:val="clear" w:color="auto" w:fill="auto"/>
          </w:tcPr>
          <w:p w14:paraId="1FA1DDB5"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1-9 мая </w:t>
            </w:r>
          </w:p>
          <w:p w14:paraId="1FC32EAA"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2024года</w:t>
            </w:r>
          </w:p>
        </w:tc>
        <w:tc>
          <w:tcPr>
            <w:tcW w:w="4394" w:type="dxa"/>
            <w:shd w:val="clear" w:color="auto" w:fill="auto"/>
          </w:tcPr>
          <w:p w14:paraId="1DE1F54B"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Парк Победы Уфы, Проспект октября г.УФА</w:t>
            </w:r>
          </w:p>
          <w:p w14:paraId="008C074E" w14:textId="77777777" w:rsidR="00BC0CAA" w:rsidRPr="00BC0CAA" w:rsidRDefault="00BC0CAA" w:rsidP="00BC0CAA">
            <w:pPr>
              <w:spacing w:line="360" w:lineRule="auto"/>
              <w:jc w:val="both"/>
              <w:rPr>
                <w:rFonts w:ascii="Times New Roman" w:hAnsi="Times New Roman" w:cs="Times New Roman"/>
                <w:sz w:val="28"/>
                <w:szCs w:val="28"/>
              </w:rPr>
            </w:pPr>
          </w:p>
        </w:tc>
      </w:tr>
      <w:tr w:rsidR="00BC0CAA" w:rsidRPr="00BC0CAA" w14:paraId="34B9FA99" w14:textId="77777777" w:rsidTr="00BC0CAA">
        <w:tc>
          <w:tcPr>
            <w:tcW w:w="595" w:type="dxa"/>
            <w:shd w:val="clear" w:color="auto" w:fill="auto"/>
          </w:tcPr>
          <w:p w14:paraId="1A690CA4"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4B16C21C"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Участие юнармейцев и кадет в республиканской игре ПОБЕДА</w:t>
            </w:r>
          </w:p>
        </w:tc>
        <w:tc>
          <w:tcPr>
            <w:tcW w:w="2977" w:type="dxa"/>
            <w:shd w:val="clear" w:color="auto" w:fill="auto"/>
          </w:tcPr>
          <w:p w14:paraId="43219C27"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20-23 мая </w:t>
            </w:r>
          </w:p>
          <w:p w14:paraId="7B705C94"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2024 года</w:t>
            </w:r>
          </w:p>
        </w:tc>
        <w:tc>
          <w:tcPr>
            <w:tcW w:w="4394" w:type="dxa"/>
            <w:shd w:val="clear" w:color="auto" w:fill="auto"/>
          </w:tcPr>
          <w:p w14:paraId="209CA6DC"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г. Уфа</w:t>
            </w:r>
          </w:p>
        </w:tc>
      </w:tr>
      <w:tr w:rsidR="00BC0CAA" w:rsidRPr="00BC0CAA" w14:paraId="77E945AD" w14:textId="77777777" w:rsidTr="00BC0CAA">
        <w:tc>
          <w:tcPr>
            <w:tcW w:w="595" w:type="dxa"/>
            <w:shd w:val="clear" w:color="auto" w:fill="auto"/>
          </w:tcPr>
          <w:p w14:paraId="5DCF8DA8"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7E7A4A35"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Участие лучших юнармейцев и кадет по итогам обучения в </w:t>
            </w:r>
            <w:r w:rsidRPr="00BC0CAA">
              <w:rPr>
                <w:rFonts w:ascii="Times New Roman" w:hAnsi="Times New Roman" w:cs="Times New Roman"/>
                <w:sz w:val="28"/>
                <w:szCs w:val="28"/>
              </w:rPr>
              <w:lastRenderedPageBreak/>
              <w:t>плановых стрельбах из АК, при проведении сборов с 10 ми классами района</w:t>
            </w:r>
          </w:p>
        </w:tc>
        <w:tc>
          <w:tcPr>
            <w:tcW w:w="2977" w:type="dxa"/>
            <w:shd w:val="clear" w:color="auto" w:fill="auto"/>
          </w:tcPr>
          <w:p w14:paraId="347DCDD6"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lastRenderedPageBreak/>
              <w:t>2 по 8 июня</w:t>
            </w:r>
          </w:p>
          <w:p w14:paraId="594E6AE0"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lastRenderedPageBreak/>
              <w:t>2024 года</w:t>
            </w:r>
          </w:p>
        </w:tc>
        <w:tc>
          <w:tcPr>
            <w:tcW w:w="4394" w:type="dxa"/>
            <w:shd w:val="clear" w:color="auto" w:fill="auto"/>
          </w:tcPr>
          <w:p w14:paraId="3066EEF0"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lastRenderedPageBreak/>
              <w:t>с. Алкино-2</w:t>
            </w:r>
          </w:p>
        </w:tc>
      </w:tr>
      <w:tr w:rsidR="00BC0CAA" w:rsidRPr="00BC0CAA" w14:paraId="3E7E2526" w14:textId="77777777" w:rsidTr="00BC0CAA">
        <w:tc>
          <w:tcPr>
            <w:tcW w:w="595" w:type="dxa"/>
            <w:shd w:val="clear" w:color="auto" w:fill="auto"/>
          </w:tcPr>
          <w:p w14:paraId="4B22EB8B"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15B30A57"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Итоговое торжественное построение юнармейцев и кадет</w:t>
            </w:r>
          </w:p>
        </w:tc>
        <w:tc>
          <w:tcPr>
            <w:tcW w:w="2977" w:type="dxa"/>
            <w:shd w:val="clear" w:color="auto" w:fill="auto"/>
          </w:tcPr>
          <w:p w14:paraId="10A07317"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 xml:space="preserve">24 мая </w:t>
            </w:r>
          </w:p>
          <w:p w14:paraId="766BF7C5"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2024 года</w:t>
            </w:r>
          </w:p>
        </w:tc>
        <w:tc>
          <w:tcPr>
            <w:tcW w:w="4394" w:type="dxa"/>
            <w:shd w:val="clear" w:color="auto" w:fill="auto"/>
          </w:tcPr>
          <w:p w14:paraId="270D262C"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Лицей с. Булгаково</w:t>
            </w:r>
          </w:p>
        </w:tc>
      </w:tr>
      <w:tr w:rsidR="00BC0CAA" w:rsidRPr="00BC0CAA" w14:paraId="7DC67CDC" w14:textId="77777777" w:rsidTr="00BC0CAA">
        <w:tc>
          <w:tcPr>
            <w:tcW w:w="595" w:type="dxa"/>
            <w:shd w:val="clear" w:color="auto" w:fill="auto"/>
          </w:tcPr>
          <w:p w14:paraId="0864015E" w14:textId="77777777" w:rsidR="00BC0CAA" w:rsidRPr="00BC0CAA" w:rsidRDefault="00BC0CAA" w:rsidP="00BC0CAA">
            <w:pPr>
              <w:pStyle w:val="af9"/>
              <w:numPr>
                <w:ilvl w:val="0"/>
                <w:numId w:val="33"/>
              </w:numPr>
              <w:spacing w:line="360" w:lineRule="auto"/>
              <w:jc w:val="both"/>
              <w:rPr>
                <w:rFonts w:ascii="Times New Roman" w:hAnsi="Times New Roman" w:cs="Times New Roman"/>
                <w:sz w:val="28"/>
                <w:szCs w:val="28"/>
              </w:rPr>
            </w:pPr>
          </w:p>
        </w:tc>
        <w:tc>
          <w:tcPr>
            <w:tcW w:w="7740" w:type="dxa"/>
            <w:shd w:val="clear" w:color="auto" w:fill="auto"/>
          </w:tcPr>
          <w:p w14:paraId="7F952F76"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Участие юнармейцев и кадет в ШБ республики Башкортостан</w:t>
            </w:r>
          </w:p>
        </w:tc>
        <w:tc>
          <w:tcPr>
            <w:tcW w:w="2977" w:type="dxa"/>
            <w:shd w:val="clear" w:color="auto" w:fill="auto"/>
          </w:tcPr>
          <w:p w14:paraId="194ACA8A"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2-8</w:t>
            </w:r>
          </w:p>
          <w:p w14:paraId="6548CF98"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июня 2024</w:t>
            </w:r>
          </w:p>
        </w:tc>
        <w:tc>
          <w:tcPr>
            <w:tcW w:w="4394" w:type="dxa"/>
            <w:shd w:val="clear" w:color="auto" w:fill="auto"/>
          </w:tcPr>
          <w:p w14:paraId="3550F4A7" w14:textId="77777777" w:rsidR="00BC0CAA" w:rsidRPr="00BC0CAA" w:rsidRDefault="00BC0CAA" w:rsidP="00BC0CAA">
            <w:pPr>
              <w:spacing w:line="360" w:lineRule="auto"/>
              <w:jc w:val="both"/>
              <w:rPr>
                <w:rFonts w:ascii="Times New Roman" w:hAnsi="Times New Roman" w:cs="Times New Roman"/>
                <w:sz w:val="28"/>
                <w:szCs w:val="28"/>
              </w:rPr>
            </w:pPr>
            <w:r w:rsidRPr="00BC0CAA">
              <w:rPr>
                <w:rFonts w:ascii="Times New Roman" w:hAnsi="Times New Roman" w:cs="Times New Roman"/>
                <w:sz w:val="28"/>
                <w:szCs w:val="28"/>
              </w:rPr>
              <w:t>Г.Сибай</w:t>
            </w:r>
          </w:p>
        </w:tc>
      </w:tr>
    </w:tbl>
    <w:p w14:paraId="42B10E17" w14:textId="77777777" w:rsidR="00BC0CAA" w:rsidRPr="00BC0CAA" w:rsidRDefault="00BC0CAA" w:rsidP="00BC0CAA">
      <w:pPr>
        <w:spacing w:line="360" w:lineRule="auto"/>
        <w:jc w:val="both"/>
        <w:rPr>
          <w:rFonts w:ascii="Times New Roman" w:hAnsi="Times New Roman" w:cs="Times New Roman"/>
          <w:sz w:val="28"/>
          <w:szCs w:val="28"/>
          <w:highlight w:val="yellow"/>
        </w:rPr>
      </w:pPr>
      <w:r w:rsidRPr="00BC0CAA">
        <w:rPr>
          <w:rFonts w:ascii="Times New Roman" w:hAnsi="Times New Roman" w:cs="Times New Roman"/>
          <w:sz w:val="28"/>
          <w:szCs w:val="28"/>
          <w:highlight w:val="yellow"/>
        </w:rPr>
        <w:t xml:space="preserve">                                                          </w:t>
      </w:r>
    </w:p>
    <w:p w14:paraId="1D766019"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7 ноября 2024 года в Парке Победы г. Уфа состоялась церемония приведения к торжественной клятве кадета, в которой приняли участие 29 обучающихся нашего лицея. Церемония была приурочена к 80-й годовщине проведения военного парада на Красной площади 1941 года. В мероприятии приняли участие военный комиссар Республики Башкортостан Михаил Александрович Блажевич, заместитель главы администрации Уфимского района Люцина Ирековна Ризванова, военный комиссар по Дёмскому району г.Уфа и Уфимскому району Республики Башкортостан Ильдар Гизович Яппаров, начальник отдела подготовки населения управления ГО и защиты населения ГУ МЧС России по Республике Башкортостан Марат Наильевич Бурханов. Гости мероприятия пожелали кадетам достойного продолжения традиций офицерства. Завершилось мероприятие возложением цветов к вечному огню.</w:t>
      </w:r>
    </w:p>
    <w:p w14:paraId="61516D75"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 xml:space="preserve">8 января 2024 года, на территории Районного центра патриотизма «НАСЛЕДИЕ» при МОБУ лицей с. Булгаково, администрацией лицея и районного штаба ВВПОД ЮНАРМИЯ, были проведены «Рождественские юнармейский игры </w:t>
      </w:r>
      <w:r w:rsidRPr="00BC0CAA">
        <w:rPr>
          <w:rFonts w:ascii="Times New Roman" w:eastAsia="Lucida Sans Unicode" w:hAnsi="Times New Roman" w:cs="Times New Roman"/>
          <w:kern w:val="1"/>
          <w:sz w:val="28"/>
          <w:szCs w:val="28"/>
        </w:rPr>
        <w:lastRenderedPageBreak/>
        <w:t>Уфимского района, посвящённые дню Героев Отечества». В ходе игр команды юнармейцев состязались в этапах соревнований:</w:t>
      </w:r>
    </w:p>
    <w:p w14:paraId="0BE0FB32"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 xml:space="preserve">-Выполнение норматива № 13 (неполная разборка автомата АК-74) </w:t>
      </w:r>
    </w:p>
    <w:p w14:paraId="511170E6"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-Выполнение норматива № 14 (сборка автомата АК-74 после неполной разборки);</w:t>
      </w:r>
    </w:p>
    <w:p w14:paraId="25250930"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-Выполнение норматива -«Снаряжение магазина к АК-74 патронами»;</w:t>
      </w:r>
    </w:p>
    <w:p w14:paraId="18DE43EB"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 ЗОМП – выполнение норматива по РХБЗ № 4 «Надевание ОЗК в виде плаща»;</w:t>
      </w:r>
    </w:p>
    <w:p w14:paraId="21E03ACE"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-Стрельба из пневматической винтовки с расстояния 10 м по мишени № 8;</w:t>
      </w:r>
    </w:p>
    <w:p w14:paraId="323CBFA9"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 Поднятие гири - рывок: юноши – 16 кг, девушки -10 кг;</w:t>
      </w:r>
    </w:p>
    <w:p w14:paraId="5F919387"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 оказание первой помощи в действия на роботе тренажёре «ГОША-06», выполнение реанимационных действий, остановка артериального кровотечения с наложением жгута и повязки;</w:t>
      </w:r>
    </w:p>
    <w:p w14:paraId="6ED599C7"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 вязание туристических и спасательных узлов;</w:t>
      </w:r>
    </w:p>
    <w:p w14:paraId="13794B2D"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И финальный заключительный этап состязаний- перетягивание каната</w:t>
      </w:r>
    </w:p>
    <w:p w14:paraId="2F45B5C5"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 xml:space="preserve">В ходе соревнований юнармейцы проявили себя в овладение навыками военно-прикладной и физической подготовки. Проявили себя не только как подготовленные юные патриоты Отечества, но и показали характер и командную сплочённость,  а так же товарищескую взаимовыручку и уважение к сопернику. По результатам «Рождественских юнармейских игр Уфимского района, посвящённых дню Героев Отечества» первое место заняла </w:t>
      </w:r>
      <w:r w:rsidRPr="00BC0CAA">
        <w:rPr>
          <w:rFonts w:ascii="Times New Roman" w:eastAsia="Lucida Sans Unicode" w:hAnsi="Times New Roman" w:cs="Times New Roman"/>
          <w:kern w:val="1"/>
          <w:sz w:val="28"/>
          <w:szCs w:val="28"/>
        </w:rPr>
        <w:lastRenderedPageBreak/>
        <w:t>команда ВПК «РУСЬ», второе место команда ЦДНиПВ «НАСЛЕДИЕ», третье место команда МОБУ лицей с. Булгаково «ЮНАРМЕЕЦ». Ребятам администрацией лицея с. Булгаково и управления образования Уфимского района, были вручены призовые кубки в соответствии с занятыми местами, медали, грамоты, как в командных, так и личных показателях состязаний. Кроме того за призовые места, были вручены ценные подарки, которые ещё долго будут напоминать юнармейцам о весёлых состязательных мероприятиях прошедших 8 января 2024года.</w:t>
      </w:r>
    </w:p>
    <w:p w14:paraId="205B17CA"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21 января свой профессиональный праздник — День инженерных войск — отмечают работники и военнослужащие инженерных войск России. Он установлен Указом Президента Российской Федерации № 1370 от 18 сентября 1996 года, учитывая их вклад в развитие оборонного потенциала страны и исторических традиций. Указом Президента РФ № 549 от 31 мая 2006 года День инженерных войск отнесен к памятным дням в Вооружённых Силах РФ. Свою историю инженерные войска ведут со времени Указа Петра I от 21 января 1701 года о создании в Москве «Школы пушкарского приказа». В этой школе готовили офицеров артиллерии и военных инженеров. Выпускниками «Школы пушкарского приказа» с 1702 года стали комплектоваться первые минерные подразделения регулярной российской армии. В этот праздничный день, кадеты и юнармейцы лицея с. Булгаково Уфимского района посетили 12 отдельную гвардейскую инженерную Кенигсбергско-Городокскую Краснознаменную бригаду. Ребятам провели увлекательную экскурсию по воинской части, посмотрели инженерную технику и как проживают военнослужащие в казарме, побывали на питомнике служебных собак, где им продемонстрировали работу собак по розыску взрывчатых веществ. В учебном корпусе каждый смог управлять военной инженерной техникой на тренажёрах. В заключении приняли участие в торжественном построении бригады.</w:t>
      </w:r>
    </w:p>
    <w:p w14:paraId="61AC7653"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 xml:space="preserve">15 февраля отмечается день памяти Россиян исполнявших свой воинской долг за пределами государства. Эта дата </w:t>
      </w:r>
      <w:r w:rsidRPr="00BC0CAA">
        <w:rPr>
          <w:rFonts w:ascii="Times New Roman" w:eastAsia="Lucida Sans Unicode" w:hAnsi="Times New Roman" w:cs="Times New Roman"/>
          <w:kern w:val="1"/>
          <w:sz w:val="28"/>
          <w:szCs w:val="28"/>
        </w:rPr>
        <w:lastRenderedPageBreak/>
        <w:t>для патриотов России особенная. В этот день в 1989 году 40 армия ВС СССР вышла с территории Афганистана. Все вооружённые конфликты, в которых наше государство принимало участие, уносили жизни молодых ребят, выполнявших свой воинский долг. Мы, живущее сегодня поколение, должны помнить, как защищали интересы страны и народа, славные сыны Отечества нашего, не щадя своей жизни. Мы должны помнить  всех погибших и ныне живущих участников всех этих конфликтов. Мы современное поколение, должны передавать память и информацию о всех Россиянах, отдавших жизни для подрастающему поколению молодых Россиян. Помня и зная об ужасах войны не допускать подобного. В с. Ольховом и с. Булгаково, прошли митинги в ознаменований событий Афганской, Чеченской войн, вооружённого конфликта в Таджикистане, в Боснии, Анголе, Мозамбике, Корее, Вьетнаме и  др. В этот день, на памятных мероприятиях, почтили память погибших и отдали дань уважения живым, кадеты и юнармейцы лицея с. Булгаково. Ребята организовали вахты памяти у памятников война</w:t>
      </w:r>
      <w:r w:rsidRPr="00BC0CAA">
        <w:rPr>
          <w:rFonts w:ascii="Times New Roman" w:eastAsia="Lucida Sans Unicode" w:hAnsi="Times New Roman" w:cs="Times New Roman"/>
          <w:kern w:val="1"/>
          <w:sz w:val="28"/>
          <w:szCs w:val="28"/>
          <w:highlight w:val="yellow"/>
        </w:rPr>
        <w:t xml:space="preserve">м </w:t>
      </w:r>
      <w:r w:rsidRPr="00BC0CAA">
        <w:rPr>
          <w:rFonts w:ascii="Times New Roman" w:eastAsia="Lucida Sans Unicode" w:hAnsi="Times New Roman" w:cs="Times New Roman"/>
          <w:kern w:val="1"/>
          <w:sz w:val="28"/>
          <w:szCs w:val="28"/>
        </w:rPr>
        <w:t xml:space="preserve">погибших в локальных конфликтах.  Живые коридоры почестей  для ветеранов и семей погибших. Кадеты, произвели торжественный салют, отдавая дань уважения к памяти погибших. </w:t>
      </w:r>
    </w:p>
    <w:p w14:paraId="3044351B"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 xml:space="preserve">23 февраля в рамках празднования Дня защитника Отечества состоялся праздничный концерт в торжественном собрании в уфимском Конгресс-холле «Торатау». Кадеты и юнармейцы лицея с. Булгаково приняли участие в данном мероприятии. Перед началом концерта гости посетили выставку, посвященную Дню защитника Отечества. На ней были представлены артефакты, найденные поисковыми отрядами, образцы вооружения и амуниции военнослужащих разных эпох — от «северных амуров» до бойцов современной армии. Целый раздел был посвящен 112-й Башкирской кавалерийской дивизии и ее легендарному командиру, генерал-майору Минигали Шаймуратову. Одна из экспозиций данной выставки была посвящена героям Российской Федерации – уроженцам Республики Башкортостан. Кадеты и </w:t>
      </w:r>
      <w:r w:rsidRPr="00BC0CAA">
        <w:rPr>
          <w:rFonts w:ascii="Times New Roman" w:eastAsia="Lucida Sans Unicode" w:hAnsi="Times New Roman" w:cs="Times New Roman"/>
          <w:kern w:val="1"/>
          <w:sz w:val="28"/>
          <w:szCs w:val="28"/>
        </w:rPr>
        <w:lastRenderedPageBreak/>
        <w:t>юнармейцы лицея с. Булгаково информировали посетителей и гостей об интересных фактах из жизни выдающихся земляков – Героях России.</w:t>
      </w:r>
    </w:p>
    <w:p w14:paraId="43B61650"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В период с 11 по 13 марта 2024 года в Уфимском районе Республики Башкортостан прошли зимние Республиканские соревнования обучающихся по ориентированию на местности. Цель соревнований - развитие спортивного ориентирования как составной части детско-юношеского туризма в Республике Башкортостан, социализация детей средствами спорта и туризма, формирование потребности  в здоровом образе жизни среди обучающихся. В соревнованиях приняли участие 149 спортсменов из муниципальных образований городов Уфа,  Октябрьский и Стерлитамак, а также команды и коллективы Чекмагушевского, Аургазинского, Дюртюлинского и Уфимского районов, представлявших образовательные организации по категориям А (городские округа) и Б (муниципальные районы). Уфимский район представляли кадеты лицея с.Булгаково, которые только начали познавать данный вид спорта и для первого раза выступили хорошо.</w:t>
      </w:r>
    </w:p>
    <w:p w14:paraId="3B82DC2C"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15 марта в Музее Боевой Славы прошло мероприятие посвящённое принятию клятвы 38 юнармейцами лицея с.Булгаково Уфимского района Республики Башкортостан. Новых юнармейцев поздравил глава администрации сельского поселения Булгаковский сельсовет муниципального района Уфимский район Республики Башкортостан, ветеран боевых действий, заместитель председателя Комитета ветеранов Уфимского района  Метелёв Владимир Кириллович. По окончании торжественного мероприятия была проведена экскурсия по Музею.</w:t>
      </w:r>
    </w:p>
    <w:p w14:paraId="2645470C"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 xml:space="preserve">24 марта 2024 года  прошёл Республиканский конкурс "Лучший кадет по профилю МЧС". В мероприятии приняли участие 32 кадета из Республики Башкортостан, трое из которых представляли наш лицей. </w:t>
      </w:r>
    </w:p>
    <w:p w14:paraId="4AC360A4"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lastRenderedPageBreak/>
        <w:t xml:space="preserve">По итогам конкурса: </w:t>
      </w:r>
    </w:p>
    <w:p w14:paraId="445F3FC8"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I место – Кузьмина Варвара 6 класс МОБУ лицей с.Булгаково,</w:t>
      </w:r>
    </w:p>
    <w:p w14:paraId="151EAB15"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 xml:space="preserve">I место – Мухамедьярова Илона 8 класс МОБУ лицей с.Булгаково, </w:t>
      </w:r>
    </w:p>
    <w:p w14:paraId="54960CC9"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 xml:space="preserve">I место – рахмангулов Айнур 6 класс МОБУ лицей с.Булгаково. </w:t>
      </w:r>
    </w:p>
    <w:p w14:paraId="1B7551CA"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 xml:space="preserve">Данные достижения помогут ребятам при поступлении в ВУЗы Республики Башкортостан. </w:t>
      </w:r>
    </w:p>
    <w:p w14:paraId="7ECF72E4" w14:textId="77777777" w:rsidR="00BC0CAA" w:rsidRPr="00BC0CAA" w:rsidRDefault="00BC0CAA" w:rsidP="00BC0CAA">
      <w:pPr>
        <w:widowControl w:val="0"/>
        <w:suppressAutoHyphens/>
        <w:spacing w:line="360" w:lineRule="auto"/>
        <w:jc w:val="both"/>
        <w:rPr>
          <w:rFonts w:ascii="Times New Roman" w:eastAsia="Lucida Sans Unicode" w:hAnsi="Times New Roman" w:cs="Times New Roman"/>
          <w:kern w:val="1"/>
          <w:sz w:val="28"/>
          <w:szCs w:val="28"/>
          <w:highlight w:val="yellow"/>
        </w:rPr>
      </w:pPr>
      <w:r w:rsidRPr="00BC0CAA">
        <w:rPr>
          <w:rFonts w:ascii="Times New Roman" w:eastAsia="Lucida Sans Unicode" w:hAnsi="Times New Roman" w:cs="Times New Roman"/>
          <w:kern w:val="1"/>
          <w:sz w:val="28"/>
          <w:szCs w:val="28"/>
        </w:rPr>
        <w:t xml:space="preserve"> 31 марта кадеты лицея посетили Музей пожарной охраны в г.Уфа. Ребята узнали много нового и интересного о героической профессии пожарного и спасателя, познакомились с историей пожарной охраны России и Республики Башкортостан, пополнили свой багаж знаний по вопросам пожарной безопасности и мерам борьбы с вышедшим из-под контроля огнем.</w:t>
      </w:r>
    </w:p>
    <w:p w14:paraId="7777A417"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 xml:space="preserve">25-31 марта марта в поселке Тюлюк открылся третий фестиваль "Заоблачный фронт. Иремель!".  Кадеты и юнармейцы нашего лицея принимают активное участие в фестивале. Стоит отметить, что в мероприятии участвуют 222 человека из 14 регионов РФ. В течение трех дней прошли занятия по альпинистской подготовке и скалазанию, аварийно-спасательным работам и оказанию первой медицинской помощи. 19 обучающихся и  руководители Зинатуллин Ильдар Хамитович и Гилязов Ринат Рамилович представляли наш лицей.  Соревнования прошли на скалах. Ребята увидели реконструкцию боя времен Великой Отечественной войны.  12 ребят получили Удостоверение на знак "Альпиниста России". I место в Республиканской альпиниаде на выполнение норматива "Альпинист России" в категории "Юноши 2007-2008 г.р", занявший III место в Республиканской альпиниаде на выполнение норматива "Альпинист России" в категории "Юноши 2007-2008 г.р".  Все участники награждены сертификатами участника и сертификатами восхождения </w:t>
      </w:r>
      <w:r w:rsidRPr="00BC0CAA">
        <w:rPr>
          <w:rFonts w:ascii="Times New Roman" w:eastAsia="Lucida Sans Unicode" w:hAnsi="Times New Roman" w:cs="Times New Roman"/>
          <w:kern w:val="1"/>
          <w:sz w:val="28"/>
          <w:szCs w:val="28"/>
        </w:rPr>
        <w:lastRenderedPageBreak/>
        <w:t>на Военно-спортивном фестивале "Заоблачный фронт. Иремель".</w:t>
      </w:r>
    </w:p>
    <w:p w14:paraId="43DEEB95"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 xml:space="preserve">В колонном зале Министерства сельского хозяйства Республики Башкортостан в г.Уфа прошел четвертый ежегодный бал кадет лицея с.Булгаково. Самые младшие участники были кадеты 5-го класса. В мероприятии приняли участие 80 кадет. Мальчики были в парадных мундирах, а девочки в платьях, сшитых по эскизам XIX века.  Кроме исполнения бальных танцев: венского вальса, мазурки, кадрили, падеграс, кадеты исполняли романсы.На мероприятии присутствовали родители, почетные гости, представлявшие администрацию Уфимского района, управление образования района, военный комиссариат Республики Башкортостан, управление Министерства по чрезвычайным ситуациям Республики Башкортостан. </w:t>
      </w:r>
    </w:p>
    <w:p w14:paraId="5A009C41" w14:textId="77777777" w:rsidR="00BC0CAA" w:rsidRPr="00BC0CAA" w:rsidRDefault="00BC0CAA" w:rsidP="00BC0CAA">
      <w:pPr>
        <w:widowControl w:val="0"/>
        <w:suppressAutoHyphens/>
        <w:spacing w:line="360" w:lineRule="auto"/>
        <w:ind w:firstLine="851"/>
        <w:jc w:val="both"/>
        <w:rPr>
          <w:rFonts w:ascii="Times New Roman" w:eastAsia="Lucida Sans Unicode" w:hAnsi="Times New Roman" w:cs="Times New Roman"/>
          <w:kern w:val="1"/>
          <w:sz w:val="28"/>
          <w:szCs w:val="28"/>
        </w:rPr>
      </w:pPr>
      <w:r w:rsidRPr="00BC0CAA">
        <w:rPr>
          <w:rFonts w:ascii="Times New Roman" w:eastAsia="Lucida Sans Unicode" w:hAnsi="Times New Roman" w:cs="Times New Roman"/>
          <w:kern w:val="1"/>
          <w:sz w:val="28"/>
          <w:szCs w:val="28"/>
        </w:rPr>
        <w:t>9 мая 2024 года, в г.Уфа прошёл Парад Победы, посвящённый 79-й годовщине победы в Великой Отечественной войне, в котором юнармейцы нашего лицея приняли участие уже во второй раз.</w:t>
      </w:r>
    </w:p>
    <w:p w14:paraId="64773D62" w14:textId="77777777" w:rsidR="00BC0CAA" w:rsidRPr="000E7A74" w:rsidRDefault="00BC0CAA" w:rsidP="00BC0CAA">
      <w:pPr>
        <w:widowControl w:val="0"/>
        <w:suppressAutoHyphens/>
        <w:spacing w:line="360" w:lineRule="auto"/>
        <w:ind w:firstLine="851"/>
        <w:jc w:val="both"/>
        <w:rPr>
          <w:rFonts w:eastAsia="Lucida Sans Unicode"/>
          <w:kern w:val="1"/>
          <w:sz w:val="28"/>
          <w:szCs w:val="28"/>
        </w:rPr>
      </w:pPr>
      <w:r w:rsidRPr="00BC0CAA">
        <w:rPr>
          <w:rFonts w:ascii="Times New Roman" w:eastAsia="Lucida Sans Unicode" w:hAnsi="Times New Roman" w:cs="Times New Roman"/>
          <w:kern w:val="1"/>
          <w:sz w:val="28"/>
          <w:szCs w:val="28"/>
        </w:rPr>
        <w:t>24 мая 2024 года у кадет лицея с.Булгаково состоялось итоговое торжественное построение "Последний звонок".  В начале мероприятия ребят поздравила директор лицея Полищук Наталья Александровна. Поблагодарив ребят и родителей кадет за огромную проделанную работу, торжественно вручила очередные кадетские звания, благодарности и грамоты особо отличившимся кадетам. В ходе мероприятия младшие кадеты продемонстрировали умения в строевой подготовке: плац концерт, строевые приёмы с оружием, приемы рукопашного боя и КВУ. И, конечно же, кадетский вальс, продемонстрированный парами кадет 11 класса. В завершении кадеты прошли торжественным маршем и со строевой песней в составе взводов</w:t>
      </w:r>
      <w:r w:rsidRPr="001D6773">
        <w:rPr>
          <w:rFonts w:eastAsia="Lucida Sans Unicode"/>
          <w:kern w:val="1"/>
          <w:sz w:val="28"/>
          <w:szCs w:val="28"/>
        </w:rPr>
        <w:t>.</w:t>
      </w:r>
    </w:p>
    <w:p w14:paraId="4D7AB54A" w14:textId="77777777" w:rsidR="00BC0CAA" w:rsidRPr="000E7A74" w:rsidRDefault="00BC0CAA" w:rsidP="00BC0CAA">
      <w:pPr>
        <w:widowControl w:val="0"/>
        <w:suppressAutoHyphens/>
        <w:spacing w:line="360" w:lineRule="auto"/>
        <w:ind w:firstLine="851"/>
        <w:jc w:val="both"/>
        <w:rPr>
          <w:rFonts w:eastAsia="Lucida Sans Unicode"/>
          <w:kern w:val="1"/>
          <w:sz w:val="28"/>
          <w:szCs w:val="28"/>
        </w:rPr>
      </w:pPr>
    </w:p>
    <w:p w14:paraId="7789A5CE" w14:textId="77777777" w:rsidR="00BC0CAA" w:rsidRPr="006301A7" w:rsidRDefault="00BC0CAA" w:rsidP="006301A7">
      <w:pPr>
        <w:widowControl w:val="0"/>
        <w:suppressAutoHyphens/>
        <w:spacing w:line="276" w:lineRule="auto"/>
        <w:ind w:firstLine="851"/>
        <w:jc w:val="both"/>
        <w:rPr>
          <w:rFonts w:ascii="Times New Roman" w:eastAsia="Lucida Sans Unicode" w:hAnsi="Times New Roman" w:cs="Times New Roman"/>
          <w:kern w:val="1"/>
          <w:sz w:val="28"/>
          <w:szCs w:val="28"/>
        </w:rPr>
      </w:pPr>
    </w:p>
    <w:p w14:paraId="76AACC70" w14:textId="77777777" w:rsidR="00AF4C3C" w:rsidRPr="00877F51" w:rsidRDefault="00AF4C3C" w:rsidP="00AF4C3C">
      <w:pPr>
        <w:spacing w:after="0" w:line="240" w:lineRule="auto"/>
        <w:jc w:val="both"/>
        <w:rPr>
          <w:rFonts w:ascii="Times New Roman" w:eastAsia="Times New Roman" w:hAnsi="Times New Roman" w:cs="Times New Roman"/>
          <w:bCs/>
          <w:color w:val="FF0000"/>
          <w:sz w:val="28"/>
          <w:szCs w:val="28"/>
          <w:lang w:eastAsia="ru-RU"/>
        </w:rPr>
      </w:pPr>
    </w:p>
    <w:p w14:paraId="1171E797" w14:textId="77777777" w:rsidR="00AF4C3C" w:rsidRPr="00085593" w:rsidRDefault="004D57A9" w:rsidP="00AF4C3C">
      <w:pPr>
        <w:shd w:val="clear" w:color="auto" w:fill="FFFFFF"/>
        <w:autoSpaceDE w:val="0"/>
        <w:autoSpaceDN w:val="0"/>
        <w:adjustRightInd w:val="0"/>
        <w:spacing w:after="0" w:line="276" w:lineRule="auto"/>
        <w:jc w:val="both"/>
        <w:rPr>
          <w:rFonts w:ascii="Times New Roman" w:eastAsia="Arial Unicode MS" w:hAnsi="Times New Roman" w:cs="Times New Roman"/>
          <w:b/>
          <w:sz w:val="28"/>
          <w:szCs w:val="28"/>
          <w:lang w:eastAsia="ru-RU"/>
        </w:rPr>
      </w:pPr>
      <w:r w:rsidRPr="00085593">
        <w:rPr>
          <w:rFonts w:ascii="Times New Roman" w:eastAsia="Times New Roman" w:hAnsi="Times New Roman" w:cs="Times New Roman"/>
          <w:b/>
          <w:bCs/>
          <w:sz w:val="28"/>
          <w:szCs w:val="28"/>
          <w:lang w:val="en-US" w:eastAsia="ru-RU"/>
        </w:rPr>
        <w:t>XVII</w:t>
      </w:r>
      <w:r w:rsidR="00AF4C3C" w:rsidRPr="00085593">
        <w:rPr>
          <w:rFonts w:ascii="Times New Roman" w:eastAsia="Times New Roman" w:hAnsi="Times New Roman" w:cs="Times New Roman"/>
          <w:b/>
          <w:bCs/>
          <w:sz w:val="28"/>
          <w:szCs w:val="28"/>
          <w:lang w:eastAsia="ru-RU"/>
        </w:rPr>
        <w:t xml:space="preserve">. </w:t>
      </w:r>
      <w:r w:rsidR="00AF4C3C" w:rsidRPr="00085593">
        <w:rPr>
          <w:rFonts w:ascii="Times New Roman" w:eastAsia="Arial Unicode MS" w:hAnsi="Times New Roman" w:cs="Times New Roman"/>
          <w:b/>
          <w:sz w:val="28"/>
          <w:szCs w:val="28"/>
          <w:lang w:eastAsia="ru-RU"/>
        </w:rPr>
        <w:t>ЦЕЛИ И ЗАДАЧИ НА НОВЫЙ УЧЕБНЫЙ ГОД</w:t>
      </w:r>
    </w:p>
    <w:p w14:paraId="59CE4BEB" w14:textId="77777777" w:rsidR="00AF4C3C" w:rsidRPr="00085593" w:rsidRDefault="00AF4C3C" w:rsidP="00AF4C3C">
      <w:pPr>
        <w:spacing w:after="0" w:line="276" w:lineRule="auto"/>
        <w:ind w:firstLine="560"/>
        <w:jc w:val="right"/>
        <w:rPr>
          <w:rFonts w:ascii="Times New Roman" w:eastAsia="Arial Unicode MS" w:hAnsi="Times New Roman" w:cs="Times New Roman"/>
          <w:b/>
          <w:i/>
          <w:sz w:val="28"/>
          <w:szCs w:val="28"/>
          <w:lang w:eastAsia="ru-RU"/>
        </w:rPr>
      </w:pPr>
    </w:p>
    <w:p w14:paraId="5A435BD3" w14:textId="77777777" w:rsidR="00AF4C3C" w:rsidRPr="00085593" w:rsidRDefault="00AF4C3C" w:rsidP="00AF4C3C">
      <w:pPr>
        <w:spacing w:after="0" w:line="276" w:lineRule="auto"/>
        <w:ind w:firstLine="560"/>
        <w:jc w:val="both"/>
        <w:rPr>
          <w:rFonts w:ascii="Times New Roman" w:eastAsia="Arial Unicode MS" w:hAnsi="Times New Roman" w:cs="Times New Roman"/>
          <w:sz w:val="28"/>
          <w:szCs w:val="28"/>
          <w:lang w:eastAsia="ru-RU"/>
        </w:rPr>
      </w:pPr>
      <w:r w:rsidRPr="00085593">
        <w:rPr>
          <w:rFonts w:ascii="Times New Roman" w:eastAsia="Arial Unicode MS" w:hAnsi="Times New Roman" w:cs="Times New Roman"/>
          <w:b/>
          <w:sz w:val="28"/>
          <w:szCs w:val="28"/>
          <w:u w:val="single"/>
          <w:lang w:eastAsia="ru-RU"/>
        </w:rPr>
        <w:t>Цель</w:t>
      </w:r>
      <w:r w:rsidRPr="00085593">
        <w:rPr>
          <w:rFonts w:ascii="Times New Roman" w:eastAsia="Arial Unicode MS" w:hAnsi="Times New Roman" w:cs="Times New Roman"/>
          <w:sz w:val="28"/>
          <w:szCs w:val="28"/>
          <w:u w:val="single"/>
          <w:lang w:eastAsia="ru-RU"/>
        </w:rPr>
        <w:t>:</w:t>
      </w:r>
      <w:r w:rsidRPr="00085593">
        <w:rPr>
          <w:rFonts w:ascii="Times New Roman" w:eastAsia="Arial Unicode MS" w:hAnsi="Times New Roman" w:cs="Times New Roman"/>
          <w:sz w:val="28"/>
          <w:szCs w:val="28"/>
          <w:lang w:eastAsia="ru-RU"/>
        </w:rPr>
        <w:t xml:space="preserve">  Продолжить работу педагогического коллектива в направлении обеспечения доступности, повышения  качества  и роста эффективности образования, повышению  творческой активности учителя и ученика через совершенствование профессиональной культуры учителя с целью достижения учащимися качественных образовательных результатов, обеспечивающих им опыт самостоятельной деятельности и личной ответственности, через создание инновационной образовательной среды. </w:t>
      </w:r>
    </w:p>
    <w:p w14:paraId="6526853E" w14:textId="77777777" w:rsidR="00AF4C3C" w:rsidRPr="00085593" w:rsidRDefault="00AF4C3C" w:rsidP="00AF4C3C">
      <w:pPr>
        <w:spacing w:after="0" w:line="276" w:lineRule="auto"/>
        <w:ind w:left="709" w:hanging="284"/>
        <w:contextualSpacing/>
        <w:jc w:val="both"/>
        <w:rPr>
          <w:rFonts w:ascii="Times New Roman" w:eastAsia="Times New Roman" w:hAnsi="Times New Roman" w:cs="Times New Roman"/>
          <w:sz w:val="28"/>
          <w:szCs w:val="28"/>
        </w:rPr>
      </w:pPr>
      <w:r w:rsidRPr="00085593">
        <w:rPr>
          <w:rFonts w:ascii="Times New Roman" w:hAnsi="Times New Roman" w:cs="Times New Roman"/>
          <w:b/>
          <w:sz w:val="28"/>
          <w:szCs w:val="28"/>
        </w:rPr>
        <w:t>Задачи</w:t>
      </w:r>
      <w:r w:rsidR="004D57A9" w:rsidRPr="00085593">
        <w:rPr>
          <w:rFonts w:ascii="Times New Roman" w:hAnsi="Times New Roman" w:cs="Times New Roman"/>
          <w:sz w:val="28"/>
          <w:szCs w:val="28"/>
        </w:rPr>
        <w:t xml:space="preserve"> на 2024-2025</w:t>
      </w:r>
      <w:r w:rsidRPr="00085593">
        <w:rPr>
          <w:rFonts w:ascii="Times New Roman" w:hAnsi="Times New Roman" w:cs="Times New Roman"/>
          <w:sz w:val="28"/>
          <w:szCs w:val="28"/>
        </w:rPr>
        <w:t xml:space="preserve"> учебный год:</w:t>
      </w:r>
    </w:p>
    <w:p w14:paraId="11D28254" w14:textId="77777777" w:rsidR="00AF4C3C" w:rsidRPr="00085593" w:rsidRDefault="00AF4C3C" w:rsidP="00D978ED">
      <w:pPr>
        <w:numPr>
          <w:ilvl w:val="0"/>
          <w:numId w:val="25"/>
        </w:numPr>
        <w:spacing w:before="120" w:after="200" w:line="276" w:lineRule="auto"/>
        <w:ind w:left="709" w:hanging="284"/>
        <w:contextualSpacing/>
        <w:jc w:val="both"/>
        <w:rPr>
          <w:rFonts w:ascii="Times New Roman" w:hAnsi="Times New Roman" w:cs="Times New Roman"/>
          <w:sz w:val="28"/>
          <w:szCs w:val="28"/>
        </w:rPr>
      </w:pPr>
      <w:r w:rsidRPr="00085593">
        <w:rPr>
          <w:rFonts w:ascii="Times New Roman" w:hAnsi="Times New Roman" w:cs="Times New Roman"/>
          <w:sz w:val="28"/>
          <w:szCs w:val="28"/>
        </w:rPr>
        <w:t>Усилить контроль за качеством знаний обучающихся и уровнем преподавания предметов в соответствии с международными, федеральными требованиями к качеству подготовки обучающихся и путем эффективного использования современных образовательных технологий.</w:t>
      </w:r>
    </w:p>
    <w:p w14:paraId="53DE8C15" w14:textId="77777777" w:rsidR="00AF4C3C" w:rsidRPr="00085593" w:rsidRDefault="00AF4C3C" w:rsidP="00D978ED">
      <w:pPr>
        <w:numPr>
          <w:ilvl w:val="0"/>
          <w:numId w:val="25"/>
        </w:numPr>
        <w:spacing w:before="120" w:after="200" w:line="276" w:lineRule="auto"/>
        <w:ind w:left="709" w:hanging="284"/>
        <w:contextualSpacing/>
        <w:jc w:val="both"/>
        <w:rPr>
          <w:rFonts w:ascii="Times New Roman" w:hAnsi="Times New Roman" w:cs="Times New Roman"/>
          <w:sz w:val="28"/>
          <w:szCs w:val="28"/>
        </w:rPr>
      </w:pPr>
      <w:r w:rsidRPr="00085593">
        <w:rPr>
          <w:rFonts w:ascii="Times New Roman" w:hAnsi="Times New Roman" w:cs="Times New Roman"/>
          <w:sz w:val="28"/>
          <w:szCs w:val="28"/>
        </w:rPr>
        <w:t>Обеспечить постоянную информационную поддержку педагогических работников в условиях работы по внедрению ФГОС.</w:t>
      </w:r>
    </w:p>
    <w:p w14:paraId="1BB0EAFB" w14:textId="77777777" w:rsidR="00AF4C3C" w:rsidRPr="00085593" w:rsidRDefault="00AF4C3C" w:rsidP="00D978ED">
      <w:pPr>
        <w:numPr>
          <w:ilvl w:val="0"/>
          <w:numId w:val="25"/>
        </w:numPr>
        <w:spacing w:before="120" w:after="200" w:line="276" w:lineRule="auto"/>
        <w:ind w:left="709" w:hanging="284"/>
        <w:contextualSpacing/>
        <w:jc w:val="both"/>
        <w:rPr>
          <w:rFonts w:ascii="Times New Roman" w:hAnsi="Times New Roman" w:cs="Times New Roman"/>
          <w:sz w:val="28"/>
          <w:szCs w:val="28"/>
        </w:rPr>
      </w:pPr>
      <w:r w:rsidRPr="00085593">
        <w:rPr>
          <w:rFonts w:ascii="Times New Roman" w:hAnsi="Times New Roman" w:cs="Times New Roman"/>
          <w:sz w:val="28"/>
          <w:szCs w:val="28"/>
        </w:rPr>
        <w:t>Обеспечить создание условий для повышения профессиональной деятельности и компетентности педагогов через их участие в профессиональных конкурсах, грантах, через самообразование, проектно – исследовательскую деятельность, обучающиеся семинары и курсовую подготовку.</w:t>
      </w:r>
    </w:p>
    <w:p w14:paraId="6D33617E" w14:textId="77777777" w:rsidR="00AF4C3C" w:rsidRPr="00085593" w:rsidRDefault="00AF4C3C" w:rsidP="00D978ED">
      <w:pPr>
        <w:numPr>
          <w:ilvl w:val="0"/>
          <w:numId w:val="25"/>
        </w:numPr>
        <w:spacing w:before="120" w:after="200" w:line="276" w:lineRule="auto"/>
        <w:ind w:left="709" w:hanging="284"/>
        <w:contextualSpacing/>
        <w:jc w:val="both"/>
        <w:rPr>
          <w:rFonts w:ascii="Times New Roman" w:hAnsi="Times New Roman" w:cs="Times New Roman"/>
          <w:sz w:val="28"/>
          <w:szCs w:val="28"/>
        </w:rPr>
      </w:pPr>
      <w:r w:rsidRPr="00085593">
        <w:rPr>
          <w:rFonts w:ascii="Times New Roman" w:hAnsi="Times New Roman" w:cs="Times New Roman"/>
          <w:sz w:val="28"/>
          <w:szCs w:val="28"/>
        </w:rPr>
        <w:t>Разрабатывать и проводить этапные, разноуровневые мероприятия, нацеленные на повышение мотивации детей, раннюю профориентацию, раскрытие и развитие способностей каждого обучающегося;</w:t>
      </w:r>
    </w:p>
    <w:p w14:paraId="67301575" w14:textId="77777777" w:rsidR="00AF4C3C" w:rsidRPr="00085593" w:rsidRDefault="00AF4C3C" w:rsidP="00D978ED">
      <w:pPr>
        <w:numPr>
          <w:ilvl w:val="0"/>
          <w:numId w:val="25"/>
        </w:numPr>
        <w:spacing w:before="120" w:after="200" w:line="276" w:lineRule="auto"/>
        <w:ind w:left="709" w:hanging="284"/>
        <w:contextualSpacing/>
        <w:jc w:val="both"/>
        <w:rPr>
          <w:rFonts w:ascii="Times New Roman" w:hAnsi="Times New Roman" w:cs="Times New Roman"/>
          <w:sz w:val="28"/>
          <w:szCs w:val="28"/>
        </w:rPr>
      </w:pPr>
      <w:r w:rsidRPr="00085593">
        <w:rPr>
          <w:rFonts w:ascii="Times New Roman" w:hAnsi="Times New Roman" w:cs="Times New Roman"/>
          <w:sz w:val="28"/>
          <w:szCs w:val="28"/>
        </w:rPr>
        <w:t xml:space="preserve">Обеспечить максимальный охват обучающихся лицея сбалансированным горячим питанием в соответствии с физиологическими потребностями и санитарно-гигиеническими требованиями. </w:t>
      </w:r>
    </w:p>
    <w:p w14:paraId="3AB41EEB" w14:textId="77777777" w:rsidR="00AF4C3C" w:rsidRPr="00085593" w:rsidRDefault="00AF4C3C" w:rsidP="00D978ED">
      <w:pPr>
        <w:numPr>
          <w:ilvl w:val="0"/>
          <w:numId w:val="25"/>
        </w:numPr>
        <w:spacing w:before="120" w:after="200" w:line="276" w:lineRule="auto"/>
        <w:ind w:left="709" w:hanging="284"/>
        <w:contextualSpacing/>
        <w:jc w:val="both"/>
        <w:rPr>
          <w:rFonts w:ascii="Times New Roman" w:hAnsi="Times New Roman" w:cs="Times New Roman"/>
          <w:sz w:val="28"/>
          <w:szCs w:val="28"/>
        </w:rPr>
      </w:pPr>
      <w:r w:rsidRPr="00085593">
        <w:rPr>
          <w:rFonts w:ascii="Times New Roman" w:hAnsi="Times New Roman" w:cs="Times New Roman"/>
          <w:sz w:val="28"/>
          <w:szCs w:val="28"/>
        </w:rPr>
        <w:t xml:space="preserve"> Продолжить работу по укреплению материально-технической базы лицея.</w:t>
      </w:r>
    </w:p>
    <w:p w14:paraId="2B12E90D" w14:textId="77777777" w:rsidR="00AF4C3C" w:rsidRPr="00085593" w:rsidRDefault="00AF4C3C" w:rsidP="00D978ED">
      <w:pPr>
        <w:numPr>
          <w:ilvl w:val="0"/>
          <w:numId w:val="25"/>
        </w:numPr>
        <w:spacing w:before="120" w:after="0" w:line="276" w:lineRule="auto"/>
        <w:ind w:left="709" w:hanging="284"/>
        <w:contextualSpacing/>
        <w:jc w:val="both"/>
        <w:rPr>
          <w:rFonts w:ascii="Times New Roman" w:hAnsi="Times New Roman" w:cs="Times New Roman"/>
          <w:sz w:val="28"/>
          <w:szCs w:val="28"/>
        </w:rPr>
      </w:pPr>
      <w:r w:rsidRPr="00085593">
        <w:rPr>
          <w:rFonts w:ascii="Times New Roman" w:hAnsi="Times New Roman" w:cs="Times New Roman"/>
          <w:sz w:val="28"/>
          <w:szCs w:val="28"/>
        </w:rPr>
        <w:t xml:space="preserve"> Создать условия для выявления и развития одаренных детей и реализации их творческих склонностей.</w:t>
      </w:r>
    </w:p>
    <w:p w14:paraId="0F835CBC" w14:textId="77777777" w:rsidR="00AF4C3C" w:rsidRPr="00085593" w:rsidRDefault="00AF4C3C" w:rsidP="00D978ED">
      <w:pPr>
        <w:numPr>
          <w:ilvl w:val="0"/>
          <w:numId w:val="25"/>
        </w:numPr>
        <w:spacing w:after="0" w:line="276" w:lineRule="auto"/>
        <w:ind w:left="709" w:hanging="284"/>
        <w:jc w:val="both"/>
        <w:rPr>
          <w:rFonts w:ascii="Times New Roman" w:eastAsia="Times New Roman" w:hAnsi="Times New Roman" w:cs="Times New Roman"/>
          <w:sz w:val="28"/>
          <w:szCs w:val="28"/>
          <w:lang w:eastAsia="ru-RU"/>
        </w:rPr>
      </w:pPr>
      <w:r w:rsidRPr="00085593">
        <w:rPr>
          <w:rFonts w:ascii="Times New Roman" w:eastAsia="Times New Roman" w:hAnsi="Times New Roman" w:cs="Times New Roman"/>
          <w:sz w:val="28"/>
          <w:szCs w:val="28"/>
          <w:lang w:eastAsia="ru-RU"/>
        </w:rPr>
        <w:lastRenderedPageBreak/>
        <w:t xml:space="preserve"> Использовать методики для исследования удовлетворенности педагогов, обучающихся и родителей организацией учебно -  воспитательным процессом.</w:t>
      </w:r>
    </w:p>
    <w:p w14:paraId="3D8956F0" w14:textId="77777777" w:rsidR="00AF4C3C" w:rsidRPr="00085593" w:rsidRDefault="00AF4C3C" w:rsidP="00D978ED">
      <w:pPr>
        <w:numPr>
          <w:ilvl w:val="0"/>
          <w:numId w:val="25"/>
        </w:numPr>
        <w:spacing w:after="0" w:line="276" w:lineRule="auto"/>
        <w:ind w:left="567" w:hanging="283"/>
        <w:jc w:val="both"/>
        <w:rPr>
          <w:rFonts w:ascii="Times New Roman" w:eastAsia="Times New Roman" w:hAnsi="Times New Roman" w:cs="Times New Roman"/>
          <w:sz w:val="28"/>
          <w:szCs w:val="28"/>
          <w:lang w:eastAsia="ru-RU"/>
        </w:rPr>
      </w:pPr>
      <w:r w:rsidRPr="00085593">
        <w:rPr>
          <w:rFonts w:ascii="Times New Roman" w:eastAsia="Times New Roman" w:hAnsi="Times New Roman" w:cs="Times New Roman"/>
          <w:sz w:val="28"/>
          <w:szCs w:val="28"/>
          <w:lang w:eastAsia="ru-RU"/>
        </w:rPr>
        <w:t xml:space="preserve"> Повысить качество услуг по предоставлению дополнительного образования детей.</w:t>
      </w:r>
    </w:p>
    <w:p w14:paraId="58D90955" w14:textId="77777777" w:rsidR="00AF4C3C" w:rsidRPr="00085593" w:rsidRDefault="00AF4C3C" w:rsidP="00D978ED">
      <w:pPr>
        <w:numPr>
          <w:ilvl w:val="0"/>
          <w:numId w:val="25"/>
        </w:numPr>
        <w:spacing w:after="200" w:line="276" w:lineRule="auto"/>
        <w:ind w:left="567" w:hanging="283"/>
        <w:contextualSpacing/>
        <w:jc w:val="both"/>
        <w:rPr>
          <w:rFonts w:ascii="Times New Roman" w:hAnsi="Times New Roman" w:cs="Times New Roman"/>
          <w:sz w:val="28"/>
          <w:szCs w:val="28"/>
        </w:rPr>
      </w:pPr>
      <w:r w:rsidRPr="00085593">
        <w:rPr>
          <w:rFonts w:ascii="Times New Roman" w:hAnsi="Times New Roman" w:cs="Times New Roman"/>
          <w:sz w:val="28"/>
          <w:szCs w:val="28"/>
        </w:rPr>
        <w:t>Активизировать профилактическую работу , направленную на сохранение и укрепление здоровья школьников.</w:t>
      </w:r>
    </w:p>
    <w:p w14:paraId="1947DB0C" w14:textId="77777777" w:rsidR="00AF4C3C" w:rsidRPr="00085593" w:rsidRDefault="00AF4C3C" w:rsidP="00D978ED">
      <w:pPr>
        <w:numPr>
          <w:ilvl w:val="0"/>
          <w:numId w:val="25"/>
        </w:numPr>
        <w:spacing w:after="200" w:line="276" w:lineRule="auto"/>
        <w:ind w:left="567" w:hanging="283"/>
        <w:contextualSpacing/>
        <w:jc w:val="both"/>
        <w:rPr>
          <w:rFonts w:ascii="Times New Roman" w:hAnsi="Times New Roman" w:cs="Times New Roman"/>
          <w:sz w:val="28"/>
          <w:szCs w:val="28"/>
        </w:rPr>
      </w:pPr>
      <w:r w:rsidRPr="00085593">
        <w:rPr>
          <w:rFonts w:ascii="Times New Roman" w:hAnsi="Times New Roman" w:cs="Times New Roman"/>
          <w:sz w:val="28"/>
          <w:szCs w:val="28"/>
        </w:rPr>
        <w:t>Совершенствование системы мотивации и стимулирования одаренных детей.</w:t>
      </w:r>
    </w:p>
    <w:p w14:paraId="74AB14AD" w14:textId="77777777" w:rsidR="00AF4C3C" w:rsidRPr="00085593" w:rsidRDefault="00AF4C3C" w:rsidP="00AF4C3C">
      <w:pPr>
        <w:spacing w:after="0" w:line="276" w:lineRule="auto"/>
        <w:ind w:left="1416" w:firstLine="708"/>
        <w:rPr>
          <w:rFonts w:ascii="Times New Roman" w:eastAsia="Times New Roman" w:hAnsi="Times New Roman" w:cs="Times New Roman"/>
          <w:sz w:val="28"/>
          <w:szCs w:val="28"/>
          <w:lang w:eastAsia="ru-RU"/>
        </w:rPr>
      </w:pPr>
    </w:p>
    <w:p w14:paraId="62452F53" w14:textId="77777777" w:rsidR="00AF4C3C" w:rsidRPr="00085593" w:rsidRDefault="004F165F" w:rsidP="00AF4C3C">
      <w:pPr>
        <w:spacing w:after="0" w:line="276" w:lineRule="auto"/>
        <w:ind w:left="360"/>
        <w:rPr>
          <w:rFonts w:ascii="Times New Roman" w:eastAsia="Times New Roman" w:hAnsi="Times New Roman" w:cs="Times New Roman"/>
          <w:bCs/>
          <w:sz w:val="28"/>
          <w:szCs w:val="28"/>
          <w:lang w:eastAsia="ru-RU"/>
        </w:rPr>
      </w:pPr>
      <w:r w:rsidRPr="00085593">
        <w:rPr>
          <w:rFonts w:ascii="Times New Roman" w:eastAsia="Times New Roman" w:hAnsi="Times New Roman" w:cs="Times New Roman"/>
          <w:sz w:val="28"/>
          <w:szCs w:val="28"/>
          <w:lang w:eastAsia="ru-RU"/>
        </w:rPr>
        <w:t xml:space="preserve"> «1 » августа    2024</w:t>
      </w:r>
      <w:r w:rsidR="00AF4C3C" w:rsidRPr="00085593">
        <w:rPr>
          <w:rFonts w:ascii="Times New Roman" w:eastAsia="Times New Roman" w:hAnsi="Times New Roman" w:cs="Times New Roman"/>
          <w:sz w:val="28"/>
          <w:szCs w:val="28"/>
          <w:lang w:eastAsia="ru-RU"/>
        </w:rPr>
        <w:t xml:space="preserve"> г.</w:t>
      </w:r>
      <w:r w:rsidR="00AF4C3C" w:rsidRPr="00085593">
        <w:rPr>
          <w:rFonts w:ascii="Times New Roman" w:eastAsia="Times New Roman" w:hAnsi="Times New Roman" w:cs="Times New Roman"/>
          <w:sz w:val="28"/>
          <w:szCs w:val="28"/>
          <w:lang w:eastAsia="ru-RU"/>
        </w:rPr>
        <w:tab/>
      </w:r>
      <w:r w:rsidR="00AF4C3C" w:rsidRPr="00085593">
        <w:rPr>
          <w:rFonts w:ascii="Times New Roman" w:eastAsia="Times New Roman" w:hAnsi="Times New Roman" w:cs="Times New Roman"/>
          <w:sz w:val="28"/>
          <w:szCs w:val="28"/>
          <w:lang w:eastAsia="ru-RU"/>
        </w:rPr>
        <w:tab/>
      </w:r>
      <w:r w:rsidR="00AF4C3C" w:rsidRPr="00085593">
        <w:rPr>
          <w:rFonts w:ascii="Times New Roman" w:eastAsia="Times New Roman" w:hAnsi="Times New Roman" w:cs="Times New Roman"/>
          <w:sz w:val="28"/>
          <w:szCs w:val="28"/>
          <w:lang w:eastAsia="ru-RU"/>
        </w:rPr>
        <w:tab/>
      </w:r>
      <w:r w:rsidR="00AF4C3C" w:rsidRPr="00085593">
        <w:rPr>
          <w:rFonts w:ascii="Times New Roman" w:eastAsia="Times New Roman" w:hAnsi="Times New Roman" w:cs="Times New Roman"/>
          <w:sz w:val="28"/>
          <w:szCs w:val="28"/>
          <w:lang w:eastAsia="ru-RU"/>
        </w:rPr>
        <w:tab/>
      </w:r>
      <w:r w:rsidR="00AF4C3C" w:rsidRPr="00085593">
        <w:rPr>
          <w:rFonts w:ascii="Times New Roman" w:eastAsia="Times New Roman" w:hAnsi="Times New Roman" w:cs="Times New Roman"/>
          <w:sz w:val="28"/>
          <w:szCs w:val="28"/>
          <w:lang w:eastAsia="ru-RU"/>
        </w:rPr>
        <w:tab/>
      </w:r>
      <w:r w:rsidR="00AF4C3C" w:rsidRPr="00085593">
        <w:rPr>
          <w:rFonts w:ascii="Times New Roman" w:eastAsia="Times New Roman" w:hAnsi="Times New Roman" w:cs="Times New Roman"/>
          <w:sz w:val="28"/>
          <w:szCs w:val="28"/>
          <w:lang w:eastAsia="ru-RU"/>
        </w:rPr>
        <w:tab/>
        <w:t xml:space="preserve">        </w:t>
      </w:r>
      <w:r w:rsidR="00AF4C3C" w:rsidRPr="00085593">
        <w:rPr>
          <w:rFonts w:ascii="Times New Roman" w:eastAsia="Times New Roman" w:hAnsi="Times New Roman" w:cs="Times New Roman"/>
          <w:sz w:val="28"/>
          <w:szCs w:val="28"/>
          <w:lang w:eastAsia="ru-RU"/>
        </w:rPr>
        <w:tab/>
        <w:t xml:space="preserve">                        </w:t>
      </w:r>
      <w:r w:rsidR="00AF4C3C" w:rsidRPr="00085593">
        <w:rPr>
          <w:rFonts w:ascii="Times New Roman" w:eastAsia="Times New Roman" w:hAnsi="Times New Roman" w:cs="Times New Roman"/>
          <w:bCs/>
          <w:sz w:val="28"/>
          <w:szCs w:val="28"/>
          <w:lang w:eastAsia="ru-RU"/>
        </w:rPr>
        <w:t>Директор ________________/Н.А.Полищук</w:t>
      </w:r>
    </w:p>
    <w:p w14:paraId="1335745F" w14:textId="77777777" w:rsidR="00AF4C3C" w:rsidRPr="00085593" w:rsidRDefault="00AF4C3C" w:rsidP="00AF4C3C">
      <w:pPr>
        <w:spacing w:after="0" w:line="276" w:lineRule="auto"/>
        <w:ind w:left="9912" w:firstLine="708"/>
        <w:rPr>
          <w:rFonts w:ascii="Times New Roman" w:eastAsia="Times New Roman" w:hAnsi="Times New Roman" w:cs="Times New Roman"/>
          <w:sz w:val="28"/>
          <w:szCs w:val="28"/>
          <w:vertAlign w:val="superscript"/>
          <w:lang w:eastAsia="ru-RU"/>
        </w:rPr>
      </w:pPr>
      <w:r w:rsidRPr="00085593">
        <w:rPr>
          <w:rFonts w:ascii="Times New Roman" w:eastAsia="Times New Roman" w:hAnsi="Times New Roman" w:cs="Times New Roman"/>
          <w:sz w:val="28"/>
          <w:szCs w:val="28"/>
          <w:vertAlign w:val="superscript"/>
          <w:lang w:eastAsia="ru-RU"/>
        </w:rPr>
        <w:t xml:space="preserve">                подпись</w:t>
      </w:r>
    </w:p>
    <w:p w14:paraId="04BE2599" w14:textId="77777777" w:rsidR="00AF4C3C" w:rsidRPr="00085593" w:rsidRDefault="00AF4C3C" w:rsidP="00AF4C3C">
      <w:pPr>
        <w:spacing w:after="0" w:line="276" w:lineRule="auto"/>
        <w:rPr>
          <w:rFonts w:ascii="Times New Roman" w:eastAsia="Times New Roman" w:hAnsi="Times New Roman" w:cs="Times New Roman"/>
          <w:b/>
          <w:sz w:val="28"/>
          <w:szCs w:val="28"/>
          <w:lang w:eastAsia="ru-RU"/>
        </w:rPr>
      </w:pPr>
    </w:p>
    <w:p w14:paraId="0DB52432" w14:textId="77777777" w:rsidR="001C2BB9" w:rsidRDefault="001C2BB9"/>
    <w:sectPr w:rsidR="001C2BB9" w:rsidSect="00A878EE">
      <w:pgSz w:w="16838" w:h="11906" w:orient="landscape"/>
      <w:pgMar w:top="1418" w:right="1134" w:bottom="851" w:left="1134"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9" w:author="1" w:date="2024-06-25T10:48:00Z" w:initials="1">
    <w:p w14:paraId="51106198" w14:textId="77777777" w:rsidR="00EA42A5" w:rsidRDefault="00EA42A5" w:rsidP="00BC0CAA">
      <w:pPr>
        <w:pStyle w:val="aff8"/>
      </w:pPr>
      <w:r>
        <w:rPr>
          <w:rStyle w:val="aff7"/>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10619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CYR">
    <w:panose1 w:val="020B0604020202020204"/>
    <w:charset w:val="CC"/>
    <w:family w:val="swiss"/>
    <w:pitch w:val="variable"/>
    <w:sig w:usb0="E0002AFF" w:usb1="C0007843" w:usb2="00000009" w:usb3="00000000" w:csb0="000001FF" w:csb1="00000000"/>
  </w:font>
  <w:font w:name="№Е">
    <w:altName w:val="Times New Roman"/>
    <w:charset w:val="00"/>
    <w:family w:val="roman"/>
    <w:pitch w:val="variable"/>
    <w:sig w:usb0="00000000"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0"/>
        </w:tabs>
        <w:ind w:left="1428" w:hanging="360"/>
      </w:pPr>
      <w:rPr>
        <w:rFonts w:ascii="Symbol" w:hAnsi="Symbol" w:hint="default"/>
        <w:color w:val="auto"/>
        <w:sz w:val="28"/>
      </w:rPr>
    </w:lvl>
  </w:abstractNum>
  <w:abstractNum w:abstractNumId="1">
    <w:nsid w:val="097B5F0A"/>
    <w:multiLevelType w:val="hybridMultilevel"/>
    <w:tmpl w:val="28162BEE"/>
    <w:lvl w:ilvl="0" w:tplc="04190001">
      <w:start w:val="1"/>
      <w:numFmt w:val="bullet"/>
      <w:lvlText w:val=""/>
      <w:lvlJc w:val="left"/>
      <w:pPr>
        <w:ind w:left="6598" w:hanging="360"/>
      </w:pPr>
      <w:rPr>
        <w:rFonts w:ascii="Symbol" w:hAnsi="Symbol" w:hint="default"/>
      </w:rPr>
    </w:lvl>
    <w:lvl w:ilvl="1" w:tplc="04190003">
      <w:start w:val="1"/>
      <w:numFmt w:val="bullet"/>
      <w:lvlText w:val="o"/>
      <w:lvlJc w:val="left"/>
      <w:pPr>
        <w:ind w:left="7318" w:hanging="360"/>
      </w:pPr>
      <w:rPr>
        <w:rFonts w:ascii="Courier New" w:hAnsi="Courier New" w:cs="Times New Roman" w:hint="default"/>
      </w:rPr>
    </w:lvl>
    <w:lvl w:ilvl="2" w:tplc="04190005">
      <w:start w:val="1"/>
      <w:numFmt w:val="bullet"/>
      <w:lvlText w:val=""/>
      <w:lvlJc w:val="left"/>
      <w:pPr>
        <w:ind w:left="8038" w:hanging="360"/>
      </w:pPr>
      <w:rPr>
        <w:rFonts w:ascii="Wingdings" w:hAnsi="Wingdings" w:hint="default"/>
      </w:rPr>
    </w:lvl>
    <w:lvl w:ilvl="3" w:tplc="04190001">
      <w:start w:val="1"/>
      <w:numFmt w:val="bullet"/>
      <w:lvlText w:val=""/>
      <w:lvlJc w:val="left"/>
      <w:pPr>
        <w:ind w:left="8758" w:hanging="360"/>
      </w:pPr>
      <w:rPr>
        <w:rFonts w:ascii="Symbol" w:hAnsi="Symbol" w:hint="default"/>
      </w:rPr>
    </w:lvl>
    <w:lvl w:ilvl="4" w:tplc="04190003">
      <w:start w:val="1"/>
      <w:numFmt w:val="bullet"/>
      <w:lvlText w:val="o"/>
      <w:lvlJc w:val="left"/>
      <w:pPr>
        <w:ind w:left="9478" w:hanging="360"/>
      </w:pPr>
      <w:rPr>
        <w:rFonts w:ascii="Courier New" w:hAnsi="Courier New" w:cs="Times New Roman" w:hint="default"/>
      </w:rPr>
    </w:lvl>
    <w:lvl w:ilvl="5" w:tplc="04190005">
      <w:start w:val="1"/>
      <w:numFmt w:val="bullet"/>
      <w:lvlText w:val=""/>
      <w:lvlJc w:val="left"/>
      <w:pPr>
        <w:ind w:left="10198" w:hanging="360"/>
      </w:pPr>
      <w:rPr>
        <w:rFonts w:ascii="Wingdings" w:hAnsi="Wingdings" w:hint="default"/>
      </w:rPr>
    </w:lvl>
    <w:lvl w:ilvl="6" w:tplc="04190001">
      <w:start w:val="1"/>
      <w:numFmt w:val="bullet"/>
      <w:lvlText w:val=""/>
      <w:lvlJc w:val="left"/>
      <w:pPr>
        <w:ind w:left="10918" w:hanging="360"/>
      </w:pPr>
      <w:rPr>
        <w:rFonts w:ascii="Symbol" w:hAnsi="Symbol" w:hint="default"/>
      </w:rPr>
    </w:lvl>
    <w:lvl w:ilvl="7" w:tplc="04190003">
      <w:start w:val="1"/>
      <w:numFmt w:val="bullet"/>
      <w:lvlText w:val="o"/>
      <w:lvlJc w:val="left"/>
      <w:pPr>
        <w:ind w:left="11638" w:hanging="360"/>
      </w:pPr>
      <w:rPr>
        <w:rFonts w:ascii="Courier New" w:hAnsi="Courier New" w:cs="Times New Roman" w:hint="default"/>
      </w:rPr>
    </w:lvl>
    <w:lvl w:ilvl="8" w:tplc="04190005">
      <w:start w:val="1"/>
      <w:numFmt w:val="bullet"/>
      <w:lvlText w:val=""/>
      <w:lvlJc w:val="left"/>
      <w:pPr>
        <w:ind w:left="12358" w:hanging="360"/>
      </w:pPr>
      <w:rPr>
        <w:rFonts w:ascii="Wingdings" w:hAnsi="Wingdings" w:hint="default"/>
      </w:rPr>
    </w:lvl>
  </w:abstractNum>
  <w:abstractNum w:abstractNumId="2">
    <w:nsid w:val="0A604877"/>
    <w:multiLevelType w:val="hybridMultilevel"/>
    <w:tmpl w:val="A24834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A9C447F"/>
    <w:multiLevelType w:val="hybridMultilevel"/>
    <w:tmpl w:val="E8B2B67C"/>
    <w:lvl w:ilvl="0" w:tplc="C576D65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0C1B241F"/>
    <w:multiLevelType w:val="hybridMultilevel"/>
    <w:tmpl w:val="637849C4"/>
    <w:lvl w:ilvl="0" w:tplc="0419000F">
      <w:start w:val="1"/>
      <w:numFmt w:val="decimal"/>
      <w:lvlText w:val="%1."/>
      <w:lvlJc w:val="left"/>
      <w:pPr>
        <w:ind w:left="360" w:hanging="360"/>
      </w:pPr>
    </w:lvl>
    <w:lvl w:ilvl="1" w:tplc="04190019">
      <w:start w:val="1"/>
      <w:numFmt w:val="lowerLetter"/>
      <w:lvlText w:val="%2."/>
      <w:lvlJc w:val="left"/>
      <w:pPr>
        <w:ind w:left="1014" w:hanging="360"/>
      </w:pPr>
    </w:lvl>
    <w:lvl w:ilvl="2" w:tplc="0419001B">
      <w:start w:val="1"/>
      <w:numFmt w:val="lowerRoman"/>
      <w:lvlText w:val="%3."/>
      <w:lvlJc w:val="right"/>
      <w:pPr>
        <w:ind w:left="1734" w:hanging="180"/>
      </w:pPr>
    </w:lvl>
    <w:lvl w:ilvl="3" w:tplc="0419000F">
      <w:start w:val="1"/>
      <w:numFmt w:val="decimal"/>
      <w:lvlText w:val="%4."/>
      <w:lvlJc w:val="left"/>
      <w:pPr>
        <w:ind w:left="2454" w:hanging="360"/>
      </w:pPr>
    </w:lvl>
    <w:lvl w:ilvl="4" w:tplc="04190019">
      <w:start w:val="1"/>
      <w:numFmt w:val="lowerLetter"/>
      <w:lvlText w:val="%5."/>
      <w:lvlJc w:val="left"/>
      <w:pPr>
        <w:ind w:left="3174" w:hanging="360"/>
      </w:pPr>
    </w:lvl>
    <w:lvl w:ilvl="5" w:tplc="0419001B">
      <w:start w:val="1"/>
      <w:numFmt w:val="lowerRoman"/>
      <w:lvlText w:val="%6."/>
      <w:lvlJc w:val="right"/>
      <w:pPr>
        <w:ind w:left="3894" w:hanging="180"/>
      </w:pPr>
    </w:lvl>
    <w:lvl w:ilvl="6" w:tplc="0419000F">
      <w:start w:val="1"/>
      <w:numFmt w:val="decimal"/>
      <w:lvlText w:val="%7."/>
      <w:lvlJc w:val="left"/>
      <w:pPr>
        <w:ind w:left="4614" w:hanging="360"/>
      </w:pPr>
    </w:lvl>
    <w:lvl w:ilvl="7" w:tplc="04190019">
      <w:start w:val="1"/>
      <w:numFmt w:val="lowerLetter"/>
      <w:lvlText w:val="%8."/>
      <w:lvlJc w:val="left"/>
      <w:pPr>
        <w:ind w:left="5334" w:hanging="360"/>
      </w:pPr>
    </w:lvl>
    <w:lvl w:ilvl="8" w:tplc="0419001B">
      <w:start w:val="1"/>
      <w:numFmt w:val="lowerRoman"/>
      <w:lvlText w:val="%9."/>
      <w:lvlJc w:val="right"/>
      <w:pPr>
        <w:ind w:left="6054" w:hanging="180"/>
      </w:pPr>
    </w:lvl>
  </w:abstractNum>
  <w:abstractNum w:abstractNumId="5">
    <w:nsid w:val="0E7D0839"/>
    <w:multiLevelType w:val="hybridMultilevel"/>
    <w:tmpl w:val="D5F84494"/>
    <w:lvl w:ilvl="0" w:tplc="ECD2F89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nsid w:val="11A35412"/>
    <w:multiLevelType w:val="hybridMultilevel"/>
    <w:tmpl w:val="FA44931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7">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1576172A"/>
    <w:multiLevelType w:val="hybridMultilevel"/>
    <w:tmpl w:val="B8A088A4"/>
    <w:lvl w:ilvl="0" w:tplc="64F69944">
      <w:start w:val="1"/>
      <w:numFmt w:val="bullet"/>
      <w:lvlText w:val="-"/>
      <w:lvlJc w:val="left"/>
      <w:pPr>
        <w:ind w:left="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6EA374">
      <w:start w:val="1"/>
      <w:numFmt w:val="bullet"/>
      <w:lvlText w:val="o"/>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EEF96E">
      <w:start w:val="1"/>
      <w:numFmt w:val="bullet"/>
      <w:lvlText w:val="▪"/>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3A0AF6">
      <w:start w:val="1"/>
      <w:numFmt w:val="bullet"/>
      <w:lvlText w:val="•"/>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8E3EE">
      <w:start w:val="1"/>
      <w:numFmt w:val="bullet"/>
      <w:lvlText w:val="o"/>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9C78C0">
      <w:start w:val="1"/>
      <w:numFmt w:val="bullet"/>
      <w:lvlText w:val="▪"/>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6CEA6E">
      <w:start w:val="1"/>
      <w:numFmt w:val="bullet"/>
      <w:lvlText w:val="•"/>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90714A">
      <w:start w:val="1"/>
      <w:numFmt w:val="bullet"/>
      <w:lvlText w:val="o"/>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5CC8BE">
      <w:start w:val="1"/>
      <w:numFmt w:val="bullet"/>
      <w:lvlText w:val="▪"/>
      <w:lvlJc w:val="left"/>
      <w:pPr>
        <w:ind w:left="6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9B15CD3"/>
    <w:multiLevelType w:val="hybridMultilevel"/>
    <w:tmpl w:val="BCB6270C"/>
    <w:lvl w:ilvl="0" w:tplc="C576D65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nsid w:val="29B374C3"/>
    <w:multiLevelType w:val="hybridMultilevel"/>
    <w:tmpl w:val="65DAC7EE"/>
    <w:lvl w:ilvl="0" w:tplc="C576D65E">
      <w:start w:val="1"/>
      <w:numFmt w:val="bullet"/>
      <w:lvlText w:val=""/>
      <w:lvlJc w:val="left"/>
      <w:pPr>
        <w:ind w:left="786"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347816C5"/>
    <w:multiLevelType w:val="hybridMultilevel"/>
    <w:tmpl w:val="4B22C7AA"/>
    <w:lvl w:ilvl="0" w:tplc="E2A42E2A">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2">
    <w:nsid w:val="361D3658"/>
    <w:multiLevelType w:val="hybridMultilevel"/>
    <w:tmpl w:val="0F546F0A"/>
    <w:lvl w:ilvl="0" w:tplc="C576D65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36272DE5"/>
    <w:multiLevelType w:val="hybridMultilevel"/>
    <w:tmpl w:val="D3CE3CF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4">
    <w:nsid w:val="379D53DE"/>
    <w:multiLevelType w:val="hybridMultilevel"/>
    <w:tmpl w:val="F66C4E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B37FAE"/>
    <w:multiLevelType w:val="hybridMultilevel"/>
    <w:tmpl w:val="12EAE544"/>
    <w:lvl w:ilvl="0" w:tplc="C576D65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nsid w:val="3BCF3648"/>
    <w:multiLevelType w:val="hybridMultilevel"/>
    <w:tmpl w:val="2C0C2E1A"/>
    <w:lvl w:ilvl="0" w:tplc="C576D65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3D0A7559"/>
    <w:multiLevelType w:val="multilevel"/>
    <w:tmpl w:val="43E88E3A"/>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nsid w:val="3E3A7E9F"/>
    <w:multiLevelType w:val="hybridMultilevel"/>
    <w:tmpl w:val="F948EF6C"/>
    <w:lvl w:ilvl="0" w:tplc="C3868394">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E9E00FE"/>
    <w:multiLevelType w:val="hybridMultilevel"/>
    <w:tmpl w:val="9C5E296E"/>
    <w:lvl w:ilvl="0" w:tplc="C576D65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4290401A"/>
    <w:multiLevelType w:val="hybridMultilevel"/>
    <w:tmpl w:val="DC40093A"/>
    <w:lvl w:ilvl="0" w:tplc="59688244">
      <w:numFmt w:val="bullet"/>
      <w:lvlText w:val=""/>
      <w:lvlJc w:val="left"/>
      <w:pPr>
        <w:ind w:left="1518" w:hanging="360"/>
      </w:pPr>
      <w:rPr>
        <w:rFonts w:ascii="Symbol" w:eastAsia="Symbol" w:hAnsi="Symbol" w:cs="Symbol" w:hint="default"/>
        <w:w w:val="100"/>
        <w:sz w:val="24"/>
        <w:szCs w:val="24"/>
        <w:lang w:val="ru-RU" w:eastAsia="en-US" w:bidi="ar-SA"/>
      </w:rPr>
    </w:lvl>
    <w:lvl w:ilvl="1" w:tplc="D360A520">
      <w:numFmt w:val="bullet"/>
      <w:lvlText w:val="•"/>
      <w:lvlJc w:val="left"/>
      <w:pPr>
        <w:ind w:left="2454" w:hanging="360"/>
      </w:pPr>
      <w:rPr>
        <w:rFonts w:hint="default"/>
        <w:lang w:val="ru-RU" w:eastAsia="en-US" w:bidi="ar-SA"/>
      </w:rPr>
    </w:lvl>
    <w:lvl w:ilvl="2" w:tplc="637AAE32">
      <w:numFmt w:val="bullet"/>
      <w:lvlText w:val="•"/>
      <w:lvlJc w:val="left"/>
      <w:pPr>
        <w:ind w:left="3389" w:hanging="360"/>
      </w:pPr>
      <w:rPr>
        <w:rFonts w:hint="default"/>
        <w:lang w:val="ru-RU" w:eastAsia="en-US" w:bidi="ar-SA"/>
      </w:rPr>
    </w:lvl>
    <w:lvl w:ilvl="3" w:tplc="389C3528">
      <w:numFmt w:val="bullet"/>
      <w:lvlText w:val="•"/>
      <w:lvlJc w:val="left"/>
      <w:pPr>
        <w:ind w:left="4323" w:hanging="360"/>
      </w:pPr>
      <w:rPr>
        <w:rFonts w:hint="default"/>
        <w:lang w:val="ru-RU" w:eastAsia="en-US" w:bidi="ar-SA"/>
      </w:rPr>
    </w:lvl>
    <w:lvl w:ilvl="4" w:tplc="AF0C050A">
      <w:numFmt w:val="bullet"/>
      <w:lvlText w:val="•"/>
      <w:lvlJc w:val="left"/>
      <w:pPr>
        <w:ind w:left="5258" w:hanging="360"/>
      </w:pPr>
      <w:rPr>
        <w:rFonts w:hint="default"/>
        <w:lang w:val="ru-RU" w:eastAsia="en-US" w:bidi="ar-SA"/>
      </w:rPr>
    </w:lvl>
    <w:lvl w:ilvl="5" w:tplc="AE1ABFCA">
      <w:numFmt w:val="bullet"/>
      <w:lvlText w:val="•"/>
      <w:lvlJc w:val="left"/>
      <w:pPr>
        <w:ind w:left="6193" w:hanging="360"/>
      </w:pPr>
      <w:rPr>
        <w:rFonts w:hint="default"/>
        <w:lang w:val="ru-RU" w:eastAsia="en-US" w:bidi="ar-SA"/>
      </w:rPr>
    </w:lvl>
    <w:lvl w:ilvl="6" w:tplc="45788EBA">
      <w:numFmt w:val="bullet"/>
      <w:lvlText w:val="•"/>
      <w:lvlJc w:val="left"/>
      <w:pPr>
        <w:ind w:left="7127" w:hanging="360"/>
      </w:pPr>
      <w:rPr>
        <w:rFonts w:hint="default"/>
        <w:lang w:val="ru-RU" w:eastAsia="en-US" w:bidi="ar-SA"/>
      </w:rPr>
    </w:lvl>
    <w:lvl w:ilvl="7" w:tplc="E1EC9E02">
      <w:numFmt w:val="bullet"/>
      <w:lvlText w:val="•"/>
      <w:lvlJc w:val="left"/>
      <w:pPr>
        <w:ind w:left="8062" w:hanging="360"/>
      </w:pPr>
      <w:rPr>
        <w:rFonts w:hint="default"/>
        <w:lang w:val="ru-RU" w:eastAsia="en-US" w:bidi="ar-SA"/>
      </w:rPr>
    </w:lvl>
    <w:lvl w:ilvl="8" w:tplc="44249650">
      <w:numFmt w:val="bullet"/>
      <w:lvlText w:val="•"/>
      <w:lvlJc w:val="left"/>
      <w:pPr>
        <w:ind w:left="8997" w:hanging="360"/>
      </w:pPr>
      <w:rPr>
        <w:rFonts w:hint="default"/>
        <w:lang w:val="ru-RU" w:eastAsia="en-US" w:bidi="ar-SA"/>
      </w:rPr>
    </w:lvl>
  </w:abstractNum>
  <w:abstractNum w:abstractNumId="21">
    <w:nsid w:val="4506482E"/>
    <w:multiLevelType w:val="multilevel"/>
    <w:tmpl w:val="9D6CD8E6"/>
    <w:lvl w:ilvl="0">
      <w:start w:val="10"/>
      <w:numFmt w:val="decimal"/>
      <w:lvlText w:val="%1."/>
      <w:lvlJc w:val="left"/>
      <w:pPr>
        <w:ind w:left="576" w:hanging="576"/>
      </w:pPr>
    </w:lvl>
    <w:lvl w:ilvl="1">
      <w:start w:val="3"/>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22">
    <w:nsid w:val="541152FF"/>
    <w:multiLevelType w:val="hybridMultilevel"/>
    <w:tmpl w:val="A7BC4278"/>
    <w:lvl w:ilvl="0" w:tplc="C576D65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3">
    <w:nsid w:val="5641395D"/>
    <w:multiLevelType w:val="hybridMultilevel"/>
    <w:tmpl w:val="A7F28056"/>
    <w:lvl w:ilvl="0" w:tplc="C576D65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nsid w:val="58C0770E"/>
    <w:multiLevelType w:val="hybridMultilevel"/>
    <w:tmpl w:val="BD8C1AB6"/>
    <w:lvl w:ilvl="0" w:tplc="00A656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A011961"/>
    <w:multiLevelType w:val="hybridMultilevel"/>
    <w:tmpl w:val="881AE7AA"/>
    <w:lvl w:ilvl="0" w:tplc="C576D65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5A757DF9"/>
    <w:multiLevelType w:val="hybridMultilevel"/>
    <w:tmpl w:val="B7EC89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5ED43FF0"/>
    <w:multiLevelType w:val="hybridMultilevel"/>
    <w:tmpl w:val="5C742EB0"/>
    <w:lvl w:ilvl="0" w:tplc="67D6DB7E">
      <w:numFmt w:val="bullet"/>
      <w:lvlText w:val="-"/>
      <w:lvlJc w:val="left"/>
      <w:pPr>
        <w:ind w:left="1894" w:hanging="144"/>
      </w:pPr>
      <w:rPr>
        <w:rFonts w:ascii="Times New Roman" w:eastAsia="Times New Roman" w:hAnsi="Times New Roman" w:cs="Times New Roman" w:hint="default"/>
        <w:w w:val="99"/>
        <w:sz w:val="24"/>
        <w:szCs w:val="24"/>
        <w:lang w:val="ru-RU" w:eastAsia="en-US" w:bidi="ar-SA"/>
      </w:rPr>
    </w:lvl>
    <w:lvl w:ilvl="1" w:tplc="2228E3DA">
      <w:numFmt w:val="bullet"/>
      <w:lvlText w:val="•"/>
      <w:lvlJc w:val="left"/>
      <w:pPr>
        <w:ind w:left="3315" w:hanging="144"/>
      </w:pPr>
      <w:rPr>
        <w:rFonts w:hint="default"/>
        <w:lang w:val="ru-RU" w:eastAsia="en-US" w:bidi="ar-SA"/>
      </w:rPr>
    </w:lvl>
    <w:lvl w:ilvl="2" w:tplc="B76A0BC2">
      <w:numFmt w:val="bullet"/>
      <w:lvlText w:val="•"/>
      <w:lvlJc w:val="left"/>
      <w:pPr>
        <w:ind w:left="4731" w:hanging="144"/>
      </w:pPr>
      <w:rPr>
        <w:rFonts w:hint="default"/>
        <w:lang w:val="ru-RU" w:eastAsia="en-US" w:bidi="ar-SA"/>
      </w:rPr>
    </w:lvl>
    <w:lvl w:ilvl="3" w:tplc="845666A4">
      <w:numFmt w:val="bullet"/>
      <w:lvlText w:val="•"/>
      <w:lvlJc w:val="left"/>
      <w:pPr>
        <w:ind w:left="6147" w:hanging="144"/>
      </w:pPr>
      <w:rPr>
        <w:rFonts w:hint="default"/>
        <w:lang w:val="ru-RU" w:eastAsia="en-US" w:bidi="ar-SA"/>
      </w:rPr>
    </w:lvl>
    <w:lvl w:ilvl="4" w:tplc="30F0AED0">
      <w:numFmt w:val="bullet"/>
      <w:lvlText w:val="•"/>
      <w:lvlJc w:val="left"/>
      <w:pPr>
        <w:ind w:left="7563" w:hanging="144"/>
      </w:pPr>
      <w:rPr>
        <w:rFonts w:hint="default"/>
        <w:lang w:val="ru-RU" w:eastAsia="en-US" w:bidi="ar-SA"/>
      </w:rPr>
    </w:lvl>
    <w:lvl w:ilvl="5" w:tplc="EBD29868">
      <w:numFmt w:val="bullet"/>
      <w:lvlText w:val="•"/>
      <w:lvlJc w:val="left"/>
      <w:pPr>
        <w:ind w:left="8979" w:hanging="144"/>
      </w:pPr>
      <w:rPr>
        <w:rFonts w:hint="default"/>
        <w:lang w:val="ru-RU" w:eastAsia="en-US" w:bidi="ar-SA"/>
      </w:rPr>
    </w:lvl>
    <w:lvl w:ilvl="6" w:tplc="5F1AC11A">
      <w:numFmt w:val="bullet"/>
      <w:lvlText w:val="•"/>
      <w:lvlJc w:val="left"/>
      <w:pPr>
        <w:ind w:left="10395" w:hanging="144"/>
      </w:pPr>
      <w:rPr>
        <w:rFonts w:hint="default"/>
        <w:lang w:val="ru-RU" w:eastAsia="en-US" w:bidi="ar-SA"/>
      </w:rPr>
    </w:lvl>
    <w:lvl w:ilvl="7" w:tplc="7AD606BA">
      <w:numFmt w:val="bullet"/>
      <w:lvlText w:val="•"/>
      <w:lvlJc w:val="left"/>
      <w:pPr>
        <w:ind w:left="11810" w:hanging="144"/>
      </w:pPr>
      <w:rPr>
        <w:rFonts w:hint="default"/>
        <w:lang w:val="ru-RU" w:eastAsia="en-US" w:bidi="ar-SA"/>
      </w:rPr>
    </w:lvl>
    <w:lvl w:ilvl="8" w:tplc="712E4F80">
      <w:numFmt w:val="bullet"/>
      <w:lvlText w:val="•"/>
      <w:lvlJc w:val="left"/>
      <w:pPr>
        <w:ind w:left="13226" w:hanging="144"/>
      </w:pPr>
      <w:rPr>
        <w:rFonts w:hint="default"/>
        <w:lang w:val="ru-RU" w:eastAsia="en-US" w:bidi="ar-SA"/>
      </w:rPr>
    </w:lvl>
  </w:abstractNum>
  <w:abstractNum w:abstractNumId="28">
    <w:nsid w:val="628435E3"/>
    <w:multiLevelType w:val="hybridMultilevel"/>
    <w:tmpl w:val="FE2ECDA0"/>
    <w:lvl w:ilvl="0" w:tplc="C576D65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nsid w:val="67DC20CB"/>
    <w:multiLevelType w:val="hybridMultilevel"/>
    <w:tmpl w:val="6026EF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B5B4402"/>
    <w:multiLevelType w:val="hybridMultilevel"/>
    <w:tmpl w:val="A26ECF04"/>
    <w:lvl w:ilvl="0" w:tplc="74EAAF08">
      <w:start w:val="1"/>
      <w:numFmt w:val="bullet"/>
      <w:lvlText w:val="-"/>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E4D3CC">
      <w:start w:val="1"/>
      <w:numFmt w:val="bullet"/>
      <w:lvlText w:val="o"/>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461E34">
      <w:start w:val="1"/>
      <w:numFmt w:val="bullet"/>
      <w:lvlText w:val="▪"/>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5C8E06">
      <w:start w:val="1"/>
      <w:numFmt w:val="bullet"/>
      <w:lvlText w:val="•"/>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4E600">
      <w:start w:val="1"/>
      <w:numFmt w:val="bullet"/>
      <w:lvlText w:val="o"/>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00FBA8">
      <w:start w:val="1"/>
      <w:numFmt w:val="bullet"/>
      <w:lvlText w:val="▪"/>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E6004E">
      <w:start w:val="1"/>
      <w:numFmt w:val="bullet"/>
      <w:lvlText w:val="•"/>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525656">
      <w:start w:val="1"/>
      <w:numFmt w:val="bullet"/>
      <w:lvlText w:val="o"/>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26B8D4">
      <w:start w:val="1"/>
      <w:numFmt w:val="bullet"/>
      <w:lvlText w:val="▪"/>
      <w:lvlJc w:val="left"/>
      <w:pPr>
        <w:ind w:left="6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6C525EBD"/>
    <w:multiLevelType w:val="hybridMultilevel"/>
    <w:tmpl w:val="8968E0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746F2680"/>
    <w:multiLevelType w:val="hybridMultilevel"/>
    <w:tmpl w:val="70247BAE"/>
    <w:lvl w:ilvl="0" w:tplc="2222EDAC">
      <w:start w:val="15"/>
      <w:numFmt w:val="upperRoman"/>
      <w:lvlText w:val="%1."/>
      <w:lvlJc w:val="left"/>
      <w:pPr>
        <w:tabs>
          <w:tab w:val="num" w:pos="720"/>
        </w:tabs>
        <w:ind w:left="720" w:hanging="72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7CE05F4E"/>
    <w:multiLevelType w:val="hybridMultilevel"/>
    <w:tmpl w:val="EBC6BE10"/>
    <w:lvl w:ilvl="0" w:tplc="C576D65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4">
    <w:nsid w:val="7DA57EDD"/>
    <w:multiLevelType w:val="multilevel"/>
    <w:tmpl w:val="7FA8BA0C"/>
    <w:lvl w:ilvl="0">
      <w:start w:val="14"/>
      <w:numFmt w:val="decimal"/>
      <w:lvlText w:val="%1."/>
      <w:lvlJc w:val="left"/>
      <w:pPr>
        <w:ind w:left="576" w:hanging="576"/>
      </w:pPr>
      <w:rPr>
        <w:b w:val="0"/>
      </w:rPr>
    </w:lvl>
    <w:lvl w:ilvl="1">
      <w:start w:val="8"/>
      <w:numFmt w:val="decimal"/>
      <w:lvlText w:val="%1.%2."/>
      <w:lvlJc w:val="left"/>
      <w:pPr>
        <w:ind w:left="720" w:hanging="720"/>
      </w:pPr>
      <w:rPr>
        <w:b/>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800" w:hanging="1800"/>
      </w:pPr>
      <w:rPr>
        <w:b w:val="0"/>
      </w:rPr>
    </w:lvl>
    <w:lvl w:ilvl="7">
      <w:start w:val="1"/>
      <w:numFmt w:val="decimal"/>
      <w:lvlText w:val="%1.%2.%3.%4.%5.%6.%7.%8."/>
      <w:lvlJc w:val="left"/>
      <w:pPr>
        <w:ind w:left="1800" w:hanging="1800"/>
      </w:pPr>
      <w:rPr>
        <w:b w:val="0"/>
      </w:rPr>
    </w:lvl>
    <w:lvl w:ilvl="8">
      <w:start w:val="1"/>
      <w:numFmt w:val="decimal"/>
      <w:lvlText w:val="%1.%2.%3.%4.%5.%6.%7.%8.%9."/>
      <w:lvlJc w:val="left"/>
      <w:pPr>
        <w:ind w:left="2160" w:hanging="2160"/>
      </w:pPr>
      <w:rPr>
        <w:b w:val="0"/>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1"/>
  </w:num>
  <w:num w:numId="4">
    <w:abstractNumId w:val="6"/>
  </w:num>
  <w:num w:numId="5">
    <w:abstractNumId w:val="21"/>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0"/>
  </w:num>
  <w:num w:numId="12">
    <w:abstractNumId w:val="19"/>
  </w:num>
  <w:num w:numId="13">
    <w:abstractNumId w:val="28"/>
  </w:num>
  <w:num w:numId="14">
    <w:abstractNumId w:val="33"/>
  </w:num>
  <w:num w:numId="15">
    <w:abstractNumId w:val="16"/>
  </w:num>
  <w:num w:numId="16">
    <w:abstractNumId w:val="23"/>
  </w:num>
  <w:num w:numId="17">
    <w:abstractNumId w:val="22"/>
  </w:num>
  <w:num w:numId="18">
    <w:abstractNumId w:val="18"/>
  </w:num>
  <w:num w:numId="19">
    <w:abstractNumId w:val="3"/>
  </w:num>
  <w:num w:numId="20">
    <w:abstractNumId w:val="12"/>
  </w:num>
  <w:num w:numId="21">
    <w:abstractNumId w:val="25"/>
  </w:num>
  <w:num w:numId="22">
    <w:abstractNumId w:val="15"/>
  </w:num>
  <w:num w:numId="23">
    <w:abstractNumId w:val="7"/>
  </w:num>
  <w:num w:numId="24">
    <w:abstractNumId w:val="3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20"/>
  </w:num>
  <w:num w:numId="28">
    <w:abstractNumId w:val="8"/>
  </w:num>
  <w:num w:numId="29">
    <w:abstractNumId w:val="30"/>
  </w:num>
  <w:num w:numId="30">
    <w:abstractNumId w:val="34"/>
  </w:num>
  <w:num w:numId="31">
    <w:abstractNumId w:val="27"/>
  </w:num>
  <w:num w:numId="32">
    <w:abstractNumId w:val="24"/>
  </w:num>
  <w:num w:numId="33">
    <w:abstractNumId w:val="2"/>
  </w:num>
  <w:num w:numId="34">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E5B"/>
    <w:rsid w:val="00015BFC"/>
    <w:rsid w:val="00021AF2"/>
    <w:rsid w:val="00053D08"/>
    <w:rsid w:val="00055427"/>
    <w:rsid w:val="00066B2C"/>
    <w:rsid w:val="00066B9A"/>
    <w:rsid w:val="00080BC1"/>
    <w:rsid w:val="000825C2"/>
    <w:rsid w:val="00085593"/>
    <w:rsid w:val="000974EE"/>
    <w:rsid w:val="000A59B6"/>
    <w:rsid w:val="000A7305"/>
    <w:rsid w:val="000F5C1F"/>
    <w:rsid w:val="000F5FEB"/>
    <w:rsid w:val="001156EF"/>
    <w:rsid w:val="0012010C"/>
    <w:rsid w:val="00124431"/>
    <w:rsid w:val="001320C3"/>
    <w:rsid w:val="0013697C"/>
    <w:rsid w:val="00137406"/>
    <w:rsid w:val="00137ACF"/>
    <w:rsid w:val="00141097"/>
    <w:rsid w:val="00147364"/>
    <w:rsid w:val="00152635"/>
    <w:rsid w:val="0015739D"/>
    <w:rsid w:val="00164C77"/>
    <w:rsid w:val="0017068A"/>
    <w:rsid w:val="0019138F"/>
    <w:rsid w:val="00193935"/>
    <w:rsid w:val="001970AE"/>
    <w:rsid w:val="001A65B1"/>
    <w:rsid w:val="001C2BB9"/>
    <w:rsid w:val="001C455E"/>
    <w:rsid w:val="001D4C74"/>
    <w:rsid w:val="001D7D52"/>
    <w:rsid w:val="001E6B46"/>
    <w:rsid w:val="00233FDE"/>
    <w:rsid w:val="00236B38"/>
    <w:rsid w:val="00243262"/>
    <w:rsid w:val="0025515F"/>
    <w:rsid w:val="00266FC7"/>
    <w:rsid w:val="00282585"/>
    <w:rsid w:val="002836E0"/>
    <w:rsid w:val="002A48F9"/>
    <w:rsid w:val="002A4F3D"/>
    <w:rsid w:val="002B31B1"/>
    <w:rsid w:val="002B4F03"/>
    <w:rsid w:val="002D2DF3"/>
    <w:rsid w:val="002D678E"/>
    <w:rsid w:val="002F3083"/>
    <w:rsid w:val="00304F77"/>
    <w:rsid w:val="00314732"/>
    <w:rsid w:val="00314BB4"/>
    <w:rsid w:val="003159D9"/>
    <w:rsid w:val="00332C4A"/>
    <w:rsid w:val="0033465C"/>
    <w:rsid w:val="00345ED0"/>
    <w:rsid w:val="0034690B"/>
    <w:rsid w:val="00346CD0"/>
    <w:rsid w:val="00357891"/>
    <w:rsid w:val="00366B01"/>
    <w:rsid w:val="0036740E"/>
    <w:rsid w:val="00376D2E"/>
    <w:rsid w:val="00385FD1"/>
    <w:rsid w:val="00390FCB"/>
    <w:rsid w:val="003B143F"/>
    <w:rsid w:val="003C1862"/>
    <w:rsid w:val="003C3B26"/>
    <w:rsid w:val="003C7772"/>
    <w:rsid w:val="003F6178"/>
    <w:rsid w:val="00414DE7"/>
    <w:rsid w:val="00417336"/>
    <w:rsid w:val="004639E3"/>
    <w:rsid w:val="004669F5"/>
    <w:rsid w:val="00470CE7"/>
    <w:rsid w:val="00473FF3"/>
    <w:rsid w:val="004822A5"/>
    <w:rsid w:val="00497CAD"/>
    <w:rsid w:val="004A62E1"/>
    <w:rsid w:val="004B239E"/>
    <w:rsid w:val="004D57A9"/>
    <w:rsid w:val="004D76C7"/>
    <w:rsid w:val="004E5504"/>
    <w:rsid w:val="004F165F"/>
    <w:rsid w:val="0052610C"/>
    <w:rsid w:val="00533013"/>
    <w:rsid w:val="00542C04"/>
    <w:rsid w:val="00551D94"/>
    <w:rsid w:val="00561276"/>
    <w:rsid w:val="00562B0A"/>
    <w:rsid w:val="00574A2C"/>
    <w:rsid w:val="005816D4"/>
    <w:rsid w:val="005A7F6A"/>
    <w:rsid w:val="005B425A"/>
    <w:rsid w:val="005B7A44"/>
    <w:rsid w:val="005C039C"/>
    <w:rsid w:val="005C07EB"/>
    <w:rsid w:val="005C0CA6"/>
    <w:rsid w:val="005C1626"/>
    <w:rsid w:val="005D3252"/>
    <w:rsid w:val="005D4B80"/>
    <w:rsid w:val="005D75CA"/>
    <w:rsid w:val="005E198D"/>
    <w:rsid w:val="005E2047"/>
    <w:rsid w:val="0062717E"/>
    <w:rsid w:val="006301A7"/>
    <w:rsid w:val="00632988"/>
    <w:rsid w:val="0064669C"/>
    <w:rsid w:val="00650D95"/>
    <w:rsid w:val="006529C7"/>
    <w:rsid w:val="006937BF"/>
    <w:rsid w:val="006A17F1"/>
    <w:rsid w:val="006B40A7"/>
    <w:rsid w:val="006B69DD"/>
    <w:rsid w:val="006C29FE"/>
    <w:rsid w:val="006C5B43"/>
    <w:rsid w:val="006F3D98"/>
    <w:rsid w:val="006F610E"/>
    <w:rsid w:val="00715C6E"/>
    <w:rsid w:val="00743393"/>
    <w:rsid w:val="00744684"/>
    <w:rsid w:val="00747657"/>
    <w:rsid w:val="0075033B"/>
    <w:rsid w:val="00755495"/>
    <w:rsid w:val="00757F3E"/>
    <w:rsid w:val="00760D90"/>
    <w:rsid w:val="00762F68"/>
    <w:rsid w:val="00767BA4"/>
    <w:rsid w:val="007700DF"/>
    <w:rsid w:val="00787290"/>
    <w:rsid w:val="00787AC4"/>
    <w:rsid w:val="007A5003"/>
    <w:rsid w:val="007C4EC1"/>
    <w:rsid w:val="007C73D4"/>
    <w:rsid w:val="007D4E5B"/>
    <w:rsid w:val="007E730C"/>
    <w:rsid w:val="007F170D"/>
    <w:rsid w:val="007F4A88"/>
    <w:rsid w:val="007F4CBF"/>
    <w:rsid w:val="008001DD"/>
    <w:rsid w:val="00805DCE"/>
    <w:rsid w:val="00810780"/>
    <w:rsid w:val="00821AA3"/>
    <w:rsid w:val="008275AE"/>
    <w:rsid w:val="00846014"/>
    <w:rsid w:val="0085004D"/>
    <w:rsid w:val="00876330"/>
    <w:rsid w:val="00877F51"/>
    <w:rsid w:val="0088790A"/>
    <w:rsid w:val="00891FAA"/>
    <w:rsid w:val="008E02C1"/>
    <w:rsid w:val="008E680A"/>
    <w:rsid w:val="008E6CD8"/>
    <w:rsid w:val="008F531C"/>
    <w:rsid w:val="0090375A"/>
    <w:rsid w:val="009075EB"/>
    <w:rsid w:val="0091120E"/>
    <w:rsid w:val="00923BED"/>
    <w:rsid w:val="00933B33"/>
    <w:rsid w:val="009523A7"/>
    <w:rsid w:val="009548AC"/>
    <w:rsid w:val="0096055F"/>
    <w:rsid w:val="009A2A2E"/>
    <w:rsid w:val="009B2BF0"/>
    <w:rsid w:val="009B4C00"/>
    <w:rsid w:val="009C0CA0"/>
    <w:rsid w:val="009D71B1"/>
    <w:rsid w:val="009E2B02"/>
    <w:rsid w:val="009F60E5"/>
    <w:rsid w:val="00A00159"/>
    <w:rsid w:val="00A03B06"/>
    <w:rsid w:val="00A06EBA"/>
    <w:rsid w:val="00A269A2"/>
    <w:rsid w:val="00A305E1"/>
    <w:rsid w:val="00A32D5B"/>
    <w:rsid w:val="00A372AA"/>
    <w:rsid w:val="00A601F5"/>
    <w:rsid w:val="00A66FED"/>
    <w:rsid w:val="00A768B5"/>
    <w:rsid w:val="00A770F7"/>
    <w:rsid w:val="00A81C0A"/>
    <w:rsid w:val="00A878EE"/>
    <w:rsid w:val="00A964A7"/>
    <w:rsid w:val="00AA33BB"/>
    <w:rsid w:val="00AC32CA"/>
    <w:rsid w:val="00AC3C28"/>
    <w:rsid w:val="00AD4816"/>
    <w:rsid w:val="00AE29AB"/>
    <w:rsid w:val="00AF4C3C"/>
    <w:rsid w:val="00B1289C"/>
    <w:rsid w:val="00B2182A"/>
    <w:rsid w:val="00B70883"/>
    <w:rsid w:val="00B83B77"/>
    <w:rsid w:val="00B84951"/>
    <w:rsid w:val="00B97B2B"/>
    <w:rsid w:val="00B97D07"/>
    <w:rsid w:val="00BC0CAA"/>
    <w:rsid w:val="00BC59DB"/>
    <w:rsid w:val="00BD06AF"/>
    <w:rsid w:val="00BE3183"/>
    <w:rsid w:val="00BE36AE"/>
    <w:rsid w:val="00C02A42"/>
    <w:rsid w:val="00C16DBA"/>
    <w:rsid w:val="00C24EC4"/>
    <w:rsid w:val="00C24EF2"/>
    <w:rsid w:val="00C4619F"/>
    <w:rsid w:val="00C6540B"/>
    <w:rsid w:val="00C677FF"/>
    <w:rsid w:val="00C75F60"/>
    <w:rsid w:val="00C8174C"/>
    <w:rsid w:val="00C83D95"/>
    <w:rsid w:val="00C93E73"/>
    <w:rsid w:val="00C94D64"/>
    <w:rsid w:val="00CA1D47"/>
    <w:rsid w:val="00CA4205"/>
    <w:rsid w:val="00CB1066"/>
    <w:rsid w:val="00CD27AA"/>
    <w:rsid w:val="00CF3BB3"/>
    <w:rsid w:val="00CF7FA1"/>
    <w:rsid w:val="00D072E9"/>
    <w:rsid w:val="00D07666"/>
    <w:rsid w:val="00D13157"/>
    <w:rsid w:val="00D135F7"/>
    <w:rsid w:val="00D352CF"/>
    <w:rsid w:val="00D50424"/>
    <w:rsid w:val="00D516D0"/>
    <w:rsid w:val="00D5561E"/>
    <w:rsid w:val="00D747F3"/>
    <w:rsid w:val="00D93C11"/>
    <w:rsid w:val="00D954A3"/>
    <w:rsid w:val="00D978ED"/>
    <w:rsid w:val="00DA115D"/>
    <w:rsid w:val="00DA1B91"/>
    <w:rsid w:val="00DD1A1A"/>
    <w:rsid w:val="00DD61B1"/>
    <w:rsid w:val="00DF2464"/>
    <w:rsid w:val="00E0148A"/>
    <w:rsid w:val="00E0594C"/>
    <w:rsid w:val="00E272A1"/>
    <w:rsid w:val="00E27B0D"/>
    <w:rsid w:val="00E34575"/>
    <w:rsid w:val="00E51724"/>
    <w:rsid w:val="00E565EC"/>
    <w:rsid w:val="00E73169"/>
    <w:rsid w:val="00E73F94"/>
    <w:rsid w:val="00E7584D"/>
    <w:rsid w:val="00E83398"/>
    <w:rsid w:val="00E94065"/>
    <w:rsid w:val="00EA41A5"/>
    <w:rsid w:val="00EA42A5"/>
    <w:rsid w:val="00EB6BBA"/>
    <w:rsid w:val="00EC72CC"/>
    <w:rsid w:val="00ED3FB4"/>
    <w:rsid w:val="00F00A5D"/>
    <w:rsid w:val="00F1387C"/>
    <w:rsid w:val="00F1475E"/>
    <w:rsid w:val="00F17AD1"/>
    <w:rsid w:val="00F23036"/>
    <w:rsid w:val="00F30A1F"/>
    <w:rsid w:val="00F42CF9"/>
    <w:rsid w:val="00F42DD8"/>
    <w:rsid w:val="00F4556E"/>
    <w:rsid w:val="00F526DC"/>
    <w:rsid w:val="00F533A5"/>
    <w:rsid w:val="00F75EEB"/>
    <w:rsid w:val="00F86F34"/>
    <w:rsid w:val="00F93977"/>
    <w:rsid w:val="00F9573E"/>
    <w:rsid w:val="00FB04AB"/>
    <w:rsid w:val="00FB21CE"/>
    <w:rsid w:val="00FC5D65"/>
    <w:rsid w:val="00FC7C63"/>
    <w:rsid w:val="00FD5A9A"/>
    <w:rsid w:val="00FD7DD5"/>
    <w:rsid w:val="00FE1924"/>
    <w:rsid w:val="00FE61A2"/>
    <w:rsid w:val="00FF4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40773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F4C3C"/>
    <w:pPr>
      <w:keepNext/>
      <w:keepLines/>
      <w:spacing w:before="480" w:after="0" w:line="240" w:lineRule="auto"/>
      <w:outlineLvl w:val="0"/>
    </w:pPr>
    <w:rPr>
      <w:rFonts w:ascii="Cambria" w:eastAsia="Times New Roman" w:hAnsi="Cambria" w:cs="Times New Roman"/>
      <w:b/>
      <w:bCs/>
      <w:color w:val="365F91"/>
      <w:sz w:val="28"/>
      <w:szCs w:val="28"/>
      <w:lang w:val="x-none" w:eastAsia="x-none"/>
    </w:rPr>
  </w:style>
  <w:style w:type="paragraph" w:styleId="2">
    <w:name w:val="heading 2"/>
    <w:basedOn w:val="a"/>
    <w:next w:val="a"/>
    <w:link w:val="20"/>
    <w:unhideWhenUsed/>
    <w:qFormat/>
    <w:rsid w:val="00AF4C3C"/>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unhideWhenUsed/>
    <w:qFormat/>
    <w:rsid w:val="00AF4C3C"/>
    <w:pPr>
      <w:keepNext/>
      <w:suppressAutoHyphens/>
      <w:spacing w:after="0" w:line="240" w:lineRule="auto"/>
      <w:ind w:left="2880" w:hanging="360"/>
      <w:jc w:val="center"/>
      <w:outlineLvl w:val="3"/>
    </w:pPr>
    <w:rPr>
      <w:rFonts w:ascii="Times New Roman" w:eastAsia="Times New Roman" w:hAnsi="Times New Roman" w:cs="Times New Roman"/>
      <w:b/>
      <w:sz w:val="28"/>
      <w:szCs w:val="20"/>
      <w:lang w:eastAsia="ar-SA"/>
    </w:rPr>
  </w:style>
  <w:style w:type="paragraph" w:styleId="5">
    <w:name w:val="heading 5"/>
    <w:basedOn w:val="a"/>
    <w:next w:val="a"/>
    <w:link w:val="50"/>
    <w:unhideWhenUsed/>
    <w:qFormat/>
    <w:rsid w:val="00AF4C3C"/>
    <w:pPr>
      <w:keepNext/>
      <w:suppressAutoHyphens/>
      <w:spacing w:after="0" w:line="240" w:lineRule="auto"/>
      <w:ind w:left="4820" w:right="567"/>
      <w:jc w:val="center"/>
      <w:outlineLvl w:val="4"/>
    </w:pPr>
    <w:rPr>
      <w:rFonts w:ascii="Times New Roman" w:eastAsia="Times New Roman" w:hAnsi="Times New Roman" w:cs="Times New Roman"/>
      <w:b/>
      <w:bCs/>
      <w:sz w:val="28"/>
      <w:szCs w:val="20"/>
      <w:lang w:eastAsia="ar-SA"/>
    </w:rPr>
  </w:style>
  <w:style w:type="paragraph" w:styleId="8">
    <w:name w:val="heading 8"/>
    <w:basedOn w:val="a"/>
    <w:next w:val="a"/>
    <w:link w:val="80"/>
    <w:unhideWhenUsed/>
    <w:qFormat/>
    <w:rsid w:val="00AF4C3C"/>
    <w:pPr>
      <w:suppressAutoHyphens/>
      <w:spacing w:before="240" w:after="60" w:line="240" w:lineRule="auto"/>
      <w:ind w:left="5760" w:hanging="360"/>
      <w:outlineLvl w:val="7"/>
    </w:pPr>
    <w:rPr>
      <w:rFonts w:ascii="Times New Roman" w:eastAsia="Times New Roman" w:hAnsi="Times New Roman" w:cs="Times New Roman"/>
      <w:i/>
      <w:iCs/>
      <w:sz w:val="24"/>
      <w:szCs w:val="24"/>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4C3C"/>
    <w:rPr>
      <w:rFonts w:ascii="Cambria" w:eastAsia="Times New Roman" w:hAnsi="Cambria" w:cs="Times New Roman"/>
      <w:b/>
      <w:bCs/>
      <w:color w:val="365F91"/>
      <w:sz w:val="28"/>
      <w:szCs w:val="28"/>
      <w:lang w:val="x-none" w:eastAsia="x-none"/>
    </w:rPr>
  </w:style>
  <w:style w:type="character" w:customStyle="1" w:styleId="20">
    <w:name w:val="Заголовок 2 Знак"/>
    <w:basedOn w:val="a0"/>
    <w:link w:val="2"/>
    <w:rsid w:val="00AF4C3C"/>
    <w:rPr>
      <w:rFonts w:ascii="Arial" w:eastAsia="Times New Roman" w:hAnsi="Arial" w:cs="Arial"/>
      <w:b/>
      <w:bCs/>
      <w:i/>
      <w:iCs/>
      <w:sz w:val="28"/>
      <w:szCs w:val="28"/>
      <w:lang w:eastAsia="ru-RU"/>
    </w:rPr>
  </w:style>
  <w:style w:type="character" w:customStyle="1" w:styleId="40">
    <w:name w:val="Заголовок 4 Знак"/>
    <w:basedOn w:val="a0"/>
    <w:link w:val="4"/>
    <w:rsid w:val="00AF4C3C"/>
    <w:rPr>
      <w:rFonts w:ascii="Times New Roman" w:eastAsia="Times New Roman" w:hAnsi="Times New Roman" w:cs="Times New Roman"/>
      <w:b/>
      <w:sz w:val="28"/>
      <w:szCs w:val="20"/>
      <w:lang w:eastAsia="ar-SA"/>
    </w:rPr>
  </w:style>
  <w:style w:type="character" w:customStyle="1" w:styleId="50">
    <w:name w:val="Заголовок 5 Знак"/>
    <w:basedOn w:val="a0"/>
    <w:link w:val="5"/>
    <w:rsid w:val="00AF4C3C"/>
    <w:rPr>
      <w:rFonts w:ascii="Times New Roman" w:eastAsia="Times New Roman" w:hAnsi="Times New Roman" w:cs="Times New Roman"/>
      <w:b/>
      <w:bCs/>
      <w:sz w:val="28"/>
      <w:szCs w:val="20"/>
      <w:lang w:eastAsia="ar-SA"/>
    </w:rPr>
  </w:style>
  <w:style w:type="character" w:customStyle="1" w:styleId="80">
    <w:name w:val="Заголовок 8 Знак"/>
    <w:basedOn w:val="a0"/>
    <w:link w:val="8"/>
    <w:rsid w:val="00AF4C3C"/>
    <w:rPr>
      <w:rFonts w:ascii="Times New Roman" w:eastAsia="Times New Roman" w:hAnsi="Times New Roman" w:cs="Times New Roman"/>
      <w:i/>
      <w:iCs/>
      <w:sz w:val="24"/>
      <w:szCs w:val="24"/>
      <w:lang w:val="x-none" w:eastAsia="ar-SA"/>
    </w:rPr>
  </w:style>
  <w:style w:type="numbering" w:customStyle="1" w:styleId="11">
    <w:name w:val="Нет списка1"/>
    <w:next w:val="a2"/>
    <w:uiPriority w:val="99"/>
    <w:semiHidden/>
    <w:unhideWhenUsed/>
    <w:rsid w:val="00AF4C3C"/>
  </w:style>
  <w:style w:type="character" w:styleId="a3">
    <w:name w:val="Hyperlink"/>
    <w:unhideWhenUsed/>
    <w:rsid w:val="00AF4C3C"/>
    <w:rPr>
      <w:color w:val="0000FF"/>
      <w:u w:val="single"/>
    </w:rPr>
  </w:style>
  <w:style w:type="character" w:styleId="a4">
    <w:name w:val="FollowedHyperlink"/>
    <w:unhideWhenUsed/>
    <w:rsid w:val="00AF4C3C"/>
    <w:rPr>
      <w:color w:val="800080"/>
      <w:u w:val="single"/>
    </w:rPr>
  </w:style>
  <w:style w:type="paragraph" w:styleId="a5">
    <w:name w:val="Normal (Web)"/>
    <w:basedOn w:val="a"/>
    <w:uiPriority w:val="99"/>
    <w:unhideWhenUsed/>
    <w:rsid w:val="00AF4C3C"/>
    <w:pPr>
      <w:spacing w:before="30" w:after="30" w:line="240" w:lineRule="auto"/>
    </w:pPr>
    <w:rPr>
      <w:rFonts w:ascii="Times New Roman" w:eastAsia="Times New Roman" w:hAnsi="Times New Roman" w:cs="Times New Roman"/>
      <w:sz w:val="20"/>
      <w:szCs w:val="20"/>
      <w:lang w:eastAsia="ru-RU"/>
    </w:rPr>
  </w:style>
  <w:style w:type="paragraph" w:styleId="a6">
    <w:name w:val="header"/>
    <w:basedOn w:val="a"/>
    <w:link w:val="a7"/>
    <w:unhideWhenUsed/>
    <w:rsid w:val="00AF4C3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7">
    <w:name w:val="Верхний колонтитул Знак"/>
    <w:basedOn w:val="a0"/>
    <w:link w:val="a6"/>
    <w:rsid w:val="00AF4C3C"/>
    <w:rPr>
      <w:rFonts w:ascii="Times New Roman" w:eastAsia="Times New Roman" w:hAnsi="Times New Roman" w:cs="Times New Roman"/>
      <w:sz w:val="24"/>
      <w:szCs w:val="24"/>
      <w:lang w:val="x-none" w:eastAsia="x-none"/>
    </w:rPr>
  </w:style>
  <w:style w:type="paragraph" w:styleId="a8">
    <w:name w:val="footer"/>
    <w:basedOn w:val="a"/>
    <w:link w:val="a9"/>
    <w:unhideWhenUsed/>
    <w:rsid w:val="00AF4C3C"/>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8"/>
    <w:rsid w:val="00AF4C3C"/>
    <w:rPr>
      <w:rFonts w:ascii="Times New Roman" w:eastAsia="Times New Roman" w:hAnsi="Times New Roman" w:cs="Times New Roman"/>
      <w:sz w:val="20"/>
      <w:szCs w:val="20"/>
      <w:lang w:eastAsia="ru-RU"/>
    </w:rPr>
  </w:style>
  <w:style w:type="paragraph" w:styleId="aa">
    <w:name w:val="Body Text"/>
    <w:basedOn w:val="a"/>
    <w:link w:val="ab"/>
    <w:unhideWhenUsed/>
    <w:rsid w:val="00AF4C3C"/>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F4C3C"/>
    <w:rPr>
      <w:rFonts w:ascii="Times New Roman" w:eastAsia="Times New Roman" w:hAnsi="Times New Roman" w:cs="Times New Roman"/>
      <w:sz w:val="24"/>
      <w:szCs w:val="24"/>
      <w:lang w:eastAsia="ru-RU"/>
    </w:rPr>
  </w:style>
  <w:style w:type="paragraph" w:styleId="ac">
    <w:name w:val="List"/>
    <w:basedOn w:val="aa"/>
    <w:unhideWhenUsed/>
    <w:rsid w:val="00AF4C3C"/>
    <w:pPr>
      <w:suppressAutoHyphens/>
    </w:pPr>
    <w:rPr>
      <w:rFonts w:ascii="Arial" w:hAnsi="Arial" w:cs="Mangal"/>
      <w:lang w:val="x-none" w:eastAsia="ar-SA"/>
    </w:rPr>
  </w:style>
  <w:style w:type="paragraph" w:styleId="21">
    <w:name w:val="List 2"/>
    <w:basedOn w:val="a"/>
    <w:uiPriority w:val="99"/>
    <w:unhideWhenUsed/>
    <w:rsid w:val="00AF4C3C"/>
    <w:pPr>
      <w:spacing w:after="0" w:line="240" w:lineRule="auto"/>
      <w:ind w:left="566" w:hanging="283"/>
    </w:pPr>
    <w:rPr>
      <w:rFonts w:ascii="Times New Roman" w:eastAsia="Times New Roman" w:hAnsi="Times New Roman" w:cs="Times New Roman"/>
      <w:sz w:val="24"/>
      <w:szCs w:val="20"/>
      <w:lang w:eastAsia="ru-RU"/>
    </w:rPr>
  </w:style>
  <w:style w:type="paragraph" w:styleId="ad">
    <w:name w:val="Title"/>
    <w:basedOn w:val="a"/>
    <w:link w:val="ae"/>
    <w:qFormat/>
    <w:rsid w:val="00AF4C3C"/>
    <w:pPr>
      <w:spacing w:after="200" w:line="276" w:lineRule="auto"/>
      <w:jc w:val="center"/>
    </w:pPr>
    <w:rPr>
      <w:rFonts w:ascii="Times New Roman" w:eastAsia="Calibri" w:hAnsi="Times New Roman" w:cs="Times New Roman"/>
      <w:b/>
      <w:bCs/>
      <w:sz w:val="24"/>
      <w:szCs w:val="24"/>
      <w:lang w:eastAsia="ru-RU"/>
    </w:rPr>
  </w:style>
  <w:style w:type="character" w:customStyle="1" w:styleId="ae">
    <w:name w:val="Название Знак"/>
    <w:basedOn w:val="a0"/>
    <w:link w:val="ad"/>
    <w:rsid w:val="00AF4C3C"/>
    <w:rPr>
      <w:rFonts w:ascii="Times New Roman" w:eastAsia="Calibri" w:hAnsi="Times New Roman" w:cs="Times New Roman"/>
      <w:b/>
      <w:bCs/>
      <w:sz w:val="24"/>
      <w:szCs w:val="24"/>
      <w:lang w:eastAsia="ru-RU"/>
    </w:rPr>
  </w:style>
  <w:style w:type="paragraph" w:styleId="af">
    <w:name w:val="Body Text Indent"/>
    <w:basedOn w:val="a"/>
    <w:link w:val="af0"/>
    <w:uiPriority w:val="99"/>
    <w:unhideWhenUsed/>
    <w:rsid w:val="00AF4C3C"/>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0">
    <w:name w:val="Основной текст с отступом Знак"/>
    <w:basedOn w:val="a0"/>
    <w:link w:val="af"/>
    <w:uiPriority w:val="99"/>
    <w:rsid w:val="00AF4C3C"/>
    <w:rPr>
      <w:rFonts w:ascii="Times New Roman" w:eastAsia="Times New Roman" w:hAnsi="Times New Roman" w:cs="Times New Roman"/>
      <w:sz w:val="24"/>
      <w:szCs w:val="24"/>
      <w:lang w:val="x-none" w:eastAsia="x-none"/>
    </w:rPr>
  </w:style>
  <w:style w:type="paragraph" w:styleId="af1">
    <w:name w:val="Subtitle"/>
    <w:basedOn w:val="a"/>
    <w:link w:val="af2"/>
    <w:qFormat/>
    <w:rsid w:val="00AF4C3C"/>
    <w:pPr>
      <w:spacing w:before="120" w:after="0" w:line="240" w:lineRule="auto"/>
      <w:jc w:val="center"/>
    </w:pPr>
    <w:rPr>
      <w:rFonts w:ascii="Arial" w:eastAsia="Times New Roman" w:hAnsi="Arial" w:cs="Times New Roman"/>
      <w:b/>
      <w:bCs/>
      <w:caps/>
      <w:sz w:val="28"/>
      <w:szCs w:val="24"/>
      <w:lang w:val="x-none" w:eastAsia="x-none"/>
    </w:rPr>
  </w:style>
  <w:style w:type="character" w:customStyle="1" w:styleId="af2">
    <w:name w:val="Подзаголовок Знак"/>
    <w:basedOn w:val="a0"/>
    <w:link w:val="af1"/>
    <w:rsid w:val="00AF4C3C"/>
    <w:rPr>
      <w:rFonts w:ascii="Arial" w:eastAsia="Times New Roman" w:hAnsi="Arial" w:cs="Times New Roman"/>
      <w:b/>
      <w:bCs/>
      <w:caps/>
      <w:sz w:val="28"/>
      <w:szCs w:val="24"/>
      <w:lang w:val="x-none" w:eastAsia="x-none"/>
    </w:rPr>
  </w:style>
  <w:style w:type="paragraph" w:styleId="22">
    <w:name w:val="Body Text First Indent 2"/>
    <w:basedOn w:val="af"/>
    <w:link w:val="23"/>
    <w:uiPriority w:val="99"/>
    <w:unhideWhenUsed/>
    <w:rsid w:val="00AF4C3C"/>
    <w:pPr>
      <w:ind w:firstLine="210"/>
    </w:pPr>
  </w:style>
  <w:style w:type="character" w:customStyle="1" w:styleId="23">
    <w:name w:val="Красная строка 2 Знак"/>
    <w:basedOn w:val="af0"/>
    <w:link w:val="22"/>
    <w:uiPriority w:val="99"/>
    <w:rsid w:val="00AF4C3C"/>
    <w:rPr>
      <w:rFonts w:ascii="Times New Roman" w:eastAsia="Times New Roman" w:hAnsi="Times New Roman" w:cs="Times New Roman"/>
      <w:sz w:val="24"/>
      <w:szCs w:val="24"/>
      <w:lang w:val="x-none" w:eastAsia="x-none"/>
    </w:rPr>
  </w:style>
  <w:style w:type="paragraph" w:styleId="24">
    <w:name w:val="Body Text 2"/>
    <w:basedOn w:val="a"/>
    <w:link w:val="25"/>
    <w:uiPriority w:val="99"/>
    <w:unhideWhenUsed/>
    <w:rsid w:val="00AF4C3C"/>
    <w:pPr>
      <w:spacing w:after="120" w:line="480" w:lineRule="auto"/>
    </w:pPr>
    <w:rPr>
      <w:rFonts w:ascii="Times New Roman" w:eastAsia="Times New Roman" w:hAnsi="Times New Roman" w:cs="Times New Roman"/>
      <w:sz w:val="24"/>
      <w:szCs w:val="24"/>
      <w:lang w:val="x-none" w:eastAsia="x-none"/>
    </w:rPr>
  </w:style>
  <w:style w:type="character" w:customStyle="1" w:styleId="25">
    <w:name w:val="Основной текст 2 Знак"/>
    <w:basedOn w:val="a0"/>
    <w:link w:val="24"/>
    <w:uiPriority w:val="99"/>
    <w:rsid w:val="00AF4C3C"/>
    <w:rPr>
      <w:rFonts w:ascii="Times New Roman" w:eastAsia="Times New Roman" w:hAnsi="Times New Roman" w:cs="Times New Roman"/>
      <w:sz w:val="24"/>
      <w:szCs w:val="24"/>
      <w:lang w:val="x-none" w:eastAsia="x-none"/>
    </w:rPr>
  </w:style>
  <w:style w:type="paragraph" w:styleId="26">
    <w:name w:val="Body Text Indent 2"/>
    <w:basedOn w:val="a"/>
    <w:link w:val="27"/>
    <w:uiPriority w:val="99"/>
    <w:unhideWhenUsed/>
    <w:rsid w:val="00AF4C3C"/>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0"/>
    <w:link w:val="26"/>
    <w:uiPriority w:val="99"/>
    <w:rsid w:val="00AF4C3C"/>
    <w:rPr>
      <w:rFonts w:ascii="Times New Roman" w:eastAsia="Times New Roman" w:hAnsi="Times New Roman" w:cs="Times New Roman"/>
      <w:sz w:val="24"/>
      <w:szCs w:val="24"/>
      <w:lang w:val="x-none" w:eastAsia="x-none"/>
    </w:rPr>
  </w:style>
  <w:style w:type="paragraph" w:styleId="af3">
    <w:name w:val="Block Text"/>
    <w:basedOn w:val="a"/>
    <w:unhideWhenUsed/>
    <w:rsid w:val="00AF4C3C"/>
    <w:pPr>
      <w:spacing w:after="0" w:line="240" w:lineRule="auto"/>
      <w:ind w:left="2992" w:right="2981"/>
      <w:jc w:val="both"/>
    </w:pPr>
    <w:rPr>
      <w:rFonts w:ascii="Arial" w:eastAsia="Times New Roman" w:hAnsi="Arial" w:cs="Times New Roman"/>
      <w:sz w:val="18"/>
      <w:szCs w:val="24"/>
      <w:lang w:eastAsia="ru-RU"/>
    </w:rPr>
  </w:style>
  <w:style w:type="paragraph" w:styleId="af4">
    <w:name w:val="Balloon Text"/>
    <w:basedOn w:val="a"/>
    <w:link w:val="af5"/>
    <w:unhideWhenUsed/>
    <w:rsid w:val="00AF4C3C"/>
    <w:pPr>
      <w:spacing w:after="0" w:line="240" w:lineRule="auto"/>
    </w:pPr>
    <w:rPr>
      <w:rFonts w:ascii="Tahoma" w:eastAsia="Times New Roman" w:hAnsi="Tahoma" w:cs="Times New Roman"/>
      <w:sz w:val="16"/>
      <w:szCs w:val="16"/>
      <w:lang w:val="x-none" w:eastAsia="x-none"/>
    </w:rPr>
  </w:style>
  <w:style w:type="character" w:customStyle="1" w:styleId="af5">
    <w:name w:val="Текст выноски Знак"/>
    <w:basedOn w:val="a0"/>
    <w:link w:val="af4"/>
    <w:rsid w:val="00AF4C3C"/>
    <w:rPr>
      <w:rFonts w:ascii="Tahoma" w:eastAsia="Times New Roman" w:hAnsi="Tahoma" w:cs="Times New Roman"/>
      <w:sz w:val="16"/>
      <w:szCs w:val="16"/>
      <w:lang w:val="x-none" w:eastAsia="x-none"/>
    </w:rPr>
  </w:style>
  <w:style w:type="character" w:customStyle="1" w:styleId="af6">
    <w:name w:val="Без интервала Знак"/>
    <w:link w:val="af7"/>
    <w:uiPriority w:val="1"/>
    <w:locked/>
    <w:rsid w:val="00AF4C3C"/>
    <w:rPr>
      <w:sz w:val="24"/>
      <w:szCs w:val="24"/>
    </w:rPr>
  </w:style>
  <w:style w:type="paragraph" w:styleId="af7">
    <w:name w:val="No Spacing"/>
    <w:link w:val="af6"/>
    <w:uiPriority w:val="1"/>
    <w:qFormat/>
    <w:rsid w:val="00AF4C3C"/>
    <w:pPr>
      <w:spacing w:after="0" w:line="240" w:lineRule="auto"/>
    </w:pPr>
    <w:rPr>
      <w:sz w:val="24"/>
      <w:szCs w:val="24"/>
    </w:rPr>
  </w:style>
  <w:style w:type="character" w:customStyle="1" w:styleId="af8">
    <w:name w:val="Абзац списка Знак"/>
    <w:link w:val="af9"/>
    <w:uiPriority w:val="34"/>
    <w:locked/>
    <w:rsid w:val="00AF4C3C"/>
    <w:rPr>
      <w:sz w:val="24"/>
    </w:rPr>
  </w:style>
  <w:style w:type="paragraph" w:styleId="af9">
    <w:name w:val="List Paragraph"/>
    <w:basedOn w:val="a"/>
    <w:link w:val="af8"/>
    <w:uiPriority w:val="34"/>
    <w:qFormat/>
    <w:rsid w:val="00AF4C3C"/>
    <w:pPr>
      <w:spacing w:after="0" w:line="240" w:lineRule="auto"/>
      <w:ind w:left="720"/>
      <w:contextualSpacing/>
    </w:pPr>
    <w:rPr>
      <w:sz w:val="24"/>
    </w:rPr>
  </w:style>
  <w:style w:type="paragraph" w:customStyle="1" w:styleId="afa">
    <w:name w:val="Знак"/>
    <w:basedOn w:val="a"/>
    <w:uiPriority w:val="99"/>
    <w:rsid w:val="00AF4C3C"/>
    <w:pPr>
      <w:spacing w:line="240" w:lineRule="exact"/>
    </w:pPr>
    <w:rPr>
      <w:rFonts w:ascii="Verdana" w:eastAsia="Times New Roman" w:hAnsi="Verdana" w:cs="Verdana"/>
      <w:sz w:val="20"/>
      <w:szCs w:val="20"/>
      <w:lang w:val="en-US"/>
    </w:rPr>
  </w:style>
  <w:style w:type="paragraph" w:customStyle="1" w:styleId="12">
    <w:name w:val="Обычный1"/>
    <w:uiPriority w:val="99"/>
    <w:rsid w:val="00AF4C3C"/>
    <w:pPr>
      <w:spacing w:after="0" w:line="240" w:lineRule="auto"/>
    </w:pPr>
    <w:rPr>
      <w:rFonts w:ascii="Times New Roman" w:eastAsia="Times New Roman" w:hAnsi="Times New Roman" w:cs="Times New Roman"/>
      <w:sz w:val="20"/>
      <w:szCs w:val="20"/>
      <w:lang w:eastAsia="ru-RU"/>
    </w:rPr>
  </w:style>
  <w:style w:type="paragraph" w:customStyle="1" w:styleId="13">
    <w:name w:val="Знак1"/>
    <w:basedOn w:val="a"/>
    <w:uiPriority w:val="99"/>
    <w:rsid w:val="00AF4C3C"/>
    <w:pPr>
      <w:spacing w:after="0" w:line="240" w:lineRule="auto"/>
    </w:pPr>
    <w:rPr>
      <w:rFonts w:ascii="Verdana" w:eastAsia="Times New Roman" w:hAnsi="Verdana" w:cs="Verdana"/>
      <w:sz w:val="20"/>
      <w:szCs w:val="20"/>
      <w:lang w:val="en-US"/>
    </w:rPr>
  </w:style>
  <w:style w:type="paragraph" w:customStyle="1" w:styleId="Default">
    <w:name w:val="Default"/>
    <w:uiPriority w:val="99"/>
    <w:rsid w:val="00AF4C3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
    <w:name w:val="заголовок 3"/>
    <w:basedOn w:val="a"/>
    <w:next w:val="a"/>
    <w:uiPriority w:val="99"/>
    <w:rsid w:val="00AF4C3C"/>
    <w:pPr>
      <w:keepNext/>
      <w:overflowPunct w:val="0"/>
      <w:autoSpaceDE w:val="0"/>
      <w:autoSpaceDN w:val="0"/>
      <w:adjustRightInd w:val="0"/>
      <w:spacing w:after="0" w:line="240" w:lineRule="auto"/>
      <w:jc w:val="center"/>
    </w:pPr>
    <w:rPr>
      <w:rFonts w:ascii="Times New Roman" w:eastAsia="Times New Roman" w:hAnsi="Times New Roman" w:cs="Times New Roman"/>
      <w:b/>
      <w:sz w:val="28"/>
      <w:szCs w:val="20"/>
      <w:u w:val="single"/>
      <w:lang w:eastAsia="ru-RU"/>
    </w:rPr>
  </w:style>
  <w:style w:type="character" w:customStyle="1" w:styleId="ListParagraphChar">
    <w:name w:val="List Paragraph Char"/>
    <w:link w:val="14"/>
    <w:locked/>
    <w:rsid w:val="00AF4C3C"/>
    <w:rPr>
      <w:rFonts w:ascii="Calibri" w:hAnsi="Calibri" w:cs="Calibri"/>
    </w:rPr>
  </w:style>
  <w:style w:type="paragraph" w:customStyle="1" w:styleId="14">
    <w:name w:val="Абзац списка1"/>
    <w:basedOn w:val="a"/>
    <w:link w:val="ListParagraphChar"/>
    <w:rsid w:val="00AF4C3C"/>
    <w:pPr>
      <w:spacing w:after="200" w:line="276" w:lineRule="auto"/>
      <w:ind w:left="720"/>
    </w:pPr>
    <w:rPr>
      <w:rFonts w:ascii="Calibri" w:hAnsi="Calibri" w:cs="Calibri"/>
    </w:rPr>
  </w:style>
  <w:style w:type="paragraph" w:customStyle="1" w:styleId="15">
    <w:name w:val="Без интервала1"/>
    <w:uiPriority w:val="99"/>
    <w:rsid w:val="00AF4C3C"/>
    <w:pPr>
      <w:suppressAutoHyphens/>
      <w:spacing w:after="0" w:line="240" w:lineRule="auto"/>
    </w:pPr>
    <w:rPr>
      <w:rFonts w:ascii="Calibri" w:eastAsia="Times New Roman" w:hAnsi="Calibri" w:cs="Calibri"/>
      <w:lang w:eastAsia="ar-SA"/>
    </w:rPr>
  </w:style>
  <w:style w:type="paragraph" w:customStyle="1" w:styleId="p4">
    <w:name w:val="p4"/>
    <w:basedOn w:val="a"/>
    <w:rsid w:val="00AF4C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Абзац списка1"/>
    <w:basedOn w:val="a"/>
    <w:rsid w:val="00AF4C3C"/>
    <w:pPr>
      <w:spacing w:after="0" w:line="240" w:lineRule="auto"/>
      <w:ind w:left="720"/>
    </w:pPr>
    <w:rPr>
      <w:rFonts w:ascii="Calibri" w:eastAsia="Calibri" w:hAnsi="Calibri" w:cs="Times New Roman"/>
      <w:sz w:val="24"/>
      <w:szCs w:val="24"/>
    </w:rPr>
  </w:style>
  <w:style w:type="paragraph" w:customStyle="1" w:styleId="17">
    <w:name w:val="Без интервала1"/>
    <w:uiPriority w:val="99"/>
    <w:rsid w:val="00AF4C3C"/>
    <w:pPr>
      <w:suppressAutoHyphens/>
      <w:spacing w:after="0" w:line="240" w:lineRule="auto"/>
    </w:pPr>
    <w:rPr>
      <w:rFonts w:ascii="Calibri" w:eastAsia="Times New Roman" w:hAnsi="Calibri" w:cs="Calibri"/>
      <w:lang w:eastAsia="ar-SA"/>
    </w:rPr>
  </w:style>
  <w:style w:type="paragraph" w:customStyle="1" w:styleId="p3">
    <w:name w:val="p3"/>
    <w:basedOn w:val="a"/>
    <w:rsid w:val="00AF4C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AF4C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AF4C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AF4C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AF4C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AF4C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AF4C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AF4C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b">
    <w:name w:val="Заголовок"/>
    <w:basedOn w:val="a"/>
    <w:next w:val="aa"/>
    <w:rsid w:val="00AF4C3C"/>
    <w:pPr>
      <w:keepNext/>
      <w:suppressAutoHyphens/>
      <w:spacing w:before="240" w:after="120" w:line="240" w:lineRule="auto"/>
    </w:pPr>
    <w:rPr>
      <w:rFonts w:ascii="Arial" w:eastAsia="Lucida Sans Unicode" w:hAnsi="Arial" w:cs="Mangal"/>
      <w:sz w:val="28"/>
      <w:szCs w:val="28"/>
      <w:lang w:eastAsia="ar-SA"/>
    </w:rPr>
  </w:style>
  <w:style w:type="paragraph" w:customStyle="1" w:styleId="18">
    <w:name w:val="Название1"/>
    <w:basedOn w:val="a"/>
    <w:rsid w:val="00AF4C3C"/>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AF4C3C"/>
    <w:pPr>
      <w:suppressLineNumbers/>
      <w:suppressAutoHyphens/>
      <w:spacing w:after="0" w:line="240" w:lineRule="auto"/>
    </w:pPr>
    <w:rPr>
      <w:rFonts w:ascii="Arial" w:eastAsia="Times New Roman" w:hAnsi="Arial" w:cs="Mangal"/>
      <w:sz w:val="24"/>
      <w:szCs w:val="24"/>
      <w:lang w:eastAsia="ar-SA"/>
    </w:rPr>
  </w:style>
  <w:style w:type="paragraph" w:customStyle="1" w:styleId="afc">
    <w:name w:val="Содержимое врезки"/>
    <w:basedOn w:val="aa"/>
    <w:rsid w:val="00AF4C3C"/>
    <w:pPr>
      <w:suppressAutoHyphens/>
    </w:pPr>
    <w:rPr>
      <w:lang w:val="x-none" w:eastAsia="ar-SA"/>
    </w:rPr>
  </w:style>
  <w:style w:type="paragraph" w:customStyle="1" w:styleId="afd">
    <w:name w:val="Содержимое таблицы"/>
    <w:basedOn w:val="a"/>
    <w:rsid w:val="00AF4C3C"/>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e">
    <w:name w:val="Заголовок таблицы"/>
    <w:basedOn w:val="afd"/>
    <w:rsid w:val="00AF4C3C"/>
    <w:pPr>
      <w:jc w:val="center"/>
    </w:pPr>
    <w:rPr>
      <w:b/>
      <w:bCs/>
    </w:rPr>
  </w:style>
  <w:style w:type="paragraph" w:customStyle="1" w:styleId="ConsPlusNormal">
    <w:name w:val="ConsPlusNormal"/>
    <w:rsid w:val="00AF4C3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AF4C3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F4C3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AF4C3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
    <w:name w:val="Основной"/>
    <w:basedOn w:val="a"/>
    <w:rsid w:val="00AF4C3C"/>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aff0">
    <w:name w:val="Буллит"/>
    <w:basedOn w:val="aff"/>
    <w:rsid w:val="00AF4C3C"/>
    <w:pPr>
      <w:ind w:firstLine="244"/>
    </w:pPr>
  </w:style>
  <w:style w:type="paragraph" w:customStyle="1" w:styleId="Style5">
    <w:name w:val="Style5"/>
    <w:basedOn w:val="a"/>
    <w:rsid w:val="00AF4C3C"/>
    <w:pPr>
      <w:widowControl w:val="0"/>
      <w:autoSpaceDE w:val="0"/>
      <w:autoSpaceDN w:val="0"/>
      <w:adjustRightInd w:val="0"/>
      <w:spacing w:after="0" w:line="235" w:lineRule="exact"/>
      <w:ind w:firstLine="461"/>
      <w:jc w:val="both"/>
    </w:pPr>
    <w:rPr>
      <w:rFonts w:ascii="Arial" w:eastAsia="Times New Roman" w:hAnsi="Arial" w:cs="Times New Roman"/>
      <w:sz w:val="24"/>
      <w:szCs w:val="24"/>
      <w:lang w:eastAsia="ru-RU"/>
    </w:rPr>
  </w:style>
  <w:style w:type="paragraph" w:customStyle="1" w:styleId="Style13">
    <w:name w:val="Style13"/>
    <w:basedOn w:val="a"/>
    <w:rsid w:val="00AF4C3C"/>
    <w:pPr>
      <w:widowControl w:val="0"/>
      <w:autoSpaceDE w:val="0"/>
      <w:autoSpaceDN w:val="0"/>
      <w:adjustRightInd w:val="0"/>
      <w:spacing w:after="0" w:line="230" w:lineRule="exact"/>
      <w:jc w:val="center"/>
    </w:pPr>
    <w:rPr>
      <w:rFonts w:ascii="Arial" w:eastAsia="Times New Roman" w:hAnsi="Arial" w:cs="Times New Roman"/>
      <w:sz w:val="24"/>
      <w:szCs w:val="24"/>
      <w:lang w:eastAsia="ru-RU"/>
    </w:rPr>
  </w:style>
  <w:style w:type="paragraph" w:customStyle="1" w:styleId="Style14">
    <w:name w:val="Style14"/>
    <w:basedOn w:val="a"/>
    <w:rsid w:val="00AF4C3C"/>
    <w:pPr>
      <w:widowControl w:val="0"/>
      <w:autoSpaceDE w:val="0"/>
      <w:autoSpaceDN w:val="0"/>
      <w:adjustRightInd w:val="0"/>
      <w:spacing w:after="0" w:line="226" w:lineRule="exact"/>
      <w:ind w:firstLine="182"/>
    </w:pPr>
    <w:rPr>
      <w:rFonts w:ascii="Arial" w:eastAsia="Times New Roman" w:hAnsi="Arial" w:cs="Times New Roman"/>
      <w:sz w:val="24"/>
      <w:szCs w:val="24"/>
      <w:lang w:eastAsia="ru-RU"/>
    </w:rPr>
  </w:style>
  <w:style w:type="paragraph" w:customStyle="1" w:styleId="Standard">
    <w:name w:val="Standard"/>
    <w:rsid w:val="00AF4C3C"/>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 w:type="character" w:styleId="aff1">
    <w:name w:val="Subtle Emphasis"/>
    <w:qFormat/>
    <w:rsid w:val="00AF4C3C"/>
    <w:rPr>
      <w:i/>
      <w:iCs/>
      <w:color w:val="808080"/>
    </w:rPr>
  </w:style>
  <w:style w:type="character" w:customStyle="1" w:styleId="postbody1">
    <w:name w:val="postbody1"/>
    <w:rsid w:val="00AF4C3C"/>
    <w:rPr>
      <w:sz w:val="15"/>
      <w:szCs w:val="15"/>
    </w:rPr>
  </w:style>
  <w:style w:type="character" w:customStyle="1" w:styleId="apple-converted-space">
    <w:name w:val="apple-converted-space"/>
    <w:basedOn w:val="a0"/>
    <w:rsid w:val="00AF4C3C"/>
  </w:style>
  <w:style w:type="character" w:customStyle="1" w:styleId="fill">
    <w:name w:val="fill"/>
    <w:basedOn w:val="a0"/>
    <w:rsid w:val="00AF4C3C"/>
  </w:style>
  <w:style w:type="character" w:customStyle="1" w:styleId="FontStyle38">
    <w:name w:val="Font Style38"/>
    <w:uiPriority w:val="99"/>
    <w:rsid w:val="00AF4C3C"/>
    <w:rPr>
      <w:rFonts w:ascii="Times New Roman" w:hAnsi="Times New Roman" w:cs="Times New Roman" w:hint="default"/>
      <w:sz w:val="20"/>
      <w:szCs w:val="20"/>
    </w:rPr>
  </w:style>
  <w:style w:type="character" w:customStyle="1" w:styleId="1a">
    <w:name w:val="Текст выноски Знак1"/>
    <w:uiPriority w:val="99"/>
    <w:semiHidden/>
    <w:rsid w:val="00AF4C3C"/>
    <w:rPr>
      <w:rFonts w:ascii="Segoe UI" w:eastAsia="Times New Roman" w:hAnsi="Segoe UI" w:cs="Segoe UI" w:hint="default"/>
      <w:sz w:val="18"/>
      <w:szCs w:val="18"/>
      <w:lang w:eastAsia="ru-RU"/>
    </w:rPr>
  </w:style>
  <w:style w:type="character" w:customStyle="1" w:styleId="s2">
    <w:name w:val="s2"/>
    <w:rsid w:val="00AF4C3C"/>
  </w:style>
  <w:style w:type="character" w:customStyle="1" w:styleId="s3">
    <w:name w:val="s3"/>
    <w:rsid w:val="00AF4C3C"/>
  </w:style>
  <w:style w:type="character" w:customStyle="1" w:styleId="s1">
    <w:name w:val="s1"/>
    <w:rsid w:val="00AF4C3C"/>
  </w:style>
  <w:style w:type="character" w:customStyle="1" w:styleId="s4">
    <w:name w:val="s4"/>
    <w:rsid w:val="00AF4C3C"/>
  </w:style>
  <w:style w:type="character" w:customStyle="1" w:styleId="s5">
    <w:name w:val="s5"/>
    <w:rsid w:val="00AF4C3C"/>
  </w:style>
  <w:style w:type="character" w:customStyle="1" w:styleId="FontStyle20">
    <w:name w:val="Font Style20"/>
    <w:uiPriority w:val="99"/>
    <w:rsid w:val="00AF4C3C"/>
    <w:rPr>
      <w:rFonts w:ascii="Times New Roman" w:hAnsi="Times New Roman" w:cs="Times New Roman" w:hint="default"/>
      <w:sz w:val="26"/>
      <w:szCs w:val="26"/>
    </w:rPr>
  </w:style>
  <w:style w:type="character" w:customStyle="1" w:styleId="c5">
    <w:name w:val="c5"/>
    <w:rsid w:val="00AF4C3C"/>
  </w:style>
  <w:style w:type="character" w:customStyle="1" w:styleId="c6">
    <w:name w:val="c6"/>
    <w:rsid w:val="00AF4C3C"/>
  </w:style>
  <w:style w:type="character" w:customStyle="1" w:styleId="c1">
    <w:name w:val="c1"/>
    <w:rsid w:val="00AF4C3C"/>
  </w:style>
  <w:style w:type="character" w:customStyle="1" w:styleId="c18">
    <w:name w:val="c18"/>
    <w:rsid w:val="00AF4C3C"/>
  </w:style>
  <w:style w:type="character" w:customStyle="1" w:styleId="1b">
    <w:name w:val="Основной шрифт абзаца1"/>
    <w:rsid w:val="00AF4C3C"/>
  </w:style>
  <w:style w:type="character" w:customStyle="1" w:styleId="Zag11">
    <w:name w:val="Zag_11"/>
    <w:rsid w:val="00AF4C3C"/>
  </w:style>
  <w:style w:type="character" w:customStyle="1" w:styleId="1c">
    <w:name w:val="Основной текст Знак1"/>
    <w:uiPriority w:val="99"/>
    <w:semiHidden/>
    <w:rsid w:val="00AF4C3C"/>
    <w:rPr>
      <w:rFonts w:ascii="Times New Roman" w:eastAsia="Times New Roman" w:hAnsi="Times New Roman" w:cs="Times New Roman" w:hint="default"/>
      <w:sz w:val="24"/>
      <w:szCs w:val="24"/>
    </w:rPr>
  </w:style>
  <w:style w:type="character" w:customStyle="1" w:styleId="aff2">
    <w:name w:val="Основной текст + Полужирный"/>
    <w:rsid w:val="00AF4C3C"/>
    <w:rPr>
      <w:b/>
      <w:bCs/>
      <w:sz w:val="22"/>
      <w:szCs w:val="22"/>
      <w:lang w:bidi="ar-SA"/>
    </w:rPr>
  </w:style>
  <w:style w:type="character" w:customStyle="1" w:styleId="41">
    <w:name w:val="Подпись к таблице4"/>
    <w:rsid w:val="00AF4C3C"/>
    <w:rPr>
      <w:rFonts w:ascii="Times New Roman" w:hAnsi="Times New Roman" w:cs="Times New Roman" w:hint="default"/>
      <w:b/>
      <w:bCs/>
      <w:spacing w:val="0"/>
      <w:sz w:val="20"/>
      <w:szCs w:val="20"/>
      <w:lang w:bidi="ar-SA"/>
    </w:rPr>
  </w:style>
  <w:style w:type="character" w:customStyle="1" w:styleId="30">
    <w:name w:val="Подпись к таблице3"/>
    <w:rsid w:val="00AF4C3C"/>
    <w:rPr>
      <w:rFonts w:ascii="Times New Roman" w:hAnsi="Times New Roman" w:cs="Times New Roman" w:hint="default"/>
      <w:b/>
      <w:bCs/>
      <w:noProof/>
      <w:spacing w:val="0"/>
      <w:sz w:val="20"/>
      <w:szCs w:val="20"/>
      <w:lang w:bidi="ar-SA"/>
    </w:rPr>
  </w:style>
  <w:style w:type="character" w:customStyle="1" w:styleId="1256">
    <w:name w:val="Основной текст (12)56"/>
    <w:rsid w:val="00AF4C3C"/>
    <w:rPr>
      <w:rFonts w:ascii="Times New Roman" w:hAnsi="Times New Roman" w:cs="Times New Roman" w:hint="default"/>
      <w:spacing w:val="0"/>
      <w:sz w:val="19"/>
      <w:szCs w:val="19"/>
      <w:lang w:bidi="ar-SA"/>
    </w:rPr>
  </w:style>
  <w:style w:type="character" w:customStyle="1" w:styleId="1255">
    <w:name w:val="Основной текст (12)55"/>
    <w:rsid w:val="00AF4C3C"/>
    <w:rPr>
      <w:rFonts w:ascii="Times New Roman" w:hAnsi="Times New Roman" w:cs="Times New Roman" w:hint="default"/>
      <w:spacing w:val="0"/>
      <w:sz w:val="19"/>
      <w:szCs w:val="19"/>
      <w:lang w:bidi="ar-SA"/>
    </w:rPr>
  </w:style>
  <w:style w:type="character" w:customStyle="1" w:styleId="1254">
    <w:name w:val="Основной текст (12)54"/>
    <w:rsid w:val="00AF4C3C"/>
    <w:rPr>
      <w:rFonts w:ascii="Times New Roman" w:hAnsi="Times New Roman" w:cs="Times New Roman" w:hint="default"/>
      <w:noProof/>
      <w:spacing w:val="0"/>
      <w:sz w:val="19"/>
      <w:szCs w:val="19"/>
      <w:lang w:bidi="ar-SA"/>
    </w:rPr>
  </w:style>
  <w:style w:type="character" w:customStyle="1" w:styleId="1512">
    <w:name w:val="Основной текст (15)12"/>
    <w:rsid w:val="00AF4C3C"/>
    <w:rPr>
      <w:rFonts w:ascii="Times New Roman" w:hAnsi="Times New Roman" w:cs="Times New Roman" w:hint="default"/>
      <w:i/>
      <w:iCs/>
      <w:spacing w:val="0"/>
      <w:sz w:val="19"/>
      <w:szCs w:val="19"/>
      <w:lang w:bidi="ar-SA"/>
    </w:rPr>
  </w:style>
  <w:style w:type="character" w:customStyle="1" w:styleId="1253">
    <w:name w:val="Основной текст (12)53"/>
    <w:rsid w:val="00AF4C3C"/>
    <w:rPr>
      <w:rFonts w:ascii="Times New Roman" w:hAnsi="Times New Roman" w:cs="Times New Roman" w:hint="default"/>
      <w:spacing w:val="0"/>
      <w:sz w:val="19"/>
      <w:szCs w:val="19"/>
      <w:lang w:bidi="ar-SA"/>
    </w:rPr>
  </w:style>
  <w:style w:type="table" w:styleId="aff3">
    <w:name w:val="Table Grid"/>
    <w:basedOn w:val="a1"/>
    <w:uiPriority w:val="39"/>
    <w:rsid w:val="00AF4C3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1"/>
    <w:uiPriority w:val="59"/>
    <w:rsid w:val="00AF4C3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uiPriority w:val="59"/>
    <w:rsid w:val="00AF4C3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uiPriority w:val="59"/>
    <w:rsid w:val="00AF4C3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59"/>
    <w:rsid w:val="00AF4C3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AF4C3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rsid w:val="00AF4C3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8"/>
    <w:basedOn w:val="a1"/>
    <w:uiPriority w:val="59"/>
    <w:rsid w:val="00AF4C3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аголовок 11"/>
    <w:basedOn w:val="a"/>
    <w:uiPriority w:val="1"/>
    <w:qFormat/>
    <w:rsid w:val="00C93E73"/>
    <w:pPr>
      <w:widowControl w:val="0"/>
      <w:autoSpaceDE w:val="0"/>
      <w:autoSpaceDN w:val="0"/>
      <w:spacing w:after="0" w:line="240" w:lineRule="auto"/>
      <w:ind w:left="1202"/>
      <w:jc w:val="center"/>
      <w:outlineLvl w:val="1"/>
    </w:pPr>
    <w:rPr>
      <w:rFonts w:ascii="Times New Roman" w:eastAsia="Times New Roman" w:hAnsi="Times New Roman" w:cs="Times New Roman"/>
      <w:b/>
      <w:bCs/>
      <w:sz w:val="24"/>
      <w:szCs w:val="24"/>
    </w:rPr>
  </w:style>
  <w:style w:type="table" w:customStyle="1" w:styleId="51">
    <w:name w:val="Сетка таблицы5"/>
    <w:basedOn w:val="a1"/>
    <w:next w:val="aff3"/>
    <w:uiPriority w:val="39"/>
    <w:rsid w:val="00482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f3"/>
    <w:uiPriority w:val="39"/>
    <w:rsid w:val="001E6B4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f3"/>
    <w:uiPriority w:val="39"/>
    <w:rsid w:val="005A7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f3"/>
    <w:uiPriority w:val="39"/>
    <w:rsid w:val="00A60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trong"/>
    <w:uiPriority w:val="22"/>
    <w:qFormat/>
    <w:rsid w:val="006301A7"/>
    <w:rPr>
      <w:b/>
      <w:bCs/>
    </w:rPr>
  </w:style>
  <w:style w:type="paragraph" w:customStyle="1" w:styleId="29">
    <w:name w:val="Абзац списка2"/>
    <w:basedOn w:val="a"/>
    <w:rsid w:val="006301A7"/>
    <w:pPr>
      <w:spacing w:after="200" w:line="276" w:lineRule="auto"/>
      <w:ind w:left="720"/>
    </w:pPr>
    <w:rPr>
      <w:rFonts w:ascii="Calibri" w:eastAsia="Times New Roman" w:hAnsi="Calibri" w:cs="Times New Roman"/>
      <w:lang w:eastAsia="ru-RU"/>
    </w:rPr>
  </w:style>
  <w:style w:type="paragraph" w:customStyle="1" w:styleId="2a">
    <w:name w:val="Без интервала2"/>
    <w:rsid w:val="006301A7"/>
    <w:pPr>
      <w:suppressAutoHyphens/>
      <w:spacing w:after="0" w:line="240" w:lineRule="auto"/>
    </w:pPr>
    <w:rPr>
      <w:rFonts w:ascii="Calibri" w:eastAsia="Times New Roman" w:hAnsi="Calibri" w:cs="Calibri"/>
      <w:lang w:eastAsia="ar-SA"/>
    </w:rPr>
  </w:style>
  <w:style w:type="numbering" w:customStyle="1" w:styleId="2b">
    <w:name w:val="Нет списка2"/>
    <w:next w:val="a2"/>
    <w:uiPriority w:val="99"/>
    <w:semiHidden/>
    <w:unhideWhenUsed/>
    <w:rsid w:val="006301A7"/>
  </w:style>
  <w:style w:type="character" w:styleId="aff5">
    <w:name w:val="Emphasis"/>
    <w:uiPriority w:val="20"/>
    <w:qFormat/>
    <w:rsid w:val="006301A7"/>
    <w:rPr>
      <w:i/>
      <w:iCs/>
    </w:rPr>
  </w:style>
  <w:style w:type="character" w:styleId="aff6">
    <w:name w:val="page number"/>
    <w:rsid w:val="006301A7"/>
  </w:style>
  <w:style w:type="numbering" w:customStyle="1" w:styleId="112">
    <w:name w:val="Нет списка11"/>
    <w:next w:val="a2"/>
    <w:semiHidden/>
    <w:unhideWhenUsed/>
    <w:rsid w:val="006301A7"/>
  </w:style>
  <w:style w:type="character" w:styleId="aff7">
    <w:name w:val="annotation reference"/>
    <w:rsid w:val="00BC0CAA"/>
    <w:rPr>
      <w:sz w:val="16"/>
      <w:szCs w:val="16"/>
    </w:rPr>
  </w:style>
  <w:style w:type="paragraph" w:styleId="aff8">
    <w:name w:val="annotation text"/>
    <w:basedOn w:val="a"/>
    <w:link w:val="aff9"/>
    <w:rsid w:val="00BC0CAA"/>
    <w:pPr>
      <w:spacing w:after="0" w:line="240" w:lineRule="auto"/>
    </w:pPr>
    <w:rPr>
      <w:rFonts w:ascii="Times New Roman" w:eastAsia="Times New Roman" w:hAnsi="Times New Roman" w:cs="Times New Roman"/>
      <w:sz w:val="20"/>
      <w:szCs w:val="20"/>
      <w:lang w:eastAsia="ru-RU"/>
    </w:rPr>
  </w:style>
  <w:style w:type="character" w:customStyle="1" w:styleId="aff9">
    <w:name w:val="Текст примечания Знак"/>
    <w:basedOn w:val="a0"/>
    <w:link w:val="aff8"/>
    <w:rsid w:val="00BC0CAA"/>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F4C3C"/>
    <w:pPr>
      <w:keepNext/>
      <w:keepLines/>
      <w:spacing w:before="480" w:after="0" w:line="240" w:lineRule="auto"/>
      <w:outlineLvl w:val="0"/>
    </w:pPr>
    <w:rPr>
      <w:rFonts w:ascii="Cambria" w:eastAsia="Times New Roman" w:hAnsi="Cambria" w:cs="Times New Roman"/>
      <w:b/>
      <w:bCs/>
      <w:color w:val="365F91"/>
      <w:sz w:val="28"/>
      <w:szCs w:val="28"/>
      <w:lang w:val="x-none" w:eastAsia="x-none"/>
    </w:rPr>
  </w:style>
  <w:style w:type="paragraph" w:styleId="2">
    <w:name w:val="heading 2"/>
    <w:basedOn w:val="a"/>
    <w:next w:val="a"/>
    <w:link w:val="20"/>
    <w:unhideWhenUsed/>
    <w:qFormat/>
    <w:rsid w:val="00AF4C3C"/>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unhideWhenUsed/>
    <w:qFormat/>
    <w:rsid w:val="00AF4C3C"/>
    <w:pPr>
      <w:keepNext/>
      <w:suppressAutoHyphens/>
      <w:spacing w:after="0" w:line="240" w:lineRule="auto"/>
      <w:ind w:left="2880" w:hanging="360"/>
      <w:jc w:val="center"/>
      <w:outlineLvl w:val="3"/>
    </w:pPr>
    <w:rPr>
      <w:rFonts w:ascii="Times New Roman" w:eastAsia="Times New Roman" w:hAnsi="Times New Roman" w:cs="Times New Roman"/>
      <w:b/>
      <w:sz w:val="28"/>
      <w:szCs w:val="20"/>
      <w:lang w:eastAsia="ar-SA"/>
    </w:rPr>
  </w:style>
  <w:style w:type="paragraph" w:styleId="5">
    <w:name w:val="heading 5"/>
    <w:basedOn w:val="a"/>
    <w:next w:val="a"/>
    <w:link w:val="50"/>
    <w:unhideWhenUsed/>
    <w:qFormat/>
    <w:rsid w:val="00AF4C3C"/>
    <w:pPr>
      <w:keepNext/>
      <w:suppressAutoHyphens/>
      <w:spacing w:after="0" w:line="240" w:lineRule="auto"/>
      <w:ind w:left="4820" w:right="567"/>
      <w:jc w:val="center"/>
      <w:outlineLvl w:val="4"/>
    </w:pPr>
    <w:rPr>
      <w:rFonts w:ascii="Times New Roman" w:eastAsia="Times New Roman" w:hAnsi="Times New Roman" w:cs="Times New Roman"/>
      <w:b/>
      <w:bCs/>
      <w:sz w:val="28"/>
      <w:szCs w:val="20"/>
      <w:lang w:eastAsia="ar-SA"/>
    </w:rPr>
  </w:style>
  <w:style w:type="paragraph" w:styleId="8">
    <w:name w:val="heading 8"/>
    <w:basedOn w:val="a"/>
    <w:next w:val="a"/>
    <w:link w:val="80"/>
    <w:unhideWhenUsed/>
    <w:qFormat/>
    <w:rsid w:val="00AF4C3C"/>
    <w:pPr>
      <w:suppressAutoHyphens/>
      <w:spacing w:before="240" w:after="60" w:line="240" w:lineRule="auto"/>
      <w:ind w:left="5760" w:hanging="360"/>
      <w:outlineLvl w:val="7"/>
    </w:pPr>
    <w:rPr>
      <w:rFonts w:ascii="Times New Roman" w:eastAsia="Times New Roman" w:hAnsi="Times New Roman" w:cs="Times New Roman"/>
      <w:i/>
      <w:iCs/>
      <w:sz w:val="24"/>
      <w:szCs w:val="24"/>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4C3C"/>
    <w:rPr>
      <w:rFonts w:ascii="Cambria" w:eastAsia="Times New Roman" w:hAnsi="Cambria" w:cs="Times New Roman"/>
      <w:b/>
      <w:bCs/>
      <w:color w:val="365F91"/>
      <w:sz w:val="28"/>
      <w:szCs w:val="28"/>
      <w:lang w:val="x-none" w:eastAsia="x-none"/>
    </w:rPr>
  </w:style>
  <w:style w:type="character" w:customStyle="1" w:styleId="20">
    <w:name w:val="Заголовок 2 Знак"/>
    <w:basedOn w:val="a0"/>
    <w:link w:val="2"/>
    <w:rsid w:val="00AF4C3C"/>
    <w:rPr>
      <w:rFonts w:ascii="Arial" w:eastAsia="Times New Roman" w:hAnsi="Arial" w:cs="Arial"/>
      <w:b/>
      <w:bCs/>
      <w:i/>
      <w:iCs/>
      <w:sz w:val="28"/>
      <w:szCs w:val="28"/>
      <w:lang w:eastAsia="ru-RU"/>
    </w:rPr>
  </w:style>
  <w:style w:type="character" w:customStyle="1" w:styleId="40">
    <w:name w:val="Заголовок 4 Знак"/>
    <w:basedOn w:val="a0"/>
    <w:link w:val="4"/>
    <w:rsid w:val="00AF4C3C"/>
    <w:rPr>
      <w:rFonts w:ascii="Times New Roman" w:eastAsia="Times New Roman" w:hAnsi="Times New Roman" w:cs="Times New Roman"/>
      <w:b/>
      <w:sz w:val="28"/>
      <w:szCs w:val="20"/>
      <w:lang w:eastAsia="ar-SA"/>
    </w:rPr>
  </w:style>
  <w:style w:type="character" w:customStyle="1" w:styleId="50">
    <w:name w:val="Заголовок 5 Знак"/>
    <w:basedOn w:val="a0"/>
    <w:link w:val="5"/>
    <w:rsid w:val="00AF4C3C"/>
    <w:rPr>
      <w:rFonts w:ascii="Times New Roman" w:eastAsia="Times New Roman" w:hAnsi="Times New Roman" w:cs="Times New Roman"/>
      <w:b/>
      <w:bCs/>
      <w:sz w:val="28"/>
      <w:szCs w:val="20"/>
      <w:lang w:eastAsia="ar-SA"/>
    </w:rPr>
  </w:style>
  <w:style w:type="character" w:customStyle="1" w:styleId="80">
    <w:name w:val="Заголовок 8 Знак"/>
    <w:basedOn w:val="a0"/>
    <w:link w:val="8"/>
    <w:rsid w:val="00AF4C3C"/>
    <w:rPr>
      <w:rFonts w:ascii="Times New Roman" w:eastAsia="Times New Roman" w:hAnsi="Times New Roman" w:cs="Times New Roman"/>
      <w:i/>
      <w:iCs/>
      <w:sz w:val="24"/>
      <w:szCs w:val="24"/>
      <w:lang w:val="x-none" w:eastAsia="ar-SA"/>
    </w:rPr>
  </w:style>
  <w:style w:type="numbering" w:customStyle="1" w:styleId="11">
    <w:name w:val="Нет списка1"/>
    <w:next w:val="a2"/>
    <w:uiPriority w:val="99"/>
    <w:semiHidden/>
    <w:unhideWhenUsed/>
    <w:rsid w:val="00AF4C3C"/>
  </w:style>
  <w:style w:type="character" w:styleId="a3">
    <w:name w:val="Hyperlink"/>
    <w:unhideWhenUsed/>
    <w:rsid w:val="00AF4C3C"/>
    <w:rPr>
      <w:color w:val="0000FF"/>
      <w:u w:val="single"/>
    </w:rPr>
  </w:style>
  <w:style w:type="character" w:styleId="a4">
    <w:name w:val="FollowedHyperlink"/>
    <w:unhideWhenUsed/>
    <w:rsid w:val="00AF4C3C"/>
    <w:rPr>
      <w:color w:val="800080"/>
      <w:u w:val="single"/>
    </w:rPr>
  </w:style>
  <w:style w:type="paragraph" w:styleId="a5">
    <w:name w:val="Normal (Web)"/>
    <w:basedOn w:val="a"/>
    <w:uiPriority w:val="99"/>
    <w:unhideWhenUsed/>
    <w:rsid w:val="00AF4C3C"/>
    <w:pPr>
      <w:spacing w:before="30" w:after="30" w:line="240" w:lineRule="auto"/>
    </w:pPr>
    <w:rPr>
      <w:rFonts w:ascii="Times New Roman" w:eastAsia="Times New Roman" w:hAnsi="Times New Roman" w:cs="Times New Roman"/>
      <w:sz w:val="20"/>
      <w:szCs w:val="20"/>
      <w:lang w:eastAsia="ru-RU"/>
    </w:rPr>
  </w:style>
  <w:style w:type="paragraph" w:styleId="a6">
    <w:name w:val="header"/>
    <w:basedOn w:val="a"/>
    <w:link w:val="a7"/>
    <w:unhideWhenUsed/>
    <w:rsid w:val="00AF4C3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7">
    <w:name w:val="Верхний колонтитул Знак"/>
    <w:basedOn w:val="a0"/>
    <w:link w:val="a6"/>
    <w:rsid w:val="00AF4C3C"/>
    <w:rPr>
      <w:rFonts w:ascii="Times New Roman" w:eastAsia="Times New Roman" w:hAnsi="Times New Roman" w:cs="Times New Roman"/>
      <w:sz w:val="24"/>
      <w:szCs w:val="24"/>
      <w:lang w:val="x-none" w:eastAsia="x-none"/>
    </w:rPr>
  </w:style>
  <w:style w:type="paragraph" w:styleId="a8">
    <w:name w:val="footer"/>
    <w:basedOn w:val="a"/>
    <w:link w:val="a9"/>
    <w:unhideWhenUsed/>
    <w:rsid w:val="00AF4C3C"/>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8"/>
    <w:rsid w:val="00AF4C3C"/>
    <w:rPr>
      <w:rFonts w:ascii="Times New Roman" w:eastAsia="Times New Roman" w:hAnsi="Times New Roman" w:cs="Times New Roman"/>
      <w:sz w:val="20"/>
      <w:szCs w:val="20"/>
      <w:lang w:eastAsia="ru-RU"/>
    </w:rPr>
  </w:style>
  <w:style w:type="paragraph" w:styleId="aa">
    <w:name w:val="Body Text"/>
    <w:basedOn w:val="a"/>
    <w:link w:val="ab"/>
    <w:unhideWhenUsed/>
    <w:rsid w:val="00AF4C3C"/>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F4C3C"/>
    <w:rPr>
      <w:rFonts w:ascii="Times New Roman" w:eastAsia="Times New Roman" w:hAnsi="Times New Roman" w:cs="Times New Roman"/>
      <w:sz w:val="24"/>
      <w:szCs w:val="24"/>
      <w:lang w:eastAsia="ru-RU"/>
    </w:rPr>
  </w:style>
  <w:style w:type="paragraph" w:styleId="ac">
    <w:name w:val="List"/>
    <w:basedOn w:val="aa"/>
    <w:unhideWhenUsed/>
    <w:rsid w:val="00AF4C3C"/>
    <w:pPr>
      <w:suppressAutoHyphens/>
    </w:pPr>
    <w:rPr>
      <w:rFonts w:ascii="Arial" w:hAnsi="Arial" w:cs="Mangal"/>
      <w:lang w:val="x-none" w:eastAsia="ar-SA"/>
    </w:rPr>
  </w:style>
  <w:style w:type="paragraph" w:styleId="21">
    <w:name w:val="List 2"/>
    <w:basedOn w:val="a"/>
    <w:uiPriority w:val="99"/>
    <w:unhideWhenUsed/>
    <w:rsid w:val="00AF4C3C"/>
    <w:pPr>
      <w:spacing w:after="0" w:line="240" w:lineRule="auto"/>
      <w:ind w:left="566" w:hanging="283"/>
    </w:pPr>
    <w:rPr>
      <w:rFonts w:ascii="Times New Roman" w:eastAsia="Times New Roman" w:hAnsi="Times New Roman" w:cs="Times New Roman"/>
      <w:sz w:val="24"/>
      <w:szCs w:val="20"/>
      <w:lang w:eastAsia="ru-RU"/>
    </w:rPr>
  </w:style>
  <w:style w:type="paragraph" w:styleId="ad">
    <w:name w:val="Title"/>
    <w:basedOn w:val="a"/>
    <w:link w:val="ae"/>
    <w:qFormat/>
    <w:rsid w:val="00AF4C3C"/>
    <w:pPr>
      <w:spacing w:after="200" w:line="276" w:lineRule="auto"/>
      <w:jc w:val="center"/>
    </w:pPr>
    <w:rPr>
      <w:rFonts w:ascii="Times New Roman" w:eastAsia="Calibri" w:hAnsi="Times New Roman" w:cs="Times New Roman"/>
      <w:b/>
      <w:bCs/>
      <w:sz w:val="24"/>
      <w:szCs w:val="24"/>
      <w:lang w:eastAsia="ru-RU"/>
    </w:rPr>
  </w:style>
  <w:style w:type="character" w:customStyle="1" w:styleId="ae">
    <w:name w:val="Название Знак"/>
    <w:basedOn w:val="a0"/>
    <w:link w:val="ad"/>
    <w:rsid w:val="00AF4C3C"/>
    <w:rPr>
      <w:rFonts w:ascii="Times New Roman" w:eastAsia="Calibri" w:hAnsi="Times New Roman" w:cs="Times New Roman"/>
      <w:b/>
      <w:bCs/>
      <w:sz w:val="24"/>
      <w:szCs w:val="24"/>
      <w:lang w:eastAsia="ru-RU"/>
    </w:rPr>
  </w:style>
  <w:style w:type="paragraph" w:styleId="af">
    <w:name w:val="Body Text Indent"/>
    <w:basedOn w:val="a"/>
    <w:link w:val="af0"/>
    <w:uiPriority w:val="99"/>
    <w:unhideWhenUsed/>
    <w:rsid w:val="00AF4C3C"/>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0">
    <w:name w:val="Основной текст с отступом Знак"/>
    <w:basedOn w:val="a0"/>
    <w:link w:val="af"/>
    <w:uiPriority w:val="99"/>
    <w:rsid w:val="00AF4C3C"/>
    <w:rPr>
      <w:rFonts w:ascii="Times New Roman" w:eastAsia="Times New Roman" w:hAnsi="Times New Roman" w:cs="Times New Roman"/>
      <w:sz w:val="24"/>
      <w:szCs w:val="24"/>
      <w:lang w:val="x-none" w:eastAsia="x-none"/>
    </w:rPr>
  </w:style>
  <w:style w:type="paragraph" w:styleId="af1">
    <w:name w:val="Subtitle"/>
    <w:basedOn w:val="a"/>
    <w:link w:val="af2"/>
    <w:qFormat/>
    <w:rsid w:val="00AF4C3C"/>
    <w:pPr>
      <w:spacing w:before="120" w:after="0" w:line="240" w:lineRule="auto"/>
      <w:jc w:val="center"/>
    </w:pPr>
    <w:rPr>
      <w:rFonts w:ascii="Arial" w:eastAsia="Times New Roman" w:hAnsi="Arial" w:cs="Times New Roman"/>
      <w:b/>
      <w:bCs/>
      <w:caps/>
      <w:sz w:val="28"/>
      <w:szCs w:val="24"/>
      <w:lang w:val="x-none" w:eastAsia="x-none"/>
    </w:rPr>
  </w:style>
  <w:style w:type="character" w:customStyle="1" w:styleId="af2">
    <w:name w:val="Подзаголовок Знак"/>
    <w:basedOn w:val="a0"/>
    <w:link w:val="af1"/>
    <w:rsid w:val="00AF4C3C"/>
    <w:rPr>
      <w:rFonts w:ascii="Arial" w:eastAsia="Times New Roman" w:hAnsi="Arial" w:cs="Times New Roman"/>
      <w:b/>
      <w:bCs/>
      <w:caps/>
      <w:sz w:val="28"/>
      <w:szCs w:val="24"/>
      <w:lang w:val="x-none" w:eastAsia="x-none"/>
    </w:rPr>
  </w:style>
  <w:style w:type="paragraph" w:styleId="22">
    <w:name w:val="Body Text First Indent 2"/>
    <w:basedOn w:val="af"/>
    <w:link w:val="23"/>
    <w:uiPriority w:val="99"/>
    <w:unhideWhenUsed/>
    <w:rsid w:val="00AF4C3C"/>
    <w:pPr>
      <w:ind w:firstLine="210"/>
    </w:pPr>
  </w:style>
  <w:style w:type="character" w:customStyle="1" w:styleId="23">
    <w:name w:val="Красная строка 2 Знак"/>
    <w:basedOn w:val="af0"/>
    <w:link w:val="22"/>
    <w:uiPriority w:val="99"/>
    <w:rsid w:val="00AF4C3C"/>
    <w:rPr>
      <w:rFonts w:ascii="Times New Roman" w:eastAsia="Times New Roman" w:hAnsi="Times New Roman" w:cs="Times New Roman"/>
      <w:sz w:val="24"/>
      <w:szCs w:val="24"/>
      <w:lang w:val="x-none" w:eastAsia="x-none"/>
    </w:rPr>
  </w:style>
  <w:style w:type="paragraph" w:styleId="24">
    <w:name w:val="Body Text 2"/>
    <w:basedOn w:val="a"/>
    <w:link w:val="25"/>
    <w:uiPriority w:val="99"/>
    <w:unhideWhenUsed/>
    <w:rsid w:val="00AF4C3C"/>
    <w:pPr>
      <w:spacing w:after="120" w:line="480" w:lineRule="auto"/>
    </w:pPr>
    <w:rPr>
      <w:rFonts w:ascii="Times New Roman" w:eastAsia="Times New Roman" w:hAnsi="Times New Roman" w:cs="Times New Roman"/>
      <w:sz w:val="24"/>
      <w:szCs w:val="24"/>
      <w:lang w:val="x-none" w:eastAsia="x-none"/>
    </w:rPr>
  </w:style>
  <w:style w:type="character" w:customStyle="1" w:styleId="25">
    <w:name w:val="Основной текст 2 Знак"/>
    <w:basedOn w:val="a0"/>
    <w:link w:val="24"/>
    <w:uiPriority w:val="99"/>
    <w:rsid w:val="00AF4C3C"/>
    <w:rPr>
      <w:rFonts w:ascii="Times New Roman" w:eastAsia="Times New Roman" w:hAnsi="Times New Roman" w:cs="Times New Roman"/>
      <w:sz w:val="24"/>
      <w:szCs w:val="24"/>
      <w:lang w:val="x-none" w:eastAsia="x-none"/>
    </w:rPr>
  </w:style>
  <w:style w:type="paragraph" w:styleId="26">
    <w:name w:val="Body Text Indent 2"/>
    <w:basedOn w:val="a"/>
    <w:link w:val="27"/>
    <w:uiPriority w:val="99"/>
    <w:unhideWhenUsed/>
    <w:rsid w:val="00AF4C3C"/>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0"/>
    <w:link w:val="26"/>
    <w:uiPriority w:val="99"/>
    <w:rsid w:val="00AF4C3C"/>
    <w:rPr>
      <w:rFonts w:ascii="Times New Roman" w:eastAsia="Times New Roman" w:hAnsi="Times New Roman" w:cs="Times New Roman"/>
      <w:sz w:val="24"/>
      <w:szCs w:val="24"/>
      <w:lang w:val="x-none" w:eastAsia="x-none"/>
    </w:rPr>
  </w:style>
  <w:style w:type="paragraph" w:styleId="af3">
    <w:name w:val="Block Text"/>
    <w:basedOn w:val="a"/>
    <w:unhideWhenUsed/>
    <w:rsid w:val="00AF4C3C"/>
    <w:pPr>
      <w:spacing w:after="0" w:line="240" w:lineRule="auto"/>
      <w:ind w:left="2992" w:right="2981"/>
      <w:jc w:val="both"/>
    </w:pPr>
    <w:rPr>
      <w:rFonts w:ascii="Arial" w:eastAsia="Times New Roman" w:hAnsi="Arial" w:cs="Times New Roman"/>
      <w:sz w:val="18"/>
      <w:szCs w:val="24"/>
      <w:lang w:eastAsia="ru-RU"/>
    </w:rPr>
  </w:style>
  <w:style w:type="paragraph" w:styleId="af4">
    <w:name w:val="Balloon Text"/>
    <w:basedOn w:val="a"/>
    <w:link w:val="af5"/>
    <w:unhideWhenUsed/>
    <w:rsid w:val="00AF4C3C"/>
    <w:pPr>
      <w:spacing w:after="0" w:line="240" w:lineRule="auto"/>
    </w:pPr>
    <w:rPr>
      <w:rFonts w:ascii="Tahoma" w:eastAsia="Times New Roman" w:hAnsi="Tahoma" w:cs="Times New Roman"/>
      <w:sz w:val="16"/>
      <w:szCs w:val="16"/>
      <w:lang w:val="x-none" w:eastAsia="x-none"/>
    </w:rPr>
  </w:style>
  <w:style w:type="character" w:customStyle="1" w:styleId="af5">
    <w:name w:val="Текст выноски Знак"/>
    <w:basedOn w:val="a0"/>
    <w:link w:val="af4"/>
    <w:rsid w:val="00AF4C3C"/>
    <w:rPr>
      <w:rFonts w:ascii="Tahoma" w:eastAsia="Times New Roman" w:hAnsi="Tahoma" w:cs="Times New Roman"/>
      <w:sz w:val="16"/>
      <w:szCs w:val="16"/>
      <w:lang w:val="x-none" w:eastAsia="x-none"/>
    </w:rPr>
  </w:style>
  <w:style w:type="character" w:customStyle="1" w:styleId="af6">
    <w:name w:val="Без интервала Знак"/>
    <w:link w:val="af7"/>
    <w:uiPriority w:val="1"/>
    <w:locked/>
    <w:rsid w:val="00AF4C3C"/>
    <w:rPr>
      <w:sz w:val="24"/>
      <w:szCs w:val="24"/>
    </w:rPr>
  </w:style>
  <w:style w:type="paragraph" w:styleId="af7">
    <w:name w:val="No Spacing"/>
    <w:link w:val="af6"/>
    <w:uiPriority w:val="1"/>
    <w:qFormat/>
    <w:rsid w:val="00AF4C3C"/>
    <w:pPr>
      <w:spacing w:after="0" w:line="240" w:lineRule="auto"/>
    </w:pPr>
    <w:rPr>
      <w:sz w:val="24"/>
      <w:szCs w:val="24"/>
    </w:rPr>
  </w:style>
  <w:style w:type="character" w:customStyle="1" w:styleId="af8">
    <w:name w:val="Абзац списка Знак"/>
    <w:link w:val="af9"/>
    <w:uiPriority w:val="34"/>
    <w:locked/>
    <w:rsid w:val="00AF4C3C"/>
    <w:rPr>
      <w:sz w:val="24"/>
    </w:rPr>
  </w:style>
  <w:style w:type="paragraph" w:styleId="af9">
    <w:name w:val="List Paragraph"/>
    <w:basedOn w:val="a"/>
    <w:link w:val="af8"/>
    <w:uiPriority w:val="34"/>
    <w:qFormat/>
    <w:rsid w:val="00AF4C3C"/>
    <w:pPr>
      <w:spacing w:after="0" w:line="240" w:lineRule="auto"/>
      <w:ind w:left="720"/>
      <w:contextualSpacing/>
    </w:pPr>
    <w:rPr>
      <w:sz w:val="24"/>
    </w:rPr>
  </w:style>
  <w:style w:type="paragraph" w:customStyle="1" w:styleId="afa">
    <w:name w:val="Знак"/>
    <w:basedOn w:val="a"/>
    <w:uiPriority w:val="99"/>
    <w:rsid w:val="00AF4C3C"/>
    <w:pPr>
      <w:spacing w:line="240" w:lineRule="exact"/>
    </w:pPr>
    <w:rPr>
      <w:rFonts w:ascii="Verdana" w:eastAsia="Times New Roman" w:hAnsi="Verdana" w:cs="Verdana"/>
      <w:sz w:val="20"/>
      <w:szCs w:val="20"/>
      <w:lang w:val="en-US"/>
    </w:rPr>
  </w:style>
  <w:style w:type="paragraph" w:customStyle="1" w:styleId="12">
    <w:name w:val="Обычный1"/>
    <w:uiPriority w:val="99"/>
    <w:rsid w:val="00AF4C3C"/>
    <w:pPr>
      <w:spacing w:after="0" w:line="240" w:lineRule="auto"/>
    </w:pPr>
    <w:rPr>
      <w:rFonts w:ascii="Times New Roman" w:eastAsia="Times New Roman" w:hAnsi="Times New Roman" w:cs="Times New Roman"/>
      <w:sz w:val="20"/>
      <w:szCs w:val="20"/>
      <w:lang w:eastAsia="ru-RU"/>
    </w:rPr>
  </w:style>
  <w:style w:type="paragraph" w:customStyle="1" w:styleId="13">
    <w:name w:val="Знак1"/>
    <w:basedOn w:val="a"/>
    <w:uiPriority w:val="99"/>
    <w:rsid w:val="00AF4C3C"/>
    <w:pPr>
      <w:spacing w:after="0" w:line="240" w:lineRule="auto"/>
    </w:pPr>
    <w:rPr>
      <w:rFonts w:ascii="Verdana" w:eastAsia="Times New Roman" w:hAnsi="Verdana" w:cs="Verdana"/>
      <w:sz w:val="20"/>
      <w:szCs w:val="20"/>
      <w:lang w:val="en-US"/>
    </w:rPr>
  </w:style>
  <w:style w:type="paragraph" w:customStyle="1" w:styleId="Default">
    <w:name w:val="Default"/>
    <w:uiPriority w:val="99"/>
    <w:rsid w:val="00AF4C3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
    <w:name w:val="заголовок 3"/>
    <w:basedOn w:val="a"/>
    <w:next w:val="a"/>
    <w:uiPriority w:val="99"/>
    <w:rsid w:val="00AF4C3C"/>
    <w:pPr>
      <w:keepNext/>
      <w:overflowPunct w:val="0"/>
      <w:autoSpaceDE w:val="0"/>
      <w:autoSpaceDN w:val="0"/>
      <w:adjustRightInd w:val="0"/>
      <w:spacing w:after="0" w:line="240" w:lineRule="auto"/>
      <w:jc w:val="center"/>
    </w:pPr>
    <w:rPr>
      <w:rFonts w:ascii="Times New Roman" w:eastAsia="Times New Roman" w:hAnsi="Times New Roman" w:cs="Times New Roman"/>
      <w:b/>
      <w:sz w:val="28"/>
      <w:szCs w:val="20"/>
      <w:u w:val="single"/>
      <w:lang w:eastAsia="ru-RU"/>
    </w:rPr>
  </w:style>
  <w:style w:type="character" w:customStyle="1" w:styleId="ListParagraphChar">
    <w:name w:val="List Paragraph Char"/>
    <w:link w:val="14"/>
    <w:locked/>
    <w:rsid w:val="00AF4C3C"/>
    <w:rPr>
      <w:rFonts w:ascii="Calibri" w:hAnsi="Calibri" w:cs="Calibri"/>
    </w:rPr>
  </w:style>
  <w:style w:type="paragraph" w:customStyle="1" w:styleId="14">
    <w:name w:val="Абзац списка1"/>
    <w:basedOn w:val="a"/>
    <w:link w:val="ListParagraphChar"/>
    <w:rsid w:val="00AF4C3C"/>
    <w:pPr>
      <w:spacing w:after="200" w:line="276" w:lineRule="auto"/>
      <w:ind w:left="720"/>
    </w:pPr>
    <w:rPr>
      <w:rFonts w:ascii="Calibri" w:hAnsi="Calibri" w:cs="Calibri"/>
    </w:rPr>
  </w:style>
  <w:style w:type="paragraph" w:customStyle="1" w:styleId="15">
    <w:name w:val="Без интервала1"/>
    <w:uiPriority w:val="99"/>
    <w:rsid w:val="00AF4C3C"/>
    <w:pPr>
      <w:suppressAutoHyphens/>
      <w:spacing w:after="0" w:line="240" w:lineRule="auto"/>
    </w:pPr>
    <w:rPr>
      <w:rFonts w:ascii="Calibri" w:eastAsia="Times New Roman" w:hAnsi="Calibri" w:cs="Calibri"/>
      <w:lang w:eastAsia="ar-SA"/>
    </w:rPr>
  </w:style>
  <w:style w:type="paragraph" w:customStyle="1" w:styleId="p4">
    <w:name w:val="p4"/>
    <w:basedOn w:val="a"/>
    <w:rsid w:val="00AF4C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Абзац списка1"/>
    <w:basedOn w:val="a"/>
    <w:rsid w:val="00AF4C3C"/>
    <w:pPr>
      <w:spacing w:after="0" w:line="240" w:lineRule="auto"/>
      <w:ind w:left="720"/>
    </w:pPr>
    <w:rPr>
      <w:rFonts w:ascii="Calibri" w:eastAsia="Calibri" w:hAnsi="Calibri" w:cs="Times New Roman"/>
      <w:sz w:val="24"/>
      <w:szCs w:val="24"/>
    </w:rPr>
  </w:style>
  <w:style w:type="paragraph" w:customStyle="1" w:styleId="17">
    <w:name w:val="Без интервала1"/>
    <w:uiPriority w:val="99"/>
    <w:rsid w:val="00AF4C3C"/>
    <w:pPr>
      <w:suppressAutoHyphens/>
      <w:spacing w:after="0" w:line="240" w:lineRule="auto"/>
    </w:pPr>
    <w:rPr>
      <w:rFonts w:ascii="Calibri" w:eastAsia="Times New Roman" w:hAnsi="Calibri" w:cs="Calibri"/>
      <w:lang w:eastAsia="ar-SA"/>
    </w:rPr>
  </w:style>
  <w:style w:type="paragraph" w:customStyle="1" w:styleId="p3">
    <w:name w:val="p3"/>
    <w:basedOn w:val="a"/>
    <w:rsid w:val="00AF4C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AF4C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AF4C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AF4C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AF4C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AF4C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AF4C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AF4C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b">
    <w:name w:val="Заголовок"/>
    <w:basedOn w:val="a"/>
    <w:next w:val="aa"/>
    <w:rsid w:val="00AF4C3C"/>
    <w:pPr>
      <w:keepNext/>
      <w:suppressAutoHyphens/>
      <w:spacing w:before="240" w:after="120" w:line="240" w:lineRule="auto"/>
    </w:pPr>
    <w:rPr>
      <w:rFonts w:ascii="Arial" w:eastAsia="Lucida Sans Unicode" w:hAnsi="Arial" w:cs="Mangal"/>
      <w:sz w:val="28"/>
      <w:szCs w:val="28"/>
      <w:lang w:eastAsia="ar-SA"/>
    </w:rPr>
  </w:style>
  <w:style w:type="paragraph" w:customStyle="1" w:styleId="18">
    <w:name w:val="Название1"/>
    <w:basedOn w:val="a"/>
    <w:rsid w:val="00AF4C3C"/>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AF4C3C"/>
    <w:pPr>
      <w:suppressLineNumbers/>
      <w:suppressAutoHyphens/>
      <w:spacing w:after="0" w:line="240" w:lineRule="auto"/>
    </w:pPr>
    <w:rPr>
      <w:rFonts w:ascii="Arial" w:eastAsia="Times New Roman" w:hAnsi="Arial" w:cs="Mangal"/>
      <w:sz w:val="24"/>
      <w:szCs w:val="24"/>
      <w:lang w:eastAsia="ar-SA"/>
    </w:rPr>
  </w:style>
  <w:style w:type="paragraph" w:customStyle="1" w:styleId="afc">
    <w:name w:val="Содержимое врезки"/>
    <w:basedOn w:val="aa"/>
    <w:rsid w:val="00AF4C3C"/>
    <w:pPr>
      <w:suppressAutoHyphens/>
    </w:pPr>
    <w:rPr>
      <w:lang w:val="x-none" w:eastAsia="ar-SA"/>
    </w:rPr>
  </w:style>
  <w:style w:type="paragraph" w:customStyle="1" w:styleId="afd">
    <w:name w:val="Содержимое таблицы"/>
    <w:basedOn w:val="a"/>
    <w:rsid w:val="00AF4C3C"/>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e">
    <w:name w:val="Заголовок таблицы"/>
    <w:basedOn w:val="afd"/>
    <w:rsid w:val="00AF4C3C"/>
    <w:pPr>
      <w:jc w:val="center"/>
    </w:pPr>
    <w:rPr>
      <w:b/>
      <w:bCs/>
    </w:rPr>
  </w:style>
  <w:style w:type="paragraph" w:customStyle="1" w:styleId="ConsPlusNormal">
    <w:name w:val="ConsPlusNormal"/>
    <w:rsid w:val="00AF4C3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AF4C3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F4C3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AF4C3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
    <w:name w:val="Основной"/>
    <w:basedOn w:val="a"/>
    <w:rsid w:val="00AF4C3C"/>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aff0">
    <w:name w:val="Буллит"/>
    <w:basedOn w:val="aff"/>
    <w:rsid w:val="00AF4C3C"/>
    <w:pPr>
      <w:ind w:firstLine="244"/>
    </w:pPr>
  </w:style>
  <w:style w:type="paragraph" w:customStyle="1" w:styleId="Style5">
    <w:name w:val="Style5"/>
    <w:basedOn w:val="a"/>
    <w:rsid w:val="00AF4C3C"/>
    <w:pPr>
      <w:widowControl w:val="0"/>
      <w:autoSpaceDE w:val="0"/>
      <w:autoSpaceDN w:val="0"/>
      <w:adjustRightInd w:val="0"/>
      <w:spacing w:after="0" w:line="235" w:lineRule="exact"/>
      <w:ind w:firstLine="461"/>
      <w:jc w:val="both"/>
    </w:pPr>
    <w:rPr>
      <w:rFonts w:ascii="Arial" w:eastAsia="Times New Roman" w:hAnsi="Arial" w:cs="Times New Roman"/>
      <w:sz w:val="24"/>
      <w:szCs w:val="24"/>
      <w:lang w:eastAsia="ru-RU"/>
    </w:rPr>
  </w:style>
  <w:style w:type="paragraph" w:customStyle="1" w:styleId="Style13">
    <w:name w:val="Style13"/>
    <w:basedOn w:val="a"/>
    <w:rsid w:val="00AF4C3C"/>
    <w:pPr>
      <w:widowControl w:val="0"/>
      <w:autoSpaceDE w:val="0"/>
      <w:autoSpaceDN w:val="0"/>
      <w:adjustRightInd w:val="0"/>
      <w:spacing w:after="0" w:line="230" w:lineRule="exact"/>
      <w:jc w:val="center"/>
    </w:pPr>
    <w:rPr>
      <w:rFonts w:ascii="Arial" w:eastAsia="Times New Roman" w:hAnsi="Arial" w:cs="Times New Roman"/>
      <w:sz w:val="24"/>
      <w:szCs w:val="24"/>
      <w:lang w:eastAsia="ru-RU"/>
    </w:rPr>
  </w:style>
  <w:style w:type="paragraph" w:customStyle="1" w:styleId="Style14">
    <w:name w:val="Style14"/>
    <w:basedOn w:val="a"/>
    <w:rsid w:val="00AF4C3C"/>
    <w:pPr>
      <w:widowControl w:val="0"/>
      <w:autoSpaceDE w:val="0"/>
      <w:autoSpaceDN w:val="0"/>
      <w:adjustRightInd w:val="0"/>
      <w:spacing w:after="0" w:line="226" w:lineRule="exact"/>
      <w:ind w:firstLine="182"/>
    </w:pPr>
    <w:rPr>
      <w:rFonts w:ascii="Arial" w:eastAsia="Times New Roman" w:hAnsi="Arial" w:cs="Times New Roman"/>
      <w:sz w:val="24"/>
      <w:szCs w:val="24"/>
      <w:lang w:eastAsia="ru-RU"/>
    </w:rPr>
  </w:style>
  <w:style w:type="paragraph" w:customStyle="1" w:styleId="Standard">
    <w:name w:val="Standard"/>
    <w:rsid w:val="00AF4C3C"/>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 w:type="character" w:styleId="aff1">
    <w:name w:val="Subtle Emphasis"/>
    <w:qFormat/>
    <w:rsid w:val="00AF4C3C"/>
    <w:rPr>
      <w:i/>
      <w:iCs/>
      <w:color w:val="808080"/>
    </w:rPr>
  </w:style>
  <w:style w:type="character" w:customStyle="1" w:styleId="postbody1">
    <w:name w:val="postbody1"/>
    <w:rsid w:val="00AF4C3C"/>
    <w:rPr>
      <w:sz w:val="15"/>
      <w:szCs w:val="15"/>
    </w:rPr>
  </w:style>
  <w:style w:type="character" w:customStyle="1" w:styleId="apple-converted-space">
    <w:name w:val="apple-converted-space"/>
    <w:basedOn w:val="a0"/>
    <w:rsid w:val="00AF4C3C"/>
  </w:style>
  <w:style w:type="character" w:customStyle="1" w:styleId="fill">
    <w:name w:val="fill"/>
    <w:basedOn w:val="a0"/>
    <w:rsid w:val="00AF4C3C"/>
  </w:style>
  <w:style w:type="character" w:customStyle="1" w:styleId="FontStyle38">
    <w:name w:val="Font Style38"/>
    <w:uiPriority w:val="99"/>
    <w:rsid w:val="00AF4C3C"/>
    <w:rPr>
      <w:rFonts w:ascii="Times New Roman" w:hAnsi="Times New Roman" w:cs="Times New Roman" w:hint="default"/>
      <w:sz w:val="20"/>
      <w:szCs w:val="20"/>
    </w:rPr>
  </w:style>
  <w:style w:type="character" w:customStyle="1" w:styleId="1a">
    <w:name w:val="Текст выноски Знак1"/>
    <w:uiPriority w:val="99"/>
    <w:semiHidden/>
    <w:rsid w:val="00AF4C3C"/>
    <w:rPr>
      <w:rFonts w:ascii="Segoe UI" w:eastAsia="Times New Roman" w:hAnsi="Segoe UI" w:cs="Segoe UI" w:hint="default"/>
      <w:sz w:val="18"/>
      <w:szCs w:val="18"/>
      <w:lang w:eastAsia="ru-RU"/>
    </w:rPr>
  </w:style>
  <w:style w:type="character" w:customStyle="1" w:styleId="s2">
    <w:name w:val="s2"/>
    <w:rsid w:val="00AF4C3C"/>
  </w:style>
  <w:style w:type="character" w:customStyle="1" w:styleId="s3">
    <w:name w:val="s3"/>
    <w:rsid w:val="00AF4C3C"/>
  </w:style>
  <w:style w:type="character" w:customStyle="1" w:styleId="s1">
    <w:name w:val="s1"/>
    <w:rsid w:val="00AF4C3C"/>
  </w:style>
  <w:style w:type="character" w:customStyle="1" w:styleId="s4">
    <w:name w:val="s4"/>
    <w:rsid w:val="00AF4C3C"/>
  </w:style>
  <w:style w:type="character" w:customStyle="1" w:styleId="s5">
    <w:name w:val="s5"/>
    <w:rsid w:val="00AF4C3C"/>
  </w:style>
  <w:style w:type="character" w:customStyle="1" w:styleId="FontStyle20">
    <w:name w:val="Font Style20"/>
    <w:uiPriority w:val="99"/>
    <w:rsid w:val="00AF4C3C"/>
    <w:rPr>
      <w:rFonts w:ascii="Times New Roman" w:hAnsi="Times New Roman" w:cs="Times New Roman" w:hint="default"/>
      <w:sz w:val="26"/>
      <w:szCs w:val="26"/>
    </w:rPr>
  </w:style>
  <w:style w:type="character" w:customStyle="1" w:styleId="c5">
    <w:name w:val="c5"/>
    <w:rsid w:val="00AF4C3C"/>
  </w:style>
  <w:style w:type="character" w:customStyle="1" w:styleId="c6">
    <w:name w:val="c6"/>
    <w:rsid w:val="00AF4C3C"/>
  </w:style>
  <w:style w:type="character" w:customStyle="1" w:styleId="c1">
    <w:name w:val="c1"/>
    <w:rsid w:val="00AF4C3C"/>
  </w:style>
  <w:style w:type="character" w:customStyle="1" w:styleId="c18">
    <w:name w:val="c18"/>
    <w:rsid w:val="00AF4C3C"/>
  </w:style>
  <w:style w:type="character" w:customStyle="1" w:styleId="1b">
    <w:name w:val="Основной шрифт абзаца1"/>
    <w:rsid w:val="00AF4C3C"/>
  </w:style>
  <w:style w:type="character" w:customStyle="1" w:styleId="Zag11">
    <w:name w:val="Zag_11"/>
    <w:rsid w:val="00AF4C3C"/>
  </w:style>
  <w:style w:type="character" w:customStyle="1" w:styleId="1c">
    <w:name w:val="Основной текст Знак1"/>
    <w:uiPriority w:val="99"/>
    <w:semiHidden/>
    <w:rsid w:val="00AF4C3C"/>
    <w:rPr>
      <w:rFonts w:ascii="Times New Roman" w:eastAsia="Times New Roman" w:hAnsi="Times New Roman" w:cs="Times New Roman" w:hint="default"/>
      <w:sz w:val="24"/>
      <w:szCs w:val="24"/>
    </w:rPr>
  </w:style>
  <w:style w:type="character" w:customStyle="1" w:styleId="aff2">
    <w:name w:val="Основной текст + Полужирный"/>
    <w:rsid w:val="00AF4C3C"/>
    <w:rPr>
      <w:b/>
      <w:bCs/>
      <w:sz w:val="22"/>
      <w:szCs w:val="22"/>
      <w:lang w:bidi="ar-SA"/>
    </w:rPr>
  </w:style>
  <w:style w:type="character" w:customStyle="1" w:styleId="41">
    <w:name w:val="Подпись к таблице4"/>
    <w:rsid w:val="00AF4C3C"/>
    <w:rPr>
      <w:rFonts w:ascii="Times New Roman" w:hAnsi="Times New Roman" w:cs="Times New Roman" w:hint="default"/>
      <w:b/>
      <w:bCs/>
      <w:spacing w:val="0"/>
      <w:sz w:val="20"/>
      <w:szCs w:val="20"/>
      <w:lang w:bidi="ar-SA"/>
    </w:rPr>
  </w:style>
  <w:style w:type="character" w:customStyle="1" w:styleId="30">
    <w:name w:val="Подпись к таблице3"/>
    <w:rsid w:val="00AF4C3C"/>
    <w:rPr>
      <w:rFonts w:ascii="Times New Roman" w:hAnsi="Times New Roman" w:cs="Times New Roman" w:hint="default"/>
      <w:b/>
      <w:bCs/>
      <w:noProof/>
      <w:spacing w:val="0"/>
      <w:sz w:val="20"/>
      <w:szCs w:val="20"/>
      <w:lang w:bidi="ar-SA"/>
    </w:rPr>
  </w:style>
  <w:style w:type="character" w:customStyle="1" w:styleId="1256">
    <w:name w:val="Основной текст (12)56"/>
    <w:rsid w:val="00AF4C3C"/>
    <w:rPr>
      <w:rFonts w:ascii="Times New Roman" w:hAnsi="Times New Roman" w:cs="Times New Roman" w:hint="default"/>
      <w:spacing w:val="0"/>
      <w:sz w:val="19"/>
      <w:szCs w:val="19"/>
      <w:lang w:bidi="ar-SA"/>
    </w:rPr>
  </w:style>
  <w:style w:type="character" w:customStyle="1" w:styleId="1255">
    <w:name w:val="Основной текст (12)55"/>
    <w:rsid w:val="00AF4C3C"/>
    <w:rPr>
      <w:rFonts w:ascii="Times New Roman" w:hAnsi="Times New Roman" w:cs="Times New Roman" w:hint="default"/>
      <w:spacing w:val="0"/>
      <w:sz w:val="19"/>
      <w:szCs w:val="19"/>
      <w:lang w:bidi="ar-SA"/>
    </w:rPr>
  </w:style>
  <w:style w:type="character" w:customStyle="1" w:styleId="1254">
    <w:name w:val="Основной текст (12)54"/>
    <w:rsid w:val="00AF4C3C"/>
    <w:rPr>
      <w:rFonts w:ascii="Times New Roman" w:hAnsi="Times New Roman" w:cs="Times New Roman" w:hint="default"/>
      <w:noProof/>
      <w:spacing w:val="0"/>
      <w:sz w:val="19"/>
      <w:szCs w:val="19"/>
      <w:lang w:bidi="ar-SA"/>
    </w:rPr>
  </w:style>
  <w:style w:type="character" w:customStyle="1" w:styleId="1512">
    <w:name w:val="Основной текст (15)12"/>
    <w:rsid w:val="00AF4C3C"/>
    <w:rPr>
      <w:rFonts w:ascii="Times New Roman" w:hAnsi="Times New Roman" w:cs="Times New Roman" w:hint="default"/>
      <w:i/>
      <w:iCs/>
      <w:spacing w:val="0"/>
      <w:sz w:val="19"/>
      <w:szCs w:val="19"/>
      <w:lang w:bidi="ar-SA"/>
    </w:rPr>
  </w:style>
  <w:style w:type="character" w:customStyle="1" w:styleId="1253">
    <w:name w:val="Основной текст (12)53"/>
    <w:rsid w:val="00AF4C3C"/>
    <w:rPr>
      <w:rFonts w:ascii="Times New Roman" w:hAnsi="Times New Roman" w:cs="Times New Roman" w:hint="default"/>
      <w:spacing w:val="0"/>
      <w:sz w:val="19"/>
      <w:szCs w:val="19"/>
      <w:lang w:bidi="ar-SA"/>
    </w:rPr>
  </w:style>
  <w:style w:type="table" w:styleId="aff3">
    <w:name w:val="Table Grid"/>
    <w:basedOn w:val="a1"/>
    <w:uiPriority w:val="39"/>
    <w:rsid w:val="00AF4C3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1"/>
    <w:uiPriority w:val="59"/>
    <w:rsid w:val="00AF4C3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uiPriority w:val="59"/>
    <w:rsid w:val="00AF4C3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uiPriority w:val="59"/>
    <w:rsid w:val="00AF4C3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59"/>
    <w:rsid w:val="00AF4C3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AF4C3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rsid w:val="00AF4C3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8"/>
    <w:basedOn w:val="a1"/>
    <w:uiPriority w:val="59"/>
    <w:rsid w:val="00AF4C3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аголовок 11"/>
    <w:basedOn w:val="a"/>
    <w:uiPriority w:val="1"/>
    <w:qFormat/>
    <w:rsid w:val="00C93E73"/>
    <w:pPr>
      <w:widowControl w:val="0"/>
      <w:autoSpaceDE w:val="0"/>
      <w:autoSpaceDN w:val="0"/>
      <w:spacing w:after="0" w:line="240" w:lineRule="auto"/>
      <w:ind w:left="1202"/>
      <w:jc w:val="center"/>
      <w:outlineLvl w:val="1"/>
    </w:pPr>
    <w:rPr>
      <w:rFonts w:ascii="Times New Roman" w:eastAsia="Times New Roman" w:hAnsi="Times New Roman" w:cs="Times New Roman"/>
      <w:b/>
      <w:bCs/>
      <w:sz w:val="24"/>
      <w:szCs w:val="24"/>
    </w:rPr>
  </w:style>
  <w:style w:type="table" w:customStyle="1" w:styleId="51">
    <w:name w:val="Сетка таблицы5"/>
    <w:basedOn w:val="a1"/>
    <w:next w:val="aff3"/>
    <w:uiPriority w:val="39"/>
    <w:rsid w:val="00482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f3"/>
    <w:uiPriority w:val="39"/>
    <w:rsid w:val="001E6B4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f3"/>
    <w:uiPriority w:val="39"/>
    <w:rsid w:val="005A7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f3"/>
    <w:uiPriority w:val="39"/>
    <w:rsid w:val="00A60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trong"/>
    <w:uiPriority w:val="22"/>
    <w:qFormat/>
    <w:rsid w:val="006301A7"/>
    <w:rPr>
      <w:b/>
      <w:bCs/>
    </w:rPr>
  </w:style>
  <w:style w:type="paragraph" w:customStyle="1" w:styleId="29">
    <w:name w:val="Абзац списка2"/>
    <w:basedOn w:val="a"/>
    <w:rsid w:val="006301A7"/>
    <w:pPr>
      <w:spacing w:after="200" w:line="276" w:lineRule="auto"/>
      <w:ind w:left="720"/>
    </w:pPr>
    <w:rPr>
      <w:rFonts w:ascii="Calibri" w:eastAsia="Times New Roman" w:hAnsi="Calibri" w:cs="Times New Roman"/>
      <w:lang w:eastAsia="ru-RU"/>
    </w:rPr>
  </w:style>
  <w:style w:type="paragraph" w:customStyle="1" w:styleId="2a">
    <w:name w:val="Без интервала2"/>
    <w:rsid w:val="006301A7"/>
    <w:pPr>
      <w:suppressAutoHyphens/>
      <w:spacing w:after="0" w:line="240" w:lineRule="auto"/>
    </w:pPr>
    <w:rPr>
      <w:rFonts w:ascii="Calibri" w:eastAsia="Times New Roman" w:hAnsi="Calibri" w:cs="Calibri"/>
      <w:lang w:eastAsia="ar-SA"/>
    </w:rPr>
  </w:style>
  <w:style w:type="numbering" w:customStyle="1" w:styleId="2b">
    <w:name w:val="Нет списка2"/>
    <w:next w:val="a2"/>
    <w:uiPriority w:val="99"/>
    <w:semiHidden/>
    <w:unhideWhenUsed/>
    <w:rsid w:val="006301A7"/>
  </w:style>
  <w:style w:type="character" w:styleId="aff5">
    <w:name w:val="Emphasis"/>
    <w:uiPriority w:val="20"/>
    <w:qFormat/>
    <w:rsid w:val="006301A7"/>
    <w:rPr>
      <w:i/>
      <w:iCs/>
    </w:rPr>
  </w:style>
  <w:style w:type="character" w:styleId="aff6">
    <w:name w:val="page number"/>
    <w:rsid w:val="006301A7"/>
  </w:style>
  <w:style w:type="numbering" w:customStyle="1" w:styleId="112">
    <w:name w:val="Нет списка11"/>
    <w:next w:val="a2"/>
    <w:semiHidden/>
    <w:unhideWhenUsed/>
    <w:rsid w:val="006301A7"/>
  </w:style>
  <w:style w:type="character" w:styleId="aff7">
    <w:name w:val="annotation reference"/>
    <w:rsid w:val="00BC0CAA"/>
    <w:rPr>
      <w:sz w:val="16"/>
      <w:szCs w:val="16"/>
    </w:rPr>
  </w:style>
  <w:style w:type="paragraph" w:styleId="aff8">
    <w:name w:val="annotation text"/>
    <w:basedOn w:val="a"/>
    <w:link w:val="aff9"/>
    <w:rsid w:val="00BC0CAA"/>
    <w:pPr>
      <w:spacing w:after="0" w:line="240" w:lineRule="auto"/>
    </w:pPr>
    <w:rPr>
      <w:rFonts w:ascii="Times New Roman" w:eastAsia="Times New Roman" w:hAnsi="Times New Roman" w:cs="Times New Roman"/>
      <w:sz w:val="20"/>
      <w:szCs w:val="20"/>
      <w:lang w:eastAsia="ru-RU"/>
    </w:rPr>
  </w:style>
  <w:style w:type="character" w:customStyle="1" w:styleId="aff9">
    <w:name w:val="Текст примечания Знак"/>
    <w:basedOn w:val="a0"/>
    <w:link w:val="aff8"/>
    <w:rsid w:val="00BC0CA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174842">
      <w:bodyDiv w:val="1"/>
      <w:marLeft w:val="0"/>
      <w:marRight w:val="0"/>
      <w:marTop w:val="0"/>
      <w:marBottom w:val="0"/>
      <w:divBdr>
        <w:top w:val="none" w:sz="0" w:space="0" w:color="auto"/>
        <w:left w:val="none" w:sz="0" w:space="0" w:color="auto"/>
        <w:bottom w:val="none" w:sz="0" w:space="0" w:color="auto"/>
        <w:right w:val="none" w:sz="0" w:space="0" w:color="auto"/>
      </w:divBdr>
      <w:divsChild>
        <w:div w:id="884490730">
          <w:marLeft w:val="0"/>
          <w:marRight w:val="0"/>
          <w:marTop w:val="0"/>
          <w:marBottom w:val="0"/>
          <w:divBdr>
            <w:top w:val="none" w:sz="0" w:space="0" w:color="auto"/>
            <w:left w:val="none" w:sz="0" w:space="0" w:color="auto"/>
            <w:bottom w:val="single" w:sz="6" w:space="0" w:color="DDDDDD"/>
            <w:right w:val="none" w:sz="0" w:space="0" w:color="auto"/>
          </w:divBdr>
          <w:divsChild>
            <w:div w:id="46804763">
              <w:marLeft w:val="0"/>
              <w:marRight w:val="0"/>
              <w:marTop w:val="0"/>
              <w:marBottom w:val="0"/>
              <w:divBdr>
                <w:top w:val="none" w:sz="0" w:space="0" w:color="auto"/>
                <w:left w:val="none" w:sz="0" w:space="0" w:color="auto"/>
                <w:bottom w:val="none" w:sz="0" w:space="0" w:color="auto"/>
                <w:right w:val="none" w:sz="0" w:space="0" w:color="auto"/>
              </w:divBdr>
              <w:divsChild>
                <w:div w:id="1425689106">
                  <w:marLeft w:val="0"/>
                  <w:marRight w:val="0"/>
                  <w:marTop w:val="0"/>
                  <w:marBottom w:val="0"/>
                  <w:divBdr>
                    <w:top w:val="none" w:sz="0" w:space="0" w:color="auto"/>
                    <w:left w:val="none" w:sz="0" w:space="0" w:color="auto"/>
                    <w:bottom w:val="none" w:sz="0" w:space="0" w:color="auto"/>
                    <w:right w:val="none" w:sz="0" w:space="0" w:color="auto"/>
                  </w:divBdr>
                </w:div>
                <w:div w:id="1132790164">
                  <w:marLeft w:val="0"/>
                  <w:marRight w:val="0"/>
                  <w:marTop w:val="0"/>
                  <w:marBottom w:val="0"/>
                  <w:divBdr>
                    <w:top w:val="none" w:sz="0" w:space="0" w:color="auto"/>
                    <w:left w:val="none" w:sz="0" w:space="0" w:color="auto"/>
                    <w:bottom w:val="none" w:sz="0" w:space="0" w:color="auto"/>
                    <w:right w:val="none" w:sz="0" w:space="0" w:color="auto"/>
                  </w:divBdr>
                </w:div>
                <w:div w:id="531845559">
                  <w:marLeft w:val="0"/>
                  <w:marRight w:val="0"/>
                  <w:marTop w:val="0"/>
                  <w:marBottom w:val="0"/>
                  <w:divBdr>
                    <w:top w:val="none" w:sz="0" w:space="0" w:color="auto"/>
                    <w:left w:val="none" w:sz="0" w:space="0" w:color="auto"/>
                    <w:bottom w:val="none" w:sz="0" w:space="0" w:color="auto"/>
                    <w:right w:val="none" w:sz="0" w:space="0" w:color="auto"/>
                  </w:divBdr>
                </w:div>
                <w:div w:id="163588881">
                  <w:marLeft w:val="0"/>
                  <w:marRight w:val="0"/>
                  <w:marTop w:val="0"/>
                  <w:marBottom w:val="0"/>
                  <w:divBdr>
                    <w:top w:val="none" w:sz="0" w:space="0" w:color="auto"/>
                    <w:left w:val="none" w:sz="0" w:space="0" w:color="auto"/>
                    <w:bottom w:val="none" w:sz="0" w:space="0" w:color="auto"/>
                    <w:right w:val="none" w:sz="0" w:space="0" w:color="auto"/>
                  </w:divBdr>
                </w:div>
                <w:div w:id="1391878164">
                  <w:marLeft w:val="0"/>
                  <w:marRight w:val="0"/>
                  <w:marTop w:val="0"/>
                  <w:marBottom w:val="0"/>
                  <w:divBdr>
                    <w:top w:val="none" w:sz="0" w:space="0" w:color="auto"/>
                    <w:left w:val="none" w:sz="0" w:space="0" w:color="auto"/>
                    <w:bottom w:val="none" w:sz="0" w:space="0" w:color="auto"/>
                    <w:right w:val="none" w:sz="0" w:space="0" w:color="auto"/>
                  </w:divBdr>
                </w:div>
                <w:div w:id="2073768522">
                  <w:marLeft w:val="0"/>
                  <w:marRight w:val="0"/>
                  <w:marTop w:val="0"/>
                  <w:marBottom w:val="0"/>
                  <w:divBdr>
                    <w:top w:val="none" w:sz="0" w:space="0" w:color="auto"/>
                    <w:left w:val="none" w:sz="0" w:space="0" w:color="auto"/>
                    <w:bottom w:val="none" w:sz="0" w:space="0" w:color="auto"/>
                    <w:right w:val="none" w:sz="0" w:space="0" w:color="auto"/>
                  </w:divBdr>
                </w:div>
                <w:div w:id="1682656573">
                  <w:marLeft w:val="0"/>
                  <w:marRight w:val="0"/>
                  <w:marTop w:val="0"/>
                  <w:marBottom w:val="0"/>
                  <w:divBdr>
                    <w:top w:val="none" w:sz="0" w:space="0" w:color="auto"/>
                    <w:left w:val="none" w:sz="0" w:space="0" w:color="auto"/>
                    <w:bottom w:val="none" w:sz="0" w:space="0" w:color="auto"/>
                    <w:right w:val="none" w:sz="0" w:space="0" w:color="auto"/>
                  </w:divBdr>
                </w:div>
                <w:div w:id="1265306470">
                  <w:marLeft w:val="0"/>
                  <w:marRight w:val="0"/>
                  <w:marTop w:val="0"/>
                  <w:marBottom w:val="0"/>
                  <w:divBdr>
                    <w:top w:val="none" w:sz="0" w:space="0" w:color="auto"/>
                    <w:left w:val="none" w:sz="0" w:space="0" w:color="auto"/>
                    <w:bottom w:val="none" w:sz="0" w:space="0" w:color="auto"/>
                    <w:right w:val="none" w:sz="0" w:space="0" w:color="auto"/>
                  </w:divBdr>
                </w:div>
                <w:div w:id="1548644886">
                  <w:marLeft w:val="0"/>
                  <w:marRight w:val="0"/>
                  <w:marTop w:val="0"/>
                  <w:marBottom w:val="0"/>
                  <w:divBdr>
                    <w:top w:val="none" w:sz="0" w:space="0" w:color="auto"/>
                    <w:left w:val="none" w:sz="0" w:space="0" w:color="auto"/>
                    <w:bottom w:val="none" w:sz="0" w:space="0" w:color="auto"/>
                    <w:right w:val="none" w:sz="0" w:space="0" w:color="auto"/>
                  </w:divBdr>
                </w:div>
                <w:div w:id="1636181227">
                  <w:marLeft w:val="0"/>
                  <w:marRight w:val="0"/>
                  <w:marTop w:val="0"/>
                  <w:marBottom w:val="0"/>
                  <w:divBdr>
                    <w:top w:val="none" w:sz="0" w:space="0" w:color="auto"/>
                    <w:left w:val="none" w:sz="0" w:space="0" w:color="auto"/>
                    <w:bottom w:val="none" w:sz="0" w:space="0" w:color="auto"/>
                    <w:right w:val="none" w:sz="0" w:space="0" w:color="auto"/>
                  </w:divBdr>
                </w:div>
                <w:div w:id="1307122542">
                  <w:marLeft w:val="0"/>
                  <w:marRight w:val="0"/>
                  <w:marTop w:val="0"/>
                  <w:marBottom w:val="0"/>
                  <w:divBdr>
                    <w:top w:val="none" w:sz="0" w:space="0" w:color="auto"/>
                    <w:left w:val="none" w:sz="0" w:space="0" w:color="auto"/>
                    <w:bottom w:val="none" w:sz="0" w:space="0" w:color="auto"/>
                    <w:right w:val="none" w:sz="0" w:space="0" w:color="auto"/>
                  </w:divBdr>
                </w:div>
                <w:div w:id="1271084122">
                  <w:marLeft w:val="0"/>
                  <w:marRight w:val="0"/>
                  <w:marTop w:val="0"/>
                  <w:marBottom w:val="0"/>
                  <w:divBdr>
                    <w:top w:val="none" w:sz="0" w:space="0" w:color="auto"/>
                    <w:left w:val="none" w:sz="0" w:space="0" w:color="auto"/>
                    <w:bottom w:val="none" w:sz="0" w:space="0" w:color="auto"/>
                    <w:right w:val="none" w:sz="0" w:space="0" w:color="auto"/>
                  </w:divBdr>
                </w:div>
                <w:div w:id="2025202756">
                  <w:marLeft w:val="0"/>
                  <w:marRight w:val="0"/>
                  <w:marTop w:val="0"/>
                  <w:marBottom w:val="0"/>
                  <w:divBdr>
                    <w:top w:val="none" w:sz="0" w:space="0" w:color="auto"/>
                    <w:left w:val="none" w:sz="0" w:space="0" w:color="auto"/>
                    <w:bottom w:val="none" w:sz="0" w:space="0" w:color="auto"/>
                    <w:right w:val="none" w:sz="0" w:space="0" w:color="auto"/>
                  </w:divBdr>
                </w:div>
                <w:div w:id="1379433437">
                  <w:marLeft w:val="0"/>
                  <w:marRight w:val="0"/>
                  <w:marTop w:val="0"/>
                  <w:marBottom w:val="0"/>
                  <w:divBdr>
                    <w:top w:val="none" w:sz="0" w:space="0" w:color="auto"/>
                    <w:left w:val="none" w:sz="0" w:space="0" w:color="auto"/>
                    <w:bottom w:val="none" w:sz="0" w:space="0" w:color="auto"/>
                    <w:right w:val="none" w:sz="0" w:space="0" w:color="auto"/>
                  </w:divBdr>
                </w:div>
                <w:div w:id="20181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143114">
      <w:bodyDiv w:val="1"/>
      <w:marLeft w:val="0"/>
      <w:marRight w:val="0"/>
      <w:marTop w:val="0"/>
      <w:marBottom w:val="0"/>
      <w:divBdr>
        <w:top w:val="none" w:sz="0" w:space="0" w:color="auto"/>
        <w:left w:val="none" w:sz="0" w:space="0" w:color="auto"/>
        <w:bottom w:val="none" w:sz="0" w:space="0" w:color="auto"/>
        <w:right w:val="none" w:sz="0" w:space="0" w:color="auto"/>
      </w:divBdr>
    </w:div>
    <w:div w:id="1334263029">
      <w:bodyDiv w:val="1"/>
      <w:marLeft w:val="0"/>
      <w:marRight w:val="0"/>
      <w:marTop w:val="0"/>
      <w:marBottom w:val="0"/>
      <w:divBdr>
        <w:top w:val="none" w:sz="0" w:space="0" w:color="auto"/>
        <w:left w:val="none" w:sz="0" w:space="0" w:color="auto"/>
        <w:bottom w:val="none" w:sz="0" w:space="0" w:color="auto"/>
        <w:right w:val="none" w:sz="0" w:space="0" w:color="auto"/>
      </w:divBdr>
      <w:divsChild>
        <w:div w:id="395859060">
          <w:marLeft w:val="0"/>
          <w:marRight w:val="0"/>
          <w:marTop w:val="0"/>
          <w:marBottom w:val="0"/>
          <w:divBdr>
            <w:top w:val="none" w:sz="0" w:space="0" w:color="auto"/>
            <w:left w:val="none" w:sz="0" w:space="0" w:color="auto"/>
            <w:bottom w:val="single" w:sz="6" w:space="0" w:color="DDDDDD"/>
            <w:right w:val="none" w:sz="0" w:space="0" w:color="auto"/>
          </w:divBdr>
          <w:divsChild>
            <w:div w:id="1504201347">
              <w:marLeft w:val="0"/>
              <w:marRight w:val="0"/>
              <w:marTop w:val="0"/>
              <w:marBottom w:val="0"/>
              <w:divBdr>
                <w:top w:val="none" w:sz="0" w:space="0" w:color="auto"/>
                <w:left w:val="none" w:sz="0" w:space="0" w:color="auto"/>
                <w:bottom w:val="none" w:sz="0" w:space="0" w:color="auto"/>
                <w:right w:val="none" w:sz="0" w:space="0" w:color="auto"/>
              </w:divBdr>
              <w:divsChild>
                <w:div w:id="2120828712">
                  <w:marLeft w:val="0"/>
                  <w:marRight w:val="0"/>
                  <w:marTop w:val="0"/>
                  <w:marBottom w:val="0"/>
                  <w:divBdr>
                    <w:top w:val="none" w:sz="0" w:space="0" w:color="auto"/>
                    <w:left w:val="none" w:sz="0" w:space="0" w:color="auto"/>
                    <w:bottom w:val="none" w:sz="0" w:space="0" w:color="auto"/>
                    <w:right w:val="none" w:sz="0" w:space="0" w:color="auto"/>
                  </w:divBdr>
                </w:div>
                <w:div w:id="1668166980">
                  <w:marLeft w:val="0"/>
                  <w:marRight w:val="0"/>
                  <w:marTop w:val="0"/>
                  <w:marBottom w:val="0"/>
                  <w:divBdr>
                    <w:top w:val="none" w:sz="0" w:space="0" w:color="auto"/>
                    <w:left w:val="none" w:sz="0" w:space="0" w:color="auto"/>
                    <w:bottom w:val="none" w:sz="0" w:space="0" w:color="auto"/>
                    <w:right w:val="none" w:sz="0" w:space="0" w:color="auto"/>
                  </w:divBdr>
                </w:div>
                <w:div w:id="2049597563">
                  <w:marLeft w:val="0"/>
                  <w:marRight w:val="0"/>
                  <w:marTop w:val="0"/>
                  <w:marBottom w:val="0"/>
                  <w:divBdr>
                    <w:top w:val="none" w:sz="0" w:space="0" w:color="auto"/>
                    <w:left w:val="none" w:sz="0" w:space="0" w:color="auto"/>
                    <w:bottom w:val="none" w:sz="0" w:space="0" w:color="auto"/>
                    <w:right w:val="none" w:sz="0" w:space="0" w:color="auto"/>
                  </w:divBdr>
                </w:div>
                <w:div w:id="1817140523">
                  <w:marLeft w:val="0"/>
                  <w:marRight w:val="0"/>
                  <w:marTop w:val="0"/>
                  <w:marBottom w:val="0"/>
                  <w:divBdr>
                    <w:top w:val="none" w:sz="0" w:space="0" w:color="auto"/>
                    <w:left w:val="none" w:sz="0" w:space="0" w:color="auto"/>
                    <w:bottom w:val="none" w:sz="0" w:space="0" w:color="auto"/>
                    <w:right w:val="none" w:sz="0" w:space="0" w:color="auto"/>
                  </w:divBdr>
                </w:div>
                <w:div w:id="1468549435">
                  <w:marLeft w:val="0"/>
                  <w:marRight w:val="0"/>
                  <w:marTop w:val="0"/>
                  <w:marBottom w:val="0"/>
                  <w:divBdr>
                    <w:top w:val="none" w:sz="0" w:space="0" w:color="auto"/>
                    <w:left w:val="none" w:sz="0" w:space="0" w:color="auto"/>
                    <w:bottom w:val="none" w:sz="0" w:space="0" w:color="auto"/>
                    <w:right w:val="none" w:sz="0" w:space="0" w:color="auto"/>
                  </w:divBdr>
                </w:div>
                <w:div w:id="50006222">
                  <w:marLeft w:val="0"/>
                  <w:marRight w:val="0"/>
                  <w:marTop w:val="0"/>
                  <w:marBottom w:val="0"/>
                  <w:divBdr>
                    <w:top w:val="none" w:sz="0" w:space="0" w:color="auto"/>
                    <w:left w:val="none" w:sz="0" w:space="0" w:color="auto"/>
                    <w:bottom w:val="none" w:sz="0" w:space="0" w:color="auto"/>
                    <w:right w:val="none" w:sz="0" w:space="0" w:color="auto"/>
                  </w:divBdr>
                </w:div>
                <w:div w:id="1155221172">
                  <w:marLeft w:val="0"/>
                  <w:marRight w:val="0"/>
                  <w:marTop w:val="0"/>
                  <w:marBottom w:val="0"/>
                  <w:divBdr>
                    <w:top w:val="none" w:sz="0" w:space="0" w:color="auto"/>
                    <w:left w:val="none" w:sz="0" w:space="0" w:color="auto"/>
                    <w:bottom w:val="none" w:sz="0" w:space="0" w:color="auto"/>
                    <w:right w:val="none" w:sz="0" w:space="0" w:color="auto"/>
                  </w:divBdr>
                </w:div>
                <w:div w:id="1921983824">
                  <w:marLeft w:val="0"/>
                  <w:marRight w:val="0"/>
                  <w:marTop w:val="0"/>
                  <w:marBottom w:val="0"/>
                  <w:divBdr>
                    <w:top w:val="none" w:sz="0" w:space="0" w:color="auto"/>
                    <w:left w:val="none" w:sz="0" w:space="0" w:color="auto"/>
                    <w:bottom w:val="none" w:sz="0" w:space="0" w:color="auto"/>
                    <w:right w:val="none" w:sz="0" w:space="0" w:color="auto"/>
                  </w:divBdr>
                </w:div>
                <w:div w:id="2056545667">
                  <w:marLeft w:val="0"/>
                  <w:marRight w:val="0"/>
                  <w:marTop w:val="0"/>
                  <w:marBottom w:val="0"/>
                  <w:divBdr>
                    <w:top w:val="none" w:sz="0" w:space="0" w:color="auto"/>
                    <w:left w:val="none" w:sz="0" w:space="0" w:color="auto"/>
                    <w:bottom w:val="none" w:sz="0" w:space="0" w:color="auto"/>
                    <w:right w:val="none" w:sz="0" w:space="0" w:color="auto"/>
                  </w:divBdr>
                </w:div>
                <w:div w:id="130099317">
                  <w:marLeft w:val="0"/>
                  <w:marRight w:val="0"/>
                  <w:marTop w:val="0"/>
                  <w:marBottom w:val="0"/>
                  <w:divBdr>
                    <w:top w:val="none" w:sz="0" w:space="0" w:color="auto"/>
                    <w:left w:val="none" w:sz="0" w:space="0" w:color="auto"/>
                    <w:bottom w:val="none" w:sz="0" w:space="0" w:color="auto"/>
                    <w:right w:val="none" w:sz="0" w:space="0" w:color="auto"/>
                  </w:divBdr>
                </w:div>
                <w:div w:id="622078209">
                  <w:marLeft w:val="0"/>
                  <w:marRight w:val="0"/>
                  <w:marTop w:val="0"/>
                  <w:marBottom w:val="0"/>
                  <w:divBdr>
                    <w:top w:val="none" w:sz="0" w:space="0" w:color="auto"/>
                    <w:left w:val="none" w:sz="0" w:space="0" w:color="auto"/>
                    <w:bottom w:val="none" w:sz="0" w:space="0" w:color="auto"/>
                    <w:right w:val="none" w:sz="0" w:space="0" w:color="auto"/>
                  </w:divBdr>
                </w:div>
                <w:div w:id="790823203">
                  <w:marLeft w:val="0"/>
                  <w:marRight w:val="0"/>
                  <w:marTop w:val="0"/>
                  <w:marBottom w:val="0"/>
                  <w:divBdr>
                    <w:top w:val="none" w:sz="0" w:space="0" w:color="auto"/>
                    <w:left w:val="none" w:sz="0" w:space="0" w:color="auto"/>
                    <w:bottom w:val="none" w:sz="0" w:space="0" w:color="auto"/>
                    <w:right w:val="none" w:sz="0" w:space="0" w:color="auto"/>
                  </w:divBdr>
                </w:div>
                <w:div w:id="628439305">
                  <w:marLeft w:val="0"/>
                  <w:marRight w:val="0"/>
                  <w:marTop w:val="0"/>
                  <w:marBottom w:val="0"/>
                  <w:divBdr>
                    <w:top w:val="none" w:sz="0" w:space="0" w:color="auto"/>
                    <w:left w:val="none" w:sz="0" w:space="0" w:color="auto"/>
                    <w:bottom w:val="none" w:sz="0" w:space="0" w:color="auto"/>
                    <w:right w:val="none" w:sz="0" w:space="0" w:color="auto"/>
                  </w:divBdr>
                </w:div>
                <w:div w:id="440224205">
                  <w:marLeft w:val="0"/>
                  <w:marRight w:val="0"/>
                  <w:marTop w:val="0"/>
                  <w:marBottom w:val="0"/>
                  <w:divBdr>
                    <w:top w:val="none" w:sz="0" w:space="0" w:color="auto"/>
                    <w:left w:val="none" w:sz="0" w:space="0" w:color="auto"/>
                    <w:bottom w:val="none" w:sz="0" w:space="0" w:color="auto"/>
                    <w:right w:val="none" w:sz="0" w:space="0" w:color="auto"/>
                  </w:divBdr>
                </w:div>
                <w:div w:id="173423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00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pros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catalog.prosv.ru/" TargetMode="External"/><Relationship Id="rId12" Type="http://schemas.openxmlformats.org/officeDocument/2006/relationships/comments" Target="commen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ulgakovo.mou.02edu.ru/%20" TargetMode="Externa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yperlink" Target="mailto:olhovoe_mobu@mail.ru" TargetMode="External"/><Relationship Id="rId4" Type="http://schemas.microsoft.com/office/2007/relationships/stylesWithEffects" Target="stylesWithEffects.xml"/><Relationship Id="rId9" Type="http://schemas.openxmlformats.org/officeDocument/2006/relationships/hyperlink" Target="mailto:bulgakovo_mou@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A8784-1B36-47EE-AD5A-717FFB28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3443</TotalTime>
  <Pages>202</Pages>
  <Words>42535</Words>
  <Characters>242453</Characters>
  <Application>Microsoft Office Word</Application>
  <DocSecurity>0</DocSecurity>
  <Lines>2020</Lines>
  <Paragraphs>568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284420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школа4</dc:creator>
  <cp:keywords/>
  <dc:description/>
  <cp:lastModifiedBy>RePack by Diakov</cp:lastModifiedBy>
  <cp:revision>337</cp:revision>
  <dcterms:created xsi:type="dcterms:W3CDTF">2024-06-11T09:17:00Z</dcterms:created>
  <dcterms:modified xsi:type="dcterms:W3CDTF">2024-07-08T05:54:00Z</dcterms:modified>
</cp:coreProperties>
</file>